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57C2" w14:textId="5CB05BBA" w:rsidR="00141138" w:rsidRPr="00443CF0" w:rsidRDefault="007F0EC7" w:rsidP="00141138">
      <w:pPr>
        <w:pStyle w:val="a5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3CF0">
        <w:rPr>
          <w:rFonts w:ascii="Times New Roman" w:hAnsi="Times New Roman" w:cs="Times New Roman"/>
          <w:sz w:val="32"/>
          <w:szCs w:val="32"/>
          <w:lang w:val="ru-RU"/>
        </w:rPr>
        <w:t>ДОГОВОР</w:t>
      </w:r>
      <w:r w:rsidR="007E736F" w:rsidRPr="00443CF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43CF0">
        <w:rPr>
          <w:rFonts w:ascii="Times New Roman" w:hAnsi="Times New Roman" w:cs="Times New Roman"/>
          <w:sz w:val="32"/>
          <w:szCs w:val="32"/>
          <w:lang w:val="ru-RU"/>
        </w:rPr>
        <w:t>публичной оферты</w:t>
      </w:r>
    </w:p>
    <w:p w14:paraId="2CADB9DF" w14:textId="097648E8" w:rsidR="00141138" w:rsidRPr="00443CF0" w:rsidRDefault="00141138" w:rsidP="00141138">
      <w:pPr>
        <w:pStyle w:val="11"/>
        <w:tabs>
          <w:tab w:val="left" w:pos="3864"/>
        </w:tabs>
        <w:spacing w:before="47" w:line="252" w:lineRule="exact"/>
        <w:ind w:right="777"/>
        <w:jc w:val="center"/>
        <w:rPr>
          <w:b w:val="0"/>
          <w:bCs w:val="0"/>
          <w:color w:val="131313"/>
          <w:sz w:val="32"/>
          <w:szCs w:val="32"/>
          <w:lang w:val="ru-RU"/>
        </w:rPr>
      </w:pPr>
      <w:r w:rsidRPr="00443CF0">
        <w:rPr>
          <w:b w:val="0"/>
          <w:bCs w:val="0"/>
          <w:color w:val="131313"/>
          <w:sz w:val="32"/>
          <w:szCs w:val="32"/>
          <w:lang w:val="ru-RU"/>
        </w:rPr>
        <w:t>возмездного оказания услуг</w:t>
      </w:r>
      <w:r w:rsidRPr="00443CF0">
        <w:rPr>
          <w:sz w:val="32"/>
          <w:szCs w:val="32"/>
          <w:lang w:val="ru-RU"/>
        </w:rPr>
        <w:t xml:space="preserve"> </w:t>
      </w:r>
      <w:r w:rsidRPr="00443CF0">
        <w:rPr>
          <w:b w:val="0"/>
          <w:bCs w:val="0"/>
          <w:color w:val="131313"/>
          <w:sz w:val="32"/>
          <w:szCs w:val="32"/>
          <w:lang w:val="ru-RU"/>
        </w:rPr>
        <w:t xml:space="preserve">по </w:t>
      </w:r>
      <w:r w:rsidRPr="00443CF0">
        <w:rPr>
          <w:b w:val="0"/>
          <w:bCs w:val="0"/>
          <w:color w:val="131313"/>
          <w:sz w:val="32"/>
          <w:szCs w:val="32"/>
          <w:lang w:val="ru-RU"/>
        </w:rPr>
        <w:t xml:space="preserve">организации </w:t>
      </w:r>
      <w:r w:rsidRPr="00443CF0">
        <w:rPr>
          <w:b w:val="0"/>
          <w:bCs w:val="0"/>
          <w:color w:val="131313"/>
          <w:sz w:val="32"/>
          <w:szCs w:val="32"/>
          <w:lang w:val="ru-RU"/>
        </w:rPr>
        <w:t>проведени</w:t>
      </w:r>
      <w:r w:rsidRPr="00443CF0">
        <w:rPr>
          <w:b w:val="0"/>
          <w:bCs w:val="0"/>
          <w:color w:val="131313"/>
          <w:sz w:val="32"/>
          <w:szCs w:val="32"/>
          <w:lang w:val="ru-RU"/>
        </w:rPr>
        <w:t xml:space="preserve">я </w:t>
      </w:r>
      <w:r w:rsidRPr="00443CF0">
        <w:rPr>
          <w:b w:val="0"/>
          <w:bCs w:val="0"/>
          <w:color w:val="131313"/>
          <w:sz w:val="32"/>
          <w:szCs w:val="32"/>
          <w:lang w:val="ru-RU"/>
        </w:rPr>
        <w:t xml:space="preserve">экзамена по русскому языку как иностранному, </w:t>
      </w:r>
    </w:p>
    <w:p w14:paraId="494DC49C" w14:textId="1FC072CF" w:rsidR="00801559" w:rsidRPr="00443CF0" w:rsidRDefault="00141138" w:rsidP="00141138">
      <w:pPr>
        <w:pStyle w:val="11"/>
        <w:tabs>
          <w:tab w:val="left" w:pos="3864"/>
        </w:tabs>
        <w:spacing w:before="47" w:line="252" w:lineRule="exact"/>
        <w:ind w:right="777" w:firstLine="0"/>
        <w:jc w:val="center"/>
        <w:rPr>
          <w:b w:val="0"/>
          <w:bCs w:val="0"/>
          <w:sz w:val="32"/>
          <w:szCs w:val="32"/>
          <w:lang w:val="ru-RU"/>
        </w:rPr>
      </w:pPr>
      <w:r w:rsidRPr="00443CF0">
        <w:rPr>
          <w:b w:val="0"/>
          <w:bCs w:val="0"/>
          <w:color w:val="131313"/>
          <w:sz w:val="32"/>
          <w:szCs w:val="32"/>
          <w:lang w:val="ru-RU"/>
        </w:rPr>
        <w:t>истории России и основам законодательства Российской Федерации</w:t>
      </w:r>
    </w:p>
    <w:p w14:paraId="477C76C1" w14:textId="77777777" w:rsidR="00801559" w:rsidRPr="00A86122" w:rsidRDefault="00801559">
      <w:pPr>
        <w:pStyle w:val="a3"/>
        <w:spacing w:before="8"/>
        <w:ind w:left="0"/>
        <w:jc w:val="left"/>
        <w:rPr>
          <w:b/>
          <w:sz w:val="21"/>
          <w:lang w:val="ru-RU"/>
        </w:rPr>
      </w:pPr>
    </w:p>
    <w:p w14:paraId="0CE49B0A" w14:textId="60C6C03B" w:rsidR="00801559" w:rsidRPr="00A86122" w:rsidRDefault="007F0EC7" w:rsidP="00090233">
      <w:pPr>
        <w:tabs>
          <w:tab w:val="left" w:pos="7862"/>
        </w:tabs>
        <w:rPr>
          <w:lang w:val="ru-RU"/>
        </w:rPr>
      </w:pPr>
      <w:r w:rsidRPr="00A86122">
        <w:rPr>
          <w:color w:val="131313"/>
          <w:lang w:val="ru-RU"/>
        </w:rPr>
        <w:t>г. Симферополь</w:t>
      </w:r>
      <w:r w:rsidRPr="00A86122">
        <w:rPr>
          <w:color w:val="131313"/>
          <w:lang w:val="ru-RU"/>
        </w:rPr>
        <w:tab/>
      </w:r>
      <w:r w:rsidR="007E736F">
        <w:rPr>
          <w:color w:val="131313"/>
          <w:lang w:val="ru-RU"/>
        </w:rPr>
        <w:t xml:space="preserve">            </w:t>
      </w:r>
      <w:proofErr w:type="gramStart"/>
      <w:r w:rsidR="007E736F">
        <w:rPr>
          <w:color w:val="131313"/>
          <w:lang w:val="ru-RU"/>
        </w:rPr>
        <w:t xml:space="preserve">   </w:t>
      </w:r>
      <w:r w:rsidRPr="00A86122">
        <w:rPr>
          <w:color w:val="131313"/>
          <w:lang w:val="ru-RU"/>
        </w:rPr>
        <w:t>«</w:t>
      </w:r>
      <w:proofErr w:type="gramEnd"/>
      <w:r w:rsidR="00090233">
        <w:rPr>
          <w:color w:val="131313"/>
          <w:lang w:val="ru-RU"/>
        </w:rPr>
        <w:t>0</w:t>
      </w:r>
      <w:r w:rsidRPr="00A86122">
        <w:rPr>
          <w:color w:val="131313"/>
          <w:lang w:val="ru-RU"/>
        </w:rPr>
        <w:t xml:space="preserve">2» </w:t>
      </w:r>
      <w:r w:rsidR="00090233">
        <w:rPr>
          <w:color w:val="131313"/>
          <w:lang w:val="ru-RU"/>
        </w:rPr>
        <w:t>мая</w:t>
      </w:r>
      <w:r w:rsidRPr="00A86122">
        <w:rPr>
          <w:color w:val="131313"/>
          <w:spacing w:val="-4"/>
          <w:lang w:val="ru-RU"/>
        </w:rPr>
        <w:t xml:space="preserve"> </w:t>
      </w:r>
      <w:r w:rsidRPr="00A86122">
        <w:rPr>
          <w:color w:val="0E0E0E"/>
          <w:lang w:val="ru-RU"/>
        </w:rPr>
        <w:t>20</w:t>
      </w:r>
      <w:r w:rsidR="00090233">
        <w:rPr>
          <w:color w:val="0E0E0E"/>
          <w:lang w:val="ru-RU"/>
        </w:rPr>
        <w:t xml:space="preserve">24 </w:t>
      </w:r>
      <w:r w:rsidRPr="00A86122">
        <w:rPr>
          <w:color w:val="0E0E0E"/>
          <w:lang w:val="ru-RU"/>
        </w:rPr>
        <w:t>г.</w:t>
      </w:r>
    </w:p>
    <w:p w14:paraId="391C88B4" w14:textId="77777777" w:rsidR="00801559" w:rsidRPr="00A86122" w:rsidRDefault="00801559">
      <w:pPr>
        <w:pStyle w:val="a3"/>
        <w:spacing w:before="11"/>
        <w:ind w:left="0"/>
        <w:jc w:val="left"/>
        <w:rPr>
          <w:sz w:val="21"/>
          <w:lang w:val="ru-RU"/>
        </w:rPr>
      </w:pPr>
    </w:p>
    <w:p w14:paraId="16B53277" w14:textId="4A8CE679" w:rsidR="00801559" w:rsidRPr="00A86122" w:rsidRDefault="00141138" w:rsidP="00141138">
      <w:pPr>
        <w:pStyle w:val="a3"/>
        <w:ind w:right="101" w:firstLine="708"/>
        <w:rPr>
          <w:lang w:val="ru-RU"/>
        </w:rPr>
      </w:pPr>
      <w:r w:rsidRPr="00141138">
        <w:rPr>
          <w:color w:val="0E0E0E"/>
          <w:lang w:val="ru-RU"/>
        </w:rPr>
        <w:t>Государственное бюджетное образовательное учреждение дополнительного профессионального  образования Республики Крым «Крымский республиканский институт постдипломного педагогического образования» (сокращенное наименование – ГБОУ ДПО РК КРИППО), именуемое в дальнейшем</w:t>
      </w:r>
      <w:r>
        <w:rPr>
          <w:color w:val="0E0E0E"/>
          <w:lang w:val="ru-RU"/>
        </w:rPr>
        <w:t xml:space="preserve"> </w:t>
      </w:r>
      <w:r w:rsidRPr="00141138">
        <w:rPr>
          <w:color w:val="0E0E0E"/>
          <w:lang w:val="ru-RU"/>
        </w:rPr>
        <w:t xml:space="preserve">«Институт», в лице ректора </w:t>
      </w:r>
      <w:proofErr w:type="spellStart"/>
      <w:r w:rsidRPr="00141138">
        <w:rPr>
          <w:color w:val="0E0E0E"/>
          <w:lang w:val="ru-RU"/>
        </w:rPr>
        <w:t>Рудякова</w:t>
      </w:r>
      <w:proofErr w:type="spellEnd"/>
      <w:r w:rsidRPr="00141138">
        <w:rPr>
          <w:color w:val="0E0E0E"/>
          <w:lang w:val="ru-RU"/>
        </w:rPr>
        <w:t xml:space="preserve"> Александра Николаевича, действующего на основании Устава, </w:t>
      </w:r>
      <w:r w:rsidR="007F0EC7" w:rsidRPr="00A86122">
        <w:rPr>
          <w:color w:val="0E0E0E"/>
          <w:lang w:val="ru-RU"/>
        </w:rPr>
        <w:t>публикует настоящее предложение заключить договор на оказание услуг</w:t>
      </w:r>
      <w:r w:rsidRPr="00141138">
        <w:rPr>
          <w:lang w:val="ru-RU"/>
        </w:rPr>
        <w:t xml:space="preserve"> </w:t>
      </w:r>
      <w:r w:rsidRPr="00141138">
        <w:rPr>
          <w:color w:val="0E0E0E"/>
          <w:lang w:val="ru-RU"/>
        </w:rPr>
        <w:t xml:space="preserve">по </w:t>
      </w:r>
      <w:r>
        <w:rPr>
          <w:color w:val="0E0E0E"/>
          <w:lang w:val="ru-RU"/>
        </w:rPr>
        <w:t xml:space="preserve">организации </w:t>
      </w:r>
      <w:r w:rsidRPr="00141138">
        <w:rPr>
          <w:color w:val="0E0E0E"/>
          <w:lang w:val="ru-RU"/>
        </w:rPr>
        <w:t>проведени</w:t>
      </w:r>
      <w:r>
        <w:rPr>
          <w:color w:val="0E0E0E"/>
          <w:lang w:val="ru-RU"/>
        </w:rPr>
        <w:t>я</w:t>
      </w:r>
      <w:r w:rsidRPr="00141138">
        <w:rPr>
          <w:color w:val="0E0E0E"/>
          <w:lang w:val="ru-RU"/>
        </w:rPr>
        <w:t xml:space="preserve"> экзамена по русскому языку как иностранному, истории России и основам законодательства Российской Федерации</w:t>
      </w:r>
      <w:r w:rsidR="007F0EC7" w:rsidRPr="00A86122">
        <w:rPr>
          <w:b/>
          <w:color w:val="0E0E0E"/>
          <w:lang w:val="ru-RU"/>
        </w:rPr>
        <w:t xml:space="preserve">, </w:t>
      </w:r>
      <w:r w:rsidR="007F0EC7" w:rsidRPr="00A86122">
        <w:rPr>
          <w:color w:val="0E0E0E"/>
          <w:lang w:val="ru-RU"/>
        </w:rPr>
        <w:t xml:space="preserve">адресованное неопределенному кругу лиц, с которыми заключается договор, на приведенных ниже условиях (далее – Договор). Лицо, с которым заключается данный </w:t>
      </w:r>
      <w:r>
        <w:rPr>
          <w:color w:val="0E0E0E"/>
          <w:lang w:val="ru-RU"/>
        </w:rPr>
        <w:t>Д</w:t>
      </w:r>
      <w:r w:rsidR="007F0EC7" w:rsidRPr="00A86122">
        <w:rPr>
          <w:color w:val="0E0E0E"/>
          <w:lang w:val="ru-RU"/>
        </w:rPr>
        <w:t>оговор, далее именуется – Экзаменуемый.</w:t>
      </w:r>
    </w:p>
    <w:p w14:paraId="405DC73D" w14:textId="77777777" w:rsidR="00801559" w:rsidRPr="00A86122" w:rsidRDefault="007F0EC7">
      <w:pPr>
        <w:pStyle w:val="a3"/>
        <w:ind w:right="105" w:firstLine="708"/>
        <w:rPr>
          <w:lang w:val="ru-RU"/>
        </w:rPr>
      </w:pPr>
      <w:r w:rsidRPr="00A86122">
        <w:rPr>
          <w:color w:val="0E0E0E"/>
          <w:lang w:val="ru-RU"/>
        </w:rPr>
        <w:t>Настоящее предложение, согласно п.2 ст. 437 Гражданского кодекса Российской Федерации (далее – ГК РФ), является публичной офертой.</w:t>
      </w:r>
    </w:p>
    <w:p w14:paraId="68B137FD" w14:textId="4DEB02BC" w:rsidR="00801559" w:rsidRPr="00A86122" w:rsidRDefault="007F0EC7">
      <w:pPr>
        <w:pStyle w:val="a3"/>
        <w:ind w:right="106" w:firstLine="708"/>
        <w:rPr>
          <w:lang w:val="ru-RU"/>
        </w:rPr>
      </w:pPr>
      <w:r w:rsidRPr="00A86122">
        <w:rPr>
          <w:color w:val="0E0E0E"/>
          <w:lang w:val="ru-RU"/>
        </w:rPr>
        <w:t xml:space="preserve">Настоящая оферта (далее – Оферта) вступает в силу с момента размещения в сети Интернет на официальном сайте Института </w:t>
      </w:r>
      <w:r w:rsidRPr="00A86122">
        <w:rPr>
          <w:lang w:val="ru-RU"/>
        </w:rPr>
        <w:t>(</w:t>
      </w:r>
      <w:hyperlink r:id="rId5">
        <w:r>
          <w:rPr>
            <w:u w:val="single"/>
          </w:rPr>
          <w:t>www</w:t>
        </w:r>
        <w:r w:rsidRPr="00A86122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krippo</w:t>
        </w:r>
        <w:proofErr w:type="spellEnd"/>
        <w:r w:rsidRPr="00A86122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ru</w:t>
        </w:r>
        <w:proofErr w:type="spellEnd"/>
      </w:hyperlink>
      <w:r w:rsidRPr="00A86122">
        <w:rPr>
          <w:lang w:val="ru-RU"/>
        </w:rPr>
        <w:t xml:space="preserve">) </w:t>
      </w:r>
      <w:r w:rsidR="00141138">
        <w:rPr>
          <w:lang w:val="ru-RU"/>
        </w:rPr>
        <w:t>(</w:t>
      </w:r>
      <w:r w:rsidRPr="00A86122">
        <w:rPr>
          <w:color w:val="0E0E0E"/>
          <w:lang w:val="ru-RU"/>
        </w:rPr>
        <w:t xml:space="preserve">далее по тексту – </w:t>
      </w:r>
      <w:r w:rsidR="00141138">
        <w:rPr>
          <w:color w:val="0E0E0E"/>
          <w:lang w:val="ru-RU"/>
        </w:rPr>
        <w:t>«</w:t>
      </w:r>
      <w:r w:rsidRPr="00A86122">
        <w:rPr>
          <w:color w:val="0E0E0E"/>
          <w:lang w:val="ru-RU"/>
        </w:rPr>
        <w:t>Официальный сайт Института»</w:t>
      </w:r>
      <w:r w:rsidR="00141138">
        <w:rPr>
          <w:color w:val="0E0E0E"/>
          <w:lang w:val="ru-RU"/>
        </w:rPr>
        <w:t>)</w:t>
      </w:r>
      <w:r w:rsidRPr="00A86122">
        <w:rPr>
          <w:color w:val="0E0E0E"/>
          <w:lang w:val="ru-RU"/>
        </w:rPr>
        <w:t xml:space="preserve"> и действует до момента отзыва Оферты Институтом.</w:t>
      </w:r>
    </w:p>
    <w:p w14:paraId="71BDD407" w14:textId="44A3B9FA" w:rsidR="00801559" w:rsidRPr="00697A13" w:rsidRDefault="007F0EC7">
      <w:pPr>
        <w:pStyle w:val="a3"/>
        <w:ind w:right="100" w:firstLine="708"/>
        <w:rPr>
          <w:lang w:val="ru-RU"/>
        </w:rPr>
      </w:pPr>
      <w:r w:rsidRPr="00697A13">
        <w:rPr>
          <w:color w:val="0E0E0E"/>
          <w:lang w:val="ru-RU"/>
        </w:rPr>
        <w:t xml:space="preserve">Экзаменуемый, в целях </w:t>
      </w:r>
      <w:bookmarkStart w:id="0" w:name="_Hlk166502259"/>
      <w:r w:rsidRPr="00697A13">
        <w:rPr>
          <w:color w:val="0E0E0E"/>
          <w:lang w:val="ru-RU"/>
        </w:rPr>
        <w:t xml:space="preserve">заключения настоящего Договора </w:t>
      </w:r>
      <w:bookmarkEnd w:id="0"/>
      <w:r w:rsidRPr="00697A13">
        <w:rPr>
          <w:color w:val="0E0E0E"/>
          <w:lang w:val="ru-RU"/>
        </w:rPr>
        <w:t>обязуется предоставить в Институт следующие документы: нотариально заверенную копию перевода паспорта, копию миграционной карты, регистрационную карточку (заполняется на месте)</w:t>
      </w:r>
      <w:r w:rsidR="00A86122">
        <w:rPr>
          <w:color w:val="0E0E0E"/>
          <w:lang w:val="ru-RU"/>
        </w:rPr>
        <w:t>, согласие на обработку персональных данных в соответствии с</w:t>
      </w:r>
      <w:r w:rsidR="003324F6">
        <w:rPr>
          <w:color w:val="0E0E0E"/>
          <w:lang w:val="ru-RU"/>
        </w:rPr>
        <w:t xml:space="preserve"> действующим законодательством Российской Федерации (заполняется на месте).</w:t>
      </w:r>
    </w:p>
    <w:p w14:paraId="1A7BF8B2" w14:textId="77777777" w:rsidR="00801559" w:rsidRPr="00697A13" w:rsidRDefault="007F0EC7">
      <w:pPr>
        <w:pStyle w:val="a3"/>
        <w:ind w:right="103" w:firstLine="708"/>
        <w:rPr>
          <w:lang w:val="ru-RU"/>
        </w:rPr>
      </w:pPr>
      <w:r w:rsidRPr="00697A13">
        <w:rPr>
          <w:color w:val="0E0E0E"/>
          <w:lang w:val="ru-RU"/>
        </w:rPr>
        <w:t>Институт вправе в любое время по своему усмотрению изменить условия Оферты или отозвать еѐ. В случае изменения Институтом условий Оферты, изменения вступают в силу с момента размещения измененных условий Оферты в сети Интернет на Официальном сайте Института, если иной срок не указан Институтом при таком размещении. Эти изменения не действуют в отношении взаимных обязательств Института и лиц, заключивших Договор до размещения измененных условий Оферты в сети Интернет на Официальном сайте Института.</w:t>
      </w:r>
    </w:p>
    <w:p w14:paraId="03494717" w14:textId="502DD975" w:rsidR="00941D7E" w:rsidRDefault="007F0EC7" w:rsidP="00941D7E">
      <w:pPr>
        <w:pStyle w:val="a3"/>
        <w:ind w:right="101" w:firstLine="708"/>
        <w:rPr>
          <w:color w:val="0E0E0E"/>
          <w:lang w:val="ru-RU"/>
        </w:rPr>
      </w:pPr>
      <w:r w:rsidRPr="00697A13">
        <w:rPr>
          <w:color w:val="0E0E0E"/>
          <w:lang w:val="ru-RU"/>
        </w:rPr>
        <w:t xml:space="preserve">Моментом полного и безоговорочного принятия Экзаменуемым предложения Института заключить данный </w:t>
      </w:r>
      <w:r w:rsidR="00941D7E">
        <w:rPr>
          <w:color w:val="0E0E0E"/>
          <w:lang w:val="ru-RU"/>
        </w:rPr>
        <w:t>Д</w:t>
      </w:r>
      <w:r w:rsidRPr="00697A13">
        <w:rPr>
          <w:color w:val="0E0E0E"/>
          <w:lang w:val="ru-RU"/>
        </w:rPr>
        <w:t xml:space="preserve">оговор (то есть акцептом Оферты), согласно с пунктами 1 и 3 ст. 438 ГК РФ, считается осуществление оплаты в соответствии с </w:t>
      </w:r>
      <w:r w:rsidR="00941D7E">
        <w:rPr>
          <w:color w:val="0E0E0E"/>
          <w:lang w:val="ru-RU"/>
        </w:rPr>
        <w:t xml:space="preserve">разделом </w:t>
      </w:r>
      <w:r w:rsidRPr="00697A13">
        <w:rPr>
          <w:color w:val="0E0E0E"/>
          <w:lang w:val="ru-RU"/>
        </w:rPr>
        <w:t>4 Договора</w:t>
      </w:r>
      <w:r w:rsidR="00941D7E">
        <w:rPr>
          <w:color w:val="0E0E0E"/>
          <w:lang w:val="ru-RU"/>
        </w:rPr>
        <w:t>,</w:t>
      </w:r>
      <w:r w:rsidRPr="00697A13">
        <w:rPr>
          <w:color w:val="0E0E0E"/>
          <w:lang w:val="ru-RU"/>
        </w:rPr>
        <w:t xml:space="preserve"> при этом </w:t>
      </w:r>
      <w:r w:rsidR="00EF74CE" w:rsidRPr="00EF74CE">
        <w:rPr>
          <w:color w:val="0E0E0E"/>
          <w:lang w:val="ru-RU"/>
        </w:rPr>
        <w:t>в платеже обязательно должны указываться</w:t>
      </w:r>
      <w:r w:rsidR="00EF74CE" w:rsidRPr="00EF74CE">
        <w:rPr>
          <w:lang w:val="ru-RU"/>
        </w:rPr>
        <w:t xml:space="preserve"> </w:t>
      </w:r>
      <w:r w:rsidR="00EF74CE" w:rsidRPr="00EF74CE">
        <w:rPr>
          <w:color w:val="0E0E0E"/>
          <w:lang w:val="ru-RU"/>
        </w:rPr>
        <w:t>регистрационный номер регистрационной карточки</w:t>
      </w:r>
      <w:r w:rsidR="00EF74CE">
        <w:rPr>
          <w:color w:val="0E0E0E"/>
          <w:lang w:val="ru-RU"/>
        </w:rPr>
        <w:t xml:space="preserve">, полностью фамилия, имя, отчество (при наличии) </w:t>
      </w:r>
      <w:r w:rsidR="00EF74CE" w:rsidRPr="00EF74CE">
        <w:rPr>
          <w:color w:val="0E0E0E"/>
          <w:lang w:val="ru-RU"/>
        </w:rPr>
        <w:t>лица, с которым заключается Договор, на русском языке (или в соответствии с документом, удостоверяющим личность),</w:t>
      </w:r>
      <w:r w:rsidR="00EF74CE">
        <w:rPr>
          <w:color w:val="0E0E0E"/>
          <w:lang w:val="ru-RU"/>
        </w:rPr>
        <w:t xml:space="preserve"> </w:t>
      </w:r>
      <w:r w:rsidRPr="00697A13">
        <w:rPr>
          <w:color w:val="0E0E0E"/>
          <w:lang w:val="ru-RU"/>
        </w:rPr>
        <w:t xml:space="preserve">в назначении платежа должно быть указано, что оплата производится за прохождение </w:t>
      </w:r>
      <w:r w:rsidR="00941D7E" w:rsidRPr="00941D7E">
        <w:rPr>
          <w:color w:val="0E0E0E"/>
          <w:lang w:val="ru-RU"/>
        </w:rPr>
        <w:t>экзамена по русскому языку как иностранному, истории России и основам законодательства Российской Федерации</w:t>
      </w:r>
      <w:r w:rsidRPr="00697A13">
        <w:rPr>
          <w:color w:val="0E0E0E"/>
          <w:lang w:val="ru-RU"/>
        </w:rPr>
        <w:t>.</w:t>
      </w:r>
    </w:p>
    <w:p w14:paraId="140708F1" w14:textId="77777777" w:rsidR="00941D7E" w:rsidRDefault="00941D7E" w:rsidP="00941D7E">
      <w:pPr>
        <w:pStyle w:val="a3"/>
        <w:ind w:right="101" w:firstLine="708"/>
        <w:rPr>
          <w:lang w:val="ru-RU"/>
        </w:rPr>
      </w:pPr>
      <w:r w:rsidRPr="00941D7E">
        <w:rPr>
          <w:lang w:val="ru-RU"/>
        </w:rPr>
        <w:t xml:space="preserve">Договор имеет юридическую силу в соответствии со ст. 434 ГК РФ и является равносильным договору, подписанному сторонами. </w:t>
      </w:r>
    </w:p>
    <w:p w14:paraId="2CD6AEAE" w14:textId="40A0B94C" w:rsidR="00801559" w:rsidRDefault="007F0EC7" w:rsidP="00941D7E">
      <w:pPr>
        <w:pStyle w:val="a3"/>
        <w:ind w:right="101" w:firstLine="708"/>
        <w:rPr>
          <w:color w:val="0E0E0E"/>
          <w:lang w:val="ru-RU"/>
        </w:rPr>
      </w:pPr>
      <w:r w:rsidRPr="00A86122">
        <w:rPr>
          <w:color w:val="0E0E0E"/>
          <w:lang w:val="ru-RU"/>
        </w:rPr>
        <w:t xml:space="preserve">Срок действия настоящей Оферты составляет с момента опубликования и до </w:t>
      </w:r>
      <w:r w:rsidR="00941D7E">
        <w:rPr>
          <w:color w:val="0E0E0E"/>
          <w:lang w:val="ru-RU"/>
        </w:rPr>
        <w:t>0</w:t>
      </w:r>
      <w:r w:rsidR="00090233">
        <w:rPr>
          <w:color w:val="0E0E0E"/>
          <w:lang w:val="ru-RU"/>
        </w:rPr>
        <w:t>1.</w:t>
      </w:r>
      <w:r w:rsidR="00941D7E">
        <w:rPr>
          <w:color w:val="0E0E0E"/>
          <w:lang w:val="ru-RU"/>
        </w:rPr>
        <w:t>03</w:t>
      </w:r>
      <w:r w:rsidRPr="00A86122">
        <w:rPr>
          <w:color w:val="0E0E0E"/>
          <w:lang w:val="ru-RU"/>
        </w:rPr>
        <w:t>.20</w:t>
      </w:r>
      <w:r w:rsidR="00F05577">
        <w:rPr>
          <w:color w:val="0E0E0E"/>
          <w:lang w:val="ru-RU"/>
        </w:rPr>
        <w:t>2</w:t>
      </w:r>
      <w:r w:rsidR="00941D7E">
        <w:rPr>
          <w:color w:val="0E0E0E"/>
          <w:lang w:val="ru-RU"/>
        </w:rPr>
        <w:t>5</w:t>
      </w:r>
      <w:r w:rsidRPr="00A86122">
        <w:rPr>
          <w:color w:val="0E0E0E"/>
          <w:lang w:val="ru-RU"/>
        </w:rPr>
        <w:t xml:space="preserve"> года.</w:t>
      </w:r>
    </w:p>
    <w:p w14:paraId="70F17AFD" w14:textId="77777777" w:rsidR="002A2DB2" w:rsidRPr="00A86122" w:rsidRDefault="002A2DB2" w:rsidP="00941D7E">
      <w:pPr>
        <w:pStyle w:val="a3"/>
        <w:ind w:right="101" w:firstLine="708"/>
        <w:rPr>
          <w:lang w:val="ru-RU"/>
        </w:rPr>
      </w:pPr>
    </w:p>
    <w:p w14:paraId="42F80A06" w14:textId="77777777" w:rsidR="00801559" w:rsidRDefault="007F0EC7">
      <w:pPr>
        <w:pStyle w:val="11"/>
        <w:numPr>
          <w:ilvl w:val="0"/>
          <w:numId w:val="4"/>
        </w:numPr>
        <w:tabs>
          <w:tab w:val="left" w:pos="4496"/>
        </w:tabs>
        <w:spacing w:before="6" w:line="250" w:lineRule="exact"/>
        <w:jc w:val="left"/>
      </w:pPr>
      <w:proofErr w:type="spellStart"/>
      <w:r>
        <w:rPr>
          <w:color w:val="131313"/>
        </w:rPr>
        <w:t>Предмет</w:t>
      </w:r>
      <w:proofErr w:type="spellEnd"/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</w:rPr>
        <w:t>договора</w:t>
      </w:r>
      <w:proofErr w:type="spellEnd"/>
    </w:p>
    <w:p w14:paraId="40A56697" w14:textId="1F828B47" w:rsidR="00801559" w:rsidRDefault="007F0EC7">
      <w:pPr>
        <w:pStyle w:val="a3"/>
        <w:ind w:right="102" w:firstLine="708"/>
        <w:rPr>
          <w:lang w:val="ru-RU"/>
        </w:rPr>
      </w:pPr>
      <w:r w:rsidRPr="00697A13">
        <w:rPr>
          <w:lang w:val="ru-RU"/>
        </w:rPr>
        <w:t xml:space="preserve">1.1 </w:t>
      </w:r>
      <w:r w:rsidRPr="00697A13">
        <w:rPr>
          <w:color w:val="0E0E0E"/>
          <w:lang w:val="ru-RU"/>
        </w:rPr>
        <w:t xml:space="preserve">Институт </w:t>
      </w:r>
      <w:r w:rsidRPr="00697A13">
        <w:rPr>
          <w:lang w:val="ru-RU"/>
        </w:rPr>
        <w:t xml:space="preserve">принимает на себя обязательства </w:t>
      </w:r>
      <w:r w:rsidR="007E5230">
        <w:rPr>
          <w:lang w:val="ru-RU"/>
        </w:rPr>
        <w:t xml:space="preserve">оказать услуги </w:t>
      </w:r>
      <w:r w:rsidRPr="00697A13">
        <w:rPr>
          <w:lang w:val="ru-RU"/>
        </w:rPr>
        <w:t xml:space="preserve">по </w:t>
      </w:r>
      <w:r w:rsidR="002A2DB2" w:rsidRPr="002A2DB2">
        <w:rPr>
          <w:lang w:val="ru-RU"/>
        </w:rPr>
        <w:t>организации проведения экзамена по русскому языку как иностранному, истории России и основам законодательства Российской Федерации</w:t>
      </w:r>
      <w:r w:rsidR="002A2DB2" w:rsidRPr="002A2DB2">
        <w:rPr>
          <w:lang w:val="ru-RU"/>
        </w:rPr>
        <w:t xml:space="preserve"> </w:t>
      </w:r>
      <w:r w:rsidR="007E5230">
        <w:rPr>
          <w:lang w:val="ru-RU"/>
        </w:rPr>
        <w:t xml:space="preserve">(далее – услуги) </w:t>
      </w:r>
      <w:r w:rsidRPr="00697A13">
        <w:rPr>
          <w:lang w:val="ru-RU"/>
        </w:rPr>
        <w:t>для трудящихся мигрантов, для лиц, желающих получить разрешение на временное проживание, для лиц, желающих получить вид на жительство, указанное Экзаменуемым</w:t>
      </w:r>
      <w:r w:rsidR="007E5230">
        <w:rPr>
          <w:lang w:val="ru-RU"/>
        </w:rPr>
        <w:t xml:space="preserve"> </w:t>
      </w:r>
      <w:r w:rsidRPr="00697A13">
        <w:rPr>
          <w:lang w:val="ru-RU"/>
        </w:rPr>
        <w:t>в регистрационной карточке,</w:t>
      </w:r>
      <w:r w:rsidR="002A2DB2">
        <w:rPr>
          <w:lang w:val="ru-RU"/>
        </w:rPr>
        <w:t xml:space="preserve"> </w:t>
      </w:r>
      <w:r w:rsidRPr="00697A13">
        <w:rPr>
          <w:lang w:val="ru-RU"/>
        </w:rPr>
        <w:t>а Экзаменуемый оплатить услуги</w:t>
      </w:r>
      <w:r w:rsidR="007E5230">
        <w:rPr>
          <w:lang w:val="ru-RU"/>
        </w:rPr>
        <w:t xml:space="preserve"> на условиях настоящего Договора</w:t>
      </w:r>
      <w:r w:rsidRPr="00697A13">
        <w:rPr>
          <w:lang w:val="ru-RU"/>
        </w:rPr>
        <w:t>.</w:t>
      </w:r>
    </w:p>
    <w:p w14:paraId="3C4B0E5A" w14:textId="1D9DAB1A" w:rsidR="004A0B36" w:rsidRPr="004A0B36" w:rsidRDefault="004A0B36" w:rsidP="004A0B36">
      <w:pPr>
        <w:pStyle w:val="a3"/>
        <w:ind w:right="102" w:firstLine="708"/>
        <w:rPr>
          <w:lang w:val="ru-RU"/>
        </w:rPr>
      </w:pPr>
      <w:r w:rsidRPr="004A0B36">
        <w:rPr>
          <w:lang w:val="ru-RU"/>
        </w:rPr>
        <w:t>1.2. Место оказания услуг: г. Симферополь (по местонахождению И</w:t>
      </w:r>
      <w:r>
        <w:rPr>
          <w:lang w:val="ru-RU"/>
        </w:rPr>
        <w:t>нститута</w:t>
      </w:r>
      <w:r w:rsidRPr="004A0B36">
        <w:rPr>
          <w:lang w:val="ru-RU"/>
        </w:rPr>
        <w:t>).</w:t>
      </w:r>
    </w:p>
    <w:p w14:paraId="74CDA013" w14:textId="0B1B888C" w:rsidR="004A0B36" w:rsidRDefault="004A0B36" w:rsidP="004A0B36">
      <w:pPr>
        <w:pStyle w:val="a3"/>
        <w:ind w:right="102" w:firstLine="708"/>
        <w:rPr>
          <w:lang w:val="ru-RU"/>
        </w:rPr>
      </w:pPr>
      <w:r w:rsidRPr="004A0B36">
        <w:rPr>
          <w:lang w:val="ru-RU"/>
        </w:rPr>
        <w:t>1.</w:t>
      </w:r>
      <w:r>
        <w:rPr>
          <w:lang w:val="ru-RU"/>
        </w:rPr>
        <w:t>3</w:t>
      </w:r>
      <w:r w:rsidRPr="004A0B36">
        <w:rPr>
          <w:lang w:val="ru-RU"/>
        </w:rPr>
        <w:t>. Срок оказания услуг: в течение 30 (тридцати) рабочих дней с момента исполнения Экзаменуемы</w:t>
      </w:r>
      <w:r w:rsidR="007E5230">
        <w:rPr>
          <w:lang w:val="ru-RU"/>
        </w:rPr>
        <w:t>м</w:t>
      </w:r>
      <w:r w:rsidRPr="004A0B36">
        <w:rPr>
          <w:lang w:val="ru-RU"/>
        </w:rPr>
        <w:t xml:space="preserve"> обязательства по оплате </w:t>
      </w:r>
      <w:r w:rsidR="007E5230">
        <w:rPr>
          <w:lang w:val="ru-RU"/>
        </w:rPr>
        <w:t xml:space="preserve">услуг в соответствии с </w:t>
      </w:r>
      <w:r w:rsidRPr="004A0B36">
        <w:rPr>
          <w:lang w:val="ru-RU"/>
        </w:rPr>
        <w:t>условия</w:t>
      </w:r>
      <w:r w:rsidR="007E5230">
        <w:rPr>
          <w:lang w:val="ru-RU"/>
        </w:rPr>
        <w:t xml:space="preserve">ми </w:t>
      </w:r>
      <w:r w:rsidRPr="004A0B36">
        <w:rPr>
          <w:lang w:val="ru-RU"/>
        </w:rPr>
        <w:t>настоящего Договора.</w:t>
      </w:r>
    </w:p>
    <w:p w14:paraId="3A521763" w14:textId="77777777" w:rsidR="00443CF0" w:rsidRDefault="00443CF0" w:rsidP="004A0B36">
      <w:pPr>
        <w:pStyle w:val="a3"/>
        <w:ind w:right="102" w:firstLine="708"/>
        <w:rPr>
          <w:lang w:val="ru-RU"/>
        </w:rPr>
      </w:pPr>
    </w:p>
    <w:p w14:paraId="245D839A" w14:textId="7BB88CDA" w:rsidR="00801559" w:rsidRDefault="007F0EC7">
      <w:pPr>
        <w:pStyle w:val="11"/>
        <w:numPr>
          <w:ilvl w:val="0"/>
          <w:numId w:val="4"/>
        </w:numPr>
        <w:tabs>
          <w:tab w:val="left" w:pos="4189"/>
        </w:tabs>
        <w:spacing w:line="250" w:lineRule="exact"/>
        <w:ind w:left="4188"/>
        <w:jc w:val="left"/>
      </w:pPr>
      <w:proofErr w:type="spellStart"/>
      <w:r>
        <w:rPr>
          <w:color w:val="131313"/>
        </w:rPr>
        <w:t>Обязанности</w:t>
      </w:r>
      <w:proofErr w:type="spellEnd"/>
      <w:r w:rsidR="0038473C">
        <w:rPr>
          <w:color w:val="131313"/>
          <w:lang w:val="ru-RU"/>
        </w:rPr>
        <w:t xml:space="preserve"> </w:t>
      </w:r>
      <w:proofErr w:type="spellStart"/>
      <w:r>
        <w:rPr>
          <w:color w:val="0E0E0E"/>
        </w:rPr>
        <w:t>Института</w:t>
      </w:r>
      <w:proofErr w:type="spellEnd"/>
    </w:p>
    <w:p w14:paraId="328E6F22" w14:textId="5FD24502" w:rsidR="00801559" w:rsidRPr="004A0B36" w:rsidRDefault="004A0B36" w:rsidP="004A0B36">
      <w:pPr>
        <w:tabs>
          <w:tab w:val="left" w:pos="1199"/>
        </w:tabs>
        <w:ind w:right="101"/>
        <w:jc w:val="both"/>
        <w:rPr>
          <w:color w:val="131313"/>
          <w:sz w:val="20"/>
          <w:lang w:val="ru-RU"/>
        </w:rPr>
      </w:pPr>
      <w:r>
        <w:rPr>
          <w:color w:val="131313"/>
          <w:sz w:val="20"/>
          <w:lang w:val="ru-RU"/>
        </w:rPr>
        <w:t xml:space="preserve">                 </w:t>
      </w:r>
      <w:r w:rsidR="002A2DB2" w:rsidRPr="004A0B36">
        <w:rPr>
          <w:color w:val="131313"/>
          <w:sz w:val="20"/>
          <w:lang w:val="ru-RU"/>
        </w:rPr>
        <w:t>2.1.  О</w:t>
      </w:r>
      <w:r w:rsidR="002A2DB2" w:rsidRPr="004A0B36">
        <w:rPr>
          <w:color w:val="131313"/>
          <w:sz w:val="20"/>
          <w:lang w:val="ru-RU"/>
        </w:rPr>
        <w:t>рганиз</w:t>
      </w:r>
      <w:r w:rsidR="002A2DB2" w:rsidRPr="004A0B36">
        <w:rPr>
          <w:color w:val="131313"/>
          <w:sz w:val="20"/>
          <w:lang w:val="ru-RU"/>
        </w:rPr>
        <w:t xml:space="preserve">овать </w:t>
      </w:r>
      <w:r w:rsidR="002A2DB2" w:rsidRPr="004A0B36">
        <w:rPr>
          <w:color w:val="131313"/>
          <w:sz w:val="20"/>
          <w:lang w:val="ru-RU"/>
        </w:rPr>
        <w:t>проведени</w:t>
      </w:r>
      <w:r w:rsidR="002A2DB2" w:rsidRPr="004A0B36">
        <w:rPr>
          <w:color w:val="131313"/>
          <w:sz w:val="20"/>
          <w:lang w:val="ru-RU"/>
        </w:rPr>
        <w:t>е</w:t>
      </w:r>
      <w:r w:rsidR="002A2DB2" w:rsidRPr="004A0B36">
        <w:rPr>
          <w:color w:val="131313"/>
          <w:sz w:val="20"/>
          <w:lang w:val="ru-RU"/>
        </w:rPr>
        <w:t xml:space="preserve"> экзамена по русскому языку как иностранному, истории России и основам законодательства Российской Федерации</w:t>
      </w:r>
      <w:r w:rsidR="007F0EC7" w:rsidRPr="004A0B36">
        <w:rPr>
          <w:color w:val="0E0E0E"/>
          <w:sz w:val="20"/>
          <w:lang w:val="ru-RU"/>
        </w:rPr>
        <w:t>.</w:t>
      </w:r>
    </w:p>
    <w:p w14:paraId="1DA1633D" w14:textId="33D75B0E" w:rsidR="0038473C" w:rsidRDefault="004A0B36" w:rsidP="004A0B36">
      <w:pPr>
        <w:tabs>
          <w:tab w:val="left" w:pos="1242"/>
        </w:tabs>
        <w:ind w:right="106"/>
        <w:jc w:val="both"/>
        <w:rPr>
          <w:color w:val="131313"/>
          <w:sz w:val="20"/>
          <w:lang w:val="ru-RU"/>
        </w:rPr>
      </w:pPr>
      <w:r>
        <w:rPr>
          <w:color w:val="131313"/>
          <w:sz w:val="20"/>
          <w:lang w:val="ru-RU"/>
        </w:rPr>
        <w:t xml:space="preserve">                 </w:t>
      </w:r>
      <w:r w:rsidR="002A2DB2" w:rsidRPr="004A0B36">
        <w:rPr>
          <w:color w:val="131313"/>
          <w:sz w:val="20"/>
          <w:lang w:val="ru-RU"/>
        </w:rPr>
        <w:t xml:space="preserve">2.2. </w:t>
      </w:r>
      <w:r w:rsidR="002A2DB2" w:rsidRPr="004A0B36">
        <w:rPr>
          <w:color w:val="131313"/>
          <w:sz w:val="20"/>
          <w:lang w:val="ru-RU"/>
        </w:rPr>
        <w:t>Организовать вручение Экзаменуем</w:t>
      </w:r>
      <w:r w:rsidR="002A2DB2" w:rsidRPr="004A0B36">
        <w:rPr>
          <w:color w:val="131313"/>
          <w:sz w:val="20"/>
          <w:lang w:val="ru-RU"/>
        </w:rPr>
        <w:t>ому</w:t>
      </w:r>
      <w:r w:rsidR="002A2DB2" w:rsidRPr="004A0B36">
        <w:rPr>
          <w:color w:val="131313"/>
          <w:sz w:val="20"/>
          <w:lang w:val="ru-RU"/>
        </w:rPr>
        <w:t>, успешно сдавшему экзамен, сертификат на соответствующем уровне.</w:t>
      </w:r>
    </w:p>
    <w:p w14:paraId="79B77342" w14:textId="28C0504C" w:rsidR="00801559" w:rsidRDefault="007F0EC7">
      <w:pPr>
        <w:pStyle w:val="11"/>
        <w:numPr>
          <w:ilvl w:val="0"/>
          <w:numId w:val="4"/>
        </w:numPr>
        <w:tabs>
          <w:tab w:val="left" w:pos="3171"/>
        </w:tabs>
        <w:spacing w:line="250" w:lineRule="exact"/>
        <w:ind w:left="3170"/>
        <w:jc w:val="left"/>
      </w:pPr>
      <w:proofErr w:type="spellStart"/>
      <w:r>
        <w:rPr>
          <w:color w:val="131313"/>
        </w:rPr>
        <w:t>Обязанности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Экзаменуемого</w:t>
      </w:r>
      <w:proofErr w:type="spellEnd"/>
    </w:p>
    <w:p w14:paraId="03F12A35" w14:textId="11236783" w:rsidR="007E5230" w:rsidRPr="007E5230" w:rsidRDefault="007F0EC7" w:rsidP="007E5230">
      <w:pPr>
        <w:pStyle w:val="a3"/>
        <w:ind w:right="109" w:firstLine="708"/>
        <w:rPr>
          <w:color w:val="131313"/>
          <w:lang w:val="ru-RU"/>
        </w:rPr>
      </w:pPr>
      <w:r w:rsidRPr="00697A13">
        <w:rPr>
          <w:color w:val="131313"/>
          <w:lang w:val="ru-RU"/>
        </w:rPr>
        <w:t xml:space="preserve">3.1. </w:t>
      </w:r>
      <w:r w:rsidR="007E5230">
        <w:rPr>
          <w:color w:val="131313"/>
          <w:lang w:val="ru-RU"/>
        </w:rPr>
        <w:t>П</w:t>
      </w:r>
      <w:r w:rsidR="007E5230" w:rsidRPr="007E5230">
        <w:rPr>
          <w:color w:val="131313"/>
          <w:lang w:val="ru-RU"/>
        </w:rPr>
        <w:t xml:space="preserve">роизвести оплату </w:t>
      </w:r>
      <w:r w:rsidR="007E5230">
        <w:rPr>
          <w:color w:val="131313"/>
          <w:lang w:val="ru-RU"/>
        </w:rPr>
        <w:t>у</w:t>
      </w:r>
      <w:r w:rsidR="007E5230" w:rsidRPr="007E5230">
        <w:rPr>
          <w:color w:val="131313"/>
          <w:lang w:val="ru-RU"/>
        </w:rPr>
        <w:t>слуг</w:t>
      </w:r>
      <w:r w:rsidR="007E5230">
        <w:rPr>
          <w:color w:val="131313"/>
          <w:lang w:val="ru-RU"/>
        </w:rPr>
        <w:t xml:space="preserve"> </w:t>
      </w:r>
      <w:r w:rsidR="007E5230" w:rsidRPr="007E5230">
        <w:rPr>
          <w:color w:val="131313"/>
          <w:lang w:val="ru-RU"/>
        </w:rPr>
        <w:t>в соответствии с условиями настоящего Договора и предоставить в Институт документ, подтверждающий осуществление оплаты в полном объеме.</w:t>
      </w:r>
    </w:p>
    <w:p w14:paraId="55ECEB39" w14:textId="00FDFB91" w:rsidR="007E5230" w:rsidRPr="007E5230" w:rsidRDefault="007E5230" w:rsidP="007E5230">
      <w:pPr>
        <w:pStyle w:val="a3"/>
        <w:ind w:right="109" w:firstLine="708"/>
        <w:rPr>
          <w:color w:val="131313"/>
          <w:lang w:val="ru-RU"/>
        </w:rPr>
      </w:pPr>
      <w:r w:rsidRPr="007E5230">
        <w:rPr>
          <w:color w:val="131313"/>
          <w:lang w:val="ru-RU"/>
        </w:rPr>
        <w:t>3.2. Своевременно и в полном объеме представлять необходимые документы и информацию, запрашиваемую И</w:t>
      </w:r>
      <w:r>
        <w:rPr>
          <w:color w:val="131313"/>
          <w:lang w:val="ru-RU"/>
        </w:rPr>
        <w:t>нститутом</w:t>
      </w:r>
      <w:r w:rsidRPr="007E5230">
        <w:rPr>
          <w:color w:val="131313"/>
          <w:lang w:val="ru-RU"/>
        </w:rPr>
        <w:t xml:space="preserve"> для исполнения обязательств по настоящему Договору. </w:t>
      </w:r>
    </w:p>
    <w:p w14:paraId="26831194" w14:textId="7158A8C0" w:rsidR="0038473C" w:rsidRDefault="007E5230">
      <w:pPr>
        <w:pStyle w:val="a3"/>
        <w:ind w:right="109" w:firstLine="708"/>
        <w:rPr>
          <w:color w:val="131313"/>
          <w:lang w:val="ru-RU"/>
        </w:rPr>
      </w:pPr>
      <w:r>
        <w:rPr>
          <w:color w:val="131313"/>
          <w:lang w:val="ru-RU"/>
        </w:rPr>
        <w:t xml:space="preserve">3.3. </w:t>
      </w:r>
      <w:r w:rsidRPr="007E5230">
        <w:rPr>
          <w:color w:val="131313"/>
          <w:lang w:val="ru-RU"/>
        </w:rPr>
        <w:t xml:space="preserve">Для целей соблюдения российского законодательства о персональных данных </w:t>
      </w:r>
      <w:r w:rsidR="00F442AF" w:rsidRPr="00F442AF">
        <w:rPr>
          <w:color w:val="131313"/>
          <w:lang w:val="ru-RU"/>
        </w:rPr>
        <w:t>Экзаменуем</w:t>
      </w:r>
      <w:r w:rsidR="00F442AF">
        <w:rPr>
          <w:color w:val="131313"/>
          <w:lang w:val="ru-RU"/>
        </w:rPr>
        <w:t xml:space="preserve">ый </w:t>
      </w:r>
      <w:r w:rsidRPr="007E5230">
        <w:rPr>
          <w:color w:val="131313"/>
          <w:lang w:val="ru-RU"/>
        </w:rPr>
        <w:t>дает свое согласие на сбор, систематизацию, накопление, хранение, уточнение (обновление, изменение), использование, обезличивание, блокирование, уничтожение своих персональных данных, связанных с заключением и исполнением настоящего Договора, на весь срок действия Договора.</w:t>
      </w:r>
    </w:p>
    <w:p w14:paraId="24DE284F" w14:textId="77777777" w:rsidR="007E736F" w:rsidRPr="00697A13" w:rsidRDefault="007E736F">
      <w:pPr>
        <w:pStyle w:val="a3"/>
        <w:ind w:right="109" w:firstLine="708"/>
        <w:rPr>
          <w:lang w:val="ru-RU"/>
        </w:rPr>
      </w:pPr>
    </w:p>
    <w:p w14:paraId="0D463296" w14:textId="74805660" w:rsidR="00801559" w:rsidRPr="0038473C" w:rsidRDefault="007F0EC7" w:rsidP="0038473C">
      <w:pPr>
        <w:pStyle w:val="11"/>
        <w:numPr>
          <w:ilvl w:val="0"/>
          <w:numId w:val="4"/>
        </w:numPr>
        <w:tabs>
          <w:tab w:val="left" w:pos="4054"/>
        </w:tabs>
        <w:ind w:left="4053" w:hanging="220"/>
        <w:jc w:val="left"/>
      </w:pPr>
      <w:proofErr w:type="spellStart"/>
      <w:r>
        <w:rPr>
          <w:color w:val="131313"/>
        </w:rPr>
        <w:t>Порядок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оплаты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услу</w:t>
      </w:r>
      <w:proofErr w:type="spellEnd"/>
      <w:r w:rsidR="0038473C">
        <w:rPr>
          <w:color w:val="131313"/>
          <w:lang w:val="ru-RU"/>
        </w:rPr>
        <w:t>г</w:t>
      </w:r>
    </w:p>
    <w:p w14:paraId="3C021E87" w14:textId="2D0DF3FC" w:rsidR="0038473C" w:rsidRPr="0038473C" w:rsidRDefault="004A0B36" w:rsidP="00F442AF">
      <w:pPr>
        <w:tabs>
          <w:tab w:val="left" w:pos="914"/>
        </w:tabs>
        <w:spacing w:before="62"/>
        <w:ind w:right="105"/>
        <w:jc w:val="both"/>
        <w:rPr>
          <w:sz w:val="20"/>
          <w:lang w:val="ru-RU"/>
        </w:rPr>
      </w:pPr>
      <w:r>
        <w:rPr>
          <w:sz w:val="20"/>
          <w:lang w:val="ru-RU"/>
        </w:rPr>
        <w:tab/>
        <w:t xml:space="preserve">4.1. </w:t>
      </w:r>
      <w:r w:rsidR="0038473C" w:rsidRPr="0038473C">
        <w:rPr>
          <w:sz w:val="20"/>
          <w:lang w:val="ru-RU"/>
        </w:rPr>
        <w:t>Стоимость услуг указывается на официальном сайте</w:t>
      </w:r>
      <w:r w:rsidR="00F442AF">
        <w:rPr>
          <w:sz w:val="20"/>
          <w:lang w:val="ru-RU"/>
        </w:rPr>
        <w:t xml:space="preserve"> </w:t>
      </w:r>
      <w:r w:rsidR="0038473C" w:rsidRPr="0038473C">
        <w:rPr>
          <w:sz w:val="20"/>
          <w:lang w:val="ru-RU"/>
        </w:rPr>
        <w:t>Института в сети Интернет и</w:t>
      </w:r>
      <w:r w:rsidR="0038473C" w:rsidRPr="0038473C">
        <w:rPr>
          <w:spacing w:val="-24"/>
          <w:sz w:val="20"/>
          <w:lang w:val="ru-RU"/>
        </w:rPr>
        <w:t xml:space="preserve"> </w:t>
      </w:r>
      <w:r w:rsidR="0038473C" w:rsidRPr="0038473C">
        <w:rPr>
          <w:sz w:val="20"/>
          <w:lang w:val="ru-RU"/>
        </w:rPr>
        <w:t>составляет: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5811"/>
      </w:tblGrid>
      <w:tr w:rsidR="0038473C" w14:paraId="7EB53262" w14:textId="77777777" w:rsidTr="00F442AF">
        <w:trPr>
          <w:trHeight w:hRule="exact" w:val="516"/>
        </w:trPr>
        <w:tc>
          <w:tcPr>
            <w:tcW w:w="4006" w:type="dxa"/>
            <w:shd w:val="clear" w:color="auto" w:fill="D9D9D9"/>
          </w:tcPr>
          <w:p w14:paraId="463B8BEE" w14:textId="352E444D" w:rsidR="0038473C" w:rsidRDefault="0038473C" w:rsidP="005D34B8">
            <w:pPr>
              <w:pStyle w:val="TableParagraph"/>
              <w:ind w:left="283" w:right="268" w:firstLine="463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экзамена</w:t>
            </w:r>
            <w:proofErr w:type="spellEnd"/>
          </w:p>
        </w:tc>
        <w:tc>
          <w:tcPr>
            <w:tcW w:w="5811" w:type="dxa"/>
            <w:shd w:val="clear" w:color="auto" w:fill="D9D9D9"/>
          </w:tcPr>
          <w:p w14:paraId="75740372" w14:textId="0A756DBD" w:rsidR="0038473C" w:rsidRDefault="0038473C" w:rsidP="005D34B8">
            <w:pPr>
              <w:pStyle w:val="TableParagraph"/>
              <w:spacing w:before="126"/>
              <w:ind w:left="1675" w:right="437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одного</w:t>
            </w:r>
            <w:proofErr w:type="spellEnd"/>
            <w:r>
              <w:rPr>
                <w:b/>
              </w:rPr>
              <w:t xml:space="preserve"> </w:t>
            </w:r>
            <w:r w:rsidR="00F442AF">
              <w:rPr>
                <w:b/>
                <w:lang w:val="ru-RU"/>
              </w:rPr>
              <w:t>Э</w:t>
            </w:r>
            <w:proofErr w:type="spellStart"/>
            <w:r>
              <w:rPr>
                <w:b/>
              </w:rPr>
              <w:t>кзаменуемого</w:t>
            </w:r>
            <w:proofErr w:type="spellEnd"/>
          </w:p>
        </w:tc>
      </w:tr>
      <w:tr w:rsidR="0038473C" w:rsidRPr="005D34B8" w14:paraId="06C38A2C" w14:textId="77777777" w:rsidTr="00F442AF">
        <w:trPr>
          <w:trHeight w:hRule="exact" w:val="516"/>
        </w:trPr>
        <w:tc>
          <w:tcPr>
            <w:tcW w:w="4006" w:type="dxa"/>
            <w:shd w:val="clear" w:color="auto" w:fill="D9D9D9"/>
          </w:tcPr>
          <w:p w14:paraId="085AD11E" w14:textId="1C8522D5" w:rsidR="0038473C" w:rsidRPr="00A86122" w:rsidRDefault="00F442AF" w:rsidP="005D34B8">
            <w:pPr>
              <w:pStyle w:val="TableParagraph"/>
              <w:ind w:left="314" w:right="131" w:hanging="17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</w:t>
            </w:r>
            <w:r w:rsidR="0038473C" w:rsidRPr="00A86122">
              <w:rPr>
                <w:b/>
                <w:lang w:val="ru-RU"/>
              </w:rPr>
              <w:t>кзамен для трудящихся мигрантов</w:t>
            </w:r>
          </w:p>
        </w:tc>
        <w:tc>
          <w:tcPr>
            <w:tcW w:w="5811" w:type="dxa"/>
            <w:shd w:val="clear" w:color="auto" w:fill="D9D9D9"/>
          </w:tcPr>
          <w:p w14:paraId="1F151496" w14:textId="55F5B123" w:rsidR="0038473C" w:rsidRPr="00A86122" w:rsidRDefault="00767865" w:rsidP="00F05577">
            <w:pPr>
              <w:pStyle w:val="TableParagraph"/>
              <w:ind w:left="100" w:right="437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F442AF">
              <w:rPr>
                <w:b/>
                <w:lang w:val="ru-RU"/>
              </w:rPr>
              <w:t> </w:t>
            </w:r>
            <w:r w:rsidR="00F05577">
              <w:rPr>
                <w:b/>
                <w:lang w:val="ru-RU"/>
              </w:rPr>
              <w:t>8</w:t>
            </w:r>
            <w:r w:rsidR="0038473C" w:rsidRPr="00A86122">
              <w:rPr>
                <w:b/>
                <w:lang w:val="ru-RU"/>
              </w:rPr>
              <w:t>00</w:t>
            </w:r>
            <w:r w:rsidR="00F442AF">
              <w:rPr>
                <w:b/>
                <w:lang w:val="ru-RU"/>
              </w:rPr>
              <w:t>,</w:t>
            </w:r>
            <w:r w:rsidR="0038473C" w:rsidRPr="00A86122">
              <w:rPr>
                <w:b/>
                <w:lang w:val="ru-RU"/>
              </w:rPr>
              <w:t>00 (</w:t>
            </w:r>
            <w:r>
              <w:rPr>
                <w:b/>
                <w:lang w:val="ru-RU"/>
              </w:rPr>
              <w:t>три</w:t>
            </w:r>
            <w:r w:rsidR="0038473C" w:rsidRPr="00A86122">
              <w:rPr>
                <w:b/>
                <w:lang w:val="ru-RU"/>
              </w:rPr>
              <w:t xml:space="preserve"> тысячи </w:t>
            </w:r>
            <w:r w:rsidR="00F05577">
              <w:rPr>
                <w:b/>
                <w:lang w:val="ru-RU"/>
              </w:rPr>
              <w:t>восем</w:t>
            </w:r>
            <w:r w:rsidR="0038473C" w:rsidRPr="00A86122">
              <w:rPr>
                <w:b/>
                <w:lang w:val="ru-RU"/>
              </w:rPr>
              <w:t>ьсот) рублей</w:t>
            </w:r>
            <w:r w:rsidR="00F442AF">
              <w:rPr>
                <w:b/>
                <w:lang w:val="ru-RU"/>
              </w:rPr>
              <w:t xml:space="preserve"> 00 копеек</w:t>
            </w:r>
            <w:r w:rsidR="0038473C" w:rsidRPr="00A86122">
              <w:rPr>
                <w:b/>
                <w:lang w:val="ru-RU"/>
              </w:rPr>
              <w:t>, с учетом НДС</w:t>
            </w:r>
          </w:p>
        </w:tc>
      </w:tr>
      <w:tr w:rsidR="0038473C" w:rsidRPr="005D34B8" w14:paraId="61B966F0" w14:textId="77777777" w:rsidTr="00F442AF">
        <w:trPr>
          <w:trHeight w:hRule="exact" w:val="1021"/>
        </w:trPr>
        <w:tc>
          <w:tcPr>
            <w:tcW w:w="4006" w:type="dxa"/>
            <w:shd w:val="clear" w:color="auto" w:fill="D9D9D9"/>
          </w:tcPr>
          <w:p w14:paraId="16987EFF" w14:textId="6361B843" w:rsidR="0038473C" w:rsidRPr="00A86122" w:rsidRDefault="00F442AF" w:rsidP="00F442AF">
            <w:pPr>
              <w:pStyle w:val="TableParagraph"/>
              <w:ind w:left="144" w:right="14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</w:t>
            </w:r>
            <w:r w:rsidR="0038473C" w:rsidRPr="00A86122">
              <w:rPr>
                <w:b/>
                <w:lang w:val="ru-RU"/>
              </w:rPr>
              <w:t>кзамен для лиц, желающих получить разрешение на временное проживание</w:t>
            </w:r>
          </w:p>
        </w:tc>
        <w:tc>
          <w:tcPr>
            <w:tcW w:w="5811" w:type="dxa"/>
            <w:shd w:val="clear" w:color="auto" w:fill="D9D9D9"/>
          </w:tcPr>
          <w:p w14:paraId="734CBB46" w14:textId="1A2D53A1" w:rsidR="0038473C" w:rsidRPr="00A86122" w:rsidRDefault="0038473C" w:rsidP="005D34B8">
            <w:pPr>
              <w:pStyle w:val="TableParagraph"/>
              <w:spacing w:line="252" w:lineRule="exact"/>
              <w:ind w:left="100" w:right="437"/>
              <w:rPr>
                <w:b/>
                <w:lang w:val="ru-RU"/>
              </w:rPr>
            </w:pPr>
            <w:r w:rsidRPr="00A86122">
              <w:rPr>
                <w:b/>
                <w:lang w:val="ru-RU"/>
              </w:rPr>
              <w:t>5</w:t>
            </w:r>
            <w:r w:rsidR="00F442AF">
              <w:rPr>
                <w:b/>
                <w:lang w:val="ru-RU"/>
              </w:rPr>
              <w:t> 9</w:t>
            </w:r>
            <w:r w:rsidRPr="00A86122">
              <w:rPr>
                <w:b/>
                <w:lang w:val="ru-RU"/>
              </w:rPr>
              <w:t>00</w:t>
            </w:r>
            <w:r w:rsidR="00F442AF">
              <w:rPr>
                <w:b/>
                <w:lang w:val="ru-RU"/>
              </w:rPr>
              <w:t>,</w:t>
            </w:r>
            <w:r w:rsidRPr="00A86122">
              <w:rPr>
                <w:b/>
                <w:lang w:val="ru-RU"/>
              </w:rPr>
              <w:t xml:space="preserve">00 (пять тысяч </w:t>
            </w:r>
            <w:r w:rsidR="00F442AF">
              <w:rPr>
                <w:b/>
                <w:lang w:val="ru-RU"/>
              </w:rPr>
              <w:t>девятьсот</w:t>
            </w:r>
            <w:r w:rsidRPr="00A86122">
              <w:rPr>
                <w:b/>
                <w:lang w:val="ru-RU"/>
              </w:rPr>
              <w:t>) рублей</w:t>
            </w:r>
            <w:r w:rsidR="00F442AF">
              <w:rPr>
                <w:b/>
                <w:lang w:val="ru-RU"/>
              </w:rPr>
              <w:t xml:space="preserve"> 00 копеек, </w:t>
            </w:r>
            <w:r w:rsidRPr="00A86122">
              <w:rPr>
                <w:b/>
                <w:lang w:val="ru-RU"/>
              </w:rPr>
              <w:t>с учетом НДС</w:t>
            </w:r>
          </w:p>
        </w:tc>
      </w:tr>
      <w:tr w:rsidR="0038473C" w:rsidRPr="005D34B8" w14:paraId="30CF853F" w14:textId="77777777" w:rsidTr="00F442AF">
        <w:trPr>
          <w:trHeight w:hRule="exact" w:val="769"/>
        </w:trPr>
        <w:tc>
          <w:tcPr>
            <w:tcW w:w="4006" w:type="dxa"/>
            <w:shd w:val="clear" w:color="auto" w:fill="D9D9D9"/>
          </w:tcPr>
          <w:p w14:paraId="20AEDE6E" w14:textId="241795AF" w:rsidR="0038473C" w:rsidRPr="00A86122" w:rsidRDefault="00F442AF" w:rsidP="00F442AF">
            <w:pPr>
              <w:pStyle w:val="TableParagraph"/>
              <w:ind w:left="144" w:right="14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</w:t>
            </w:r>
            <w:r w:rsidR="0038473C" w:rsidRPr="00A86122">
              <w:rPr>
                <w:b/>
                <w:lang w:val="ru-RU"/>
              </w:rPr>
              <w:t>кзамен для лиц, желающих получить вид на жительство</w:t>
            </w:r>
          </w:p>
        </w:tc>
        <w:tc>
          <w:tcPr>
            <w:tcW w:w="5811" w:type="dxa"/>
            <w:shd w:val="clear" w:color="auto" w:fill="D9D9D9"/>
          </w:tcPr>
          <w:p w14:paraId="6F97E23F" w14:textId="52302EA5" w:rsidR="0038473C" w:rsidRPr="00A86122" w:rsidRDefault="00F442AF" w:rsidP="00F442AF">
            <w:pPr>
              <w:pStyle w:val="TableParagraph"/>
              <w:tabs>
                <w:tab w:val="left" w:pos="484"/>
              </w:tabs>
              <w:ind w:left="100" w:right="437"/>
              <w:rPr>
                <w:b/>
                <w:lang w:val="ru-RU"/>
              </w:rPr>
            </w:pPr>
            <w:r w:rsidRPr="00F442AF">
              <w:rPr>
                <w:b/>
                <w:lang w:val="ru-RU"/>
              </w:rPr>
              <w:t>5 900,00 (пять тысяч девятьсот) рублей 00 копеек, с учетом НДС</w:t>
            </w:r>
          </w:p>
        </w:tc>
      </w:tr>
    </w:tbl>
    <w:p w14:paraId="24378D31" w14:textId="77777777" w:rsidR="0038473C" w:rsidRPr="00A86122" w:rsidRDefault="0038473C" w:rsidP="0038473C">
      <w:pPr>
        <w:pStyle w:val="a3"/>
        <w:ind w:left="0"/>
        <w:jc w:val="left"/>
        <w:rPr>
          <w:sz w:val="13"/>
          <w:lang w:val="ru-RU"/>
        </w:rPr>
      </w:pPr>
    </w:p>
    <w:p w14:paraId="682B1151" w14:textId="77777777" w:rsidR="00290B9B" w:rsidRDefault="00F442AF" w:rsidP="00290B9B">
      <w:pPr>
        <w:tabs>
          <w:tab w:val="left" w:pos="1018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4.2.</w:t>
      </w:r>
      <w:r w:rsidR="00EF74CE">
        <w:rPr>
          <w:sz w:val="20"/>
          <w:lang w:val="ru-RU"/>
        </w:rPr>
        <w:t xml:space="preserve"> </w:t>
      </w:r>
      <w:r w:rsidR="00EF74CE" w:rsidRPr="00EF74CE">
        <w:rPr>
          <w:sz w:val="20"/>
          <w:lang w:val="ru-RU"/>
        </w:rPr>
        <w:t xml:space="preserve">Оплата услуг, предусмотренных настоящим Договором, производится </w:t>
      </w:r>
      <w:bookmarkStart w:id="1" w:name="_Hlk166504607"/>
      <w:r w:rsidR="00290B9B" w:rsidRPr="00290B9B">
        <w:rPr>
          <w:sz w:val="20"/>
          <w:lang w:val="ru-RU"/>
        </w:rPr>
        <w:t xml:space="preserve">Экзаменуемым </w:t>
      </w:r>
      <w:r w:rsidR="00EF74CE" w:rsidRPr="00EF74CE">
        <w:rPr>
          <w:sz w:val="20"/>
          <w:lang w:val="ru-RU"/>
        </w:rPr>
        <w:t>е</w:t>
      </w:r>
      <w:bookmarkEnd w:id="1"/>
      <w:r w:rsidR="00EF74CE" w:rsidRPr="00EF74CE">
        <w:rPr>
          <w:sz w:val="20"/>
          <w:lang w:val="ru-RU"/>
        </w:rPr>
        <w:t xml:space="preserve">диновременным авансовым платежом в безналичной форме </w:t>
      </w:r>
      <w:r w:rsidR="00290B9B" w:rsidRPr="00290B9B">
        <w:rPr>
          <w:sz w:val="20"/>
          <w:lang w:val="ru-RU"/>
        </w:rPr>
        <w:t xml:space="preserve">(через отделение банка) в день назначенной консультации </w:t>
      </w:r>
      <w:r w:rsidR="00EF74CE" w:rsidRPr="00EF74CE">
        <w:rPr>
          <w:sz w:val="20"/>
          <w:lang w:val="ru-RU"/>
        </w:rPr>
        <w:t xml:space="preserve">на расчетный счет по банковским реквизитам Института, указанным в Договоре. </w:t>
      </w:r>
    </w:p>
    <w:p w14:paraId="5BCAD01F" w14:textId="140B2D9B" w:rsidR="00EF74CE" w:rsidRPr="00EF74CE" w:rsidRDefault="00290B9B" w:rsidP="00290B9B">
      <w:pPr>
        <w:tabs>
          <w:tab w:val="left" w:pos="1018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 w:rsidR="00EF74CE" w:rsidRPr="00EF74CE">
        <w:rPr>
          <w:sz w:val="20"/>
          <w:lang w:val="ru-RU"/>
        </w:rPr>
        <w:t xml:space="preserve">4.3. Обязанности </w:t>
      </w:r>
      <w:r w:rsidRPr="00290B9B">
        <w:rPr>
          <w:sz w:val="20"/>
          <w:lang w:val="ru-RU"/>
        </w:rPr>
        <w:t>Экзаменуем</w:t>
      </w:r>
      <w:r>
        <w:rPr>
          <w:sz w:val="20"/>
          <w:lang w:val="ru-RU"/>
        </w:rPr>
        <w:t xml:space="preserve">ого </w:t>
      </w:r>
      <w:r w:rsidR="00EF74CE" w:rsidRPr="00EF74CE">
        <w:rPr>
          <w:sz w:val="20"/>
          <w:lang w:val="ru-RU"/>
        </w:rPr>
        <w:t>в части оплаты по Договору считаются исполненными со дня поступления денежных средств на счет И</w:t>
      </w:r>
      <w:r>
        <w:rPr>
          <w:sz w:val="20"/>
          <w:lang w:val="ru-RU"/>
        </w:rPr>
        <w:t>нститута</w:t>
      </w:r>
      <w:r w:rsidR="00EF74CE" w:rsidRPr="00EF74CE">
        <w:rPr>
          <w:sz w:val="20"/>
          <w:lang w:val="ru-RU"/>
        </w:rPr>
        <w:t>.</w:t>
      </w:r>
    </w:p>
    <w:p w14:paraId="0E68B74A" w14:textId="0AEDE625" w:rsidR="00EF74CE" w:rsidRPr="00EF74CE" w:rsidRDefault="00290B9B" w:rsidP="00290B9B">
      <w:pPr>
        <w:tabs>
          <w:tab w:val="left" w:pos="1018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 w:rsidR="00EF74CE" w:rsidRPr="00EF74CE">
        <w:rPr>
          <w:sz w:val="20"/>
          <w:lang w:val="ru-RU"/>
        </w:rPr>
        <w:t xml:space="preserve">4.4. </w:t>
      </w:r>
      <w:r w:rsidRPr="00290B9B">
        <w:rPr>
          <w:sz w:val="20"/>
          <w:lang w:val="ru-RU"/>
        </w:rPr>
        <w:t>Экзаменуемы</w:t>
      </w:r>
      <w:r>
        <w:rPr>
          <w:sz w:val="20"/>
          <w:lang w:val="ru-RU"/>
        </w:rPr>
        <w:t xml:space="preserve">й </w:t>
      </w:r>
      <w:r w:rsidR="00EF74CE" w:rsidRPr="00EF74CE">
        <w:rPr>
          <w:sz w:val="20"/>
          <w:lang w:val="ru-RU"/>
        </w:rPr>
        <w:t xml:space="preserve">самостоятельно несет все расходы по переводу (перечислению) денежных средств по настоящему Договору. </w:t>
      </w:r>
    </w:p>
    <w:p w14:paraId="5770DC1F" w14:textId="5B43628C" w:rsidR="0038473C" w:rsidRDefault="00290B9B" w:rsidP="00290B9B">
      <w:pPr>
        <w:tabs>
          <w:tab w:val="left" w:pos="1018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 w:rsidR="00EF74CE" w:rsidRPr="00EF74CE">
        <w:rPr>
          <w:sz w:val="20"/>
          <w:lang w:val="ru-RU"/>
        </w:rPr>
        <w:t xml:space="preserve">4.5. </w:t>
      </w:r>
      <w:r w:rsidRPr="00290B9B">
        <w:rPr>
          <w:sz w:val="20"/>
          <w:lang w:val="ru-RU"/>
        </w:rPr>
        <w:t>Экзаменуемы</w:t>
      </w:r>
      <w:r>
        <w:rPr>
          <w:sz w:val="20"/>
          <w:lang w:val="ru-RU"/>
        </w:rPr>
        <w:t xml:space="preserve">й </w:t>
      </w:r>
      <w:r w:rsidR="00EF74CE" w:rsidRPr="00EF74CE">
        <w:rPr>
          <w:sz w:val="20"/>
          <w:lang w:val="ru-RU"/>
        </w:rPr>
        <w:t>вправе привлекать иных физических или юридических лиц для оплаты услуг, что не снимает с него обязательств, указанных в настоящем Договоре.</w:t>
      </w:r>
    </w:p>
    <w:p w14:paraId="1FB97717" w14:textId="77777777" w:rsidR="0038473C" w:rsidRPr="00443CF0" w:rsidRDefault="0038473C" w:rsidP="0038473C">
      <w:pPr>
        <w:pStyle w:val="11"/>
        <w:numPr>
          <w:ilvl w:val="0"/>
          <w:numId w:val="4"/>
        </w:numPr>
        <w:tabs>
          <w:tab w:val="left" w:pos="3685"/>
        </w:tabs>
        <w:spacing w:before="3" w:line="251" w:lineRule="exact"/>
        <w:ind w:left="3685"/>
        <w:jc w:val="left"/>
        <w:rPr>
          <w:lang w:val="ru-RU"/>
        </w:rPr>
      </w:pPr>
      <w:r w:rsidRPr="00443CF0">
        <w:rPr>
          <w:color w:val="131313"/>
          <w:lang w:val="ru-RU"/>
        </w:rPr>
        <w:t>Разрешение споров и ответственность</w:t>
      </w:r>
      <w:r w:rsidRPr="00443CF0">
        <w:rPr>
          <w:color w:val="131313"/>
          <w:spacing w:val="-4"/>
          <w:lang w:val="ru-RU"/>
        </w:rPr>
        <w:t xml:space="preserve"> </w:t>
      </w:r>
      <w:r w:rsidRPr="00443CF0">
        <w:rPr>
          <w:color w:val="131313"/>
          <w:lang w:val="ru-RU"/>
        </w:rPr>
        <w:t>сторон</w:t>
      </w:r>
    </w:p>
    <w:p w14:paraId="759761CD" w14:textId="77777777" w:rsidR="00290B9B" w:rsidRPr="00290B9B" w:rsidRDefault="00290B9B" w:rsidP="00290B9B">
      <w:pPr>
        <w:pStyle w:val="a3"/>
        <w:ind w:left="312" w:right="111" w:firstLine="720"/>
        <w:rPr>
          <w:color w:val="131313"/>
          <w:lang w:val="ru-RU"/>
        </w:rPr>
      </w:pPr>
      <w:r w:rsidRPr="00290B9B">
        <w:rPr>
          <w:color w:val="131313"/>
          <w:lang w:val="ru-RU"/>
        </w:rPr>
        <w:t>5.1. Все споры относительно настоящего Договора разрешаются Сторонами путем проведения переговоров. В случае невозможности такого урегулирования - разногласия подлежат рассмотрению в установленном законодательством РФ порядке.</w:t>
      </w:r>
    </w:p>
    <w:p w14:paraId="4B8FE856" w14:textId="77777777" w:rsidR="00290B9B" w:rsidRPr="00290B9B" w:rsidRDefault="00290B9B" w:rsidP="00290B9B">
      <w:pPr>
        <w:pStyle w:val="a3"/>
        <w:ind w:left="312" w:right="111" w:firstLine="720"/>
        <w:rPr>
          <w:color w:val="131313"/>
          <w:lang w:val="ru-RU"/>
        </w:rPr>
      </w:pPr>
      <w:r w:rsidRPr="00290B9B">
        <w:rPr>
          <w:color w:val="131313"/>
          <w:lang w:val="ru-RU"/>
        </w:rPr>
        <w:t xml:space="preserve">5.2. Стороны несут ответственность за неисполнение или ненадлежащее исполнение взятых на себя обязательств в соответствии с действующим законодательством РФ. </w:t>
      </w:r>
    </w:p>
    <w:p w14:paraId="6AD1169D" w14:textId="5C624150" w:rsidR="00290B9B" w:rsidRPr="00290B9B" w:rsidRDefault="00290B9B" w:rsidP="00290B9B">
      <w:pPr>
        <w:pStyle w:val="a3"/>
        <w:ind w:left="312" w:right="111" w:firstLine="720"/>
        <w:rPr>
          <w:color w:val="131313"/>
          <w:lang w:val="ru-RU"/>
        </w:rPr>
      </w:pPr>
      <w:r w:rsidRPr="00290B9B">
        <w:rPr>
          <w:color w:val="131313"/>
          <w:lang w:val="ru-RU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В случае наступления </w:t>
      </w:r>
      <w:r>
        <w:rPr>
          <w:color w:val="131313"/>
          <w:lang w:val="ru-RU"/>
        </w:rPr>
        <w:t xml:space="preserve">таких </w:t>
      </w:r>
      <w:r w:rsidRPr="00290B9B">
        <w:rPr>
          <w:color w:val="131313"/>
          <w:lang w:val="ru-RU"/>
        </w:rPr>
        <w:t>обстоятельств</w:t>
      </w:r>
      <w:r>
        <w:rPr>
          <w:color w:val="131313"/>
          <w:lang w:val="ru-RU"/>
        </w:rPr>
        <w:t xml:space="preserve"> </w:t>
      </w:r>
      <w:r w:rsidRPr="00290B9B">
        <w:rPr>
          <w:color w:val="131313"/>
          <w:lang w:val="ru-RU"/>
        </w:rPr>
        <w:t>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91A816D" w14:textId="1EBBBCD9" w:rsidR="0038473C" w:rsidRDefault="00290B9B" w:rsidP="00290B9B">
      <w:pPr>
        <w:pStyle w:val="a3"/>
        <w:ind w:left="312" w:right="111" w:firstLine="720"/>
        <w:rPr>
          <w:color w:val="131313"/>
          <w:lang w:val="ru-RU"/>
        </w:rPr>
      </w:pPr>
      <w:r w:rsidRPr="00290B9B">
        <w:rPr>
          <w:color w:val="131313"/>
          <w:lang w:val="ru-RU"/>
        </w:rPr>
        <w:t>5.4. Во всем ином, что не предусмотрено настоящим Договором, Стороны руководствуются действующим законодательством РФ.</w:t>
      </w:r>
    </w:p>
    <w:p w14:paraId="78E404CA" w14:textId="77777777" w:rsidR="0038473C" w:rsidRPr="00A86122" w:rsidRDefault="0038473C" w:rsidP="0038473C">
      <w:pPr>
        <w:pStyle w:val="11"/>
        <w:numPr>
          <w:ilvl w:val="0"/>
          <w:numId w:val="4"/>
        </w:numPr>
        <w:tabs>
          <w:tab w:val="left" w:pos="3334"/>
        </w:tabs>
        <w:spacing w:before="3" w:line="251" w:lineRule="exact"/>
        <w:ind w:left="3334"/>
        <w:jc w:val="left"/>
        <w:rPr>
          <w:lang w:val="ru-RU"/>
        </w:rPr>
      </w:pPr>
      <w:r w:rsidRPr="00A86122">
        <w:rPr>
          <w:color w:val="131313"/>
          <w:lang w:val="ru-RU"/>
        </w:rPr>
        <w:t>Срок действия Договора и порядок его</w:t>
      </w:r>
      <w:r w:rsidRPr="00A86122">
        <w:rPr>
          <w:color w:val="131313"/>
          <w:spacing w:val="-9"/>
          <w:lang w:val="ru-RU"/>
        </w:rPr>
        <w:t xml:space="preserve"> </w:t>
      </w:r>
      <w:r w:rsidRPr="00A86122">
        <w:rPr>
          <w:color w:val="131313"/>
          <w:lang w:val="ru-RU"/>
        </w:rPr>
        <w:t>расторжения</w:t>
      </w:r>
    </w:p>
    <w:p w14:paraId="7FA5B622" w14:textId="57FD4D07" w:rsidR="007E736F" w:rsidRPr="007E736F" w:rsidRDefault="0038473C" w:rsidP="007E736F">
      <w:pPr>
        <w:pStyle w:val="a3"/>
        <w:ind w:left="312" w:right="113" w:firstLine="720"/>
        <w:rPr>
          <w:color w:val="131313"/>
          <w:lang w:val="ru-RU"/>
        </w:rPr>
      </w:pPr>
      <w:r w:rsidRPr="00A86122">
        <w:rPr>
          <w:color w:val="131313"/>
          <w:lang w:val="ru-RU"/>
        </w:rPr>
        <w:t>6.1.</w:t>
      </w:r>
      <w:r w:rsidR="007E736F">
        <w:rPr>
          <w:color w:val="131313"/>
          <w:lang w:val="ru-RU"/>
        </w:rPr>
        <w:t xml:space="preserve"> Н</w:t>
      </w:r>
      <w:r w:rsidR="007E736F" w:rsidRPr="007E736F">
        <w:rPr>
          <w:color w:val="131313"/>
          <w:lang w:val="ru-RU"/>
        </w:rPr>
        <w:t>астоящий Договор вступает в силу с момента заключения и прекращает свое действие после выполнения Сторонами взаимных обязательств.</w:t>
      </w:r>
    </w:p>
    <w:p w14:paraId="13493CA0" w14:textId="77777777" w:rsidR="007E736F" w:rsidRPr="007E736F" w:rsidRDefault="007E736F" w:rsidP="007E736F">
      <w:pPr>
        <w:pStyle w:val="a3"/>
        <w:ind w:left="312" w:right="113" w:firstLine="720"/>
        <w:rPr>
          <w:color w:val="131313"/>
          <w:lang w:val="ru-RU"/>
        </w:rPr>
      </w:pPr>
      <w:r w:rsidRPr="007E736F">
        <w:rPr>
          <w:color w:val="131313"/>
          <w:lang w:val="ru-RU"/>
        </w:rPr>
        <w:t>6.2. Изменение условий настоящего Договора допускается по соглашению Сторон.</w:t>
      </w:r>
    </w:p>
    <w:p w14:paraId="7BA78CC7" w14:textId="77777777" w:rsidR="007E736F" w:rsidRPr="007E736F" w:rsidRDefault="007E736F" w:rsidP="007E736F">
      <w:pPr>
        <w:pStyle w:val="a3"/>
        <w:ind w:left="312" w:right="113" w:firstLine="720"/>
        <w:rPr>
          <w:color w:val="131313"/>
          <w:lang w:val="ru-RU"/>
        </w:rPr>
      </w:pPr>
      <w:r w:rsidRPr="007E736F">
        <w:rPr>
          <w:color w:val="131313"/>
          <w:lang w:val="ru-RU"/>
        </w:rPr>
        <w:t>6.3. Настоящий Договор расторгается в следующих случаях:</w:t>
      </w:r>
    </w:p>
    <w:p w14:paraId="65D0B982" w14:textId="3AF20FE6" w:rsidR="007E736F" w:rsidRPr="007E736F" w:rsidRDefault="007E736F" w:rsidP="007E736F">
      <w:pPr>
        <w:pStyle w:val="a3"/>
        <w:ind w:left="312" w:right="113" w:firstLine="720"/>
        <w:rPr>
          <w:color w:val="131313"/>
          <w:lang w:val="ru-RU"/>
        </w:rPr>
      </w:pPr>
      <w:r w:rsidRPr="007E736F">
        <w:rPr>
          <w:color w:val="131313"/>
          <w:lang w:val="ru-RU"/>
        </w:rPr>
        <w:tab/>
        <w:t>- в случае нарушения Экзаменуемы</w:t>
      </w:r>
      <w:r>
        <w:rPr>
          <w:color w:val="131313"/>
          <w:lang w:val="ru-RU"/>
        </w:rPr>
        <w:t>м</w:t>
      </w:r>
      <w:r w:rsidRPr="007E736F">
        <w:rPr>
          <w:color w:val="131313"/>
          <w:lang w:val="ru-RU"/>
        </w:rPr>
        <w:t xml:space="preserve"> условий настоящего Договора.</w:t>
      </w:r>
    </w:p>
    <w:p w14:paraId="13699CF3" w14:textId="15F31550" w:rsidR="007E736F" w:rsidRPr="007E736F" w:rsidRDefault="007E736F" w:rsidP="007E736F">
      <w:pPr>
        <w:pStyle w:val="a3"/>
        <w:ind w:left="312" w:right="113" w:firstLine="720"/>
        <w:rPr>
          <w:color w:val="131313"/>
          <w:lang w:val="ru-RU"/>
        </w:rPr>
      </w:pPr>
      <w:r w:rsidRPr="007E736F">
        <w:rPr>
          <w:color w:val="131313"/>
          <w:lang w:val="ru-RU"/>
        </w:rPr>
        <w:tab/>
        <w:t>- при одностороннем отказе Экзаменуем</w:t>
      </w:r>
      <w:r>
        <w:rPr>
          <w:color w:val="131313"/>
          <w:lang w:val="ru-RU"/>
        </w:rPr>
        <w:t xml:space="preserve">ого </w:t>
      </w:r>
      <w:r w:rsidRPr="007E736F">
        <w:rPr>
          <w:color w:val="131313"/>
          <w:lang w:val="ru-RU"/>
        </w:rPr>
        <w:t>от исполнения настоящего Договора. В этом случае Договор считается расторгнутым с даты регистрации Институтом соответствующего заявления, либо в соответствии с датой, указанной Экзаменуемы</w:t>
      </w:r>
      <w:r>
        <w:rPr>
          <w:color w:val="131313"/>
          <w:lang w:val="ru-RU"/>
        </w:rPr>
        <w:t>м</w:t>
      </w:r>
      <w:r w:rsidRPr="007E736F">
        <w:rPr>
          <w:color w:val="131313"/>
          <w:lang w:val="ru-RU"/>
        </w:rPr>
        <w:t xml:space="preserve"> в заявлении.</w:t>
      </w:r>
    </w:p>
    <w:p w14:paraId="701EAF6D" w14:textId="54C47FFE" w:rsidR="0038473C" w:rsidRPr="00A86122" w:rsidRDefault="007E736F" w:rsidP="007E736F">
      <w:pPr>
        <w:pStyle w:val="11"/>
        <w:numPr>
          <w:ilvl w:val="0"/>
          <w:numId w:val="4"/>
        </w:numPr>
        <w:jc w:val="left"/>
        <w:rPr>
          <w:lang w:val="ru-RU"/>
        </w:rPr>
      </w:pPr>
      <w:r>
        <w:rPr>
          <w:color w:val="131313"/>
          <w:lang w:val="ru-RU"/>
        </w:rPr>
        <w:t>А</w:t>
      </w:r>
      <w:r w:rsidR="0038473C" w:rsidRPr="00A86122">
        <w:rPr>
          <w:color w:val="131313"/>
          <w:lang w:val="ru-RU"/>
        </w:rPr>
        <w:t>дреса и реквизиты сторон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268"/>
      </w:tblGrid>
      <w:tr w:rsidR="0038473C" w:rsidRPr="005D34B8" w14:paraId="1A9211EE" w14:textId="77777777" w:rsidTr="00443CF0">
        <w:trPr>
          <w:trHeight w:hRule="exact" w:val="731"/>
        </w:trPr>
        <w:tc>
          <w:tcPr>
            <w:tcW w:w="6268" w:type="dxa"/>
          </w:tcPr>
          <w:p w14:paraId="5A186062" w14:textId="77777777" w:rsidR="00443CF0" w:rsidRDefault="00443CF0" w:rsidP="005D34B8">
            <w:pPr>
              <w:pStyle w:val="TableParagraph"/>
              <w:spacing w:line="222" w:lineRule="exact"/>
              <w:ind w:left="572" w:right="177"/>
              <w:jc w:val="center"/>
              <w:rPr>
                <w:b/>
                <w:color w:val="0E0E0E"/>
                <w:lang w:val="ru-RU"/>
              </w:rPr>
            </w:pPr>
          </w:p>
          <w:p w14:paraId="0DE187A3" w14:textId="50C2BEA3" w:rsidR="0038473C" w:rsidRPr="00A86122" w:rsidRDefault="0038473C" w:rsidP="005D34B8">
            <w:pPr>
              <w:pStyle w:val="TableParagraph"/>
              <w:spacing w:line="222" w:lineRule="exact"/>
              <w:ind w:left="572" w:right="177"/>
              <w:jc w:val="center"/>
              <w:rPr>
                <w:b/>
                <w:lang w:val="ru-RU"/>
              </w:rPr>
            </w:pPr>
            <w:bookmarkStart w:id="2" w:name="_GoBack"/>
            <w:bookmarkEnd w:id="2"/>
            <w:r w:rsidRPr="00A86122">
              <w:rPr>
                <w:b/>
                <w:color w:val="0E0E0E"/>
                <w:lang w:val="ru-RU"/>
              </w:rPr>
              <w:t>ИНСТИТУТ</w:t>
            </w:r>
          </w:p>
          <w:p w14:paraId="201D2E9D" w14:textId="56611A11" w:rsidR="0038473C" w:rsidRPr="007E736F" w:rsidRDefault="0038473C" w:rsidP="005D34B8">
            <w:pPr>
              <w:pStyle w:val="TableParagraph"/>
              <w:ind w:left="572" w:right="177"/>
              <w:jc w:val="center"/>
              <w:rPr>
                <w:b/>
                <w:bCs/>
                <w:sz w:val="20"/>
                <w:lang w:val="ru-RU"/>
              </w:rPr>
            </w:pPr>
            <w:r w:rsidRPr="007E736F">
              <w:rPr>
                <w:b/>
                <w:bCs/>
                <w:color w:val="0E0E0E"/>
                <w:sz w:val="20"/>
                <w:lang w:val="ru-RU"/>
              </w:rPr>
              <w:t xml:space="preserve">ГБОУ ДПО РК </w:t>
            </w:r>
            <w:r w:rsidR="007E736F" w:rsidRPr="007E736F">
              <w:rPr>
                <w:b/>
                <w:bCs/>
                <w:color w:val="0E0E0E"/>
                <w:sz w:val="20"/>
                <w:lang w:val="ru-RU"/>
              </w:rPr>
              <w:t>КРИППО</w:t>
            </w:r>
          </w:p>
        </w:tc>
      </w:tr>
      <w:tr w:rsidR="0038473C" w14:paraId="02298BB3" w14:textId="77777777" w:rsidTr="00443CF0">
        <w:trPr>
          <w:trHeight w:hRule="exact" w:val="4727"/>
        </w:trPr>
        <w:tc>
          <w:tcPr>
            <w:tcW w:w="6268" w:type="dxa"/>
          </w:tcPr>
          <w:p w14:paraId="2ADCC537" w14:textId="77777777" w:rsidR="00443CF0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 xml:space="preserve">Адрес: 295001, Российская Федерация, Республика Крым, </w:t>
            </w:r>
          </w:p>
          <w:p w14:paraId="0EB63CB7" w14:textId="7B4F437B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г. Симферополь, ул. Ленина, 15</w:t>
            </w:r>
          </w:p>
          <w:p w14:paraId="0043EB10" w14:textId="1AB89D1D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тел. (3652) 2</w:t>
            </w:r>
            <w:r>
              <w:rPr>
                <w:lang w:val="ru-RU"/>
              </w:rPr>
              <w:t>4-85-59</w:t>
            </w:r>
          </w:p>
          <w:p w14:paraId="59DABA8D" w14:textId="4EB70B02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ИНН 9102066790</w:t>
            </w:r>
            <w:r w:rsidR="00443CF0">
              <w:rPr>
                <w:lang w:val="ru-RU"/>
              </w:rPr>
              <w:t xml:space="preserve">, </w:t>
            </w:r>
            <w:r w:rsidRPr="007E736F">
              <w:rPr>
                <w:lang w:val="ru-RU"/>
              </w:rPr>
              <w:t>КПП 910201001</w:t>
            </w:r>
          </w:p>
          <w:p w14:paraId="37338B57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Наименование получателя:</w:t>
            </w:r>
          </w:p>
          <w:p w14:paraId="4F755375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 xml:space="preserve">Министерство финансов Республики </w:t>
            </w:r>
            <w:r w:rsidRPr="007E736F">
              <w:rPr>
                <w:color w:val="000000" w:themeColor="text1"/>
                <w:lang w:val="ru-RU"/>
              </w:rPr>
              <w:t xml:space="preserve">Крым (ГБОУ ДПО РК КРИППО </w:t>
            </w:r>
            <w:r w:rsidRPr="007E736F">
              <w:rPr>
                <w:color w:val="000000" w:themeColor="text1"/>
                <w:u w:val="single"/>
                <w:lang w:val="ru-RU"/>
              </w:rPr>
              <w:t>л/с 20756Щ91870)</w:t>
            </w:r>
          </w:p>
          <w:p w14:paraId="630F9AF3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ОГРН 1149102181524</w:t>
            </w:r>
          </w:p>
          <w:p w14:paraId="68B8483F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ОКПО 00793408</w:t>
            </w:r>
          </w:p>
          <w:p w14:paraId="00B88F47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Кор./с: 40102810645370000035</w:t>
            </w:r>
          </w:p>
          <w:p w14:paraId="435D49F8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Р/с: 03224643350000007500</w:t>
            </w:r>
          </w:p>
          <w:p w14:paraId="6CEB8B41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 xml:space="preserve">Банк получателя: Отделение Республика Крым Банка России//УФК по Республике Крым </w:t>
            </w:r>
          </w:p>
          <w:p w14:paraId="234A31F4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г. Симферополь</w:t>
            </w:r>
          </w:p>
          <w:p w14:paraId="706B227F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БИК: 013510002</w:t>
            </w:r>
          </w:p>
          <w:p w14:paraId="59175F91" w14:textId="77777777" w:rsidR="007E736F" w:rsidRPr="007E736F" w:rsidRDefault="007E736F" w:rsidP="007E736F">
            <w:pPr>
              <w:ind w:firstLine="28"/>
              <w:rPr>
                <w:lang w:val="ru-RU"/>
              </w:rPr>
            </w:pPr>
            <w:r w:rsidRPr="007E736F">
              <w:rPr>
                <w:lang w:val="ru-RU"/>
              </w:rPr>
              <w:t>КБК: 00000000000000000130</w:t>
            </w:r>
          </w:p>
          <w:p w14:paraId="761E4427" w14:textId="428E8AFF" w:rsidR="0038473C" w:rsidRDefault="007E736F" w:rsidP="00443CF0">
            <w:pPr>
              <w:ind w:right="-472" w:firstLine="28"/>
              <w:rPr>
                <w:sz w:val="20"/>
              </w:rPr>
            </w:pPr>
            <w:r w:rsidRPr="007E736F">
              <w:rPr>
                <w:lang w:val="ru-RU"/>
              </w:rPr>
              <w:t xml:space="preserve">ОКТМО: 35701000 </w:t>
            </w:r>
          </w:p>
        </w:tc>
      </w:tr>
    </w:tbl>
    <w:p w14:paraId="3BD24A6A" w14:textId="77777777" w:rsidR="007F0EC7" w:rsidRDefault="007F0EC7" w:rsidP="007E736F">
      <w:pPr>
        <w:tabs>
          <w:tab w:val="left" w:pos="914"/>
        </w:tabs>
        <w:spacing w:before="62"/>
        <w:ind w:right="105"/>
      </w:pPr>
    </w:p>
    <w:sectPr w:rsidR="007F0EC7" w:rsidSect="00443CF0">
      <w:pgSz w:w="11910" w:h="16840"/>
      <w:pgMar w:top="340" w:right="600" w:bottom="5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AFD"/>
    <w:multiLevelType w:val="hybridMultilevel"/>
    <w:tmpl w:val="769EF47C"/>
    <w:lvl w:ilvl="0" w:tplc="DF60F1B8">
      <w:start w:val="2"/>
      <w:numFmt w:val="decimal"/>
      <w:lvlText w:val="%1"/>
      <w:lvlJc w:val="left"/>
      <w:pPr>
        <w:ind w:left="112" w:hanging="379"/>
      </w:pPr>
      <w:rPr>
        <w:rFonts w:hint="default"/>
      </w:rPr>
    </w:lvl>
    <w:lvl w:ilvl="1" w:tplc="DD14E024">
      <w:numFmt w:val="none"/>
      <w:lvlText w:val=""/>
      <w:lvlJc w:val="left"/>
      <w:pPr>
        <w:tabs>
          <w:tab w:val="num" w:pos="360"/>
        </w:tabs>
      </w:pPr>
    </w:lvl>
    <w:lvl w:ilvl="2" w:tplc="8AD6BA66">
      <w:numFmt w:val="bullet"/>
      <w:lvlText w:val="•"/>
      <w:lvlJc w:val="left"/>
      <w:pPr>
        <w:ind w:left="2209" w:hanging="379"/>
      </w:pPr>
      <w:rPr>
        <w:rFonts w:hint="default"/>
      </w:rPr>
    </w:lvl>
    <w:lvl w:ilvl="3" w:tplc="6D24985C">
      <w:numFmt w:val="bullet"/>
      <w:lvlText w:val="•"/>
      <w:lvlJc w:val="left"/>
      <w:pPr>
        <w:ind w:left="3253" w:hanging="379"/>
      </w:pPr>
      <w:rPr>
        <w:rFonts w:hint="default"/>
      </w:rPr>
    </w:lvl>
    <w:lvl w:ilvl="4" w:tplc="66BA8C3C">
      <w:numFmt w:val="bullet"/>
      <w:lvlText w:val="•"/>
      <w:lvlJc w:val="left"/>
      <w:pPr>
        <w:ind w:left="4298" w:hanging="379"/>
      </w:pPr>
      <w:rPr>
        <w:rFonts w:hint="default"/>
      </w:rPr>
    </w:lvl>
    <w:lvl w:ilvl="5" w:tplc="4372DAAA">
      <w:numFmt w:val="bullet"/>
      <w:lvlText w:val="•"/>
      <w:lvlJc w:val="left"/>
      <w:pPr>
        <w:ind w:left="5343" w:hanging="379"/>
      </w:pPr>
      <w:rPr>
        <w:rFonts w:hint="default"/>
      </w:rPr>
    </w:lvl>
    <w:lvl w:ilvl="6" w:tplc="23A825FA">
      <w:numFmt w:val="bullet"/>
      <w:lvlText w:val="•"/>
      <w:lvlJc w:val="left"/>
      <w:pPr>
        <w:ind w:left="6387" w:hanging="379"/>
      </w:pPr>
      <w:rPr>
        <w:rFonts w:hint="default"/>
      </w:rPr>
    </w:lvl>
    <w:lvl w:ilvl="7" w:tplc="3BC0AABE">
      <w:numFmt w:val="bullet"/>
      <w:lvlText w:val="•"/>
      <w:lvlJc w:val="left"/>
      <w:pPr>
        <w:ind w:left="7432" w:hanging="379"/>
      </w:pPr>
      <w:rPr>
        <w:rFonts w:hint="default"/>
      </w:rPr>
    </w:lvl>
    <w:lvl w:ilvl="8" w:tplc="E064EC30">
      <w:numFmt w:val="bullet"/>
      <w:lvlText w:val="•"/>
      <w:lvlJc w:val="left"/>
      <w:pPr>
        <w:ind w:left="8477" w:hanging="379"/>
      </w:pPr>
      <w:rPr>
        <w:rFonts w:hint="default"/>
      </w:rPr>
    </w:lvl>
  </w:abstractNum>
  <w:abstractNum w:abstractNumId="1" w15:restartNumberingAfterBreak="0">
    <w:nsid w:val="3B173211"/>
    <w:multiLevelType w:val="hybridMultilevel"/>
    <w:tmpl w:val="B0F2DAEE"/>
    <w:lvl w:ilvl="0" w:tplc="63B6BE2A">
      <w:start w:val="4"/>
      <w:numFmt w:val="decimal"/>
      <w:lvlText w:val="%1"/>
      <w:lvlJc w:val="left"/>
      <w:pPr>
        <w:ind w:left="115" w:hanging="374"/>
      </w:pPr>
      <w:rPr>
        <w:rFonts w:hint="default"/>
      </w:rPr>
    </w:lvl>
    <w:lvl w:ilvl="1" w:tplc="051A2AC6">
      <w:numFmt w:val="none"/>
      <w:lvlText w:val=""/>
      <w:lvlJc w:val="left"/>
      <w:pPr>
        <w:tabs>
          <w:tab w:val="num" w:pos="360"/>
        </w:tabs>
      </w:pPr>
    </w:lvl>
    <w:lvl w:ilvl="2" w:tplc="460C9A44">
      <w:numFmt w:val="none"/>
      <w:lvlText w:val=""/>
      <w:lvlJc w:val="left"/>
      <w:pPr>
        <w:tabs>
          <w:tab w:val="num" w:pos="360"/>
        </w:tabs>
      </w:pPr>
    </w:lvl>
    <w:lvl w:ilvl="3" w:tplc="8AF2006E">
      <w:numFmt w:val="bullet"/>
      <w:lvlText w:val="•"/>
      <w:lvlJc w:val="left"/>
      <w:pPr>
        <w:ind w:left="3079" w:hanging="502"/>
      </w:pPr>
      <w:rPr>
        <w:rFonts w:hint="default"/>
      </w:rPr>
    </w:lvl>
    <w:lvl w:ilvl="4" w:tplc="E526953E">
      <w:numFmt w:val="bullet"/>
      <w:lvlText w:val="•"/>
      <w:lvlJc w:val="left"/>
      <w:pPr>
        <w:ind w:left="4108" w:hanging="502"/>
      </w:pPr>
      <w:rPr>
        <w:rFonts w:hint="default"/>
      </w:rPr>
    </w:lvl>
    <w:lvl w:ilvl="5" w:tplc="F0D2683E">
      <w:numFmt w:val="bullet"/>
      <w:lvlText w:val="•"/>
      <w:lvlJc w:val="left"/>
      <w:pPr>
        <w:ind w:left="5138" w:hanging="502"/>
      </w:pPr>
      <w:rPr>
        <w:rFonts w:hint="default"/>
      </w:rPr>
    </w:lvl>
    <w:lvl w:ilvl="6" w:tplc="AFFA8AC2">
      <w:numFmt w:val="bullet"/>
      <w:lvlText w:val="•"/>
      <w:lvlJc w:val="left"/>
      <w:pPr>
        <w:ind w:left="6168" w:hanging="502"/>
      </w:pPr>
      <w:rPr>
        <w:rFonts w:hint="default"/>
      </w:rPr>
    </w:lvl>
    <w:lvl w:ilvl="7" w:tplc="A3240488">
      <w:numFmt w:val="bullet"/>
      <w:lvlText w:val="•"/>
      <w:lvlJc w:val="left"/>
      <w:pPr>
        <w:ind w:left="7197" w:hanging="502"/>
      </w:pPr>
      <w:rPr>
        <w:rFonts w:hint="default"/>
      </w:rPr>
    </w:lvl>
    <w:lvl w:ilvl="8" w:tplc="0D5AB156">
      <w:numFmt w:val="bullet"/>
      <w:lvlText w:val="•"/>
      <w:lvlJc w:val="left"/>
      <w:pPr>
        <w:ind w:left="8227" w:hanging="502"/>
      </w:pPr>
      <w:rPr>
        <w:rFonts w:hint="default"/>
      </w:rPr>
    </w:lvl>
  </w:abstractNum>
  <w:abstractNum w:abstractNumId="2" w15:restartNumberingAfterBreak="0">
    <w:nsid w:val="64C05414"/>
    <w:multiLevelType w:val="hybridMultilevel"/>
    <w:tmpl w:val="C370544C"/>
    <w:lvl w:ilvl="0" w:tplc="8326BB6A">
      <w:start w:val="6"/>
      <w:numFmt w:val="decimal"/>
      <w:lvlText w:val="%1"/>
      <w:lvlJc w:val="left"/>
      <w:pPr>
        <w:ind w:left="1384" w:hanging="352"/>
      </w:pPr>
      <w:rPr>
        <w:rFonts w:hint="default"/>
      </w:rPr>
    </w:lvl>
    <w:lvl w:ilvl="1" w:tplc="586CBA3E">
      <w:numFmt w:val="none"/>
      <w:lvlText w:val=""/>
      <w:lvlJc w:val="left"/>
      <w:pPr>
        <w:tabs>
          <w:tab w:val="num" w:pos="360"/>
        </w:tabs>
      </w:pPr>
    </w:lvl>
    <w:lvl w:ilvl="2" w:tplc="9536C616">
      <w:numFmt w:val="none"/>
      <w:lvlText w:val=""/>
      <w:lvlJc w:val="left"/>
      <w:pPr>
        <w:tabs>
          <w:tab w:val="num" w:pos="360"/>
        </w:tabs>
      </w:pPr>
    </w:lvl>
    <w:lvl w:ilvl="3" w:tplc="D0CE0EEE">
      <w:numFmt w:val="bullet"/>
      <w:lvlText w:val="•"/>
      <w:lvlJc w:val="left"/>
      <w:pPr>
        <w:ind w:left="3465" w:hanging="530"/>
      </w:pPr>
      <w:rPr>
        <w:rFonts w:hint="default"/>
      </w:rPr>
    </w:lvl>
    <w:lvl w:ilvl="4" w:tplc="1D7ED366">
      <w:numFmt w:val="bullet"/>
      <w:lvlText w:val="•"/>
      <w:lvlJc w:val="left"/>
      <w:pPr>
        <w:ind w:left="4508" w:hanging="530"/>
      </w:pPr>
      <w:rPr>
        <w:rFonts w:hint="default"/>
      </w:rPr>
    </w:lvl>
    <w:lvl w:ilvl="5" w:tplc="704EF132">
      <w:numFmt w:val="bullet"/>
      <w:lvlText w:val="•"/>
      <w:lvlJc w:val="left"/>
      <w:pPr>
        <w:ind w:left="5551" w:hanging="530"/>
      </w:pPr>
      <w:rPr>
        <w:rFonts w:hint="default"/>
      </w:rPr>
    </w:lvl>
    <w:lvl w:ilvl="6" w:tplc="8FDEB72A">
      <w:numFmt w:val="bullet"/>
      <w:lvlText w:val="•"/>
      <w:lvlJc w:val="left"/>
      <w:pPr>
        <w:ind w:left="6594" w:hanging="530"/>
      </w:pPr>
      <w:rPr>
        <w:rFonts w:hint="default"/>
      </w:rPr>
    </w:lvl>
    <w:lvl w:ilvl="7" w:tplc="63C607B6">
      <w:numFmt w:val="bullet"/>
      <w:lvlText w:val="•"/>
      <w:lvlJc w:val="left"/>
      <w:pPr>
        <w:ind w:left="7637" w:hanging="530"/>
      </w:pPr>
      <w:rPr>
        <w:rFonts w:hint="default"/>
      </w:rPr>
    </w:lvl>
    <w:lvl w:ilvl="8" w:tplc="3BFA5D70">
      <w:numFmt w:val="bullet"/>
      <w:lvlText w:val="•"/>
      <w:lvlJc w:val="left"/>
      <w:pPr>
        <w:ind w:left="8680" w:hanging="530"/>
      </w:pPr>
      <w:rPr>
        <w:rFonts w:hint="default"/>
      </w:rPr>
    </w:lvl>
  </w:abstractNum>
  <w:abstractNum w:abstractNumId="3" w15:restartNumberingAfterBreak="0">
    <w:nsid w:val="791B5C1E"/>
    <w:multiLevelType w:val="hybridMultilevel"/>
    <w:tmpl w:val="8966B0DA"/>
    <w:lvl w:ilvl="0" w:tplc="46964AD2">
      <w:start w:val="1"/>
      <w:numFmt w:val="decimal"/>
      <w:lvlText w:val="%1."/>
      <w:lvlJc w:val="left"/>
      <w:pPr>
        <w:ind w:left="4495" w:hanging="221"/>
        <w:jc w:val="right"/>
      </w:pPr>
      <w:rPr>
        <w:rFonts w:ascii="Times New Roman" w:eastAsia="Times New Roman" w:hAnsi="Times New Roman" w:cs="Times New Roman" w:hint="default"/>
        <w:b/>
        <w:bCs/>
        <w:color w:val="131313"/>
        <w:w w:val="100"/>
        <w:sz w:val="22"/>
        <w:szCs w:val="22"/>
      </w:rPr>
    </w:lvl>
    <w:lvl w:ilvl="1" w:tplc="C9F0ABC8">
      <w:numFmt w:val="bullet"/>
      <w:lvlText w:val="•"/>
      <w:lvlJc w:val="left"/>
      <w:pPr>
        <w:ind w:left="5106" w:hanging="221"/>
      </w:pPr>
      <w:rPr>
        <w:rFonts w:hint="default"/>
      </w:rPr>
    </w:lvl>
    <w:lvl w:ilvl="2" w:tplc="BCDCC972">
      <w:numFmt w:val="bullet"/>
      <w:lvlText w:val="•"/>
      <w:lvlJc w:val="left"/>
      <w:pPr>
        <w:ind w:left="5713" w:hanging="221"/>
      </w:pPr>
      <w:rPr>
        <w:rFonts w:hint="default"/>
      </w:rPr>
    </w:lvl>
    <w:lvl w:ilvl="3" w:tplc="BF80293E">
      <w:numFmt w:val="bullet"/>
      <w:lvlText w:val="•"/>
      <w:lvlJc w:val="left"/>
      <w:pPr>
        <w:ind w:left="6319" w:hanging="221"/>
      </w:pPr>
      <w:rPr>
        <w:rFonts w:hint="default"/>
      </w:rPr>
    </w:lvl>
    <w:lvl w:ilvl="4" w:tplc="998C2C04">
      <w:numFmt w:val="bullet"/>
      <w:lvlText w:val="•"/>
      <w:lvlJc w:val="left"/>
      <w:pPr>
        <w:ind w:left="6926" w:hanging="221"/>
      </w:pPr>
      <w:rPr>
        <w:rFonts w:hint="default"/>
      </w:rPr>
    </w:lvl>
    <w:lvl w:ilvl="5" w:tplc="0CEE69DA">
      <w:numFmt w:val="bullet"/>
      <w:lvlText w:val="•"/>
      <w:lvlJc w:val="left"/>
      <w:pPr>
        <w:ind w:left="7533" w:hanging="221"/>
      </w:pPr>
      <w:rPr>
        <w:rFonts w:hint="default"/>
      </w:rPr>
    </w:lvl>
    <w:lvl w:ilvl="6" w:tplc="3D2ADCE2">
      <w:numFmt w:val="bullet"/>
      <w:lvlText w:val="•"/>
      <w:lvlJc w:val="left"/>
      <w:pPr>
        <w:ind w:left="8139" w:hanging="221"/>
      </w:pPr>
      <w:rPr>
        <w:rFonts w:hint="default"/>
      </w:rPr>
    </w:lvl>
    <w:lvl w:ilvl="7" w:tplc="8B246E9C">
      <w:numFmt w:val="bullet"/>
      <w:lvlText w:val="•"/>
      <w:lvlJc w:val="left"/>
      <w:pPr>
        <w:ind w:left="8746" w:hanging="221"/>
      </w:pPr>
      <w:rPr>
        <w:rFonts w:hint="default"/>
      </w:rPr>
    </w:lvl>
    <w:lvl w:ilvl="8" w:tplc="F5569B2A">
      <w:numFmt w:val="bullet"/>
      <w:lvlText w:val="•"/>
      <w:lvlJc w:val="left"/>
      <w:pPr>
        <w:ind w:left="9353" w:hanging="2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559"/>
    <w:rsid w:val="00090233"/>
    <w:rsid w:val="00126198"/>
    <w:rsid w:val="00141138"/>
    <w:rsid w:val="0021252E"/>
    <w:rsid w:val="00233407"/>
    <w:rsid w:val="00290B9B"/>
    <w:rsid w:val="002A2DB2"/>
    <w:rsid w:val="003324F6"/>
    <w:rsid w:val="0038473C"/>
    <w:rsid w:val="00410659"/>
    <w:rsid w:val="00443CF0"/>
    <w:rsid w:val="004A0B36"/>
    <w:rsid w:val="004E08DF"/>
    <w:rsid w:val="005D34B8"/>
    <w:rsid w:val="00697A13"/>
    <w:rsid w:val="00767865"/>
    <w:rsid w:val="0078092D"/>
    <w:rsid w:val="007E5230"/>
    <w:rsid w:val="007E736F"/>
    <w:rsid w:val="007F0EC7"/>
    <w:rsid w:val="00801559"/>
    <w:rsid w:val="00941D7E"/>
    <w:rsid w:val="009B445A"/>
    <w:rsid w:val="00A86122"/>
    <w:rsid w:val="00AB4D80"/>
    <w:rsid w:val="00CC6967"/>
    <w:rsid w:val="00E00E4C"/>
    <w:rsid w:val="00E912E5"/>
    <w:rsid w:val="00EF74CE"/>
    <w:rsid w:val="00F05577"/>
    <w:rsid w:val="00F442AF"/>
    <w:rsid w:val="00FE466E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B47C"/>
  <w15:docId w15:val="{5AB75DD1-26AF-4BF3-B721-4D33717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155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1559"/>
    <w:pPr>
      <w:ind w:left="112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01559"/>
    <w:pPr>
      <w:spacing w:before="5"/>
      <w:ind w:left="780" w:hanging="221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801559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801559"/>
    <w:pPr>
      <w:ind w:left="103"/>
    </w:pPr>
  </w:style>
  <w:style w:type="paragraph" w:styleId="a5">
    <w:name w:val="Title"/>
    <w:basedOn w:val="a"/>
    <w:next w:val="a"/>
    <w:link w:val="a6"/>
    <w:uiPriority w:val="10"/>
    <w:qFormat/>
    <w:rsid w:val="005D34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D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p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15</cp:revision>
  <dcterms:created xsi:type="dcterms:W3CDTF">2016-07-21T08:38:00Z</dcterms:created>
  <dcterms:modified xsi:type="dcterms:W3CDTF">2024-05-13T12:17:00Z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2016-07-21T00:00:00Z</vt:filetime>
  </property>
</Properties>
</file>