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C62F5" w14:textId="77777777" w:rsidR="00D74E38" w:rsidRPr="00931343" w:rsidRDefault="00D74E38" w:rsidP="0098152F">
      <w:pPr>
        <w:spacing w:after="0" w:line="240" w:lineRule="auto"/>
        <w:jc w:val="center"/>
        <w:rPr>
          <w:rFonts w:ascii="Times New Roman" w:eastAsia="Calibri" w:hAnsi="Times New Roman" w:cs="Times New Roman"/>
          <w:b/>
          <w:sz w:val="24"/>
          <w:szCs w:val="24"/>
        </w:rPr>
      </w:pPr>
      <w:r w:rsidRPr="00931343">
        <w:rPr>
          <w:rFonts w:ascii="Times New Roman" w:eastAsia="Calibri" w:hAnsi="Times New Roman" w:cs="Times New Roman"/>
          <w:b/>
          <w:sz w:val="24"/>
          <w:szCs w:val="24"/>
        </w:rPr>
        <w:t>Методические рекомендации</w:t>
      </w:r>
    </w:p>
    <w:p w14:paraId="172D0E86" w14:textId="77777777" w:rsidR="00D74E38" w:rsidRDefault="00D74E38"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 особенностях</w:t>
      </w:r>
      <w:r w:rsidRPr="00931343">
        <w:rPr>
          <w:rFonts w:ascii="Times New Roman" w:eastAsia="Calibri" w:hAnsi="Times New Roman" w:cs="Times New Roman"/>
          <w:b/>
          <w:sz w:val="24"/>
          <w:szCs w:val="24"/>
        </w:rPr>
        <w:t xml:space="preserve"> преподавании русского языка и литературы </w:t>
      </w:r>
    </w:p>
    <w:p w14:paraId="3692E307" w14:textId="77777777" w:rsidR="00D74E38" w:rsidRDefault="00D74E38" w:rsidP="00D74E38">
      <w:pPr>
        <w:spacing w:after="0" w:line="240" w:lineRule="auto"/>
        <w:jc w:val="center"/>
        <w:rPr>
          <w:rFonts w:ascii="Times New Roman" w:eastAsia="Calibri" w:hAnsi="Times New Roman" w:cs="Times New Roman"/>
          <w:b/>
          <w:sz w:val="24"/>
          <w:szCs w:val="24"/>
        </w:rPr>
      </w:pPr>
      <w:r w:rsidRPr="00931343">
        <w:rPr>
          <w:rFonts w:ascii="Times New Roman" w:eastAsia="Calibri" w:hAnsi="Times New Roman" w:cs="Times New Roman"/>
          <w:b/>
          <w:sz w:val="24"/>
          <w:szCs w:val="24"/>
        </w:rPr>
        <w:t xml:space="preserve">в общеобразовательных организациях Республики Крым </w:t>
      </w:r>
    </w:p>
    <w:p w14:paraId="3C1C4DCC" w14:textId="2C740446" w:rsidR="00D74E38" w:rsidRPr="00931343" w:rsidRDefault="00B077FE"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 202</w:t>
      </w:r>
      <w:r w:rsidR="00AC6D37">
        <w:rPr>
          <w:rFonts w:ascii="Times New Roman" w:eastAsia="Calibri" w:hAnsi="Times New Roman" w:cs="Times New Roman"/>
          <w:b/>
          <w:sz w:val="24"/>
          <w:szCs w:val="24"/>
        </w:rPr>
        <w:t>3</w:t>
      </w:r>
      <w:r>
        <w:rPr>
          <w:rFonts w:ascii="Times New Roman" w:eastAsia="Calibri" w:hAnsi="Times New Roman" w:cs="Times New Roman"/>
          <w:b/>
          <w:sz w:val="24"/>
          <w:szCs w:val="24"/>
        </w:rPr>
        <w:t>-202</w:t>
      </w:r>
      <w:r w:rsidR="00AC6D37">
        <w:rPr>
          <w:rFonts w:ascii="Times New Roman" w:eastAsia="Calibri" w:hAnsi="Times New Roman" w:cs="Times New Roman"/>
          <w:b/>
          <w:sz w:val="24"/>
          <w:szCs w:val="24"/>
        </w:rPr>
        <w:t>4</w:t>
      </w:r>
      <w:r w:rsidR="00D74E38" w:rsidRPr="00931343">
        <w:rPr>
          <w:rFonts w:ascii="Times New Roman" w:eastAsia="Calibri" w:hAnsi="Times New Roman" w:cs="Times New Roman"/>
          <w:b/>
          <w:sz w:val="24"/>
          <w:szCs w:val="24"/>
        </w:rPr>
        <w:t xml:space="preserve"> учебном году</w:t>
      </w:r>
    </w:p>
    <w:p w14:paraId="24E1652D" w14:textId="77777777" w:rsidR="00D74E38" w:rsidRPr="00F4490A" w:rsidRDefault="00D74E38" w:rsidP="00D74E38">
      <w:pPr>
        <w:spacing w:after="0" w:line="240" w:lineRule="auto"/>
        <w:jc w:val="center"/>
        <w:rPr>
          <w:rFonts w:ascii="Times New Roman" w:eastAsia="Calibri" w:hAnsi="Times New Roman" w:cs="Times New Roman"/>
          <w:b/>
          <w:sz w:val="28"/>
          <w:szCs w:val="28"/>
        </w:rPr>
      </w:pPr>
    </w:p>
    <w:p w14:paraId="75F32F8F" w14:textId="55EE52CE" w:rsidR="00D74E38" w:rsidRPr="00460B7C" w:rsidRDefault="00460B7C" w:rsidP="00460B7C">
      <w:pPr>
        <w:pStyle w:val="a4"/>
        <w:numPr>
          <w:ilvl w:val="0"/>
          <w:numId w:val="48"/>
        </w:numPr>
        <w:spacing w:after="0" w:line="240" w:lineRule="auto"/>
        <w:ind w:left="0" w:firstLine="567"/>
        <w:jc w:val="both"/>
        <w:rPr>
          <w:rFonts w:ascii="Times New Roman" w:eastAsia="Calibri" w:hAnsi="Times New Roman" w:cs="Times New Roman"/>
          <w:sz w:val="24"/>
          <w:szCs w:val="24"/>
        </w:rPr>
      </w:pPr>
      <w:r w:rsidRPr="00460B7C">
        <w:rPr>
          <w:rFonts w:ascii="Times New Roman" w:eastAsia="Calibri" w:hAnsi="Times New Roman" w:cs="Times New Roman"/>
          <w:sz w:val="24"/>
          <w:szCs w:val="24"/>
        </w:rPr>
        <w:t xml:space="preserve"> </w:t>
      </w:r>
      <w:r w:rsidR="00B077FE" w:rsidRPr="00460B7C">
        <w:rPr>
          <w:rFonts w:ascii="Times New Roman" w:eastAsia="Calibri" w:hAnsi="Times New Roman" w:cs="Times New Roman"/>
          <w:sz w:val="24"/>
          <w:szCs w:val="24"/>
        </w:rPr>
        <w:t>В 202</w:t>
      </w:r>
      <w:r w:rsidR="00AC6D37" w:rsidRPr="00460B7C">
        <w:rPr>
          <w:rFonts w:ascii="Times New Roman" w:eastAsia="Calibri" w:hAnsi="Times New Roman" w:cs="Times New Roman"/>
          <w:sz w:val="24"/>
          <w:szCs w:val="24"/>
        </w:rPr>
        <w:t>3</w:t>
      </w:r>
      <w:r w:rsidR="00B077FE" w:rsidRPr="00460B7C">
        <w:rPr>
          <w:rFonts w:ascii="Times New Roman" w:eastAsia="Calibri" w:hAnsi="Times New Roman" w:cs="Times New Roman"/>
          <w:sz w:val="24"/>
          <w:szCs w:val="24"/>
        </w:rPr>
        <w:t>-202</w:t>
      </w:r>
      <w:r w:rsidR="00AC6D37" w:rsidRPr="00460B7C">
        <w:rPr>
          <w:rFonts w:ascii="Times New Roman" w:eastAsia="Calibri" w:hAnsi="Times New Roman" w:cs="Times New Roman"/>
          <w:sz w:val="24"/>
          <w:szCs w:val="24"/>
        </w:rPr>
        <w:t>4</w:t>
      </w:r>
      <w:r w:rsidR="00D74E38" w:rsidRPr="00460B7C">
        <w:rPr>
          <w:rFonts w:ascii="Times New Roman" w:eastAsia="Calibri" w:hAnsi="Times New Roman" w:cs="Times New Roman"/>
          <w:sz w:val="24"/>
          <w:szCs w:val="24"/>
        </w:rPr>
        <w:t xml:space="preserve"> учебном году преподавание русского языка и литературы в общеобразовательных организациях</w:t>
      </w:r>
      <w:r w:rsidRPr="00460B7C">
        <w:rPr>
          <w:rFonts w:ascii="Times New Roman" w:eastAsia="Calibri" w:hAnsi="Times New Roman" w:cs="Times New Roman"/>
          <w:sz w:val="24"/>
          <w:szCs w:val="24"/>
        </w:rPr>
        <w:t xml:space="preserve"> </w:t>
      </w:r>
      <w:r w:rsidR="00D74E38" w:rsidRPr="00460B7C">
        <w:rPr>
          <w:rFonts w:ascii="Times New Roman" w:eastAsia="Calibri" w:hAnsi="Times New Roman" w:cs="Times New Roman"/>
          <w:sz w:val="24"/>
          <w:szCs w:val="24"/>
        </w:rPr>
        <w:t>Респуб</w:t>
      </w:r>
      <w:r w:rsidR="00A04614" w:rsidRPr="00460B7C">
        <w:rPr>
          <w:rFonts w:ascii="Times New Roman" w:eastAsia="Calibri" w:hAnsi="Times New Roman" w:cs="Times New Roman"/>
          <w:sz w:val="24"/>
          <w:szCs w:val="24"/>
        </w:rPr>
        <w:t xml:space="preserve">лики Крым будет осуществляться </w:t>
      </w:r>
      <w:r w:rsidR="00D74E38" w:rsidRPr="00460B7C">
        <w:rPr>
          <w:rFonts w:ascii="Times New Roman" w:eastAsia="Calibri" w:hAnsi="Times New Roman" w:cs="Times New Roman"/>
          <w:sz w:val="24"/>
          <w:szCs w:val="24"/>
        </w:rPr>
        <w:t xml:space="preserve">в </w:t>
      </w:r>
      <w:r w:rsidR="00D74E38" w:rsidRPr="00460B7C">
        <w:rPr>
          <w:rFonts w:ascii="Times New Roman" w:eastAsia="Calibri" w:hAnsi="Times New Roman" w:cs="Times New Roman"/>
          <w:b/>
          <w:sz w:val="24"/>
          <w:szCs w:val="24"/>
        </w:rPr>
        <w:t>5-</w:t>
      </w:r>
      <w:r w:rsidR="00A04614" w:rsidRPr="00460B7C">
        <w:rPr>
          <w:rFonts w:ascii="Times New Roman" w:eastAsia="Calibri" w:hAnsi="Times New Roman" w:cs="Times New Roman"/>
          <w:b/>
          <w:sz w:val="24"/>
          <w:szCs w:val="24"/>
        </w:rPr>
        <w:t>11</w:t>
      </w:r>
      <w:r w:rsidR="00D74E38" w:rsidRPr="00460B7C">
        <w:rPr>
          <w:rFonts w:ascii="Times New Roman" w:eastAsia="Calibri" w:hAnsi="Times New Roman" w:cs="Times New Roman"/>
          <w:b/>
          <w:sz w:val="24"/>
          <w:szCs w:val="24"/>
        </w:rPr>
        <w:t xml:space="preserve"> классах</w:t>
      </w:r>
      <w:r w:rsidR="00D74E38" w:rsidRPr="00460B7C">
        <w:rPr>
          <w:rFonts w:ascii="Times New Roman" w:eastAsia="Calibri" w:hAnsi="Times New Roman" w:cs="Times New Roman"/>
          <w:sz w:val="24"/>
          <w:szCs w:val="24"/>
        </w:rPr>
        <w:t xml:space="preserve"> – в соответствии со следующими законодательными и нормативно-правовыми документами:</w:t>
      </w:r>
    </w:p>
    <w:p w14:paraId="0D747458" w14:textId="77777777" w:rsidR="0098152F" w:rsidRDefault="0098152F" w:rsidP="00D74E38">
      <w:pPr>
        <w:spacing w:after="0" w:line="240" w:lineRule="auto"/>
        <w:contextualSpacing/>
        <w:jc w:val="center"/>
        <w:rPr>
          <w:rFonts w:ascii="Times New Roman" w:eastAsia="Calibri" w:hAnsi="Times New Roman" w:cs="Times New Roman"/>
          <w:b/>
          <w:sz w:val="24"/>
          <w:szCs w:val="24"/>
        </w:rPr>
      </w:pPr>
    </w:p>
    <w:p w14:paraId="479FFCF4" w14:textId="7EB03324" w:rsidR="0098152F" w:rsidRPr="00460B7C" w:rsidRDefault="00AC6D37" w:rsidP="00460B7C">
      <w:pPr>
        <w:pStyle w:val="a4"/>
        <w:numPr>
          <w:ilvl w:val="0"/>
          <w:numId w:val="47"/>
        </w:numPr>
        <w:spacing w:after="0" w:line="240" w:lineRule="auto"/>
        <w:rPr>
          <w:rFonts w:ascii="Times New Roman" w:eastAsia="Calibri" w:hAnsi="Times New Roman" w:cs="Times New Roman"/>
          <w:b/>
          <w:sz w:val="24"/>
          <w:szCs w:val="24"/>
        </w:rPr>
      </w:pPr>
      <w:r w:rsidRPr="00460B7C">
        <w:rPr>
          <w:rFonts w:ascii="Times New Roman" w:eastAsia="Calibri" w:hAnsi="Times New Roman" w:cs="Times New Roman"/>
          <w:b/>
          <w:sz w:val="24"/>
          <w:szCs w:val="24"/>
        </w:rPr>
        <w:t>Федеральные документы</w:t>
      </w:r>
    </w:p>
    <w:p w14:paraId="5FB80431" w14:textId="77777777" w:rsidR="0098152F" w:rsidRPr="0098152F" w:rsidRDefault="0098152F" w:rsidP="0098152F">
      <w:pPr>
        <w:spacing w:after="0" w:line="240" w:lineRule="auto"/>
        <w:jc w:val="center"/>
        <w:rPr>
          <w:rFonts w:ascii="Times New Roman" w:eastAsia="Calibri" w:hAnsi="Times New Roman" w:cs="Times New Roman"/>
          <w:b/>
          <w:sz w:val="24"/>
          <w:szCs w:val="24"/>
        </w:rPr>
      </w:pPr>
    </w:p>
    <w:p w14:paraId="1DAC121E" w14:textId="77777777" w:rsidR="00AC6D37" w:rsidRPr="00AC6D37" w:rsidRDefault="00AC6D37" w:rsidP="00AC6D37">
      <w:pPr>
        <w:numPr>
          <w:ilvl w:val="1"/>
          <w:numId w:val="47"/>
        </w:numPr>
        <w:spacing w:after="0" w:line="240" w:lineRule="auto"/>
        <w:ind w:left="0" w:firstLine="0"/>
        <w:contextualSpacing/>
        <w:jc w:val="both"/>
        <w:rPr>
          <w:rFonts w:ascii="Times New Roman" w:eastAsia="Calibri" w:hAnsi="Times New Roman" w:cs="Times New Roman"/>
          <w:sz w:val="24"/>
          <w:szCs w:val="24"/>
        </w:rPr>
      </w:pPr>
      <w:r w:rsidRPr="00AC6D37">
        <w:rPr>
          <w:rFonts w:ascii="Times New Roman" w:eastAsia="Calibri" w:hAnsi="Times New Roman" w:cs="Times New Roman"/>
          <w:sz w:val="24"/>
          <w:szCs w:val="24"/>
        </w:rPr>
        <w:t>Федеральный закон от 29.12.2012 г. № 273-ФЗ «Об образовании в Российской Федерации» (с изменениями и дополнениями).</w:t>
      </w:r>
    </w:p>
    <w:p w14:paraId="6D3FBAB9" w14:textId="77777777" w:rsidR="00AC6D37" w:rsidRPr="00AC6D37" w:rsidRDefault="00AC6D37" w:rsidP="00AC6D37">
      <w:pPr>
        <w:numPr>
          <w:ilvl w:val="1"/>
          <w:numId w:val="47"/>
        </w:numPr>
        <w:spacing w:after="0" w:line="240" w:lineRule="auto"/>
        <w:ind w:left="0" w:firstLine="0"/>
        <w:contextualSpacing/>
        <w:jc w:val="both"/>
        <w:rPr>
          <w:rFonts w:ascii="Times New Roman" w:eastAsia="Calibri" w:hAnsi="Times New Roman" w:cs="Times New Roman"/>
          <w:sz w:val="24"/>
          <w:szCs w:val="24"/>
        </w:rPr>
      </w:pPr>
      <w:r w:rsidRPr="00AC6D37">
        <w:rPr>
          <w:rFonts w:ascii="Times New Roman" w:eastAsia="Calibri" w:hAnsi="Times New Roman" w:cs="Times New Roman"/>
          <w:sz w:val="24"/>
          <w:szCs w:val="24"/>
        </w:rPr>
        <w:t>Федеральный закон от 24.09.2022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40EB4364" w14:textId="77777777" w:rsidR="00AC6D37" w:rsidRPr="00AC6D37" w:rsidRDefault="00AC6D37" w:rsidP="00AC6D37">
      <w:pPr>
        <w:numPr>
          <w:ilvl w:val="1"/>
          <w:numId w:val="47"/>
        </w:numPr>
        <w:spacing w:after="0" w:line="240" w:lineRule="auto"/>
        <w:ind w:left="0" w:firstLine="0"/>
        <w:contextualSpacing/>
        <w:jc w:val="both"/>
        <w:rPr>
          <w:rFonts w:ascii="Times New Roman" w:eastAsia="Calibri" w:hAnsi="Times New Roman" w:cs="Times New Roman"/>
          <w:sz w:val="24"/>
          <w:szCs w:val="24"/>
        </w:rPr>
      </w:pPr>
      <w:r w:rsidRPr="00AC6D37">
        <w:rPr>
          <w:rFonts w:ascii="Times New Roman" w:eastAsia="Calibri" w:hAnsi="Times New Roman" w:cs="Times New Roman"/>
          <w:sz w:val="24"/>
          <w:szCs w:val="24"/>
          <w:shd w:val="clear" w:color="auto" w:fill="FFFFFF"/>
        </w:rPr>
        <w:t xml:space="preserve">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w:t>
      </w:r>
      <w:proofErr w:type="gramStart"/>
      <w:r w:rsidRPr="00AC6D37">
        <w:rPr>
          <w:rFonts w:ascii="Times New Roman" w:eastAsia="Calibri" w:hAnsi="Times New Roman" w:cs="Times New Roman"/>
          <w:sz w:val="24"/>
          <w:szCs w:val="24"/>
          <w:shd w:val="clear" w:color="auto" w:fill="FFFFFF"/>
        </w:rPr>
        <w:t xml:space="preserve">образования»   </w:t>
      </w:r>
      <w:proofErr w:type="gramEnd"/>
      <w:r w:rsidRPr="00AC6D37">
        <w:rPr>
          <w:rFonts w:ascii="Times New Roman" w:eastAsia="Calibri" w:hAnsi="Times New Roman" w:cs="Times New Roman"/>
          <w:sz w:val="24"/>
          <w:szCs w:val="24"/>
          <w:shd w:val="clear" w:color="auto" w:fill="FFFFFF"/>
        </w:rPr>
        <w:t xml:space="preserve">                      (с изменениями).</w:t>
      </w:r>
    </w:p>
    <w:p w14:paraId="1C853AA8" w14:textId="77777777" w:rsidR="00AC6D37" w:rsidRPr="00AC6D37" w:rsidRDefault="00AC6D37" w:rsidP="00AC6D37">
      <w:pPr>
        <w:numPr>
          <w:ilvl w:val="1"/>
          <w:numId w:val="47"/>
        </w:numPr>
        <w:spacing w:after="0" w:line="240" w:lineRule="auto"/>
        <w:ind w:left="0" w:firstLine="0"/>
        <w:contextualSpacing/>
        <w:jc w:val="both"/>
        <w:rPr>
          <w:rFonts w:ascii="Times New Roman" w:eastAsia="Calibri" w:hAnsi="Times New Roman" w:cs="Times New Roman"/>
          <w:sz w:val="24"/>
          <w:szCs w:val="24"/>
        </w:rPr>
      </w:pPr>
      <w:r w:rsidRPr="00AC6D37">
        <w:rPr>
          <w:rFonts w:ascii="Times New Roman" w:eastAsia="Calibri" w:hAnsi="Times New Roman" w:cs="Times New Roman"/>
          <w:sz w:val="24"/>
          <w:szCs w:val="24"/>
          <w:shd w:val="clear" w:color="auto" w:fill="FFFFFF"/>
        </w:rPr>
        <w:t xml:space="preserve">Приказ Министерства просвещения Российской Федерации от 31.05.2021 г. № 287 «Об утверждении федерального государственного образовательного стандарта основного общего </w:t>
      </w:r>
      <w:proofErr w:type="gramStart"/>
      <w:r w:rsidRPr="00AC6D37">
        <w:rPr>
          <w:rFonts w:ascii="Times New Roman" w:eastAsia="Calibri" w:hAnsi="Times New Roman" w:cs="Times New Roman"/>
          <w:sz w:val="24"/>
          <w:szCs w:val="24"/>
          <w:shd w:val="clear" w:color="auto" w:fill="FFFFFF"/>
        </w:rPr>
        <w:t xml:space="preserve">образования»   </w:t>
      </w:r>
      <w:proofErr w:type="gramEnd"/>
      <w:r w:rsidRPr="00AC6D37">
        <w:rPr>
          <w:rFonts w:ascii="Times New Roman" w:eastAsia="Calibri" w:hAnsi="Times New Roman" w:cs="Times New Roman"/>
          <w:sz w:val="24"/>
          <w:szCs w:val="24"/>
          <w:shd w:val="clear" w:color="auto" w:fill="FFFFFF"/>
        </w:rPr>
        <w:t xml:space="preserve">                        (с изменениями).</w:t>
      </w:r>
    </w:p>
    <w:p w14:paraId="09751FC2" w14:textId="77777777" w:rsidR="00021263" w:rsidRPr="00021263" w:rsidRDefault="00AC6D37" w:rsidP="00021263">
      <w:pPr>
        <w:numPr>
          <w:ilvl w:val="1"/>
          <w:numId w:val="47"/>
        </w:numPr>
        <w:spacing w:after="0" w:line="240" w:lineRule="auto"/>
        <w:ind w:left="0" w:firstLine="0"/>
        <w:contextualSpacing/>
        <w:jc w:val="both"/>
        <w:rPr>
          <w:rFonts w:ascii="Times New Roman" w:eastAsia="Calibri" w:hAnsi="Times New Roman" w:cs="Times New Roman"/>
          <w:sz w:val="24"/>
          <w:szCs w:val="24"/>
        </w:rPr>
      </w:pPr>
      <w:r w:rsidRPr="00AC6D37">
        <w:rPr>
          <w:rFonts w:ascii="Times New Roman" w:eastAsia="Calibri" w:hAnsi="Times New Roman" w:cs="Times New Roman"/>
          <w:sz w:val="24"/>
          <w:szCs w:val="24"/>
          <w:shd w:val="clear" w:color="auto" w:fill="FFFFFF"/>
        </w:rPr>
        <w:t>Приказ Министерства просвещения Российской Федерации от 12.08.2022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14:paraId="5B85A18E" w14:textId="77777777" w:rsidR="00021263" w:rsidRDefault="006E2D3C" w:rsidP="00021263">
      <w:pPr>
        <w:numPr>
          <w:ilvl w:val="1"/>
          <w:numId w:val="47"/>
        </w:numPr>
        <w:spacing w:after="0" w:line="240" w:lineRule="auto"/>
        <w:ind w:left="0" w:firstLine="0"/>
        <w:contextualSpacing/>
        <w:jc w:val="both"/>
        <w:rPr>
          <w:rFonts w:ascii="Times New Roman" w:eastAsia="Calibri" w:hAnsi="Times New Roman" w:cs="Times New Roman"/>
          <w:sz w:val="24"/>
          <w:szCs w:val="24"/>
        </w:rPr>
      </w:pPr>
      <w:r w:rsidRPr="00021263">
        <w:rPr>
          <w:rFonts w:ascii="Times New Roman" w:eastAsia="Calibri" w:hAnsi="Times New Roman" w:cs="Times New Roman"/>
          <w:sz w:val="24"/>
          <w:szCs w:val="24"/>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p>
    <w:p w14:paraId="6A31EA38" w14:textId="0B872AE7" w:rsidR="00AC6D37" w:rsidRPr="00021263" w:rsidRDefault="00021263" w:rsidP="00021263">
      <w:pPr>
        <w:numPr>
          <w:ilvl w:val="1"/>
          <w:numId w:val="47"/>
        </w:numPr>
        <w:spacing w:after="0" w:line="240" w:lineRule="auto"/>
        <w:ind w:left="0" w:firstLine="0"/>
        <w:contextualSpacing/>
        <w:jc w:val="both"/>
        <w:rPr>
          <w:rFonts w:ascii="Times New Roman" w:eastAsia="Calibri" w:hAnsi="Times New Roman" w:cs="Times New Roman"/>
          <w:sz w:val="24"/>
          <w:szCs w:val="24"/>
        </w:rPr>
      </w:pPr>
      <w:r w:rsidRPr="00021263">
        <w:rPr>
          <w:rFonts w:ascii="Times New Roman" w:eastAsia="Calibri" w:hAnsi="Times New Roman" w:cs="Times New Roman"/>
          <w:sz w:val="24"/>
          <w:szCs w:val="24"/>
          <w:shd w:val="clear" w:color="auto" w:fill="FFFFFF"/>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14:paraId="17F364FA" w14:textId="77777777" w:rsidR="00AC6D37" w:rsidRPr="00AC6D37" w:rsidRDefault="00AC6D37" w:rsidP="00AC6D37">
      <w:pPr>
        <w:numPr>
          <w:ilvl w:val="1"/>
          <w:numId w:val="47"/>
        </w:numPr>
        <w:spacing w:after="0" w:line="240" w:lineRule="auto"/>
        <w:ind w:left="0" w:firstLine="0"/>
        <w:contextualSpacing/>
        <w:jc w:val="both"/>
        <w:rPr>
          <w:rFonts w:ascii="Times New Roman" w:eastAsia="Calibri" w:hAnsi="Times New Roman" w:cs="Times New Roman"/>
          <w:sz w:val="24"/>
          <w:szCs w:val="24"/>
        </w:rPr>
      </w:pPr>
      <w:r w:rsidRPr="00AC6D37">
        <w:rPr>
          <w:rFonts w:ascii="Times New Roman" w:eastAsia="Calibri" w:hAnsi="Times New Roman" w:cs="Times New Roman"/>
          <w:sz w:val="24"/>
          <w:szCs w:val="24"/>
          <w:shd w:val="clear" w:color="auto" w:fill="FFFFFF"/>
        </w:rPr>
        <w:t>Приказ Министерства просвещения Российской Федерации от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23A95EC4" w14:textId="77777777" w:rsidR="008343C9" w:rsidRPr="008343C9" w:rsidRDefault="008343C9" w:rsidP="008343C9">
      <w:pPr>
        <w:spacing w:after="0" w:line="240" w:lineRule="auto"/>
        <w:ind w:left="720"/>
        <w:contextualSpacing/>
        <w:jc w:val="both"/>
        <w:rPr>
          <w:rFonts w:ascii="Times New Roman" w:eastAsia="Calibri" w:hAnsi="Times New Roman" w:cs="Times New Roman"/>
          <w:sz w:val="24"/>
          <w:szCs w:val="24"/>
        </w:rPr>
      </w:pPr>
    </w:p>
    <w:p w14:paraId="33A5408C" w14:textId="713CAA02" w:rsidR="008343C9" w:rsidRPr="00460B7C" w:rsidRDefault="008343C9" w:rsidP="00460B7C">
      <w:pPr>
        <w:pStyle w:val="a4"/>
        <w:numPr>
          <w:ilvl w:val="0"/>
          <w:numId w:val="47"/>
        </w:numPr>
        <w:spacing w:after="0" w:line="240" w:lineRule="auto"/>
        <w:rPr>
          <w:rFonts w:ascii="Times New Roman" w:eastAsia="Calibri" w:hAnsi="Times New Roman" w:cs="Times New Roman"/>
          <w:b/>
          <w:sz w:val="24"/>
          <w:szCs w:val="24"/>
        </w:rPr>
      </w:pPr>
      <w:r w:rsidRPr="00460B7C">
        <w:rPr>
          <w:rFonts w:ascii="Times New Roman" w:eastAsia="Calibri" w:hAnsi="Times New Roman" w:cs="Times New Roman"/>
          <w:b/>
          <w:sz w:val="24"/>
          <w:szCs w:val="24"/>
        </w:rPr>
        <w:t>Региональные документы</w:t>
      </w:r>
    </w:p>
    <w:p w14:paraId="38EC4A63" w14:textId="62AAF179" w:rsidR="00940687" w:rsidRPr="00D5763E" w:rsidRDefault="00940687" w:rsidP="00D5763E">
      <w:pPr>
        <w:spacing w:after="0" w:line="240" w:lineRule="auto"/>
        <w:jc w:val="both"/>
        <w:rPr>
          <w:rFonts w:ascii="Times New Roman" w:eastAsia="Calibri" w:hAnsi="Times New Roman" w:cs="Times New Roman"/>
          <w:bCs/>
          <w:sz w:val="24"/>
          <w:szCs w:val="24"/>
        </w:rPr>
      </w:pPr>
      <w:r w:rsidRPr="00D5763E">
        <w:rPr>
          <w:rFonts w:ascii="Times New Roman" w:eastAsia="Calibri" w:hAnsi="Times New Roman" w:cs="Times New Roman"/>
          <w:bCs/>
          <w:sz w:val="24"/>
          <w:szCs w:val="24"/>
        </w:rPr>
        <w:t>1.1.</w:t>
      </w:r>
      <w:r w:rsidR="00D5763E">
        <w:rPr>
          <w:rFonts w:ascii="Times New Roman" w:eastAsia="Calibri" w:hAnsi="Times New Roman" w:cs="Times New Roman"/>
          <w:bCs/>
          <w:sz w:val="24"/>
          <w:szCs w:val="24"/>
        </w:rPr>
        <w:t xml:space="preserve"> </w:t>
      </w:r>
      <w:r w:rsidRPr="00D5763E">
        <w:rPr>
          <w:rFonts w:ascii="Times New Roman" w:eastAsia="Calibri" w:hAnsi="Times New Roman" w:cs="Times New Roman"/>
          <w:bCs/>
          <w:sz w:val="24"/>
          <w:szCs w:val="24"/>
        </w:rPr>
        <w:t>Закон Республики Крым от 06.07.2015 №131-ЗРК/2015 «Об образовании в Республике Крым» (с изменениями и дополнениями).</w:t>
      </w:r>
    </w:p>
    <w:p w14:paraId="503C252D" w14:textId="1082958D" w:rsidR="00D5763E" w:rsidRPr="00D5763E" w:rsidRDefault="00940687" w:rsidP="00D5763E">
      <w:pPr>
        <w:tabs>
          <w:tab w:val="left" w:pos="426"/>
        </w:tabs>
        <w:autoSpaceDN w:val="0"/>
        <w:spacing w:after="0" w:line="240" w:lineRule="auto"/>
        <w:jc w:val="both"/>
        <w:rPr>
          <w:rFonts w:ascii="Times New Roman" w:hAnsi="Times New Roman" w:cs="Times New Roman"/>
          <w:sz w:val="24"/>
          <w:szCs w:val="24"/>
        </w:rPr>
      </w:pPr>
      <w:r w:rsidRPr="00D5763E">
        <w:rPr>
          <w:rFonts w:ascii="Times New Roman" w:eastAsia="Calibri" w:hAnsi="Times New Roman" w:cs="Times New Roman"/>
          <w:bCs/>
          <w:sz w:val="24"/>
          <w:szCs w:val="24"/>
        </w:rPr>
        <w:t>1.2.</w:t>
      </w:r>
      <w:r w:rsidR="00D5763E">
        <w:rPr>
          <w:rFonts w:ascii="Times New Roman" w:eastAsia="Calibri" w:hAnsi="Times New Roman" w:cs="Times New Roman"/>
          <w:bCs/>
          <w:sz w:val="24"/>
          <w:szCs w:val="24"/>
        </w:rPr>
        <w:t xml:space="preserve">  </w:t>
      </w:r>
      <w:r w:rsidR="00D5763E" w:rsidRPr="00D5763E">
        <w:rPr>
          <w:rFonts w:ascii="Times New Roman" w:hAnsi="Times New Roman" w:cs="Times New Roman"/>
          <w:sz w:val="24"/>
          <w:szCs w:val="24"/>
        </w:rPr>
        <w:t xml:space="preserve">Приказ Министерства образования, науки и молодёжи Республики Крым от 27.03.2023 № 565 «О признании утратившим силу приказа Министерства образования, науки и молодёжи Республики Крым от 11.06.2021 № 1018» (МР по ведению деловой документации в государственных и муниципальных дошкольных образовательных и общеобразовательных организациях Республики Крым). Режим доступа: </w:t>
      </w:r>
      <w:hyperlink r:id="rId5" w:history="1">
        <w:r w:rsidR="00D5763E" w:rsidRPr="00D5763E">
          <w:rPr>
            <w:rStyle w:val="a5"/>
            <w:rFonts w:ascii="Times New Roman" w:hAnsi="Times New Roman" w:cs="Times New Roman"/>
            <w:sz w:val="24"/>
            <w:szCs w:val="24"/>
          </w:rPr>
          <w:t>https://www.krippo.ru/files/metod2024/24.pdf</w:t>
        </w:r>
      </w:hyperlink>
      <w:r w:rsidR="00D5763E" w:rsidRPr="00D5763E">
        <w:rPr>
          <w:rFonts w:ascii="Times New Roman" w:hAnsi="Times New Roman" w:cs="Times New Roman"/>
          <w:sz w:val="24"/>
          <w:szCs w:val="24"/>
        </w:rPr>
        <w:t xml:space="preserve">. </w:t>
      </w:r>
    </w:p>
    <w:p w14:paraId="2E6B0AB0" w14:textId="7CAFF89E" w:rsidR="00D5763E" w:rsidRPr="00D5763E" w:rsidRDefault="00D5763E" w:rsidP="00D5763E">
      <w:pPr>
        <w:tabs>
          <w:tab w:val="left" w:pos="426"/>
        </w:tabs>
        <w:autoSpaceDE w:val="0"/>
        <w:autoSpaceDN w:val="0"/>
        <w:adjustRightInd w:val="0"/>
        <w:spacing w:after="0" w:line="240" w:lineRule="auto"/>
        <w:jc w:val="both"/>
        <w:rPr>
          <w:rFonts w:ascii="Times New Roman" w:hAnsi="Times New Roman" w:cs="Times New Roman"/>
          <w:sz w:val="24"/>
          <w:szCs w:val="24"/>
        </w:rPr>
      </w:pPr>
      <w:r w:rsidRPr="00D5763E">
        <w:rPr>
          <w:rFonts w:ascii="Times New Roman" w:hAnsi="Times New Roman" w:cs="Times New Roman"/>
          <w:sz w:val="24"/>
          <w:szCs w:val="24"/>
        </w:rPr>
        <w:t>1.3</w:t>
      </w:r>
      <w:r w:rsidRPr="00D5763E">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0" w:name="_GoBack"/>
      <w:bookmarkEnd w:id="0"/>
      <w:r w:rsidRPr="00D5763E">
        <w:rPr>
          <w:rFonts w:ascii="Times New Roman" w:hAnsi="Times New Roman" w:cs="Times New Roman"/>
          <w:sz w:val="24"/>
          <w:szCs w:val="24"/>
        </w:rPr>
        <w:t>Письмо Министерства образования, науки и молодежи Республики Крым от 13.04.2023 № 1988/01-15 (об учебных планах общеобразовательных организаций Республики Крым на 2023/2024 учебный год).</w:t>
      </w:r>
    </w:p>
    <w:p w14:paraId="2FB2965E" w14:textId="77777777" w:rsidR="00940687" w:rsidRDefault="00940687" w:rsidP="00344F2C">
      <w:pPr>
        <w:spacing w:after="0" w:line="240" w:lineRule="auto"/>
        <w:ind w:left="360"/>
        <w:jc w:val="both"/>
        <w:rPr>
          <w:rFonts w:ascii="Times New Roman" w:eastAsia="Calibri" w:hAnsi="Times New Roman" w:cs="Times New Roman"/>
          <w:b/>
          <w:sz w:val="24"/>
          <w:szCs w:val="24"/>
        </w:rPr>
      </w:pPr>
    </w:p>
    <w:p w14:paraId="64932F8E" w14:textId="2DD99B7E" w:rsidR="00C41AB0" w:rsidRDefault="00C41AB0" w:rsidP="00344F2C">
      <w:pPr>
        <w:spacing w:after="0" w:line="240" w:lineRule="auto"/>
        <w:ind w:left="360"/>
        <w:jc w:val="both"/>
        <w:rPr>
          <w:rFonts w:ascii="Times New Roman" w:eastAsia="Calibri" w:hAnsi="Times New Roman" w:cs="Times New Roman"/>
          <w:b/>
          <w:sz w:val="24"/>
          <w:szCs w:val="24"/>
        </w:rPr>
      </w:pPr>
      <w:r>
        <w:rPr>
          <w:rFonts w:ascii="Times New Roman" w:eastAsia="Calibri" w:hAnsi="Times New Roman" w:cs="Times New Roman"/>
          <w:b/>
          <w:sz w:val="24"/>
          <w:szCs w:val="24"/>
        </w:rPr>
        <w:t>Информируем также о готовящихся электронных материалах по вопросам преподавания русского языка и литературы, планируемых к размещению на са</w:t>
      </w:r>
      <w:r w:rsidR="00344F2C">
        <w:rPr>
          <w:rFonts w:ascii="Times New Roman" w:eastAsia="Calibri" w:hAnsi="Times New Roman" w:cs="Times New Roman"/>
          <w:b/>
          <w:sz w:val="24"/>
          <w:szCs w:val="24"/>
        </w:rPr>
        <w:t xml:space="preserve">йте </w:t>
      </w:r>
      <w:r w:rsidR="00344F2C">
        <w:rPr>
          <w:rFonts w:ascii="Times New Roman" w:eastAsia="Calibri" w:hAnsi="Times New Roman" w:cs="Times New Roman"/>
          <w:b/>
          <w:sz w:val="24"/>
          <w:szCs w:val="24"/>
        </w:rPr>
        <w:lastRenderedPageBreak/>
        <w:t>ГБОУ ДПО РК КРИППО в разделах «В помощь учителю → Организация УВП → Русский язык и литература»</w:t>
      </w:r>
      <w:r w:rsidR="00EC6855">
        <w:rPr>
          <w:rFonts w:ascii="Times New Roman" w:eastAsia="Calibri" w:hAnsi="Times New Roman" w:cs="Times New Roman"/>
          <w:b/>
          <w:sz w:val="24"/>
          <w:szCs w:val="24"/>
        </w:rPr>
        <w:t xml:space="preserve"> </w:t>
      </w:r>
      <w:hyperlink r:id="rId6" w:history="1">
        <w:r w:rsidR="00EC6855" w:rsidRPr="00DA63B0">
          <w:rPr>
            <w:rStyle w:val="a5"/>
            <w:rFonts w:ascii="Times New Roman" w:eastAsia="Calibri" w:hAnsi="Times New Roman" w:cs="Times New Roman"/>
            <w:sz w:val="24"/>
            <w:szCs w:val="24"/>
          </w:rPr>
          <w:t>https://www.krippo.ru/index.php/russ-yaz-lit</w:t>
        </w:r>
      </w:hyperlink>
      <w:r w:rsidR="00344F2C">
        <w:rPr>
          <w:rFonts w:ascii="Times New Roman" w:eastAsia="Calibri" w:hAnsi="Times New Roman" w:cs="Times New Roman"/>
          <w:b/>
          <w:sz w:val="24"/>
          <w:szCs w:val="24"/>
        </w:rPr>
        <w:t>:</w:t>
      </w:r>
    </w:p>
    <w:p w14:paraId="7D9435D8" w14:textId="047BF597" w:rsidR="00344F2C" w:rsidRDefault="00344F2C" w:rsidP="00344F2C">
      <w:pPr>
        <w:pStyle w:val="a4"/>
        <w:numPr>
          <w:ilvl w:val="0"/>
          <w:numId w:val="10"/>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Электронный сборник «</w:t>
      </w:r>
      <w:r w:rsidRPr="00344F2C">
        <w:rPr>
          <w:rFonts w:ascii="Times New Roman" w:eastAsia="Calibri" w:hAnsi="Times New Roman" w:cs="Times New Roman"/>
          <w:sz w:val="24"/>
          <w:szCs w:val="24"/>
        </w:rPr>
        <w:t>Методические материалы по подгото</w:t>
      </w:r>
      <w:r>
        <w:rPr>
          <w:rFonts w:ascii="Times New Roman" w:eastAsia="Calibri" w:hAnsi="Times New Roman" w:cs="Times New Roman"/>
          <w:sz w:val="24"/>
          <w:szCs w:val="24"/>
        </w:rPr>
        <w:t>вке к ЕГЭ по русскому языку</w:t>
      </w:r>
      <w:r w:rsidR="00B077FE">
        <w:rPr>
          <w:rFonts w:ascii="Times New Roman" w:eastAsia="Calibri" w:hAnsi="Times New Roman" w:cs="Times New Roman"/>
          <w:sz w:val="24"/>
          <w:szCs w:val="24"/>
        </w:rPr>
        <w:t>-202</w:t>
      </w:r>
      <w:r w:rsidR="00646EDB">
        <w:rPr>
          <w:rFonts w:ascii="Times New Roman" w:eastAsia="Calibri" w:hAnsi="Times New Roman" w:cs="Times New Roman"/>
          <w:sz w:val="24"/>
          <w:szCs w:val="24"/>
        </w:rPr>
        <w:t>3</w:t>
      </w:r>
      <w:r>
        <w:rPr>
          <w:rFonts w:ascii="Times New Roman" w:eastAsia="Calibri" w:hAnsi="Times New Roman" w:cs="Times New Roman"/>
          <w:sz w:val="24"/>
          <w:szCs w:val="24"/>
        </w:rPr>
        <w:t xml:space="preserve">» Авторы: </w:t>
      </w:r>
      <w:r w:rsidRPr="00344F2C">
        <w:rPr>
          <w:rFonts w:ascii="Times New Roman" w:eastAsia="Calibri" w:hAnsi="Times New Roman" w:cs="Times New Roman"/>
          <w:sz w:val="24"/>
          <w:szCs w:val="24"/>
        </w:rPr>
        <w:t xml:space="preserve">Дорофеев </w:t>
      </w:r>
      <w:proofErr w:type="gramStart"/>
      <w:r w:rsidRPr="00344F2C">
        <w:rPr>
          <w:rFonts w:ascii="Times New Roman" w:eastAsia="Calibri" w:hAnsi="Times New Roman" w:cs="Times New Roman"/>
          <w:sz w:val="24"/>
          <w:szCs w:val="24"/>
        </w:rPr>
        <w:t>Ю.В.</w:t>
      </w:r>
      <w:proofErr w:type="gramEnd"/>
      <w:r w:rsidRPr="00344F2C">
        <w:rPr>
          <w:rFonts w:ascii="Times New Roman" w:eastAsia="Calibri" w:hAnsi="Times New Roman" w:cs="Times New Roman"/>
          <w:sz w:val="24"/>
          <w:szCs w:val="24"/>
        </w:rPr>
        <w:t xml:space="preserve">, </w:t>
      </w:r>
      <w:r>
        <w:rPr>
          <w:rFonts w:ascii="Times New Roman" w:eastAsia="Calibri" w:hAnsi="Times New Roman" w:cs="Times New Roman"/>
          <w:sz w:val="24"/>
          <w:szCs w:val="24"/>
        </w:rPr>
        <w:t>Бурдина А.С., Фролова Л.Л., Хомякова И.Р.;</w:t>
      </w:r>
    </w:p>
    <w:p w14:paraId="39E2A8D0" w14:textId="0C44B0E7" w:rsidR="00344F2C" w:rsidRDefault="00344F2C" w:rsidP="00344F2C">
      <w:pPr>
        <w:pStyle w:val="a4"/>
        <w:numPr>
          <w:ilvl w:val="0"/>
          <w:numId w:val="10"/>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Электронный сборник «</w:t>
      </w:r>
      <w:r w:rsidRPr="00344F2C">
        <w:rPr>
          <w:rFonts w:ascii="Times New Roman" w:eastAsia="Calibri" w:hAnsi="Times New Roman" w:cs="Times New Roman"/>
          <w:sz w:val="24"/>
          <w:szCs w:val="24"/>
        </w:rPr>
        <w:t>Методические материалы по подгот</w:t>
      </w:r>
      <w:r w:rsidR="00B077FE">
        <w:rPr>
          <w:rFonts w:ascii="Times New Roman" w:eastAsia="Calibri" w:hAnsi="Times New Roman" w:cs="Times New Roman"/>
          <w:sz w:val="24"/>
          <w:szCs w:val="24"/>
        </w:rPr>
        <w:t>овке к итоговому сочинению -202</w:t>
      </w:r>
      <w:r w:rsidR="00646EDB">
        <w:rPr>
          <w:rFonts w:ascii="Times New Roman" w:eastAsia="Calibri" w:hAnsi="Times New Roman" w:cs="Times New Roman"/>
          <w:sz w:val="24"/>
          <w:szCs w:val="24"/>
        </w:rPr>
        <w:t>3</w:t>
      </w:r>
      <w:r>
        <w:rPr>
          <w:rFonts w:ascii="Times New Roman" w:eastAsia="Calibri" w:hAnsi="Times New Roman" w:cs="Times New Roman"/>
          <w:sz w:val="24"/>
          <w:szCs w:val="24"/>
        </w:rPr>
        <w:t>».</w:t>
      </w:r>
    </w:p>
    <w:p w14:paraId="72C6881B" w14:textId="77777777" w:rsidR="00DE044D" w:rsidRDefault="00DE044D" w:rsidP="00DE044D">
      <w:pPr>
        <w:pStyle w:val="a4"/>
        <w:numPr>
          <w:ilvl w:val="0"/>
          <w:numId w:val="10"/>
        </w:numPr>
        <w:rPr>
          <w:rFonts w:ascii="Times New Roman" w:eastAsia="Calibri" w:hAnsi="Times New Roman" w:cs="Times New Roman"/>
          <w:sz w:val="24"/>
          <w:szCs w:val="24"/>
        </w:rPr>
      </w:pPr>
      <w:r w:rsidRPr="00DE044D">
        <w:rPr>
          <w:rFonts w:ascii="Times New Roman" w:eastAsia="Calibri" w:hAnsi="Times New Roman" w:cs="Times New Roman"/>
          <w:sz w:val="24"/>
          <w:szCs w:val="24"/>
        </w:rPr>
        <w:t xml:space="preserve">Методические рекомендации по подготовке к </w:t>
      </w:r>
      <w:proofErr w:type="gramStart"/>
      <w:r w:rsidRPr="00DE044D">
        <w:rPr>
          <w:rFonts w:ascii="Times New Roman" w:eastAsia="Calibri" w:hAnsi="Times New Roman" w:cs="Times New Roman"/>
          <w:sz w:val="24"/>
          <w:szCs w:val="24"/>
        </w:rPr>
        <w:t>ЕГЭ  по</w:t>
      </w:r>
      <w:proofErr w:type="gramEnd"/>
      <w:r w:rsidRPr="00DE044D">
        <w:rPr>
          <w:rFonts w:ascii="Times New Roman" w:eastAsia="Calibri" w:hAnsi="Times New Roman" w:cs="Times New Roman"/>
          <w:sz w:val="24"/>
          <w:szCs w:val="24"/>
        </w:rPr>
        <w:t xml:space="preserve"> литературе.</w:t>
      </w:r>
    </w:p>
    <w:p w14:paraId="03870684" w14:textId="333787DD" w:rsidR="00DE044D" w:rsidRPr="00DE044D" w:rsidRDefault="00DE044D" w:rsidP="00DE044D">
      <w:pPr>
        <w:pStyle w:val="a4"/>
        <w:numPr>
          <w:ilvl w:val="0"/>
          <w:numId w:val="10"/>
        </w:numPr>
        <w:rPr>
          <w:rFonts w:ascii="Times New Roman" w:eastAsia="Calibri" w:hAnsi="Times New Roman" w:cs="Times New Roman"/>
          <w:sz w:val="24"/>
          <w:szCs w:val="24"/>
        </w:rPr>
      </w:pPr>
      <w:r w:rsidRPr="00DE044D">
        <w:t xml:space="preserve"> </w:t>
      </w:r>
      <w:r w:rsidRPr="00DE044D">
        <w:rPr>
          <w:rFonts w:ascii="Times New Roman" w:eastAsia="Calibri" w:hAnsi="Times New Roman" w:cs="Times New Roman"/>
          <w:sz w:val="24"/>
          <w:szCs w:val="24"/>
        </w:rPr>
        <w:t xml:space="preserve">Методические рекомендации по подготовке к </w:t>
      </w:r>
      <w:proofErr w:type="gramStart"/>
      <w:r>
        <w:rPr>
          <w:rFonts w:ascii="Times New Roman" w:eastAsia="Calibri" w:hAnsi="Times New Roman" w:cs="Times New Roman"/>
          <w:sz w:val="24"/>
          <w:szCs w:val="24"/>
        </w:rPr>
        <w:t>ОГЭ</w:t>
      </w:r>
      <w:r w:rsidRPr="00DE044D">
        <w:rPr>
          <w:rFonts w:ascii="Times New Roman" w:eastAsia="Calibri" w:hAnsi="Times New Roman" w:cs="Times New Roman"/>
          <w:sz w:val="24"/>
          <w:szCs w:val="24"/>
        </w:rPr>
        <w:t xml:space="preserve">  по</w:t>
      </w:r>
      <w:proofErr w:type="gramEnd"/>
      <w:r w:rsidRPr="00DE044D">
        <w:rPr>
          <w:rFonts w:ascii="Times New Roman" w:eastAsia="Calibri" w:hAnsi="Times New Roman" w:cs="Times New Roman"/>
          <w:sz w:val="24"/>
          <w:szCs w:val="24"/>
        </w:rPr>
        <w:t xml:space="preserve"> </w:t>
      </w:r>
      <w:r>
        <w:rPr>
          <w:rFonts w:ascii="Times New Roman" w:eastAsia="Calibri" w:hAnsi="Times New Roman" w:cs="Times New Roman"/>
          <w:sz w:val="24"/>
          <w:szCs w:val="24"/>
        </w:rPr>
        <w:t>русскому языку</w:t>
      </w:r>
      <w:r w:rsidRPr="00DE044D">
        <w:rPr>
          <w:rFonts w:ascii="Times New Roman" w:eastAsia="Calibri" w:hAnsi="Times New Roman" w:cs="Times New Roman"/>
          <w:sz w:val="24"/>
          <w:szCs w:val="24"/>
        </w:rPr>
        <w:t>.</w:t>
      </w:r>
    </w:p>
    <w:p w14:paraId="20DBD141" w14:textId="3966107E" w:rsidR="00DE044D" w:rsidRPr="00DE044D" w:rsidRDefault="00DE044D" w:rsidP="00DE044D">
      <w:pPr>
        <w:pStyle w:val="a4"/>
        <w:numPr>
          <w:ilvl w:val="0"/>
          <w:numId w:val="10"/>
        </w:numPr>
        <w:rPr>
          <w:rFonts w:ascii="Times New Roman" w:eastAsia="Calibri" w:hAnsi="Times New Roman" w:cs="Times New Roman"/>
          <w:sz w:val="24"/>
          <w:szCs w:val="24"/>
        </w:rPr>
      </w:pPr>
      <w:r w:rsidRPr="00DE044D">
        <w:rPr>
          <w:rFonts w:ascii="Times New Roman" w:eastAsia="Calibri" w:hAnsi="Times New Roman" w:cs="Times New Roman"/>
          <w:sz w:val="24"/>
          <w:szCs w:val="24"/>
        </w:rPr>
        <w:t xml:space="preserve">Методические рекомендации по подготовке к </w:t>
      </w:r>
      <w:proofErr w:type="gramStart"/>
      <w:r>
        <w:rPr>
          <w:rFonts w:ascii="Times New Roman" w:eastAsia="Calibri" w:hAnsi="Times New Roman" w:cs="Times New Roman"/>
          <w:sz w:val="24"/>
          <w:szCs w:val="24"/>
        </w:rPr>
        <w:t>О</w:t>
      </w:r>
      <w:r w:rsidRPr="00DE044D">
        <w:rPr>
          <w:rFonts w:ascii="Times New Roman" w:eastAsia="Calibri" w:hAnsi="Times New Roman" w:cs="Times New Roman"/>
          <w:sz w:val="24"/>
          <w:szCs w:val="24"/>
        </w:rPr>
        <w:t>ГЭ  по</w:t>
      </w:r>
      <w:proofErr w:type="gramEnd"/>
      <w:r w:rsidRPr="00DE044D">
        <w:rPr>
          <w:rFonts w:ascii="Times New Roman" w:eastAsia="Calibri" w:hAnsi="Times New Roman" w:cs="Times New Roman"/>
          <w:sz w:val="24"/>
          <w:szCs w:val="24"/>
        </w:rPr>
        <w:t xml:space="preserve"> литературе.</w:t>
      </w:r>
    </w:p>
    <w:p w14:paraId="292EC907" w14:textId="6E11AB26" w:rsidR="00DE044D" w:rsidRPr="00DE044D" w:rsidRDefault="00DE044D" w:rsidP="00DE044D">
      <w:pPr>
        <w:pStyle w:val="a4"/>
        <w:spacing w:after="0" w:line="240" w:lineRule="auto"/>
        <w:ind w:left="786"/>
        <w:jc w:val="both"/>
        <w:rPr>
          <w:rFonts w:ascii="Times New Roman" w:eastAsia="Calibri" w:hAnsi="Times New Roman" w:cs="Times New Roman"/>
          <w:sz w:val="24"/>
          <w:szCs w:val="24"/>
        </w:rPr>
      </w:pPr>
    </w:p>
    <w:p w14:paraId="2FC15C97" w14:textId="77777777" w:rsidR="0098152F" w:rsidRDefault="0098152F" w:rsidP="00344F2C">
      <w:pPr>
        <w:spacing w:after="0" w:line="240" w:lineRule="auto"/>
        <w:contextualSpacing/>
        <w:jc w:val="both"/>
        <w:rPr>
          <w:rFonts w:ascii="Times New Roman" w:eastAsia="Calibri" w:hAnsi="Times New Roman" w:cs="Times New Roman"/>
          <w:b/>
          <w:sz w:val="24"/>
          <w:szCs w:val="24"/>
        </w:rPr>
      </w:pPr>
    </w:p>
    <w:p w14:paraId="2809D157" w14:textId="77777777" w:rsidR="0098152F" w:rsidRPr="001D7581" w:rsidRDefault="00E5334A" w:rsidP="00460B7C">
      <w:pPr>
        <w:pStyle w:val="a4"/>
        <w:numPr>
          <w:ilvl w:val="0"/>
          <w:numId w:val="47"/>
        </w:numPr>
        <w:spacing w:after="0" w:line="240" w:lineRule="auto"/>
        <w:ind w:left="0" w:firstLine="360"/>
        <w:rPr>
          <w:rFonts w:ascii="Times New Roman" w:eastAsia="Calibri" w:hAnsi="Times New Roman" w:cs="Times New Roman"/>
          <w:b/>
          <w:sz w:val="24"/>
          <w:szCs w:val="24"/>
          <w:lang w:val="en-US"/>
        </w:rPr>
      </w:pPr>
      <w:r>
        <w:rPr>
          <w:rFonts w:ascii="Times New Roman" w:eastAsia="Calibri" w:hAnsi="Times New Roman" w:cs="Times New Roman"/>
          <w:b/>
          <w:sz w:val="24"/>
          <w:szCs w:val="24"/>
        </w:rPr>
        <w:t>Деловая документация учителя-предметника</w:t>
      </w:r>
    </w:p>
    <w:p w14:paraId="25389F88" w14:textId="1E814CA4" w:rsidR="001D7581" w:rsidRDefault="001D7581" w:rsidP="001D7581">
      <w:pPr>
        <w:pStyle w:val="a4"/>
        <w:spacing w:after="0" w:line="240" w:lineRule="auto"/>
        <w:ind w:left="0" w:firstLine="567"/>
        <w:jc w:val="both"/>
        <w:rPr>
          <w:rFonts w:ascii="Times New Roman" w:eastAsia="Calibri" w:hAnsi="Times New Roman" w:cs="Times New Roman"/>
          <w:bCs/>
          <w:sz w:val="24"/>
          <w:szCs w:val="24"/>
        </w:rPr>
      </w:pPr>
      <w:r w:rsidRPr="001D7581">
        <w:rPr>
          <w:rFonts w:ascii="Times New Roman" w:eastAsia="Calibri" w:hAnsi="Times New Roman" w:cs="Times New Roman"/>
          <w:bCs/>
          <w:sz w:val="24"/>
          <w:szCs w:val="24"/>
        </w:rPr>
        <w:t xml:space="preserve">В целях обеспечения единства образовательного пространства Российской Федерации, в соответствии с частью 6.1 статьи 12 Федерального закона от 29 декабря 2012 г. </w:t>
      </w:r>
      <w:r w:rsidRPr="001D7581">
        <w:rPr>
          <w:rFonts w:ascii="Times New Roman" w:eastAsia="Calibri" w:hAnsi="Times New Roman" w:cs="Times New Roman"/>
          <w:bCs/>
          <w:sz w:val="24"/>
          <w:szCs w:val="24"/>
          <w:lang w:val="en-US"/>
        </w:rPr>
        <w:t>N</w:t>
      </w:r>
      <w:r w:rsidRPr="001D7581">
        <w:rPr>
          <w:rFonts w:ascii="Times New Roman" w:eastAsia="Calibri" w:hAnsi="Times New Roman" w:cs="Times New Roman"/>
          <w:bCs/>
          <w:sz w:val="24"/>
          <w:szCs w:val="24"/>
        </w:rPr>
        <w:t xml:space="preserve"> 273-ФЗ "Об образовании в Российской Федерации" (далее - Федеральный закон </w:t>
      </w:r>
      <w:r w:rsidRPr="001D7581">
        <w:rPr>
          <w:rFonts w:ascii="Times New Roman" w:eastAsia="Calibri" w:hAnsi="Times New Roman" w:cs="Times New Roman"/>
          <w:bCs/>
          <w:sz w:val="24"/>
          <w:szCs w:val="24"/>
          <w:lang w:val="en-US"/>
        </w:rPr>
        <w:t>N</w:t>
      </w:r>
      <w:r w:rsidRPr="001D7581">
        <w:rPr>
          <w:rFonts w:ascii="Times New Roman" w:eastAsia="Calibri" w:hAnsi="Times New Roman" w:cs="Times New Roman"/>
          <w:bCs/>
          <w:sz w:val="24"/>
          <w:szCs w:val="24"/>
        </w:rPr>
        <w:t xml:space="preserve"> 273-ФЗ) утверждены федеральные образовательны</w:t>
      </w:r>
      <w:r>
        <w:rPr>
          <w:rFonts w:ascii="Times New Roman" w:eastAsia="Calibri" w:hAnsi="Times New Roman" w:cs="Times New Roman"/>
          <w:bCs/>
          <w:sz w:val="24"/>
          <w:szCs w:val="24"/>
        </w:rPr>
        <w:t>е программы</w:t>
      </w:r>
      <w:r w:rsidRPr="001D7581">
        <w:rPr>
          <w:rFonts w:ascii="Times New Roman" w:eastAsia="Calibri" w:hAnsi="Times New Roman" w:cs="Times New Roman"/>
          <w:bCs/>
          <w:sz w:val="24"/>
          <w:szCs w:val="24"/>
        </w:rPr>
        <w:t xml:space="preserve"> основного общего и </w:t>
      </w:r>
      <w:bookmarkStart w:id="1" w:name="_Hlk140431031"/>
      <w:r w:rsidRPr="001D7581">
        <w:rPr>
          <w:rFonts w:ascii="Times New Roman" w:eastAsia="Calibri" w:hAnsi="Times New Roman" w:cs="Times New Roman"/>
          <w:bCs/>
          <w:sz w:val="24"/>
          <w:szCs w:val="24"/>
        </w:rPr>
        <w:t xml:space="preserve">среднего общего  образования </w:t>
      </w:r>
      <w:bookmarkEnd w:id="1"/>
      <w:r w:rsidRPr="001D7581">
        <w:rPr>
          <w:rFonts w:ascii="Times New Roman" w:eastAsia="Calibri" w:hAnsi="Times New Roman" w:cs="Times New Roman"/>
          <w:bCs/>
          <w:sz w:val="24"/>
          <w:szCs w:val="24"/>
        </w:rPr>
        <w:t xml:space="preserve">(далее соответственно </w:t>
      </w:r>
      <w:r>
        <w:rPr>
          <w:rFonts w:ascii="Times New Roman" w:eastAsia="Calibri" w:hAnsi="Times New Roman" w:cs="Times New Roman"/>
          <w:bCs/>
          <w:sz w:val="24"/>
          <w:szCs w:val="24"/>
        </w:rPr>
        <w:t>-</w:t>
      </w:r>
      <w:r w:rsidRPr="001D7581">
        <w:rPr>
          <w:rFonts w:ascii="Times New Roman" w:eastAsia="Calibri" w:hAnsi="Times New Roman" w:cs="Times New Roman"/>
          <w:bCs/>
          <w:sz w:val="24"/>
          <w:szCs w:val="24"/>
        </w:rPr>
        <w:t xml:space="preserve"> ФОП ООО, ФОП СОО).</w:t>
      </w:r>
    </w:p>
    <w:p w14:paraId="6D9E167C" w14:textId="77777777" w:rsidR="001D7581" w:rsidRPr="001D7581" w:rsidRDefault="001D7581" w:rsidP="001D7581">
      <w:pPr>
        <w:pStyle w:val="a4"/>
        <w:spacing w:after="0" w:line="240" w:lineRule="auto"/>
        <w:ind w:left="0" w:firstLine="567"/>
        <w:jc w:val="both"/>
        <w:rPr>
          <w:rFonts w:ascii="Times New Roman" w:eastAsia="Calibri" w:hAnsi="Times New Roman" w:cs="Times New Roman"/>
          <w:bCs/>
          <w:sz w:val="24"/>
          <w:szCs w:val="24"/>
        </w:rPr>
      </w:pPr>
      <w:r w:rsidRPr="001D7581">
        <w:rPr>
          <w:rFonts w:ascii="Times New Roman" w:eastAsia="Calibri" w:hAnsi="Times New Roman" w:cs="Times New Roman"/>
          <w:bCs/>
          <w:sz w:val="24"/>
          <w:szCs w:val="24"/>
        </w:rPr>
        <w:t>В соответствии с пунктом 10.1 статьи 2 Федерального закона 273-ФЗ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14:paraId="3DC1B371" w14:textId="77777777" w:rsidR="00BF12E1" w:rsidRDefault="00BF12E1" w:rsidP="00BF12E1">
      <w:pPr>
        <w:pStyle w:val="a4"/>
        <w:spacing w:after="0" w:line="240" w:lineRule="auto"/>
        <w:ind w:left="0"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В</w:t>
      </w:r>
      <w:r w:rsidRPr="00BF3041">
        <w:rPr>
          <w:rFonts w:ascii="Times New Roman" w:eastAsia="Calibri" w:hAnsi="Times New Roman" w:cs="Times New Roman"/>
          <w:bCs/>
          <w:sz w:val="24"/>
          <w:szCs w:val="24"/>
        </w:rPr>
        <w:t>ведение ФООП является обязательным с 1 сентября 2023 г. для обучающихся всех классов (с первого по одиннадцатый) всех образовательных организаций, реализующих образовательные программы начального общего, основного общего, среднего общего образования.</w:t>
      </w:r>
    </w:p>
    <w:p w14:paraId="2D2526A2" w14:textId="77777777" w:rsidR="00BF12E1" w:rsidRDefault="00BF12E1" w:rsidP="00BF12E1">
      <w:pPr>
        <w:pStyle w:val="a4"/>
        <w:spacing w:after="0" w:line="240" w:lineRule="auto"/>
        <w:ind w:left="0" w:firstLine="567"/>
        <w:jc w:val="both"/>
        <w:rPr>
          <w:rFonts w:ascii="Times New Roman" w:eastAsia="Calibri" w:hAnsi="Times New Roman" w:cs="Times New Roman"/>
          <w:bCs/>
          <w:sz w:val="24"/>
          <w:szCs w:val="24"/>
        </w:rPr>
      </w:pPr>
      <w:r w:rsidRPr="009D274C">
        <w:rPr>
          <w:rFonts w:ascii="Times New Roman" w:eastAsia="Calibri" w:hAnsi="Times New Roman" w:cs="Times New Roman"/>
          <w:bCs/>
          <w:sz w:val="24"/>
          <w:szCs w:val="24"/>
        </w:rPr>
        <w:t>Обращаем внимание на исключение из нормативных документов понятия</w:t>
      </w:r>
      <w:r>
        <w:rPr>
          <w:rFonts w:ascii="Times New Roman" w:eastAsia="Calibri" w:hAnsi="Times New Roman" w:cs="Times New Roman"/>
          <w:bCs/>
          <w:sz w:val="24"/>
          <w:szCs w:val="24"/>
        </w:rPr>
        <w:t xml:space="preserve"> </w:t>
      </w:r>
      <w:r w:rsidRPr="009D274C">
        <w:rPr>
          <w:rFonts w:ascii="Times New Roman" w:eastAsia="Calibri" w:hAnsi="Times New Roman" w:cs="Times New Roman"/>
          <w:bCs/>
          <w:sz w:val="24"/>
          <w:szCs w:val="24"/>
        </w:rPr>
        <w:t>«Примерная основная образовательная программа», «Примерные рабочие</w:t>
      </w:r>
      <w:r>
        <w:rPr>
          <w:rFonts w:ascii="Times New Roman" w:eastAsia="Calibri" w:hAnsi="Times New Roman" w:cs="Times New Roman"/>
          <w:bCs/>
          <w:sz w:val="24"/>
          <w:szCs w:val="24"/>
        </w:rPr>
        <w:t xml:space="preserve"> </w:t>
      </w:r>
      <w:r w:rsidRPr="009D274C">
        <w:rPr>
          <w:rFonts w:ascii="Times New Roman" w:eastAsia="Calibri" w:hAnsi="Times New Roman" w:cs="Times New Roman"/>
          <w:bCs/>
          <w:sz w:val="24"/>
          <w:szCs w:val="24"/>
        </w:rPr>
        <w:t>программы» по учебным предметам, учебным курсам</w:t>
      </w:r>
      <w:r>
        <w:rPr>
          <w:rFonts w:ascii="Times New Roman" w:eastAsia="Calibri" w:hAnsi="Times New Roman" w:cs="Times New Roman"/>
          <w:bCs/>
          <w:sz w:val="24"/>
          <w:szCs w:val="24"/>
        </w:rPr>
        <w:t>.</w:t>
      </w:r>
      <w:r w:rsidRPr="009D274C">
        <w:rPr>
          <w:rFonts w:ascii="Times New Roman" w:eastAsia="Calibri" w:hAnsi="Times New Roman" w:cs="Times New Roman"/>
          <w:bCs/>
          <w:sz w:val="24"/>
          <w:szCs w:val="24"/>
        </w:rPr>
        <w:t xml:space="preserve"> В настоящее</w:t>
      </w:r>
      <w:r>
        <w:rPr>
          <w:rFonts w:ascii="Times New Roman" w:eastAsia="Calibri" w:hAnsi="Times New Roman" w:cs="Times New Roman"/>
          <w:bCs/>
          <w:sz w:val="24"/>
          <w:szCs w:val="24"/>
        </w:rPr>
        <w:t xml:space="preserve"> </w:t>
      </w:r>
      <w:r w:rsidRPr="009D274C">
        <w:rPr>
          <w:rFonts w:ascii="Times New Roman" w:eastAsia="Calibri" w:hAnsi="Times New Roman" w:cs="Times New Roman"/>
          <w:bCs/>
          <w:sz w:val="24"/>
          <w:szCs w:val="24"/>
        </w:rPr>
        <w:t>время в сфере образования используются понятия «Федеральная</w:t>
      </w:r>
      <w:r>
        <w:rPr>
          <w:rFonts w:ascii="Times New Roman" w:eastAsia="Calibri" w:hAnsi="Times New Roman" w:cs="Times New Roman"/>
          <w:bCs/>
          <w:sz w:val="24"/>
          <w:szCs w:val="24"/>
        </w:rPr>
        <w:t xml:space="preserve"> </w:t>
      </w:r>
      <w:r w:rsidRPr="009D274C">
        <w:rPr>
          <w:rFonts w:ascii="Times New Roman" w:eastAsia="Calibri" w:hAnsi="Times New Roman" w:cs="Times New Roman"/>
          <w:bCs/>
          <w:sz w:val="24"/>
          <w:szCs w:val="24"/>
        </w:rPr>
        <w:t>образовательная программа», «Федеральная рабочая программа».</w:t>
      </w:r>
    </w:p>
    <w:p w14:paraId="73025C3B" w14:textId="77777777" w:rsidR="00BF12E1" w:rsidRDefault="00BF12E1" w:rsidP="00BF12E1">
      <w:pPr>
        <w:pStyle w:val="a4"/>
        <w:spacing w:after="0" w:line="240" w:lineRule="auto"/>
        <w:ind w:left="0" w:firstLine="567"/>
        <w:jc w:val="both"/>
        <w:rPr>
          <w:rFonts w:ascii="Times New Roman" w:eastAsia="Calibri" w:hAnsi="Times New Roman" w:cs="Times New Roman"/>
          <w:bCs/>
          <w:sz w:val="24"/>
          <w:szCs w:val="24"/>
        </w:rPr>
      </w:pPr>
      <w:r w:rsidRPr="001C2D8D">
        <w:rPr>
          <w:rFonts w:ascii="Times New Roman" w:eastAsia="Calibri" w:hAnsi="Times New Roman" w:cs="Times New Roman"/>
          <w:bCs/>
          <w:sz w:val="24"/>
          <w:szCs w:val="24"/>
        </w:rPr>
        <w:t>Педагоги вправе использовать федеральные рабочие программы по</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учебным предметам, курсам, модулям без изменений. Вместе с тем отмечаем</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отсутствие в федеральной рабочей программе тематического планирования,</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которое является обязательным компонентом программы в соответствии с ФГОС</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 xml:space="preserve">общего образования. </w:t>
      </w:r>
    </w:p>
    <w:p w14:paraId="5DE7C7EB" w14:textId="4F58F1CD" w:rsidR="001C2D8D" w:rsidRPr="00BF12E1" w:rsidRDefault="001C2D8D" w:rsidP="00BF12E1">
      <w:pPr>
        <w:pStyle w:val="a4"/>
        <w:spacing w:after="0" w:line="240" w:lineRule="auto"/>
        <w:ind w:left="0" w:firstLine="567"/>
        <w:jc w:val="both"/>
        <w:rPr>
          <w:rFonts w:ascii="Times New Roman" w:eastAsia="Calibri" w:hAnsi="Times New Roman" w:cs="Times New Roman"/>
          <w:bCs/>
          <w:sz w:val="24"/>
          <w:szCs w:val="24"/>
        </w:rPr>
      </w:pPr>
      <w:r w:rsidRPr="00BF12E1">
        <w:rPr>
          <w:rFonts w:ascii="Times New Roman" w:eastAsia="Calibri" w:hAnsi="Times New Roman" w:cs="Times New Roman"/>
          <w:bCs/>
          <w:sz w:val="24"/>
          <w:szCs w:val="24"/>
        </w:rPr>
        <w:t xml:space="preserve"> </w:t>
      </w:r>
      <w:r w:rsidR="00BF12E1">
        <w:rPr>
          <w:rFonts w:ascii="Times New Roman" w:eastAsia="Calibri" w:hAnsi="Times New Roman" w:cs="Times New Roman"/>
          <w:bCs/>
          <w:sz w:val="24"/>
          <w:szCs w:val="24"/>
        </w:rPr>
        <w:t xml:space="preserve"> ФРП</w:t>
      </w:r>
      <w:r w:rsidRPr="00BF12E1">
        <w:rPr>
          <w:rFonts w:ascii="Times New Roman" w:eastAsia="Calibri" w:hAnsi="Times New Roman" w:cs="Times New Roman"/>
          <w:bCs/>
          <w:sz w:val="24"/>
          <w:szCs w:val="24"/>
        </w:rPr>
        <w:t xml:space="preserve"> </w:t>
      </w:r>
      <w:r w:rsidR="00E07377">
        <w:rPr>
          <w:rFonts w:ascii="Times New Roman" w:eastAsia="Calibri" w:hAnsi="Times New Roman" w:cs="Times New Roman"/>
          <w:bCs/>
          <w:sz w:val="24"/>
          <w:szCs w:val="24"/>
        </w:rPr>
        <w:t xml:space="preserve">учебных предметов «Русский язык», «Литература» </w:t>
      </w:r>
      <w:r w:rsidRPr="00BF12E1">
        <w:rPr>
          <w:rFonts w:ascii="Times New Roman" w:eastAsia="Calibri" w:hAnsi="Times New Roman" w:cs="Times New Roman"/>
          <w:bCs/>
          <w:sz w:val="24"/>
          <w:szCs w:val="24"/>
        </w:rPr>
        <w:t>содерж</w:t>
      </w:r>
      <w:r w:rsidR="00E07377">
        <w:rPr>
          <w:rFonts w:ascii="Times New Roman" w:eastAsia="Calibri" w:hAnsi="Times New Roman" w:cs="Times New Roman"/>
          <w:bCs/>
          <w:sz w:val="24"/>
          <w:szCs w:val="24"/>
        </w:rPr>
        <w:t>ит</w:t>
      </w:r>
      <w:r w:rsidRPr="00BF12E1">
        <w:rPr>
          <w:rFonts w:ascii="Times New Roman" w:eastAsia="Calibri" w:hAnsi="Times New Roman" w:cs="Times New Roman"/>
          <w:bCs/>
          <w:sz w:val="24"/>
          <w:szCs w:val="24"/>
        </w:rPr>
        <w:t xml:space="preserve"> три обязательных раздела:</w:t>
      </w:r>
    </w:p>
    <w:p w14:paraId="71D19FF3" w14:textId="05E63241" w:rsidR="001C2D8D" w:rsidRPr="001C2D8D" w:rsidRDefault="001C2D8D" w:rsidP="001C2D8D">
      <w:pPr>
        <w:spacing w:after="0" w:line="240" w:lineRule="auto"/>
        <w:jc w:val="both"/>
        <w:rPr>
          <w:rFonts w:ascii="Times New Roman" w:eastAsia="Calibri" w:hAnsi="Times New Roman" w:cs="Times New Roman"/>
          <w:bCs/>
          <w:sz w:val="24"/>
          <w:szCs w:val="24"/>
        </w:rPr>
      </w:pPr>
      <w:r w:rsidRPr="001C2D8D">
        <w:rPr>
          <w:rFonts w:ascii="Times New Roman" w:eastAsia="Calibri" w:hAnsi="Times New Roman" w:cs="Times New Roman"/>
          <w:bCs/>
          <w:sz w:val="24"/>
          <w:szCs w:val="24"/>
        </w:rPr>
        <w:t>– содержание учебного предмета, учебного курса (в том числе внеурочной</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деятельности), учебного модуля;</w:t>
      </w:r>
    </w:p>
    <w:p w14:paraId="0E8BEA44" w14:textId="0FDFBE33" w:rsidR="001C2D8D" w:rsidRPr="001C2D8D" w:rsidRDefault="001C2D8D" w:rsidP="001C2D8D">
      <w:pPr>
        <w:spacing w:after="0" w:line="240" w:lineRule="auto"/>
        <w:jc w:val="both"/>
        <w:rPr>
          <w:rFonts w:ascii="Times New Roman" w:eastAsia="Calibri" w:hAnsi="Times New Roman" w:cs="Times New Roman"/>
          <w:bCs/>
          <w:sz w:val="24"/>
          <w:szCs w:val="24"/>
        </w:rPr>
      </w:pPr>
      <w:r w:rsidRPr="001C2D8D">
        <w:rPr>
          <w:rFonts w:ascii="Times New Roman" w:eastAsia="Calibri" w:hAnsi="Times New Roman" w:cs="Times New Roman"/>
          <w:bCs/>
          <w:sz w:val="24"/>
          <w:szCs w:val="24"/>
        </w:rPr>
        <w:t>– планируемые результаты освоения учебного предмета, учебного курса (в</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том числе внеурочной деятельности), учебного модуля;</w:t>
      </w:r>
    </w:p>
    <w:p w14:paraId="56668EE5" w14:textId="77777777" w:rsidR="00E07377" w:rsidRDefault="001C2D8D" w:rsidP="005923C3">
      <w:pPr>
        <w:pStyle w:val="a4"/>
        <w:spacing w:after="0" w:line="240" w:lineRule="auto"/>
        <w:ind w:left="0"/>
        <w:jc w:val="both"/>
        <w:rPr>
          <w:rFonts w:ascii="Times New Roman" w:eastAsia="Calibri" w:hAnsi="Times New Roman" w:cs="Times New Roman"/>
          <w:bCs/>
          <w:sz w:val="24"/>
          <w:szCs w:val="24"/>
        </w:rPr>
      </w:pPr>
      <w:r w:rsidRPr="001C2D8D">
        <w:rPr>
          <w:rFonts w:ascii="Times New Roman" w:eastAsia="Calibri" w:hAnsi="Times New Roman" w:cs="Times New Roman"/>
          <w:bCs/>
          <w:sz w:val="24"/>
          <w:szCs w:val="24"/>
        </w:rPr>
        <w:t>– тематическое планирование с указанием количества академических часов,</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отводимых на освоение каждой темы учебного предмета, учебного курса (в том</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числе внеурочной деятельност</w:t>
      </w:r>
      <w:r w:rsidR="00E07377">
        <w:rPr>
          <w:rFonts w:ascii="Times New Roman" w:eastAsia="Calibri" w:hAnsi="Times New Roman" w:cs="Times New Roman"/>
          <w:bCs/>
          <w:sz w:val="24"/>
          <w:szCs w:val="24"/>
        </w:rPr>
        <w:t>и).</w:t>
      </w:r>
      <w:r w:rsidR="00E07377" w:rsidRPr="00E07377">
        <w:rPr>
          <w:rFonts w:ascii="Times New Roman" w:eastAsia="Calibri" w:hAnsi="Times New Roman" w:cs="Times New Roman"/>
          <w:bCs/>
          <w:sz w:val="24"/>
          <w:szCs w:val="24"/>
        </w:rPr>
        <w:t xml:space="preserve"> </w:t>
      </w:r>
    </w:p>
    <w:p w14:paraId="1592FE40" w14:textId="1A5BFF87" w:rsidR="00E07377" w:rsidRDefault="00E07377" w:rsidP="00E07377">
      <w:pPr>
        <w:pStyle w:val="a4"/>
        <w:spacing w:after="0" w:line="240" w:lineRule="auto"/>
        <w:ind w:left="0"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Внимание!</w:t>
      </w:r>
    </w:p>
    <w:p w14:paraId="4330942C" w14:textId="77777777" w:rsidR="00E07377" w:rsidRDefault="00E07377" w:rsidP="00E07377">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Cs/>
          <w:sz w:val="24"/>
          <w:szCs w:val="24"/>
        </w:rPr>
        <w:t xml:space="preserve">ФООП и ФРП по предметам </w:t>
      </w:r>
      <w:r w:rsidRPr="00DB10B0">
        <w:rPr>
          <w:rFonts w:ascii="Times New Roman" w:eastAsia="Calibri" w:hAnsi="Times New Roman" w:cs="Times New Roman"/>
          <w:bCs/>
          <w:sz w:val="24"/>
          <w:szCs w:val="24"/>
        </w:rPr>
        <w:t>«Русский язык», «Литература»</w:t>
      </w:r>
      <w:r>
        <w:rPr>
          <w:rFonts w:ascii="Times New Roman" w:eastAsia="Calibri" w:hAnsi="Times New Roman" w:cs="Times New Roman"/>
          <w:bCs/>
          <w:sz w:val="24"/>
          <w:szCs w:val="24"/>
        </w:rPr>
        <w:t xml:space="preserve"> размещены на сайте ГБОУ ДПО РК КРИППО в  разделах:</w:t>
      </w:r>
      <w:r w:rsidRPr="00EC685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«В помощь учителю → Организация УВП → Русский язык и литература» </w:t>
      </w:r>
      <w:hyperlink r:id="rId7" w:history="1">
        <w:r w:rsidRPr="00DA63B0">
          <w:rPr>
            <w:rStyle w:val="a5"/>
            <w:rFonts w:ascii="Times New Roman" w:eastAsia="Calibri" w:hAnsi="Times New Roman" w:cs="Times New Roman"/>
            <w:sz w:val="24"/>
            <w:szCs w:val="24"/>
          </w:rPr>
          <w:t>https://www.krippo.ru/index.php/russ-yaz-lit</w:t>
        </w:r>
      </w:hyperlink>
    </w:p>
    <w:p w14:paraId="55217D09" w14:textId="7D66851F" w:rsidR="00E07377" w:rsidRDefault="00E07377" w:rsidP="00E07377">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Возможна разработка р</w:t>
      </w:r>
      <w:r w:rsidRPr="00F3049E">
        <w:rPr>
          <w:rFonts w:ascii="Times New Roman" w:eastAsia="Calibri" w:hAnsi="Times New Roman" w:cs="Times New Roman"/>
          <w:bCs/>
          <w:sz w:val="24"/>
          <w:szCs w:val="24"/>
        </w:rPr>
        <w:t>абочи</w:t>
      </w:r>
      <w:r>
        <w:rPr>
          <w:rFonts w:ascii="Times New Roman" w:eastAsia="Calibri" w:hAnsi="Times New Roman" w:cs="Times New Roman"/>
          <w:bCs/>
          <w:sz w:val="24"/>
          <w:szCs w:val="24"/>
        </w:rPr>
        <w:t>х</w:t>
      </w:r>
      <w:r w:rsidRPr="00F3049E">
        <w:rPr>
          <w:rFonts w:ascii="Times New Roman" w:eastAsia="Calibri" w:hAnsi="Times New Roman" w:cs="Times New Roman"/>
          <w:bCs/>
          <w:sz w:val="24"/>
          <w:szCs w:val="24"/>
        </w:rPr>
        <w:t xml:space="preserve"> программ</w:t>
      </w:r>
      <w:r>
        <w:rPr>
          <w:rFonts w:ascii="Times New Roman" w:eastAsia="Calibri" w:hAnsi="Times New Roman" w:cs="Times New Roman"/>
          <w:bCs/>
          <w:sz w:val="24"/>
          <w:szCs w:val="24"/>
        </w:rPr>
        <w:t xml:space="preserve"> (календарно-тематического планирования)</w:t>
      </w:r>
      <w:r w:rsidRPr="00F3049E">
        <w:rPr>
          <w:rFonts w:ascii="Times New Roman" w:eastAsia="Calibri" w:hAnsi="Times New Roman" w:cs="Times New Roman"/>
          <w:bCs/>
          <w:sz w:val="24"/>
          <w:szCs w:val="24"/>
        </w:rPr>
        <w:t xml:space="preserve"> в едином Конструкторе рабочих программ, расположенном на сайте Единое содержание общего образования (edsoo.ru) (Единое содержание общего образования)</w:t>
      </w:r>
      <w:r>
        <w:rPr>
          <w:rFonts w:ascii="Times New Roman" w:eastAsia="Calibri" w:hAnsi="Times New Roman" w:cs="Times New Roman"/>
          <w:bCs/>
          <w:sz w:val="24"/>
          <w:szCs w:val="24"/>
        </w:rPr>
        <w:t xml:space="preserve">. </w:t>
      </w:r>
    </w:p>
    <w:p w14:paraId="63B798D2" w14:textId="0CD7FD6A" w:rsidR="00E07377" w:rsidRPr="00E07377" w:rsidRDefault="00E07377" w:rsidP="00E07377">
      <w:pPr>
        <w:spacing w:after="0" w:line="240" w:lineRule="auto"/>
        <w:ind w:firstLine="567"/>
        <w:jc w:val="both"/>
        <w:rPr>
          <w:rFonts w:ascii="Times New Roman" w:eastAsia="Calibri" w:hAnsi="Times New Roman" w:cs="Times New Roman"/>
          <w:bCs/>
          <w:sz w:val="24"/>
          <w:szCs w:val="24"/>
        </w:rPr>
      </w:pPr>
      <w:r w:rsidRPr="00E07377">
        <w:rPr>
          <w:rFonts w:ascii="Times New Roman" w:eastAsia="Calibri" w:hAnsi="Times New Roman" w:cs="Times New Roman"/>
          <w:bCs/>
          <w:sz w:val="24"/>
          <w:szCs w:val="24"/>
        </w:rPr>
        <w:lastRenderedPageBreak/>
        <w:t xml:space="preserve">ФРП по русскому языку и литературе на уровнях основного общего образования и среднего образования позволит учителю: </w:t>
      </w:r>
    </w:p>
    <w:p w14:paraId="156E8E8D" w14:textId="37AF6C52" w:rsidR="00E07377" w:rsidRPr="00E07377" w:rsidRDefault="00E07377" w:rsidP="00E07377">
      <w:pPr>
        <w:spacing w:after="0" w:line="240" w:lineRule="auto"/>
        <w:jc w:val="both"/>
        <w:rPr>
          <w:rFonts w:ascii="Times New Roman" w:eastAsia="Calibri" w:hAnsi="Times New Roman" w:cs="Times New Roman"/>
          <w:bCs/>
          <w:sz w:val="24"/>
          <w:szCs w:val="24"/>
        </w:rPr>
      </w:pPr>
      <w:r w:rsidRPr="00E07377">
        <w:rPr>
          <w:rFonts w:ascii="Times New Roman" w:eastAsia="Calibri" w:hAnsi="Times New Roman" w:cs="Times New Roman"/>
          <w:bCs/>
          <w:sz w:val="24"/>
          <w:szCs w:val="24"/>
        </w:rPr>
        <w:t xml:space="preserve">- реализовать в процессе преподавания современные подходы к достижению личностных, метапредметных и предметных результатов обучения, сформулированных в </w:t>
      </w:r>
      <w:proofErr w:type="gramStart"/>
      <w:r w:rsidRPr="00E07377">
        <w:rPr>
          <w:rFonts w:ascii="Times New Roman" w:eastAsia="Calibri" w:hAnsi="Times New Roman" w:cs="Times New Roman"/>
          <w:bCs/>
          <w:sz w:val="24"/>
          <w:szCs w:val="24"/>
        </w:rPr>
        <w:t>ФГОС  ООО</w:t>
      </w:r>
      <w:proofErr w:type="gramEnd"/>
      <w:r w:rsidRPr="00E07377">
        <w:rPr>
          <w:rFonts w:ascii="Times New Roman" w:eastAsia="Calibri" w:hAnsi="Times New Roman" w:cs="Times New Roman"/>
          <w:bCs/>
          <w:sz w:val="24"/>
          <w:szCs w:val="24"/>
        </w:rPr>
        <w:t xml:space="preserve"> и СОО;</w:t>
      </w:r>
    </w:p>
    <w:p w14:paraId="4D5F7E08" w14:textId="77777777" w:rsidR="00E07377" w:rsidRPr="00E07377" w:rsidRDefault="00E07377" w:rsidP="00E07377">
      <w:pPr>
        <w:spacing w:after="0" w:line="240" w:lineRule="auto"/>
        <w:jc w:val="both"/>
        <w:rPr>
          <w:rFonts w:ascii="Times New Roman" w:eastAsia="Calibri" w:hAnsi="Times New Roman" w:cs="Times New Roman"/>
          <w:bCs/>
          <w:sz w:val="24"/>
          <w:szCs w:val="24"/>
        </w:rPr>
      </w:pPr>
      <w:r w:rsidRPr="00E07377">
        <w:rPr>
          <w:rFonts w:ascii="Times New Roman" w:eastAsia="Calibri" w:hAnsi="Times New Roman" w:cs="Times New Roman"/>
          <w:bCs/>
          <w:sz w:val="24"/>
          <w:szCs w:val="24"/>
        </w:rPr>
        <w:t>- определить и структурировать планируемые результаты обучения и содержания предметов «Русский язык», «Литература» по годам обучения в соответствии с ФГОС ООО и СООО;</w:t>
      </w:r>
    </w:p>
    <w:p w14:paraId="5B536311" w14:textId="5E56924F" w:rsidR="00E07377" w:rsidRDefault="00E07377" w:rsidP="00E07377">
      <w:pPr>
        <w:spacing w:after="0" w:line="240" w:lineRule="auto"/>
        <w:jc w:val="both"/>
        <w:rPr>
          <w:rFonts w:ascii="Times New Roman" w:eastAsia="Calibri" w:hAnsi="Times New Roman" w:cs="Times New Roman"/>
          <w:bCs/>
          <w:sz w:val="24"/>
          <w:szCs w:val="24"/>
        </w:rPr>
      </w:pPr>
      <w:r w:rsidRPr="00E07377">
        <w:rPr>
          <w:rFonts w:ascii="Times New Roman" w:eastAsia="Calibri" w:hAnsi="Times New Roman" w:cs="Times New Roman"/>
          <w:bCs/>
          <w:sz w:val="24"/>
          <w:szCs w:val="24"/>
        </w:rPr>
        <w:t>- разработать тематическое планирование с учетом особенностей конкретного класса.</w:t>
      </w:r>
    </w:p>
    <w:p w14:paraId="1944254C" w14:textId="3D733D68" w:rsidR="007F0641" w:rsidRDefault="007F0641" w:rsidP="007F0641">
      <w:pPr>
        <w:pStyle w:val="a4"/>
        <w:spacing w:after="0" w:line="240" w:lineRule="auto"/>
        <w:ind w:left="0"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При составлении учителем тематического планирования по РУССКОМУ ЯЗЫКУ на уровнях </w:t>
      </w:r>
      <w:r w:rsidRPr="002B5EE6">
        <w:rPr>
          <w:rFonts w:ascii="Times New Roman" w:eastAsia="Calibri" w:hAnsi="Times New Roman" w:cs="Times New Roman"/>
          <w:bCs/>
          <w:sz w:val="24"/>
          <w:szCs w:val="24"/>
        </w:rPr>
        <w:t>основного общего образования и среднего образования</w:t>
      </w:r>
      <w:r>
        <w:rPr>
          <w:rFonts w:ascii="Times New Roman" w:eastAsia="Calibri" w:hAnsi="Times New Roman" w:cs="Times New Roman"/>
          <w:bCs/>
          <w:sz w:val="24"/>
          <w:szCs w:val="24"/>
        </w:rPr>
        <w:t xml:space="preserve"> следует учитывать: т</w:t>
      </w:r>
      <w:r w:rsidRPr="00B4048B">
        <w:rPr>
          <w:rFonts w:ascii="Times New Roman" w:eastAsia="Calibri" w:hAnsi="Times New Roman" w:cs="Times New Roman"/>
          <w:bCs/>
          <w:sz w:val="24"/>
          <w:szCs w:val="24"/>
        </w:rPr>
        <w:t>ематическое планирование представлено по годам обучения, в нём указано рекомендуемое количество часов, отводимое на изучение тем, повторение и различного вида контрольные работы.</w:t>
      </w:r>
      <w:r>
        <w:rPr>
          <w:rFonts w:ascii="Times New Roman" w:eastAsia="Calibri" w:hAnsi="Times New Roman" w:cs="Times New Roman"/>
          <w:bCs/>
          <w:sz w:val="24"/>
          <w:szCs w:val="24"/>
        </w:rPr>
        <w:t xml:space="preserve"> </w:t>
      </w:r>
      <w:r w:rsidRPr="00B4048B">
        <w:rPr>
          <w:rFonts w:ascii="Times New Roman" w:eastAsia="Calibri" w:hAnsi="Times New Roman" w:cs="Times New Roman"/>
          <w:bCs/>
          <w:sz w:val="24"/>
          <w:szCs w:val="24"/>
        </w:rPr>
        <w:t>Порядок изучения тем в пределах одного класса может варьироваться.</w:t>
      </w:r>
      <w:r>
        <w:rPr>
          <w:rFonts w:ascii="Times New Roman" w:eastAsia="Calibri" w:hAnsi="Times New Roman" w:cs="Times New Roman"/>
          <w:bCs/>
          <w:sz w:val="24"/>
          <w:szCs w:val="24"/>
        </w:rPr>
        <w:t xml:space="preserve"> </w:t>
      </w:r>
      <w:r w:rsidRPr="00B4048B">
        <w:rPr>
          <w:rFonts w:ascii="Times New Roman" w:eastAsia="Calibri" w:hAnsi="Times New Roman" w:cs="Times New Roman"/>
          <w:bCs/>
          <w:sz w:val="24"/>
          <w:szCs w:val="24"/>
        </w:rPr>
        <w:t>Основные виды деятельности обучающихся перечислены при изучении каждой темы и направлены на достижение планируемых результатов обучения.</w:t>
      </w:r>
    </w:p>
    <w:p w14:paraId="66579F3C" w14:textId="4EF055B0" w:rsidR="007F0641" w:rsidRPr="002B5EE6" w:rsidRDefault="007F0641" w:rsidP="007F0641">
      <w:pPr>
        <w:pStyle w:val="a4"/>
        <w:spacing w:after="0" w:line="240" w:lineRule="auto"/>
        <w:ind w:left="0" w:firstLine="567"/>
        <w:jc w:val="both"/>
        <w:rPr>
          <w:rFonts w:ascii="Times New Roman" w:eastAsia="Calibri" w:hAnsi="Times New Roman" w:cs="Times New Roman"/>
          <w:bCs/>
          <w:sz w:val="24"/>
          <w:szCs w:val="24"/>
        </w:rPr>
      </w:pPr>
      <w:r w:rsidRPr="002B5EE6">
        <w:rPr>
          <w:rFonts w:ascii="Times New Roman" w:eastAsia="Calibri" w:hAnsi="Times New Roman" w:cs="Times New Roman"/>
          <w:bCs/>
          <w:sz w:val="24"/>
          <w:szCs w:val="24"/>
        </w:rPr>
        <w:t xml:space="preserve">При составлении </w:t>
      </w:r>
      <w:r>
        <w:rPr>
          <w:rFonts w:ascii="Times New Roman" w:eastAsia="Calibri" w:hAnsi="Times New Roman" w:cs="Times New Roman"/>
          <w:bCs/>
          <w:sz w:val="24"/>
          <w:szCs w:val="24"/>
        </w:rPr>
        <w:t xml:space="preserve">учителем </w:t>
      </w:r>
      <w:r w:rsidRPr="002B5EE6">
        <w:rPr>
          <w:rFonts w:ascii="Times New Roman" w:eastAsia="Calibri" w:hAnsi="Times New Roman" w:cs="Times New Roman"/>
          <w:bCs/>
          <w:sz w:val="24"/>
          <w:szCs w:val="24"/>
        </w:rPr>
        <w:t xml:space="preserve">тематического планирования по </w:t>
      </w:r>
      <w:r>
        <w:rPr>
          <w:rFonts w:ascii="Times New Roman" w:eastAsia="Calibri" w:hAnsi="Times New Roman" w:cs="Times New Roman"/>
          <w:bCs/>
          <w:sz w:val="24"/>
          <w:szCs w:val="24"/>
        </w:rPr>
        <w:t>ЛИТЕРАТУРЕ</w:t>
      </w:r>
      <w:r w:rsidRPr="002B5EE6">
        <w:rPr>
          <w:rFonts w:ascii="Times New Roman" w:eastAsia="Calibri" w:hAnsi="Times New Roman" w:cs="Times New Roman"/>
          <w:bCs/>
          <w:sz w:val="24"/>
          <w:szCs w:val="24"/>
        </w:rPr>
        <w:t xml:space="preserve"> на уровн</w:t>
      </w:r>
      <w:r>
        <w:rPr>
          <w:rFonts w:ascii="Times New Roman" w:eastAsia="Calibri" w:hAnsi="Times New Roman" w:cs="Times New Roman"/>
          <w:bCs/>
          <w:sz w:val="24"/>
          <w:szCs w:val="24"/>
        </w:rPr>
        <w:t>е</w:t>
      </w:r>
      <w:r w:rsidRPr="002B5EE6">
        <w:rPr>
          <w:rFonts w:ascii="Times New Roman" w:eastAsia="Calibri" w:hAnsi="Times New Roman" w:cs="Times New Roman"/>
          <w:bCs/>
          <w:sz w:val="24"/>
          <w:szCs w:val="24"/>
        </w:rPr>
        <w:t xml:space="preserve"> основного общего образования  следует учитывать</w:t>
      </w:r>
      <w:r>
        <w:rPr>
          <w:rFonts w:ascii="Times New Roman" w:eastAsia="Calibri" w:hAnsi="Times New Roman" w:cs="Times New Roman"/>
          <w:bCs/>
          <w:sz w:val="24"/>
          <w:szCs w:val="24"/>
        </w:rPr>
        <w:t>: в</w:t>
      </w:r>
      <w:r w:rsidRPr="00B4048B">
        <w:rPr>
          <w:rFonts w:ascii="Times New Roman" w:eastAsia="Calibri" w:hAnsi="Times New Roman" w:cs="Times New Roman"/>
          <w:bCs/>
          <w:sz w:val="24"/>
          <w:szCs w:val="24"/>
        </w:rPr>
        <w:t xml:space="preserve">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предусмотрены резервные часы для реализации принципа вариативности в выборе произведений (до 15 часов в год), в том числе и произведений региональной литературы. Количество резервных часов рассчитывается исходя из общего количества часов, отведённых на год обучения; зависит от уровня сложности содержания инварианта; от выбранного </w:t>
      </w:r>
      <w:r w:rsidRPr="000431E4">
        <w:rPr>
          <w:rFonts w:ascii="Times New Roman" w:eastAsia="Calibri" w:hAnsi="Times New Roman" w:cs="Times New Roman"/>
          <w:bCs/>
          <w:sz w:val="24"/>
          <w:szCs w:val="24"/>
        </w:rPr>
        <w:t>учителем</w:t>
      </w:r>
      <w:r w:rsidRPr="000431E4">
        <w:rPr>
          <w:rFonts w:ascii="Times New Roman" w:hAnsi="Times New Roman" w:cs="Times New Roman"/>
          <w:sz w:val="24"/>
          <w:szCs w:val="24"/>
        </w:rPr>
        <w:t xml:space="preserve"> УМК. Порядок изучения тем в пределах одного класса может варьироваться.</w:t>
      </w:r>
    </w:p>
    <w:p w14:paraId="4A84BDB4" w14:textId="78F237F1" w:rsidR="007F0641" w:rsidRPr="002B5EE6" w:rsidRDefault="007F0641" w:rsidP="007F0641">
      <w:pPr>
        <w:pStyle w:val="a4"/>
        <w:spacing w:after="0" w:line="240" w:lineRule="auto"/>
        <w:ind w:left="0" w:firstLine="567"/>
        <w:jc w:val="both"/>
        <w:rPr>
          <w:rFonts w:ascii="Times New Roman" w:hAnsi="Times New Roman" w:cs="Times New Roman"/>
          <w:sz w:val="24"/>
          <w:szCs w:val="24"/>
        </w:rPr>
      </w:pPr>
      <w:r w:rsidRPr="002B5EE6">
        <w:rPr>
          <w:rFonts w:ascii="Times New Roman" w:hAnsi="Times New Roman" w:cs="Times New Roman"/>
          <w:sz w:val="24"/>
          <w:szCs w:val="24"/>
        </w:rPr>
        <w:t xml:space="preserve">При составлении учителем тематического планирования по ЛИТЕРАТУРЕ на уровне </w:t>
      </w:r>
      <w:r>
        <w:rPr>
          <w:rFonts w:ascii="Times New Roman" w:hAnsi="Times New Roman" w:cs="Times New Roman"/>
          <w:sz w:val="24"/>
          <w:szCs w:val="24"/>
        </w:rPr>
        <w:t>среднего</w:t>
      </w:r>
      <w:r w:rsidRPr="002B5EE6">
        <w:rPr>
          <w:rFonts w:ascii="Times New Roman" w:hAnsi="Times New Roman" w:cs="Times New Roman"/>
          <w:sz w:val="24"/>
          <w:szCs w:val="24"/>
        </w:rPr>
        <w:t xml:space="preserve"> общего образования  следует учитывать:</w:t>
      </w:r>
      <w:r>
        <w:rPr>
          <w:rFonts w:ascii="Times New Roman" w:hAnsi="Times New Roman" w:cs="Times New Roman"/>
          <w:sz w:val="24"/>
          <w:szCs w:val="24"/>
        </w:rPr>
        <w:t xml:space="preserve"> в </w:t>
      </w:r>
      <w:r w:rsidRPr="002B5EE6">
        <w:rPr>
          <w:rFonts w:ascii="Times New Roman" w:hAnsi="Times New Roman" w:cs="Times New Roman"/>
          <w:sz w:val="24"/>
          <w:szCs w:val="24"/>
        </w:rPr>
        <w:t xml:space="preserve"> тематическом планировании, представленном по годам  обучения, указано количество часов, отводимое на чтение, изучение и  обсуждение литературных тем на базовом уровне, на развитие речи, на уроки внеклассного чтения и  итоговые контрольные работы, проекты, предусмотрены резервные часы для  реализации принципа вариативности в  выборе произведений  (до 8 часов в год). Количество резервных часов </w:t>
      </w:r>
      <w:proofErr w:type="gramStart"/>
      <w:r w:rsidRPr="002B5EE6">
        <w:rPr>
          <w:rFonts w:ascii="Times New Roman" w:hAnsi="Times New Roman" w:cs="Times New Roman"/>
          <w:sz w:val="24"/>
          <w:szCs w:val="24"/>
        </w:rPr>
        <w:t>рассчитывается  исходя</w:t>
      </w:r>
      <w:proofErr w:type="gramEnd"/>
      <w:r w:rsidRPr="002B5EE6">
        <w:rPr>
          <w:rFonts w:ascii="Times New Roman" w:hAnsi="Times New Roman" w:cs="Times New Roman"/>
          <w:sz w:val="24"/>
          <w:szCs w:val="24"/>
        </w:rPr>
        <w:t xml:space="preserve"> из общего количества часов, отведённых на год обучения; зависит от уровня сложности содержания инварианта; от выбранного учителем УМК. Последовательность изучения </w:t>
      </w:r>
      <w:proofErr w:type="gramStart"/>
      <w:r w:rsidRPr="002B5EE6">
        <w:rPr>
          <w:rFonts w:ascii="Times New Roman" w:hAnsi="Times New Roman" w:cs="Times New Roman"/>
          <w:sz w:val="24"/>
          <w:szCs w:val="24"/>
        </w:rPr>
        <w:t>тем  в</w:t>
      </w:r>
      <w:proofErr w:type="gramEnd"/>
      <w:r w:rsidRPr="002B5EE6">
        <w:rPr>
          <w:rFonts w:ascii="Times New Roman" w:hAnsi="Times New Roman" w:cs="Times New Roman"/>
          <w:sz w:val="24"/>
          <w:szCs w:val="24"/>
        </w:rPr>
        <w:t xml:space="preserve"> пределах одного класса может варьироваться.</w:t>
      </w:r>
    </w:p>
    <w:p w14:paraId="2EB50278" w14:textId="3F38170D" w:rsidR="005923C3" w:rsidRDefault="007F0641" w:rsidP="005923C3">
      <w:pPr>
        <w:pStyle w:val="a4"/>
        <w:spacing w:after="0" w:line="240" w:lineRule="auto"/>
        <w:ind w:left="0" w:firstLine="567"/>
        <w:jc w:val="both"/>
        <w:rPr>
          <w:rFonts w:ascii="Times New Roman" w:eastAsia="Calibri" w:hAnsi="Times New Roman" w:cs="Times New Roman"/>
          <w:bCs/>
          <w:sz w:val="24"/>
          <w:szCs w:val="24"/>
        </w:rPr>
      </w:pPr>
      <w:r w:rsidRPr="00C806CA">
        <w:rPr>
          <w:rFonts w:ascii="Times New Roman" w:eastAsia="Calibri" w:hAnsi="Times New Roman" w:cs="Times New Roman"/>
          <w:bCs/>
          <w:sz w:val="24"/>
          <w:szCs w:val="24"/>
        </w:rPr>
        <w:t>При составлении учителем тематического планирования по ЛИТЕРАТУРЕ</w:t>
      </w:r>
      <w:r>
        <w:rPr>
          <w:rFonts w:ascii="Times New Roman" w:eastAsia="Calibri" w:hAnsi="Times New Roman" w:cs="Times New Roman"/>
          <w:bCs/>
          <w:sz w:val="24"/>
          <w:szCs w:val="24"/>
        </w:rPr>
        <w:t xml:space="preserve"> (УГЛУБЛЕННЫЙ УРОВЕНЬ)</w:t>
      </w:r>
      <w:r w:rsidRPr="00C806CA">
        <w:rPr>
          <w:rFonts w:ascii="Times New Roman" w:eastAsia="Calibri" w:hAnsi="Times New Roman" w:cs="Times New Roman"/>
          <w:bCs/>
          <w:sz w:val="24"/>
          <w:szCs w:val="24"/>
        </w:rPr>
        <w:t xml:space="preserve"> на уровне среднего общего образования  следует учитывать</w:t>
      </w:r>
      <w:r>
        <w:rPr>
          <w:rFonts w:ascii="Times New Roman" w:eastAsia="Calibri" w:hAnsi="Times New Roman" w:cs="Times New Roman"/>
          <w:bCs/>
          <w:sz w:val="24"/>
          <w:szCs w:val="24"/>
        </w:rPr>
        <w:t>: в</w:t>
      </w:r>
      <w:r w:rsidRPr="00C806CA">
        <w:rPr>
          <w:rFonts w:ascii="Times New Roman" w:eastAsia="Calibri" w:hAnsi="Times New Roman" w:cs="Times New Roman"/>
          <w:bCs/>
          <w:sz w:val="24"/>
          <w:szCs w:val="24"/>
        </w:rPr>
        <w:t xml:space="preserve">  тематическом планировании, представленном по годам обучения, указано количество часов, отводимое на чтение, </w:t>
      </w:r>
      <w:r>
        <w:rPr>
          <w:rFonts w:ascii="Times New Roman" w:eastAsia="Calibri" w:hAnsi="Times New Roman" w:cs="Times New Roman"/>
          <w:bCs/>
          <w:sz w:val="24"/>
          <w:szCs w:val="24"/>
        </w:rPr>
        <w:t xml:space="preserve"> </w:t>
      </w:r>
      <w:r w:rsidRPr="00C806CA">
        <w:rPr>
          <w:rFonts w:ascii="Times New Roman" w:eastAsia="Calibri" w:hAnsi="Times New Roman" w:cs="Times New Roman"/>
          <w:bCs/>
          <w:sz w:val="24"/>
          <w:szCs w:val="24"/>
        </w:rPr>
        <w:t>изучение и обсуждение литературных тем на углублённом уровне, на развитие речи, на уроки внеклассного чтения и итоговые контрольные работы; на проекты предусмотрены резервные часы для реализации принципа вариативности в выборе произведений (до 12 часов в год). Количество резервных часов рассчитывается исходя из общего количества часов, отведённых на год обучения; зависит от уровня сложности содержания инварианта; от выбранного учителем УМК</w:t>
      </w:r>
      <w:r>
        <w:rPr>
          <w:rFonts w:ascii="Times New Roman" w:eastAsia="Calibri" w:hAnsi="Times New Roman" w:cs="Times New Roman"/>
          <w:bCs/>
          <w:sz w:val="24"/>
          <w:szCs w:val="24"/>
        </w:rPr>
        <w:t xml:space="preserve">. </w:t>
      </w:r>
      <w:r w:rsidRPr="00C806CA">
        <w:rPr>
          <w:rFonts w:ascii="Times New Roman" w:eastAsia="Calibri" w:hAnsi="Times New Roman" w:cs="Times New Roman"/>
          <w:bCs/>
          <w:sz w:val="24"/>
          <w:szCs w:val="24"/>
        </w:rPr>
        <w:t>Последовательность изучения тем в пределах одного класса</w:t>
      </w:r>
      <w:r>
        <w:rPr>
          <w:rFonts w:ascii="Times New Roman" w:eastAsia="Calibri" w:hAnsi="Times New Roman" w:cs="Times New Roman"/>
          <w:bCs/>
          <w:sz w:val="24"/>
          <w:szCs w:val="24"/>
        </w:rPr>
        <w:t xml:space="preserve"> </w:t>
      </w:r>
      <w:r w:rsidRPr="00C806CA">
        <w:rPr>
          <w:rFonts w:ascii="Times New Roman" w:eastAsia="Calibri" w:hAnsi="Times New Roman" w:cs="Times New Roman"/>
          <w:bCs/>
          <w:sz w:val="24"/>
          <w:szCs w:val="24"/>
        </w:rPr>
        <w:t>может варьироваться.</w:t>
      </w:r>
    </w:p>
    <w:p w14:paraId="702DE060" w14:textId="66527CB6" w:rsidR="00BF3041" w:rsidRPr="00505809" w:rsidRDefault="00BF3041" w:rsidP="00505809">
      <w:pPr>
        <w:spacing w:after="0" w:line="240" w:lineRule="auto"/>
        <w:jc w:val="both"/>
        <w:rPr>
          <w:rFonts w:ascii="Times New Roman" w:eastAsia="Calibri" w:hAnsi="Times New Roman" w:cs="Times New Roman"/>
          <w:bCs/>
          <w:sz w:val="24"/>
          <w:szCs w:val="24"/>
        </w:rPr>
      </w:pPr>
      <w:r w:rsidRPr="00505809">
        <w:rPr>
          <w:rFonts w:ascii="Times New Roman" w:eastAsia="Calibri" w:hAnsi="Times New Roman" w:cs="Times New Roman"/>
          <w:bCs/>
          <w:sz w:val="24"/>
          <w:szCs w:val="24"/>
        </w:rPr>
        <w:t xml:space="preserve">Внимание! </w:t>
      </w:r>
    </w:p>
    <w:p w14:paraId="5656939D" w14:textId="4050A099" w:rsidR="00BF3041" w:rsidRPr="00BF3041" w:rsidRDefault="00BF3041" w:rsidP="00BF3041">
      <w:pPr>
        <w:pStyle w:val="a4"/>
        <w:spacing w:after="0" w:line="240" w:lineRule="auto"/>
        <w:ind w:left="0" w:firstLine="567"/>
        <w:jc w:val="both"/>
        <w:rPr>
          <w:rFonts w:ascii="Times New Roman" w:eastAsia="Calibri" w:hAnsi="Times New Roman" w:cs="Times New Roman"/>
          <w:bCs/>
          <w:sz w:val="24"/>
          <w:szCs w:val="24"/>
        </w:rPr>
      </w:pPr>
      <w:r w:rsidRPr="00BF3041">
        <w:rPr>
          <w:rFonts w:ascii="Times New Roman" w:eastAsia="Calibri" w:hAnsi="Times New Roman" w:cs="Times New Roman"/>
          <w:bCs/>
          <w:sz w:val="24"/>
          <w:szCs w:val="24"/>
        </w:rPr>
        <w:t>Федеральным законом N 371-ФЗ внесены изменения в пункт 1 части 4 статьи 18 Федерального закона N 273-ФЗ, согласно которым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используют учебники и разработанные в комплекте с ними учебные пособия из числа входящих в федеральный перечень учебников (далее - ФПУ).</w:t>
      </w:r>
    </w:p>
    <w:p w14:paraId="5F17F99E" w14:textId="69D34F3C" w:rsidR="00BF3041" w:rsidRDefault="00BF3041" w:rsidP="00BF3041">
      <w:pPr>
        <w:pStyle w:val="a4"/>
        <w:spacing w:after="0" w:line="240" w:lineRule="auto"/>
        <w:ind w:left="0" w:firstLine="567"/>
        <w:jc w:val="both"/>
        <w:rPr>
          <w:rFonts w:ascii="Times New Roman" w:eastAsia="Calibri" w:hAnsi="Times New Roman" w:cs="Times New Roman"/>
          <w:bCs/>
          <w:sz w:val="24"/>
          <w:szCs w:val="24"/>
        </w:rPr>
      </w:pPr>
      <w:r w:rsidRPr="00BF3041">
        <w:rPr>
          <w:rFonts w:ascii="Times New Roman" w:eastAsia="Calibri" w:hAnsi="Times New Roman" w:cs="Times New Roman"/>
          <w:bCs/>
          <w:sz w:val="24"/>
          <w:szCs w:val="24"/>
        </w:rPr>
        <w:t xml:space="preserve">При этом последовательный цикл "разработка - экспертиза - апробация - доработка - включение в ФПУ" учебника и разработанного с ним в комплекте учебного пособия занимает </w:t>
      </w:r>
      <w:r w:rsidRPr="00BF3041">
        <w:rPr>
          <w:rFonts w:ascii="Times New Roman" w:eastAsia="Calibri" w:hAnsi="Times New Roman" w:cs="Times New Roman"/>
          <w:bCs/>
          <w:sz w:val="24"/>
          <w:szCs w:val="24"/>
        </w:rPr>
        <w:lastRenderedPageBreak/>
        <w:t xml:space="preserve">не менее 2 лет. В течение этого периода будет действовать федеральный перечень учебников, в который включены учебники, не имеющие комплектных учебных пособий, утвержденный приказом </w:t>
      </w:r>
      <w:proofErr w:type="spellStart"/>
      <w:r w:rsidRPr="00BF3041">
        <w:rPr>
          <w:rFonts w:ascii="Times New Roman" w:eastAsia="Calibri" w:hAnsi="Times New Roman" w:cs="Times New Roman"/>
          <w:bCs/>
          <w:sz w:val="24"/>
          <w:szCs w:val="24"/>
        </w:rPr>
        <w:t>Минпросвещения</w:t>
      </w:r>
      <w:proofErr w:type="spellEnd"/>
      <w:r w:rsidRPr="00BF3041">
        <w:rPr>
          <w:rFonts w:ascii="Times New Roman" w:eastAsia="Calibri" w:hAnsi="Times New Roman" w:cs="Times New Roman"/>
          <w:bCs/>
          <w:sz w:val="24"/>
          <w:szCs w:val="24"/>
        </w:rPr>
        <w:t xml:space="preserve"> России от 21 сентября 2022 г.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(далее - новый ФПУ N 858).</w:t>
      </w:r>
    </w:p>
    <w:p w14:paraId="3601D733" w14:textId="1B18167D" w:rsidR="001D7581" w:rsidRDefault="00BF3041" w:rsidP="001D7581">
      <w:pPr>
        <w:pStyle w:val="a4"/>
        <w:spacing w:after="0" w:line="240" w:lineRule="auto"/>
        <w:ind w:left="0" w:firstLine="567"/>
        <w:jc w:val="both"/>
        <w:rPr>
          <w:rFonts w:ascii="Times New Roman" w:eastAsia="Calibri" w:hAnsi="Times New Roman" w:cs="Times New Roman"/>
          <w:bCs/>
          <w:sz w:val="24"/>
          <w:szCs w:val="24"/>
        </w:rPr>
      </w:pPr>
      <w:r w:rsidRPr="00BF3041">
        <w:rPr>
          <w:rFonts w:ascii="Times New Roman" w:eastAsia="Calibri" w:hAnsi="Times New Roman" w:cs="Times New Roman"/>
          <w:bCs/>
          <w:sz w:val="24"/>
          <w:szCs w:val="24"/>
        </w:rPr>
        <w:t>Следует обратить внимание на то, что новым ФПУ N 858 (приложение N 2) установлены предельные сроки использования учебников, исключенных из числа учебников, входивших в ФПУ, утвержденный приказом Министерства просвещения Российской Федерации от 20 мая 2020 г. N 254</w:t>
      </w:r>
      <w:r w:rsidR="00423F56">
        <w:rPr>
          <w:rFonts w:ascii="Times New Roman" w:eastAsia="Calibri" w:hAnsi="Times New Roman" w:cs="Times New Roman"/>
          <w:bCs/>
          <w:sz w:val="24"/>
          <w:szCs w:val="24"/>
        </w:rPr>
        <w:t>. (</w:t>
      </w:r>
      <w:hyperlink r:id="rId8" w:history="1">
        <w:r w:rsidR="00423F56" w:rsidRPr="00DA63B0">
          <w:rPr>
            <w:rStyle w:val="a5"/>
            <w:rFonts w:ascii="Times New Roman" w:eastAsia="Calibri" w:hAnsi="Times New Roman" w:cs="Times New Roman"/>
            <w:bCs/>
            <w:sz w:val="24"/>
            <w:szCs w:val="24"/>
          </w:rPr>
          <w:t>http://www.educaltai.ru/upload/iblock/205/prikaz-minprosveshch-rossii-ot-21.09.2022-n-858-fpu.pdf</w:t>
        </w:r>
      </w:hyperlink>
      <w:r w:rsidR="00423F56">
        <w:rPr>
          <w:rFonts w:ascii="Times New Roman" w:eastAsia="Calibri" w:hAnsi="Times New Roman" w:cs="Times New Roman"/>
          <w:bCs/>
          <w:sz w:val="24"/>
          <w:szCs w:val="24"/>
        </w:rPr>
        <w:t xml:space="preserve"> )</w:t>
      </w:r>
    </w:p>
    <w:p w14:paraId="5828EE03" w14:textId="6BAD08F8" w:rsidR="00505809" w:rsidRPr="00505809" w:rsidRDefault="00505809" w:rsidP="00505809">
      <w:pPr>
        <w:spacing w:after="0" w:line="240" w:lineRule="auto"/>
        <w:jc w:val="both"/>
        <w:rPr>
          <w:rFonts w:ascii="Times New Roman" w:eastAsia="Calibri" w:hAnsi="Times New Roman" w:cs="Times New Roman"/>
          <w:bCs/>
          <w:sz w:val="24"/>
          <w:szCs w:val="24"/>
        </w:rPr>
      </w:pPr>
      <w:r w:rsidRPr="00505809">
        <w:rPr>
          <w:rFonts w:ascii="Times New Roman" w:eastAsia="Calibri" w:hAnsi="Times New Roman" w:cs="Times New Roman"/>
          <w:bCs/>
          <w:sz w:val="24"/>
          <w:szCs w:val="24"/>
        </w:rPr>
        <w:t>Электронные образовательные ресурсы</w:t>
      </w:r>
    </w:p>
    <w:p w14:paraId="75B67C55" w14:textId="50EA8929" w:rsidR="00DB10B0" w:rsidRDefault="00505809" w:rsidP="00505809">
      <w:pPr>
        <w:pStyle w:val="a4"/>
        <w:spacing w:after="0" w:line="240" w:lineRule="auto"/>
        <w:ind w:left="0" w:firstLine="709"/>
        <w:jc w:val="both"/>
        <w:rPr>
          <w:rFonts w:ascii="Times New Roman" w:eastAsia="Calibri" w:hAnsi="Times New Roman" w:cs="Times New Roman"/>
          <w:bCs/>
          <w:sz w:val="24"/>
          <w:szCs w:val="24"/>
        </w:rPr>
      </w:pPr>
      <w:bookmarkStart w:id="2" w:name="_Hlk140496989"/>
      <w:r>
        <w:rPr>
          <w:rFonts w:ascii="Times New Roman" w:eastAsia="Calibri" w:hAnsi="Times New Roman" w:cs="Times New Roman"/>
          <w:bCs/>
          <w:sz w:val="24"/>
          <w:szCs w:val="24"/>
        </w:rPr>
        <w:t>Допускается и</w:t>
      </w:r>
      <w:r w:rsidRPr="00505809">
        <w:rPr>
          <w:rFonts w:ascii="Times New Roman" w:eastAsia="Calibri" w:hAnsi="Times New Roman" w:cs="Times New Roman"/>
          <w:bCs/>
          <w:sz w:val="24"/>
          <w:szCs w:val="24"/>
        </w:rPr>
        <w:t>спользовани</w:t>
      </w:r>
      <w:r>
        <w:rPr>
          <w:rFonts w:ascii="Times New Roman" w:eastAsia="Calibri" w:hAnsi="Times New Roman" w:cs="Times New Roman"/>
          <w:bCs/>
          <w:sz w:val="24"/>
          <w:szCs w:val="24"/>
        </w:rPr>
        <w:t>е</w:t>
      </w:r>
      <w:r w:rsidRPr="00505809">
        <w:rPr>
          <w:rFonts w:ascii="Times New Roman" w:eastAsia="Calibri" w:hAnsi="Times New Roman" w:cs="Times New Roman"/>
          <w:bCs/>
          <w:sz w:val="24"/>
          <w:szCs w:val="24"/>
        </w:rPr>
        <w:t xml:space="preserve">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Отбор цифровых образовательных ресурсов при корректировке рабочих программ осуществляется в соответствии с приказом Министерства просвещения Российской Федерации.</w:t>
      </w:r>
    </w:p>
    <w:bookmarkEnd w:id="2"/>
    <w:p w14:paraId="5455C564" w14:textId="77777777" w:rsidR="006C03E2" w:rsidRDefault="006C03E2" w:rsidP="00505809">
      <w:pPr>
        <w:pStyle w:val="a4"/>
        <w:spacing w:after="0" w:line="240" w:lineRule="auto"/>
        <w:ind w:left="0" w:firstLine="709"/>
        <w:jc w:val="both"/>
        <w:rPr>
          <w:rFonts w:ascii="Times New Roman" w:eastAsia="Calibri" w:hAnsi="Times New Roman" w:cs="Times New Roman"/>
          <w:bCs/>
          <w:sz w:val="24"/>
          <w:szCs w:val="24"/>
        </w:rPr>
      </w:pPr>
    </w:p>
    <w:p w14:paraId="060342D5" w14:textId="77777777" w:rsidR="0004272D" w:rsidRDefault="0004272D" w:rsidP="0004272D">
      <w:pPr>
        <w:spacing w:after="0" w:line="240" w:lineRule="auto"/>
        <w:rPr>
          <w:rFonts w:ascii="Times New Roman" w:eastAsia="Calibri" w:hAnsi="Times New Roman" w:cs="Times New Roman"/>
          <w:b/>
          <w:sz w:val="24"/>
          <w:szCs w:val="24"/>
        </w:rPr>
      </w:pPr>
    </w:p>
    <w:p w14:paraId="462794E2" w14:textId="26417F7E" w:rsidR="0004272D" w:rsidRPr="004E1E5B" w:rsidRDefault="0004272D" w:rsidP="00460B7C">
      <w:pPr>
        <w:pStyle w:val="a4"/>
        <w:numPr>
          <w:ilvl w:val="0"/>
          <w:numId w:val="47"/>
        </w:numPr>
        <w:spacing w:after="0" w:line="240" w:lineRule="auto"/>
        <w:rPr>
          <w:rFonts w:ascii="Times New Roman" w:eastAsia="Calibri" w:hAnsi="Times New Roman" w:cs="Times New Roman"/>
          <w:b/>
          <w:sz w:val="24"/>
          <w:szCs w:val="24"/>
        </w:rPr>
      </w:pPr>
      <w:r w:rsidRPr="004E1E5B">
        <w:rPr>
          <w:rFonts w:ascii="Times New Roman" w:eastAsia="Calibri" w:hAnsi="Times New Roman" w:cs="Times New Roman"/>
          <w:b/>
          <w:sz w:val="24"/>
          <w:szCs w:val="24"/>
        </w:rPr>
        <w:t>Особенности преподавани</w:t>
      </w:r>
      <w:r w:rsidR="00DD2C1B">
        <w:rPr>
          <w:rFonts w:ascii="Times New Roman" w:eastAsia="Calibri" w:hAnsi="Times New Roman" w:cs="Times New Roman"/>
          <w:b/>
          <w:sz w:val="24"/>
          <w:szCs w:val="24"/>
        </w:rPr>
        <w:t>я предмета «Русский язык» в 202</w:t>
      </w:r>
      <w:r w:rsidR="005923C3">
        <w:rPr>
          <w:rFonts w:ascii="Times New Roman" w:eastAsia="Calibri" w:hAnsi="Times New Roman" w:cs="Times New Roman"/>
          <w:b/>
          <w:sz w:val="24"/>
          <w:szCs w:val="24"/>
        </w:rPr>
        <w:t>3</w:t>
      </w:r>
      <w:r w:rsidR="00DD2C1B">
        <w:rPr>
          <w:rFonts w:ascii="Times New Roman" w:eastAsia="Calibri" w:hAnsi="Times New Roman" w:cs="Times New Roman"/>
          <w:b/>
          <w:sz w:val="24"/>
          <w:szCs w:val="24"/>
        </w:rPr>
        <w:t xml:space="preserve"> – 202</w:t>
      </w:r>
      <w:r w:rsidR="005923C3">
        <w:rPr>
          <w:rFonts w:ascii="Times New Roman" w:eastAsia="Calibri" w:hAnsi="Times New Roman" w:cs="Times New Roman"/>
          <w:b/>
          <w:sz w:val="24"/>
          <w:szCs w:val="24"/>
        </w:rPr>
        <w:t>4</w:t>
      </w:r>
      <w:r w:rsidR="00DD2C1B">
        <w:rPr>
          <w:rFonts w:ascii="Times New Roman" w:eastAsia="Calibri" w:hAnsi="Times New Roman" w:cs="Times New Roman"/>
          <w:b/>
          <w:sz w:val="24"/>
          <w:szCs w:val="24"/>
        </w:rPr>
        <w:t xml:space="preserve"> </w:t>
      </w:r>
      <w:r w:rsidRPr="004E1E5B">
        <w:rPr>
          <w:rFonts w:ascii="Times New Roman" w:eastAsia="Calibri" w:hAnsi="Times New Roman" w:cs="Times New Roman"/>
          <w:b/>
          <w:sz w:val="24"/>
          <w:szCs w:val="24"/>
        </w:rPr>
        <w:t>учебном году</w:t>
      </w:r>
    </w:p>
    <w:p w14:paraId="70FDA6FB" w14:textId="77777777" w:rsidR="005923C3" w:rsidRDefault="00311B73" w:rsidP="005923C3">
      <w:pPr>
        <w:spacing w:after="0" w:line="240" w:lineRule="auto"/>
        <w:ind w:firstLine="708"/>
        <w:jc w:val="both"/>
        <w:rPr>
          <w:rFonts w:ascii="Times New Roman" w:eastAsia="Calibri" w:hAnsi="Times New Roman" w:cs="Times New Roman"/>
          <w:sz w:val="24"/>
        </w:rPr>
      </w:pPr>
      <w:bookmarkStart w:id="3" w:name="_Hlk140487988"/>
      <w:bookmarkStart w:id="4" w:name="_Hlk140489954"/>
      <w:r w:rsidRPr="001932C6">
        <w:rPr>
          <w:rFonts w:ascii="Times New Roman" w:eastAsia="Calibri" w:hAnsi="Times New Roman" w:cs="Times New Roman"/>
          <w:sz w:val="24"/>
        </w:rPr>
        <w:t xml:space="preserve">В </w:t>
      </w:r>
      <w:r w:rsidRPr="001523D6">
        <w:rPr>
          <w:rFonts w:ascii="Times New Roman" w:eastAsia="Calibri" w:hAnsi="Times New Roman" w:cs="Times New Roman"/>
          <w:sz w:val="24"/>
        </w:rPr>
        <w:t xml:space="preserve">соответствии с </w:t>
      </w:r>
      <w:r w:rsidR="005923C3">
        <w:rPr>
          <w:rFonts w:ascii="Times New Roman" w:eastAsia="Calibri" w:hAnsi="Times New Roman" w:cs="Times New Roman"/>
          <w:sz w:val="24"/>
        </w:rPr>
        <w:t xml:space="preserve">ФРП основного общего образования и </w:t>
      </w:r>
      <w:r w:rsidR="005923C3" w:rsidRPr="005923C3">
        <w:rPr>
          <w:rFonts w:ascii="Times New Roman" w:eastAsia="Calibri" w:hAnsi="Times New Roman" w:cs="Times New Roman"/>
          <w:sz w:val="24"/>
        </w:rPr>
        <w:t>Письмо</w:t>
      </w:r>
      <w:r w:rsidR="005923C3">
        <w:rPr>
          <w:rFonts w:ascii="Times New Roman" w:eastAsia="Calibri" w:hAnsi="Times New Roman" w:cs="Times New Roman"/>
          <w:sz w:val="24"/>
        </w:rPr>
        <w:t>м</w:t>
      </w:r>
      <w:r w:rsidR="005923C3" w:rsidRPr="005923C3">
        <w:rPr>
          <w:rFonts w:ascii="Times New Roman" w:eastAsia="Calibri" w:hAnsi="Times New Roman" w:cs="Times New Roman"/>
          <w:sz w:val="24"/>
        </w:rPr>
        <w:t xml:space="preserve"> Министерства образования, науки и молодежи Республики Крым от 13.04.2023 г. № 1988/01-15 об учебных планах общеобразовательных организаций Республики Крым на 2023/2024 учебный год</w:t>
      </w:r>
      <w:r w:rsidR="00631975">
        <w:rPr>
          <w:rFonts w:ascii="Times New Roman" w:eastAsia="Calibri" w:hAnsi="Times New Roman" w:cs="Times New Roman"/>
          <w:color w:val="000000"/>
          <w:sz w:val="24"/>
          <w:szCs w:val="24"/>
        </w:rPr>
        <w:t xml:space="preserve"> </w:t>
      </w:r>
      <w:r w:rsidR="005923C3">
        <w:rPr>
          <w:rFonts w:ascii="Times New Roman" w:eastAsia="Calibri" w:hAnsi="Times New Roman" w:cs="Times New Roman"/>
          <w:color w:val="000000"/>
          <w:sz w:val="24"/>
          <w:szCs w:val="24"/>
        </w:rPr>
        <w:t>на изучение русского языка</w:t>
      </w:r>
      <w:r w:rsidR="00DD2C1B">
        <w:rPr>
          <w:rFonts w:ascii="Times New Roman" w:eastAsia="Calibri" w:hAnsi="Times New Roman" w:cs="Times New Roman"/>
          <w:color w:val="000000"/>
          <w:sz w:val="24"/>
          <w:szCs w:val="24"/>
        </w:rPr>
        <w:t xml:space="preserve"> в </w:t>
      </w:r>
      <w:r w:rsidR="005923C3">
        <w:rPr>
          <w:rFonts w:ascii="Times New Roman" w:eastAsia="Calibri" w:hAnsi="Times New Roman" w:cs="Times New Roman"/>
          <w:color w:val="000000"/>
          <w:sz w:val="24"/>
          <w:szCs w:val="24"/>
        </w:rPr>
        <w:t>5</w:t>
      </w:r>
      <w:r w:rsidR="00631975">
        <w:rPr>
          <w:rFonts w:ascii="Times New Roman" w:eastAsia="Calibri" w:hAnsi="Times New Roman" w:cs="Times New Roman"/>
          <w:color w:val="000000"/>
          <w:sz w:val="24"/>
          <w:szCs w:val="24"/>
        </w:rPr>
        <w:t>-9</w:t>
      </w:r>
      <w:r w:rsidR="00631975" w:rsidRPr="00631975">
        <w:rPr>
          <w:rFonts w:ascii="Times New Roman" w:eastAsia="Calibri" w:hAnsi="Times New Roman" w:cs="Times New Roman"/>
          <w:color w:val="000000"/>
          <w:sz w:val="24"/>
          <w:szCs w:val="24"/>
        </w:rPr>
        <w:t xml:space="preserve"> </w:t>
      </w:r>
      <w:proofErr w:type="gramStart"/>
      <w:r w:rsidR="00631975" w:rsidRPr="00631975">
        <w:rPr>
          <w:rFonts w:ascii="Times New Roman" w:eastAsia="Calibri" w:hAnsi="Times New Roman" w:cs="Times New Roman"/>
          <w:color w:val="000000"/>
          <w:sz w:val="24"/>
          <w:szCs w:val="24"/>
        </w:rPr>
        <w:t>классах</w:t>
      </w:r>
      <w:r w:rsidR="00B4121D">
        <w:rPr>
          <w:rFonts w:ascii="Times New Roman" w:eastAsia="Calibri" w:hAnsi="Times New Roman" w:cs="Times New Roman"/>
          <w:sz w:val="24"/>
        </w:rPr>
        <w:t xml:space="preserve"> </w:t>
      </w:r>
      <w:r w:rsidR="005923C3" w:rsidRPr="005923C3">
        <w:rPr>
          <w:rFonts w:ascii="Times New Roman" w:eastAsia="Calibri" w:hAnsi="Times New Roman" w:cs="Times New Roman"/>
          <w:sz w:val="24"/>
        </w:rPr>
        <w:t xml:space="preserve"> отводится</w:t>
      </w:r>
      <w:proofErr w:type="gramEnd"/>
      <w:r w:rsidR="005923C3" w:rsidRPr="005923C3">
        <w:rPr>
          <w:rFonts w:ascii="Times New Roman" w:eastAsia="Calibri" w:hAnsi="Times New Roman" w:cs="Times New Roman"/>
          <w:sz w:val="24"/>
        </w:rPr>
        <w:t xml:space="preserve"> </w:t>
      </w:r>
      <w:bookmarkEnd w:id="3"/>
      <w:r w:rsidR="005923C3" w:rsidRPr="005923C3">
        <w:rPr>
          <w:rFonts w:ascii="Times New Roman" w:eastAsia="Calibri" w:hAnsi="Times New Roman" w:cs="Times New Roman"/>
          <w:sz w:val="24"/>
        </w:rPr>
        <w:t xml:space="preserve">714 часов: </w:t>
      </w:r>
    </w:p>
    <w:p w14:paraId="51434C29" w14:textId="77777777" w:rsidR="005923C3" w:rsidRDefault="005923C3" w:rsidP="00DC0169">
      <w:pPr>
        <w:spacing w:after="0" w:line="240" w:lineRule="auto"/>
        <w:jc w:val="both"/>
        <w:rPr>
          <w:rFonts w:ascii="Times New Roman" w:eastAsia="Calibri" w:hAnsi="Times New Roman" w:cs="Times New Roman"/>
          <w:sz w:val="24"/>
        </w:rPr>
      </w:pPr>
      <w:r w:rsidRPr="005923C3">
        <w:rPr>
          <w:rFonts w:ascii="Times New Roman" w:eastAsia="Calibri" w:hAnsi="Times New Roman" w:cs="Times New Roman"/>
          <w:sz w:val="24"/>
        </w:rPr>
        <w:t xml:space="preserve">в 5 классе — 170 часов (5 часов в неделю), </w:t>
      </w:r>
    </w:p>
    <w:p w14:paraId="1799CE4A" w14:textId="77777777" w:rsidR="005923C3" w:rsidRDefault="005923C3" w:rsidP="00DC0169">
      <w:pPr>
        <w:spacing w:after="0" w:line="240" w:lineRule="auto"/>
        <w:jc w:val="both"/>
        <w:rPr>
          <w:rFonts w:ascii="Times New Roman" w:eastAsia="Calibri" w:hAnsi="Times New Roman" w:cs="Times New Roman"/>
          <w:sz w:val="24"/>
        </w:rPr>
      </w:pPr>
      <w:r w:rsidRPr="005923C3">
        <w:rPr>
          <w:rFonts w:ascii="Times New Roman" w:eastAsia="Calibri" w:hAnsi="Times New Roman" w:cs="Times New Roman"/>
          <w:sz w:val="24"/>
        </w:rPr>
        <w:t xml:space="preserve">в 6 классе — 204 часа (6 часов в неделю), </w:t>
      </w:r>
    </w:p>
    <w:p w14:paraId="43355310" w14:textId="77777777" w:rsidR="005923C3" w:rsidRDefault="005923C3" w:rsidP="00DC0169">
      <w:pPr>
        <w:spacing w:after="0" w:line="240" w:lineRule="auto"/>
        <w:jc w:val="both"/>
        <w:rPr>
          <w:rFonts w:ascii="Times New Roman" w:eastAsia="Calibri" w:hAnsi="Times New Roman" w:cs="Times New Roman"/>
          <w:sz w:val="24"/>
        </w:rPr>
      </w:pPr>
      <w:r w:rsidRPr="005923C3">
        <w:rPr>
          <w:rFonts w:ascii="Times New Roman" w:eastAsia="Calibri" w:hAnsi="Times New Roman" w:cs="Times New Roman"/>
          <w:sz w:val="24"/>
        </w:rPr>
        <w:t xml:space="preserve">в 7 классе 136 часов (4 часа </w:t>
      </w:r>
      <w:proofErr w:type="gramStart"/>
      <w:r w:rsidRPr="005923C3">
        <w:rPr>
          <w:rFonts w:ascii="Times New Roman" w:eastAsia="Calibri" w:hAnsi="Times New Roman" w:cs="Times New Roman"/>
          <w:sz w:val="24"/>
        </w:rPr>
        <w:t>в  неделю</w:t>
      </w:r>
      <w:proofErr w:type="gramEnd"/>
      <w:r w:rsidRPr="005923C3">
        <w:rPr>
          <w:rFonts w:ascii="Times New Roman" w:eastAsia="Calibri" w:hAnsi="Times New Roman" w:cs="Times New Roman"/>
          <w:sz w:val="24"/>
        </w:rPr>
        <w:t xml:space="preserve">), </w:t>
      </w:r>
    </w:p>
    <w:p w14:paraId="416E7A84" w14:textId="77777777" w:rsidR="005923C3" w:rsidRDefault="005923C3" w:rsidP="00DC0169">
      <w:pPr>
        <w:spacing w:after="0" w:line="240" w:lineRule="auto"/>
        <w:jc w:val="both"/>
        <w:rPr>
          <w:rFonts w:ascii="Times New Roman" w:eastAsia="Calibri" w:hAnsi="Times New Roman" w:cs="Times New Roman"/>
          <w:sz w:val="24"/>
        </w:rPr>
      </w:pPr>
      <w:r w:rsidRPr="005923C3">
        <w:rPr>
          <w:rFonts w:ascii="Times New Roman" w:eastAsia="Calibri" w:hAnsi="Times New Roman" w:cs="Times New Roman"/>
          <w:sz w:val="24"/>
        </w:rPr>
        <w:t xml:space="preserve">в 8 классе — 102 часа (3 часа в неделю), </w:t>
      </w:r>
    </w:p>
    <w:p w14:paraId="04AB5EDB" w14:textId="32A77C9D" w:rsidR="00B4121D" w:rsidRDefault="005923C3" w:rsidP="00DC0169">
      <w:pPr>
        <w:spacing w:after="0" w:line="240" w:lineRule="auto"/>
        <w:jc w:val="both"/>
        <w:rPr>
          <w:rFonts w:ascii="Times New Roman" w:eastAsia="Calibri" w:hAnsi="Times New Roman" w:cs="Times New Roman"/>
          <w:sz w:val="24"/>
        </w:rPr>
      </w:pPr>
      <w:r w:rsidRPr="005923C3">
        <w:rPr>
          <w:rFonts w:ascii="Times New Roman" w:eastAsia="Calibri" w:hAnsi="Times New Roman" w:cs="Times New Roman"/>
          <w:sz w:val="24"/>
        </w:rPr>
        <w:t xml:space="preserve">в 9 </w:t>
      </w:r>
      <w:proofErr w:type="gramStart"/>
      <w:r w:rsidRPr="005923C3">
        <w:rPr>
          <w:rFonts w:ascii="Times New Roman" w:eastAsia="Calibri" w:hAnsi="Times New Roman" w:cs="Times New Roman"/>
          <w:sz w:val="24"/>
        </w:rPr>
        <w:t>классе  —</w:t>
      </w:r>
      <w:proofErr w:type="gramEnd"/>
      <w:r w:rsidRPr="005923C3">
        <w:rPr>
          <w:rFonts w:ascii="Times New Roman" w:eastAsia="Calibri" w:hAnsi="Times New Roman" w:cs="Times New Roman"/>
          <w:sz w:val="24"/>
        </w:rPr>
        <w:t xml:space="preserve"> 102 часа (3 часа в неделю).</w:t>
      </w:r>
    </w:p>
    <w:p w14:paraId="4B12EE3C" w14:textId="77777777" w:rsidR="00DC0169" w:rsidRDefault="005923C3" w:rsidP="00DC0169">
      <w:pPr>
        <w:spacing w:after="0" w:line="240" w:lineRule="auto"/>
        <w:ind w:firstLine="708"/>
        <w:jc w:val="both"/>
        <w:rPr>
          <w:rFonts w:ascii="Times New Roman" w:eastAsia="Calibri" w:hAnsi="Times New Roman" w:cs="Times New Roman"/>
          <w:sz w:val="24"/>
        </w:rPr>
      </w:pPr>
      <w:r w:rsidRPr="001932C6">
        <w:rPr>
          <w:rFonts w:ascii="Times New Roman" w:eastAsia="Calibri" w:hAnsi="Times New Roman" w:cs="Times New Roman"/>
          <w:sz w:val="24"/>
        </w:rPr>
        <w:t xml:space="preserve">В </w:t>
      </w:r>
      <w:r w:rsidRPr="001523D6">
        <w:rPr>
          <w:rFonts w:ascii="Times New Roman" w:eastAsia="Calibri" w:hAnsi="Times New Roman" w:cs="Times New Roman"/>
          <w:sz w:val="24"/>
        </w:rPr>
        <w:t xml:space="preserve">соответствии с </w:t>
      </w:r>
      <w:r>
        <w:rPr>
          <w:rFonts w:ascii="Times New Roman" w:eastAsia="Calibri" w:hAnsi="Times New Roman" w:cs="Times New Roman"/>
          <w:sz w:val="24"/>
        </w:rPr>
        <w:t xml:space="preserve">ФРП основного общего образования и </w:t>
      </w:r>
      <w:r w:rsidRPr="005923C3">
        <w:rPr>
          <w:rFonts w:ascii="Times New Roman" w:eastAsia="Calibri" w:hAnsi="Times New Roman" w:cs="Times New Roman"/>
          <w:sz w:val="24"/>
        </w:rPr>
        <w:t>Письмо</w:t>
      </w:r>
      <w:r>
        <w:rPr>
          <w:rFonts w:ascii="Times New Roman" w:eastAsia="Calibri" w:hAnsi="Times New Roman" w:cs="Times New Roman"/>
          <w:sz w:val="24"/>
        </w:rPr>
        <w:t>м</w:t>
      </w:r>
      <w:r w:rsidRPr="005923C3">
        <w:rPr>
          <w:rFonts w:ascii="Times New Roman" w:eastAsia="Calibri" w:hAnsi="Times New Roman" w:cs="Times New Roman"/>
          <w:sz w:val="24"/>
        </w:rPr>
        <w:t xml:space="preserve"> Министерства образования, науки и молодежи Республики Крым от 13.04.2023 г. № 1988/01-15 об учебных планах общеобразовательных организаций Республики Крым на 2023/2024 учебный год</w:t>
      </w:r>
      <w:r>
        <w:rPr>
          <w:rFonts w:ascii="Times New Roman" w:eastAsia="Calibri" w:hAnsi="Times New Roman" w:cs="Times New Roman"/>
          <w:color w:val="000000"/>
          <w:sz w:val="24"/>
          <w:szCs w:val="24"/>
        </w:rPr>
        <w:t xml:space="preserve"> на изучение русского языка в 10-11</w:t>
      </w:r>
      <w:r w:rsidRPr="00631975">
        <w:rPr>
          <w:rFonts w:ascii="Times New Roman" w:eastAsia="Calibri" w:hAnsi="Times New Roman" w:cs="Times New Roman"/>
          <w:color w:val="000000"/>
          <w:sz w:val="24"/>
          <w:szCs w:val="24"/>
        </w:rPr>
        <w:t xml:space="preserve"> классах</w:t>
      </w:r>
      <w:r>
        <w:rPr>
          <w:rFonts w:ascii="Times New Roman" w:eastAsia="Calibri" w:hAnsi="Times New Roman" w:cs="Times New Roman"/>
          <w:sz w:val="24"/>
        </w:rPr>
        <w:t xml:space="preserve"> </w:t>
      </w:r>
      <w:r w:rsidRPr="005923C3">
        <w:rPr>
          <w:rFonts w:ascii="Times New Roman" w:eastAsia="Calibri" w:hAnsi="Times New Roman" w:cs="Times New Roman"/>
          <w:sz w:val="24"/>
        </w:rPr>
        <w:t>отводится</w:t>
      </w:r>
      <w:r w:rsidR="00DC0169">
        <w:rPr>
          <w:rFonts w:ascii="Times New Roman" w:eastAsia="Calibri" w:hAnsi="Times New Roman" w:cs="Times New Roman"/>
          <w:sz w:val="24"/>
        </w:rPr>
        <w:t xml:space="preserve"> </w:t>
      </w:r>
      <w:r w:rsidR="00DC0169" w:rsidRPr="00DC0169">
        <w:rPr>
          <w:rFonts w:ascii="Times New Roman" w:eastAsia="Calibri" w:hAnsi="Times New Roman" w:cs="Times New Roman"/>
          <w:sz w:val="24"/>
        </w:rPr>
        <w:t>136 часов</w:t>
      </w:r>
      <w:r w:rsidR="00DC0169">
        <w:rPr>
          <w:rFonts w:ascii="Times New Roman" w:eastAsia="Calibri" w:hAnsi="Times New Roman" w:cs="Times New Roman"/>
          <w:sz w:val="24"/>
        </w:rPr>
        <w:t xml:space="preserve"> </w:t>
      </w:r>
    </w:p>
    <w:p w14:paraId="1E4A115F" w14:textId="1A893292" w:rsidR="00DC0169" w:rsidRDefault="00DC0169" w:rsidP="00DC0169">
      <w:pPr>
        <w:spacing w:after="0" w:line="240" w:lineRule="auto"/>
        <w:jc w:val="both"/>
        <w:rPr>
          <w:rFonts w:ascii="Times New Roman" w:eastAsia="Calibri" w:hAnsi="Times New Roman" w:cs="Times New Roman"/>
          <w:sz w:val="24"/>
        </w:rPr>
      </w:pPr>
      <w:r w:rsidRPr="00DC0169">
        <w:rPr>
          <w:rFonts w:ascii="Times New Roman" w:eastAsia="Calibri" w:hAnsi="Times New Roman" w:cs="Times New Roman"/>
          <w:sz w:val="24"/>
        </w:rPr>
        <w:t xml:space="preserve">в 10 </w:t>
      </w:r>
      <w:proofErr w:type="gramStart"/>
      <w:r w:rsidRPr="00DC0169">
        <w:rPr>
          <w:rFonts w:ascii="Times New Roman" w:eastAsia="Calibri" w:hAnsi="Times New Roman" w:cs="Times New Roman"/>
          <w:sz w:val="24"/>
        </w:rPr>
        <w:t>классе  —</w:t>
      </w:r>
      <w:proofErr w:type="gramEnd"/>
      <w:r w:rsidRPr="00DC0169">
        <w:rPr>
          <w:rFonts w:ascii="Times New Roman" w:eastAsia="Calibri" w:hAnsi="Times New Roman" w:cs="Times New Roman"/>
          <w:sz w:val="24"/>
        </w:rPr>
        <w:t xml:space="preserve"> 68 часов (2 часа </w:t>
      </w:r>
      <w:r>
        <w:rPr>
          <w:rFonts w:ascii="Times New Roman" w:eastAsia="Calibri" w:hAnsi="Times New Roman" w:cs="Times New Roman"/>
          <w:sz w:val="24"/>
        </w:rPr>
        <w:t xml:space="preserve"> </w:t>
      </w:r>
      <w:r w:rsidRPr="00DC0169">
        <w:rPr>
          <w:rFonts w:ascii="Times New Roman" w:eastAsia="Calibri" w:hAnsi="Times New Roman" w:cs="Times New Roman"/>
          <w:sz w:val="24"/>
        </w:rPr>
        <w:t xml:space="preserve">в неделю), </w:t>
      </w:r>
    </w:p>
    <w:p w14:paraId="719C6167" w14:textId="77777777" w:rsidR="00DC0169" w:rsidRDefault="00DC0169" w:rsidP="00DC0169">
      <w:pPr>
        <w:spacing w:after="0" w:line="240" w:lineRule="auto"/>
        <w:jc w:val="both"/>
        <w:rPr>
          <w:rFonts w:ascii="Times New Roman" w:eastAsia="Calibri" w:hAnsi="Times New Roman" w:cs="Times New Roman"/>
          <w:sz w:val="24"/>
        </w:rPr>
      </w:pPr>
      <w:r w:rsidRPr="00DC0169">
        <w:rPr>
          <w:rFonts w:ascii="Times New Roman" w:eastAsia="Calibri" w:hAnsi="Times New Roman" w:cs="Times New Roman"/>
          <w:sz w:val="24"/>
        </w:rPr>
        <w:t xml:space="preserve">в 11 </w:t>
      </w:r>
      <w:proofErr w:type="gramStart"/>
      <w:r w:rsidRPr="00DC0169">
        <w:rPr>
          <w:rFonts w:ascii="Times New Roman" w:eastAsia="Calibri" w:hAnsi="Times New Roman" w:cs="Times New Roman"/>
          <w:sz w:val="24"/>
        </w:rPr>
        <w:t>классе  —</w:t>
      </w:r>
      <w:proofErr w:type="gramEnd"/>
      <w:r w:rsidRPr="00DC0169">
        <w:rPr>
          <w:rFonts w:ascii="Times New Roman" w:eastAsia="Calibri" w:hAnsi="Times New Roman" w:cs="Times New Roman"/>
          <w:sz w:val="24"/>
        </w:rPr>
        <w:t xml:space="preserve"> 68 часов (2 часа в неделю).</w:t>
      </w:r>
    </w:p>
    <w:p w14:paraId="13ACC3D6" w14:textId="257E1946" w:rsidR="0004272D" w:rsidRDefault="00B077FE" w:rsidP="00DC0169">
      <w:pPr>
        <w:spacing w:after="0" w:line="240" w:lineRule="auto"/>
        <w:ind w:firstLine="567"/>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Увеличение количества учебных часов </w:t>
      </w:r>
      <w:r>
        <w:rPr>
          <w:rFonts w:ascii="Times New Roman" w:eastAsia="Calibri" w:hAnsi="Times New Roman" w:cs="Times New Roman"/>
          <w:sz w:val="24"/>
          <w:szCs w:val="24"/>
        </w:rPr>
        <w:t>на изучение</w:t>
      </w:r>
      <w:r w:rsidRPr="00F4490A">
        <w:rPr>
          <w:rFonts w:ascii="Times New Roman" w:eastAsia="Calibri" w:hAnsi="Times New Roman" w:cs="Times New Roman"/>
          <w:sz w:val="24"/>
          <w:szCs w:val="24"/>
        </w:rPr>
        <w:t xml:space="preserve"> русско</w:t>
      </w:r>
      <w:r>
        <w:rPr>
          <w:rFonts w:ascii="Times New Roman" w:eastAsia="Calibri" w:hAnsi="Times New Roman" w:cs="Times New Roman"/>
          <w:sz w:val="24"/>
          <w:szCs w:val="24"/>
        </w:rPr>
        <w:t>го</w:t>
      </w:r>
      <w:r w:rsidRPr="00F4490A">
        <w:rPr>
          <w:rFonts w:ascii="Times New Roman" w:eastAsia="Calibri" w:hAnsi="Times New Roman" w:cs="Times New Roman"/>
          <w:sz w:val="24"/>
          <w:szCs w:val="24"/>
        </w:rPr>
        <w:t xml:space="preserve"> язык</w:t>
      </w:r>
      <w:r>
        <w:rPr>
          <w:rFonts w:ascii="Times New Roman" w:eastAsia="Calibri" w:hAnsi="Times New Roman" w:cs="Times New Roman"/>
          <w:sz w:val="24"/>
          <w:szCs w:val="24"/>
        </w:rPr>
        <w:t>а</w:t>
      </w:r>
      <w:r w:rsidRPr="00F4490A">
        <w:rPr>
          <w:rFonts w:ascii="Times New Roman" w:eastAsia="Calibri" w:hAnsi="Times New Roman" w:cs="Times New Roman"/>
          <w:sz w:val="24"/>
          <w:szCs w:val="24"/>
        </w:rPr>
        <w:t xml:space="preserve"> находится в компетенции образовательной организации и производится при необходимости за счёт </w:t>
      </w:r>
      <w:r>
        <w:rPr>
          <w:rFonts w:ascii="Times New Roman" w:eastAsia="Calibri" w:hAnsi="Times New Roman" w:cs="Times New Roman"/>
          <w:sz w:val="24"/>
          <w:szCs w:val="24"/>
        </w:rPr>
        <w:t xml:space="preserve">часов </w:t>
      </w:r>
      <w:r w:rsidRPr="00F4490A">
        <w:rPr>
          <w:rFonts w:ascii="Times New Roman" w:eastAsia="Calibri" w:hAnsi="Times New Roman" w:cs="Times New Roman"/>
          <w:sz w:val="24"/>
          <w:szCs w:val="24"/>
        </w:rPr>
        <w:t>части учебного плана, формируемой участниками образовательного процесса, без превышения максимально допустимой недельной нагрузки обучающихся</w:t>
      </w:r>
      <w:r>
        <w:rPr>
          <w:rFonts w:ascii="Times New Roman" w:eastAsia="Calibri" w:hAnsi="Times New Roman" w:cs="Times New Roman"/>
          <w:sz w:val="24"/>
          <w:szCs w:val="24"/>
        </w:rPr>
        <w:t>.</w:t>
      </w:r>
    </w:p>
    <w:p w14:paraId="2595B3F9" w14:textId="77777777" w:rsidR="00DC0169" w:rsidRPr="00DC0169" w:rsidRDefault="00DC0169" w:rsidP="00DC0169">
      <w:pPr>
        <w:spacing w:after="0" w:line="240" w:lineRule="auto"/>
        <w:ind w:firstLine="567"/>
        <w:jc w:val="both"/>
        <w:rPr>
          <w:rFonts w:ascii="Times New Roman" w:eastAsia="Calibri" w:hAnsi="Times New Roman" w:cs="Times New Roman"/>
          <w:sz w:val="24"/>
        </w:rPr>
      </w:pPr>
    </w:p>
    <w:p w14:paraId="65E19699" w14:textId="77777777" w:rsidR="00C2641F" w:rsidRDefault="00E5334A" w:rsidP="004E1E5B">
      <w:pPr>
        <w:spacing w:after="0" w:line="240" w:lineRule="auto"/>
        <w:jc w:val="center"/>
        <w:rPr>
          <w:rFonts w:ascii="Times New Roman" w:eastAsia="Calibri" w:hAnsi="Times New Roman" w:cs="Times New Roman"/>
          <w:b/>
          <w:sz w:val="24"/>
          <w:szCs w:val="24"/>
        </w:rPr>
      </w:pPr>
      <w:r w:rsidRPr="004E1E5B">
        <w:rPr>
          <w:rFonts w:ascii="Times New Roman" w:eastAsia="Calibri" w:hAnsi="Times New Roman" w:cs="Times New Roman"/>
          <w:b/>
          <w:sz w:val="24"/>
          <w:szCs w:val="24"/>
        </w:rPr>
        <w:t xml:space="preserve">Выполнение </w:t>
      </w:r>
      <w:proofErr w:type="gramStart"/>
      <w:r w:rsidRPr="004E1E5B">
        <w:rPr>
          <w:rFonts w:ascii="Times New Roman" w:eastAsia="Calibri" w:hAnsi="Times New Roman" w:cs="Times New Roman"/>
          <w:b/>
          <w:sz w:val="24"/>
          <w:szCs w:val="24"/>
        </w:rPr>
        <w:t>практической  части</w:t>
      </w:r>
      <w:proofErr w:type="gramEnd"/>
      <w:r w:rsidRPr="004E1E5B">
        <w:rPr>
          <w:rFonts w:ascii="Times New Roman" w:eastAsia="Calibri" w:hAnsi="Times New Roman" w:cs="Times New Roman"/>
          <w:b/>
          <w:sz w:val="24"/>
          <w:szCs w:val="24"/>
        </w:rPr>
        <w:t xml:space="preserve"> программ учебных предметов</w:t>
      </w:r>
    </w:p>
    <w:p w14:paraId="7662E98E" w14:textId="77777777" w:rsidR="00D01236" w:rsidRDefault="00D01236" w:rsidP="004E1E5B">
      <w:pPr>
        <w:spacing w:after="0" w:line="240" w:lineRule="auto"/>
        <w:jc w:val="center"/>
        <w:rPr>
          <w:rFonts w:ascii="Times New Roman" w:eastAsia="Calibri" w:hAnsi="Times New Roman" w:cs="Times New Roman"/>
          <w:b/>
          <w:sz w:val="24"/>
          <w:szCs w:val="24"/>
        </w:rPr>
      </w:pPr>
    </w:p>
    <w:p w14:paraId="5A2ADD58" w14:textId="563C7539" w:rsidR="00D01236" w:rsidRDefault="00D7683B" w:rsidP="00F46F15">
      <w:pPr>
        <w:spacing w:after="0" w:line="240" w:lineRule="auto"/>
        <w:ind w:firstLine="709"/>
        <w:jc w:val="both"/>
        <w:rPr>
          <w:rFonts w:ascii="Times New Roman" w:eastAsia="Calibri" w:hAnsi="Times New Roman" w:cs="Times New Roman"/>
          <w:bCs/>
          <w:sz w:val="24"/>
          <w:szCs w:val="24"/>
        </w:rPr>
      </w:pPr>
      <w:r w:rsidRPr="00D7683B">
        <w:t xml:space="preserve"> </w:t>
      </w:r>
      <w:r w:rsidRPr="00D7683B">
        <w:rPr>
          <w:rFonts w:ascii="Times New Roman" w:eastAsia="Calibri" w:hAnsi="Times New Roman" w:cs="Times New Roman"/>
          <w:bCs/>
          <w:sz w:val="24"/>
          <w:szCs w:val="24"/>
        </w:rPr>
        <w:t xml:space="preserve">Выполнение практической части программы предусмотрено в ФРП, в программе указано минимальное количество часов для </w:t>
      </w:r>
      <w:r>
        <w:rPr>
          <w:rFonts w:ascii="Times New Roman" w:eastAsia="Calibri" w:hAnsi="Times New Roman" w:cs="Times New Roman"/>
          <w:bCs/>
          <w:sz w:val="24"/>
          <w:szCs w:val="24"/>
        </w:rPr>
        <w:t xml:space="preserve">итогового </w:t>
      </w:r>
      <w:r w:rsidR="002B3457">
        <w:rPr>
          <w:rFonts w:ascii="Times New Roman" w:eastAsia="Calibri" w:hAnsi="Times New Roman" w:cs="Times New Roman"/>
          <w:bCs/>
          <w:sz w:val="24"/>
          <w:szCs w:val="24"/>
        </w:rPr>
        <w:t>к</w:t>
      </w:r>
      <w:r>
        <w:rPr>
          <w:rFonts w:ascii="Times New Roman" w:eastAsia="Calibri" w:hAnsi="Times New Roman" w:cs="Times New Roman"/>
          <w:bCs/>
          <w:sz w:val="24"/>
          <w:szCs w:val="24"/>
        </w:rPr>
        <w:t>онтроля</w:t>
      </w:r>
      <w:r w:rsidRPr="00D7683B">
        <w:rPr>
          <w:rFonts w:ascii="Times New Roman" w:eastAsia="Calibri" w:hAnsi="Times New Roman" w:cs="Times New Roman"/>
          <w:bCs/>
          <w:sz w:val="24"/>
          <w:szCs w:val="24"/>
        </w:rPr>
        <w:t>, на усмотрение учителя их количество может быть увеличено, что не должно привести к перегрузке учащихся.</w:t>
      </w:r>
    </w:p>
    <w:p w14:paraId="41AC1CA0" w14:textId="77777777" w:rsidR="002B3457" w:rsidRDefault="002B3457" w:rsidP="00F46F15">
      <w:pPr>
        <w:spacing w:after="0" w:line="240" w:lineRule="auto"/>
        <w:ind w:firstLine="709"/>
        <w:jc w:val="both"/>
        <w:rPr>
          <w:rFonts w:ascii="Times New Roman" w:eastAsia="Calibri" w:hAnsi="Times New Roman" w:cs="Times New Roman"/>
          <w:bCs/>
          <w:sz w:val="24"/>
          <w:szCs w:val="24"/>
        </w:rPr>
      </w:pPr>
    </w:p>
    <w:p w14:paraId="750E48C0" w14:textId="77777777" w:rsidR="002B3457" w:rsidRDefault="002B3457" w:rsidP="00F46F15">
      <w:pPr>
        <w:spacing w:after="0" w:line="240" w:lineRule="auto"/>
        <w:ind w:firstLine="709"/>
        <w:jc w:val="both"/>
        <w:rPr>
          <w:rFonts w:ascii="Times New Roman" w:eastAsia="Calibri" w:hAnsi="Times New Roman" w:cs="Times New Roman"/>
          <w:bCs/>
          <w:sz w:val="24"/>
          <w:szCs w:val="24"/>
        </w:rPr>
      </w:pPr>
    </w:p>
    <w:tbl>
      <w:tblPr>
        <w:tblStyle w:val="a3"/>
        <w:tblW w:w="0" w:type="auto"/>
        <w:tblLook w:val="04A0" w:firstRow="1" w:lastRow="0" w:firstColumn="1" w:lastColumn="0" w:noHBand="0" w:noVBand="1"/>
      </w:tblPr>
      <w:tblGrid>
        <w:gridCol w:w="1981"/>
        <w:gridCol w:w="1996"/>
        <w:gridCol w:w="2002"/>
        <w:gridCol w:w="2002"/>
        <w:gridCol w:w="2015"/>
      </w:tblGrid>
      <w:tr w:rsidR="002B3457" w14:paraId="4D68DFDE" w14:textId="77777777" w:rsidTr="00EE6B3C">
        <w:tc>
          <w:tcPr>
            <w:tcW w:w="2055" w:type="dxa"/>
            <w:vMerge w:val="restart"/>
          </w:tcPr>
          <w:p w14:paraId="33416B8C" w14:textId="3FC95767"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Класс</w:t>
            </w:r>
          </w:p>
        </w:tc>
        <w:tc>
          <w:tcPr>
            <w:tcW w:w="2056" w:type="dxa"/>
            <w:vMerge w:val="restart"/>
          </w:tcPr>
          <w:p w14:paraId="6FC7A41C" w14:textId="2B0A14BD"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Кол-во часов</w:t>
            </w:r>
          </w:p>
        </w:tc>
        <w:tc>
          <w:tcPr>
            <w:tcW w:w="4112" w:type="dxa"/>
            <w:gridSpan w:val="2"/>
          </w:tcPr>
          <w:p w14:paraId="01A2C250" w14:textId="1D0DE9EE"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Повторение</w:t>
            </w:r>
          </w:p>
        </w:tc>
        <w:tc>
          <w:tcPr>
            <w:tcW w:w="2056" w:type="dxa"/>
            <w:vMerge w:val="restart"/>
          </w:tcPr>
          <w:p w14:paraId="5C052BA9" w14:textId="723CD896"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Итоговый контроль </w:t>
            </w:r>
            <w:r>
              <w:rPr>
                <w:rFonts w:ascii="Times New Roman" w:eastAsia="Calibri" w:hAnsi="Times New Roman" w:cs="Times New Roman"/>
                <w:bCs/>
                <w:sz w:val="24"/>
                <w:szCs w:val="24"/>
              </w:rPr>
              <w:lastRenderedPageBreak/>
              <w:t>(</w:t>
            </w:r>
            <w:r w:rsidRPr="002B3457">
              <w:rPr>
                <w:rFonts w:ascii="Times New Roman" w:eastAsia="Calibri" w:hAnsi="Times New Roman" w:cs="Times New Roman"/>
                <w:bCs/>
                <w:sz w:val="24"/>
                <w:szCs w:val="24"/>
              </w:rPr>
              <w:t>включая сочинения, изложения, тестовые формы и другие формы контроля</w:t>
            </w:r>
            <w:r>
              <w:rPr>
                <w:rFonts w:ascii="Times New Roman" w:eastAsia="Calibri" w:hAnsi="Times New Roman" w:cs="Times New Roman"/>
                <w:bCs/>
                <w:sz w:val="24"/>
                <w:szCs w:val="24"/>
              </w:rPr>
              <w:t>)</w:t>
            </w:r>
          </w:p>
        </w:tc>
      </w:tr>
      <w:tr w:rsidR="002B3457" w14:paraId="08865F43" w14:textId="77777777" w:rsidTr="002B3457">
        <w:tc>
          <w:tcPr>
            <w:tcW w:w="2055" w:type="dxa"/>
            <w:vMerge/>
          </w:tcPr>
          <w:p w14:paraId="4B61150D" w14:textId="77777777" w:rsidR="002B3457" w:rsidRDefault="002B3457" w:rsidP="00F46F15">
            <w:pPr>
              <w:jc w:val="both"/>
              <w:rPr>
                <w:rFonts w:ascii="Times New Roman" w:eastAsia="Calibri" w:hAnsi="Times New Roman" w:cs="Times New Roman"/>
                <w:bCs/>
                <w:sz w:val="24"/>
                <w:szCs w:val="24"/>
              </w:rPr>
            </w:pPr>
          </w:p>
        </w:tc>
        <w:tc>
          <w:tcPr>
            <w:tcW w:w="2056" w:type="dxa"/>
            <w:vMerge/>
          </w:tcPr>
          <w:p w14:paraId="66715F8C" w14:textId="77777777" w:rsidR="002B3457" w:rsidRDefault="002B3457" w:rsidP="00F46F15">
            <w:pPr>
              <w:jc w:val="both"/>
              <w:rPr>
                <w:rFonts w:ascii="Times New Roman" w:eastAsia="Calibri" w:hAnsi="Times New Roman" w:cs="Times New Roman"/>
                <w:bCs/>
                <w:sz w:val="24"/>
                <w:szCs w:val="24"/>
              </w:rPr>
            </w:pPr>
          </w:p>
        </w:tc>
        <w:tc>
          <w:tcPr>
            <w:tcW w:w="2056" w:type="dxa"/>
          </w:tcPr>
          <w:p w14:paraId="266B772C" w14:textId="47E9C17E"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 начале </w:t>
            </w:r>
            <w:r>
              <w:rPr>
                <w:rFonts w:ascii="Times New Roman" w:eastAsia="Calibri" w:hAnsi="Times New Roman" w:cs="Times New Roman"/>
                <w:bCs/>
                <w:sz w:val="24"/>
                <w:szCs w:val="24"/>
              </w:rPr>
              <w:lastRenderedPageBreak/>
              <w:t>учебного года</w:t>
            </w:r>
          </w:p>
        </w:tc>
        <w:tc>
          <w:tcPr>
            <w:tcW w:w="2056" w:type="dxa"/>
          </w:tcPr>
          <w:p w14:paraId="03C78963" w14:textId="17690179"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В конце </w:t>
            </w:r>
            <w:r>
              <w:rPr>
                <w:rFonts w:ascii="Times New Roman" w:eastAsia="Calibri" w:hAnsi="Times New Roman" w:cs="Times New Roman"/>
                <w:bCs/>
                <w:sz w:val="24"/>
                <w:szCs w:val="24"/>
              </w:rPr>
              <w:lastRenderedPageBreak/>
              <w:t>учебного года</w:t>
            </w:r>
          </w:p>
        </w:tc>
        <w:tc>
          <w:tcPr>
            <w:tcW w:w="2056" w:type="dxa"/>
            <w:vMerge/>
          </w:tcPr>
          <w:p w14:paraId="18EE497F" w14:textId="4314B2D5" w:rsidR="002B3457" w:rsidRDefault="002B3457" w:rsidP="00F46F15">
            <w:pPr>
              <w:jc w:val="both"/>
              <w:rPr>
                <w:rFonts w:ascii="Times New Roman" w:eastAsia="Calibri" w:hAnsi="Times New Roman" w:cs="Times New Roman"/>
                <w:bCs/>
                <w:sz w:val="24"/>
                <w:szCs w:val="24"/>
              </w:rPr>
            </w:pPr>
          </w:p>
        </w:tc>
      </w:tr>
      <w:tr w:rsidR="002B3457" w14:paraId="6726E6C0" w14:textId="77777777" w:rsidTr="002B3457">
        <w:tc>
          <w:tcPr>
            <w:tcW w:w="2055" w:type="dxa"/>
          </w:tcPr>
          <w:p w14:paraId="260143D1" w14:textId="3CF8279D"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2056" w:type="dxa"/>
          </w:tcPr>
          <w:p w14:paraId="70C55306" w14:textId="77777777" w:rsidR="00C066F9"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170</w:t>
            </w:r>
            <w:r w:rsidR="00C066F9">
              <w:rPr>
                <w:rFonts w:ascii="Times New Roman" w:eastAsia="Calibri" w:hAnsi="Times New Roman" w:cs="Times New Roman"/>
                <w:bCs/>
                <w:sz w:val="24"/>
                <w:szCs w:val="24"/>
              </w:rPr>
              <w:t xml:space="preserve"> </w:t>
            </w:r>
          </w:p>
          <w:p w14:paraId="19935E6D" w14:textId="53AEB793" w:rsidR="002B3457" w:rsidRDefault="00C066F9"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(5 часов в неделю)</w:t>
            </w:r>
          </w:p>
        </w:tc>
        <w:tc>
          <w:tcPr>
            <w:tcW w:w="2056" w:type="dxa"/>
          </w:tcPr>
          <w:p w14:paraId="459A4999" w14:textId="0E91BD7C"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2056" w:type="dxa"/>
          </w:tcPr>
          <w:p w14:paraId="4B064FCB" w14:textId="081F0289"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2056" w:type="dxa"/>
          </w:tcPr>
          <w:p w14:paraId="4C2FF716" w14:textId="27DA0244"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r>
      <w:tr w:rsidR="002B3457" w14:paraId="49A2C324" w14:textId="77777777" w:rsidTr="002B3457">
        <w:tc>
          <w:tcPr>
            <w:tcW w:w="2055" w:type="dxa"/>
          </w:tcPr>
          <w:p w14:paraId="5A6F32D5" w14:textId="7195C13E"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2056" w:type="dxa"/>
          </w:tcPr>
          <w:p w14:paraId="7ED255F1" w14:textId="77777777" w:rsidR="00C066F9"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204</w:t>
            </w:r>
          </w:p>
          <w:p w14:paraId="76FE0279" w14:textId="0D513105" w:rsidR="002B3457" w:rsidRDefault="00C066F9"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C066F9">
              <w:rPr>
                <w:rFonts w:ascii="Times New Roman" w:eastAsia="Calibri" w:hAnsi="Times New Roman" w:cs="Times New Roman"/>
                <w:bCs/>
                <w:sz w:val="24"/>
                <w:szCs w:val="24"/>
              </w:rPr>
              <w:t>(</w:t>
            </w:r>
            <w:r>
              <w:rPr>
                <w:rFonts w:ascii="Times New Roman" w:eastAsia="Calibri" w:hAnsi="Times New Roman" w:cs="Times New Roman"/>
                <w:bCs/>
                <w:sz w:val="24"/>
                <w:szCs w:val="24"/>
              </w:rPr>
              <w:t>6</w:t>
            </w:r>
            <w:r w:rsidRPr="00C066F9">
              <w:rPr>
                <w:rFonts w:ascii="Times New Roman" w:eastAsia="Calibri" w:hAnsi="Times New Roman" w:cs="Times New Roman"/>
                <w:bCs/>
                <w:sz w:val="24"/>
                <w:szCs w:val="24"/>
              </w:rPr>
              <w:t xml:space="preserve"> часов в неделю)</w:t>
            </w:r>
          </w:p>
        </w:tc>
        <w:tc>
          <w:tcPr>
            <w:tcW w:w="2056" w:type="dxa"/>
          </w:tcPr>
          <w:p w14:paraId="09B1C7C8" w14:textId="357580E0"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2056" w:type="dxa"/>
          </w:tcPr>
          <w:p w14:paraId="044A05D2" w14:textId="77DDDDF3"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2056" w:type="dxa"/>
          </w:tcPr>
          <w:p w14:paraId="26CE0BAD" w14:textId="1DCB6BC7"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16</w:t>
            </w:r>
          </w:p>
        </w:tc>
      </w:tr>
      <w:tr w:rsidR="002B3457" w14:paraId="3905D12F" w14:textId="77777777" w:rsidTr="002B3457">
        <w:tc>
          <w:tcPr>
            <w:tcW w:w="2055" w:type="dxa"/>
          </w:tcPr>
          <w:p w14:paraId="04250703" w14:textId="1FF260CD"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c>
          <w:tcPr>
            <w:tcW w:w="2056" w:type="dxa"/>
          </w:tcPr>
          <w:p w14:paraId="11E5CBFF" w14:textId="77777777" w:rsidR="00C066F9"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136</w:t>
            </w:r>
          </w:p>
          <w:p w14:paraId="1B8AA3C8" w14:textId="779222CC" w:rsidR="002B3457" w:rsidRDefault="00C066F9" w:rsidP="00F46F15">
            <w:pPr>
              <w:jc w:val="both"/>
              <w:rPr>
                <w:rFonts w:ascii="Times New Roman" w:eastAsia="Calibri" w:hAnsi="Times New Roman" w:cs="Times New Roman"/>
                <w:bCs/>
                <w:sz w:val="24"/>
                <w:szCs w:val="24"/>
              </w:rPr>
            </w:pPr>
            <w:r w:rsidRPr="00C066F9">
              <w:rPr>
                <w:rFonts w:ascii="Times New Roman" w:eastAsia="Calibri" w:hAnsi="Times New Roman" w:cs="Times New Roman"/>
                <w:bCs/>
                <w:sz w:val="24"/>
                <w:szCs w:val="24"/>
              </w:rPr>
              <w:t>(</w:t>
            </w:r>
            <w:r>
              <w:rPr>
                <w:rFonts w:ascii="Times New Roman" w:eastAsia="Calibri" w:hAnsi="Times New Roman" w:cs="Times New Roman"/>
                <w:bCs/>
                <w:sz w:val="24"/>
                <w:szCs w:val="24"/>
              </w:rPr>
              <w:t>4</w:t>
            </w:r>
            <w:r w:rsidRPr="00C066F9">
              <w:rPr>
                <w:rFonts w:ascii="Times New Roman" w:eastAsia="Calibri" w:hAnsi="Times New Roman" w:cs="Times New Roman"/>
                <w:bCs/>
                <w:sz w:val="24"/>
                <w:szCs w:val="24"/>
              </w:rPr>
              <w:t xml:space="preserve"> час</w:t>
            </w:r>
            <w:r>
              <w:rPr>
                <w:rFonts w:ascii="Times New Roman" w:eastAsia="Calibri" w:hAnsi="Times New Roman" w:cs="Times New Roman"/>
                <w:bCs/>
                <w:sz w:val="24"/>
                <w:szCs w:val="24"/>
              </w:rPr>
              <w:t>а</w:t>
            </w:r>
            <w:r w:rsidRPr="00C066F9">
              <w:rPr>
                <w:rFonts w:ascii="Times New Roman" w:eastAsia="Calibri" w:hAnsi="Times New Roman" w:cs="Times New Roman"/>
                <w:bCs/>
                <w:sz w:val="24"/>
                <w:szCs w:val="24"/>
              </w:rPr>
              <w:t xml:space="preserve"> в неделю)</w:t>
            </w:r>
          </w:p>
        </w:tc>
        <w:tc>
          <w:tcPr>
            <w:tcW w:w="2056" w:type="dxa"/>
          </w:tcPr>
          <w:p w14:paraId="30B9F125" w14:textId="7993E164"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6864E8D6" w14:textId="393AB7CF"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02455621" w14:textId="4C0E1D2B"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r>
      <w:tr w:rsidR="002B3457" w14:paraId="512C7497" w14:textId="77777777" w:rsidTr="002B3457">
        <w:tc>
          <w:tcPr>
            <w:tcW w:w="2055" w:type="dxa"/>
          </w:tcPr>
          <w:p w14:paraId="40738D9B" w14:textId="1B413F60"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c>
          <w:tcPr>
            <w:tcW w:w="2056" w:type="dxa"/>
          </w:tcPr>
          <w:p w14:paraId="17B093A6" w14:textId="77777777" w:rsidR="00C066F9"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102</w:t>
            </w:r>
          </w:p>
          <w:p w14:paraId="2C0C4D26" w14:textId="55F037D9" w:rsidR="002B3457" w:rsidRDefault="00C066F9" w:rsidP="00F46F15">
            <w:pPr>
              <w:jc w:val="both"/>
              <w:rPr>
                <w:rFonts w:ascii="Times New Roman" w:eastAsia="Calibri" w:hAnsi="Times New Roman" w:cs="Times New Roman"/>
                <w:bCs/>
                <w:sz w:val="24"/>
                <w:szCs w:val="24"/>
              </w:rPr>
            </w:pPr>
            <w:r w:rsidRPr="00C066F9">
              <w:rPr>
                <w:rFonts w:ascii="Times New Roman" w:eastAsia="Calibri" w:hAnsi="Times New Roman" w:cs="Times New Roman"/>
                <w:bCs/>
                <w:sz w:val="24"/>
                <w:szCs w:val="24"/>
              </w:rPr>
              <w:t>(</w:t>
            </w:r>
            <w:r>
              <w:rPr>
                <w:rFonts w:ascii="Times New Roman" w:eastAsia="Calibri" w:hAnsi="Times New Roman" w:cs="Times New Roman"/>
                <w:bCs/>
                <w:sz w:val="24"/>
                <w:szCs w:val="24"/>
              </w:rPr>
              <w:t>3</w:t>
            </w:r>
            <w:r w:rsidRPr="00C066F9">
              <w:rPr>
                <w:rFonts w:ascii="Times New Roman" w:eastAsia="Calibri" w:hAnsi="Times New Roman" w:cs="Times New Roman"/>
                <w:bCs/>
                <w:sz w:val="24"/>
                <w:szCs w:val="24"/>
              </w:rPr>
              <w:t xml:space="preserve"> час</w:t>
            </w:r>
            <w:r>
              <w:rPr>
                <w:rFonts w:ascii="Times New Roman" w:eastAsia="Calibri" w:hAnsi="Times New Roman" w:cs="Times New Roman"/>
                <w:bCs/>
                <w:sz w:val="24"/>
                <w:szCs w:val="24"/>
              </w:rPr>
              <w:t>а</w:t>
            </w:r>
            <w:r w:rsidRPr="00C066F9">
              <w:rPr>
                <w:rFonts w:ascii="Times New Roman" w:eastAsia="Calibri" w:hAnsi="Times New Roman" w:cs="Times New Roman"/>
                <w:bCs/>
                <w:sz w:val="24"/>
                <w:szCs w:val="24"/>
              </w:rPr>
              <w:t xml:space="preserve"> в неделю)</w:t>
            </w:r>
          </w:p>
        </w:tc>
        <w:tc>
          <w:tcPr>
            <w:tcW w:w="2056" w:type="dxa"/>
          </w:tcPr>
          <w:p w14:paraId="6EF87C79" w14:textId="1B7D2DA5"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4DCC2DB6" w14:textId="2C4CE3F1"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2D026D6B" w14:textId="1CD15597"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r>
      <w:tr w:rsidR="002B3457" w14:paraId="52AEE984" w14:textId="77777777" w:rsidTr="002B3457">
        <w:tc>
          <w:tcPr>
            <w:tcW w:w="2055" w:type="dxa"/>
          </w:tcPr>
          <w:p w14:paraId="5E89AE58" w14:textId="524E7448"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c>
          <w:tcPr>
            <w:tcW w:w="2056" w:type="dxa"/>
          </w:tcPr>
          <w:p w14:paraId="47D6C76A" w14:textId="77777777" w:rsidR="00C066F9"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102</w:t>
            </w:r>
          </w:p>
          <w:p w14:paraId="62F251A4" w14:textId="09A173E8" w:rsidR="002B3457" w:rsidRDefault="00C066F9" w:rsidP="00F46F15">
            <w:pPr>
              <w:jc w:val="both"/>
              <w:rPr>
                <w:rFonts w:ascii="Times New Roman" w:eastAsia="Calibri" w:hAnsi="Times New Roman" w:cs="Times New Roman"/>
                <w:bCs/>
                <w:sz w:val="24"/>
                <w:szCs w:val="24"/>
              </w:rPr>
            </w:pPr>
            <w:r w:rsidRPr="00C066F9">
              <w:rPr>
                <w:rFonts w:ascii="Times New Roman" w:eastAsia="Calibri" w:hAnsi="Times New Roman" w:cs="Times New Roman"/>
                <w:bCs/>
                <w:sz w:val="24"/>
                <w:szCs w:val="24"/>
              </w:rPr>
              <w:t>(</w:t>
            </w:r>
            <w:r>
              <w:rPr>
                <w:rFonts w:ascii="Times New Roman" w:eastAsia="Calibri" w:hAnsi="Times New Roman" w:cs="Times New Roman"/>
                <w:bCs/>
                <w:sz w:val="24"/>
                <w:szCs w:val="24"/>
              </w:rPr>
              <w:t>3</w:t>
            </w:r>
            <w:r w:rsidRPr="00C066F9">
              <w:rPr>
                <w:rFonts w:ascii="Times New Roman" w:eastAsia="Calibri" w:hAnsi="Times New Roman" w:cs="Times New Roman"/>
                <w:bCs/>
                <w:sz w:val="24"/>
                <w:szCs w:val="24"/>
              </w:rPr>
              <w:t xml:space="preserve"> час</w:t>
            </w:r>
            <w:r>
              <w:rPr>
                <w:rFonts w:ascii="Times New Roman" w:eastAsia="Calibri" w:hAnsi="Times New Roman" w:cs="Times New Roman"/>
                <w:bCs/>
                <w:sz w:val="24"/>
                <w:szCs w:val="24"/>
              </w:rPr>
              <w:t>а</w:t>
            </w:r>
            <w:r w:rsidRPr="00C066F9">
              <w:rPr>
                <w:rFonts w:ascii="Times New Roman" w:eastAsia="Calibri" w:hAnsi="Times New Roman" w:cs="Times New Roman"/>
                <w:bCs/>
                <w:sz w:val="24"/>
                <w:szCs w:val="24"/>
              </w:rPr>
              <w:t xml:space="preserve"> в неделю)</w:t>
            </w:r>
          </w:p>
        </w:tc>
        <w:tc>
          <w:tcPr>
            <w:tcW w:w="2056" w:type="dxa"/>
          </w:tcPr>
          <w:p w14:paraId="0532DB18" w14:textId="284001B9"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0B0BEB62" w14:textId="3A8ECE7B"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6351C2E6" w14:textId="139407F9"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r>
      <w:tr w:rsidR="008132D0" w14:paraId="5510EED0" w14:textId="77777777" w:rsidTr="002B3457">
        <w:tc>
          <w:tcPr>
            <w:tcW w:w="2055" w:type="dxa"/>
          </w:tcPr>
          <w:p w14:paraId="6059E0D6" w14:textId="73233B04"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2056" w:type="dxa"/>
          </w:tcPr>
          <w:p w14:paraId="386D9D0D" w14:textId="77777777" w:rsidR="00C066F9"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68</w:t>
            </w:r>
          </w:p>
          <w:p w14:paraId="73135266" w14:textId="2A08836C" w:rsidR="008132D0" w:rsidRDefault="00C066F9"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часа</w:t>
            </w:r>
            <w:r w:rsidRPr="00C066F9">
              <w:rPr>
                <w:rFonts w:ascii="Times New Roman" w:eastAsia="Calibri" w:hAnsi="Times New Roman" w:cs="Times New Roman"/>
                <w:bCs/>
                <w:sz w:val="24"/>
                <w:szCs w:val="24"/>
              </w:rPr>
              <w:t xml:space="preserve"> в неделю)</w:t>
            </w:r>
          </w:p>
        </w:tc>
        <w:tc>
          <w:tcPr>
            <w:tcW w:w="2056" w:type="dxa"/>
          </w:tcPr>
          <w:p w14:paraId="474CF908" w14:textId="2C4BFCC5"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056" w:type="dxa"/>
          </w:tcPr>
          <w:p w14:paraId="6EFA89FC" w14:textId="25646814"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1C8C7FD6" w14:textId="5E335FA7"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r w:rsidR="008132D0" w14:paraId="375FD6BC" w14:textId="77777777" w:rsidTr="002B3457">
        <w:tc>
          <w:tcPr>
            <w:tcW w:w="2055" w:type="dxa"/>
          </w:tcPr>
          <w:p w14:paraId="4B61434E" w14:textId="60CE74BE"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2056" w:type="dxa"/>
          </w:tcPr>
          <w:p w14:paraId="75A2B064" w14:textId="77777777" w:rsidR="00C066F9"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68</w:t>
            </w:r>
          </w:p>
          <w:p w14:paraId="6D5FF34E" w14:textId="7751A0DE" w:rsidR="008132D0" w:rsidRDefault="00C066F9" w:rsidP="00F46F15">
            <w:pPr>
              <w:jc w:val="both"/>
              <w:rPr>
                <w:rFonts w:ascii="Times New Roman" w:eastAsia="Calibri" w:hAnsi="Times New Roman" w:cs="Times New Roman"/>
                <w:bCs/>
                <w:sz w:val="24"/>
                <w:szCs w:val="24"/>
              </w:rPr>
            </w:pPr>
            <w:r w:rsidRPr="00C066F9">
              <w:rPr>
                <w:rFonts w:ascii="Times New Roman" w:eastAsia="Calibri" w:hAnsi="Times New Roman" w:cs="Times New Roman"/>
                <w:bCs/>
                <w:sz w:val="24"/>
                <w:szCs w:val="24"/>
              </w:rPr>
              <w:t>(</w:t>
            </w:r>
            <w:r>
              <w:rPr>
                <w:rFonts w:ascii="Times New Roman" w:eastAsia="Calibri" w:hAnsi="Times New Roman" w:cs="Times New Roman"/>
                <w:bCs/>
                <w:sz w:val="24"/>
                <w:szCs w:val="24"/>
              </w:rPr>
              <w:t>2 часа</w:t>
            </w:r>
            <w:r w:rsidRPr="00C066F9">
              <w:rPr>
                <w:rFonts w:ascii="Times New Roman" w:eastAsia="Calibri" w:hAnsi="Times New Roman" w:cs="Times New Roman"/>
                <w:bCs/>
                <w:sz w:val="24"/>
                <w:szCs w:val="24"/>
              </w:rPr>
              <w:t xml:space="preserve"> в неделю)</w:t>
            </w:r>
          </w:p>
        </w:tc>
        <w:tc>
          <w:tcPr>
            <w:tcW w:w="2056" w:type="dxa"/>
          </w:tcPr>
          <w:p w14:paraId="1505EDBA" w14:textId="7A2CD7EC"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056" w:type="dxa"/>
          </w:tcPr>
          <w:p w14:paraId="1F7DABC0" w14:textId="17F99E1C"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33329A8D" w14:textId="73E96E72"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bl>
    <w:bookmarkEnd w:id="4"/>
    <w:p w14:paraId="162FE3B0" w14:textId="47C3BB3F" w:rsidR="00A51EAA" w:rsidRPr="006543DB" w:rsidRDefault="00A51EAA" w:rsidP="002205C6">
      <w:pPr>
        <w:spacing w:after="0" w:line="240" w:lineRule="auto"/>
        <w:ind w:firstLine="360"/>
        <w:jc w:val="both"/>
        <w:rPr>
          <w:rFonts w:ascii="Times New Roman" w:eastAsia="Calibri" w:hAnsi="Times New Roman" w:cs="Times New Roman"/>
          <w:szCs w:val="24"/>
        </w:rPr>
      </w:pPr>
      <w:r w:rsidRPr="006543DB">
        <w:rPr>
          <w:rFonts w:ascii="Times New Roman" w:eastAsia="Calibri" w:hAnsi="Times New Roman" w:cs="Times New Roman"/>
          <w:szCs w:val="24"/>
        </w:rPr>
        <w:t>С целью успешной подготовки обучающихся к сдаче ГИА рекомендуется использование формата ОГЭ (9 класс) и ЕГЭ (11 класс) при разработке контрольно-измерительных материалов и оценивании контрольных работ.</w:t>
      </w:r>
    </w:p>
    <w:p w14:paraId="463E9A86" w14:textId="77777777" w:rsidR="00A51EAA" w:rsidRPr="006543DB" w:rsidRDefault="00A51EAA" w:rsidP="006543DB">
      <w:pPr>
        <w:shd w:val="clear" w:color="auto" w:fill="FFFFFF"/>
        <w:spacing w:after="0" w:line="240" w:lineRule="auto"/>
        <w:ind w:firstLine="567"/>
        <w:jc w:val="both"/>
        <w:rPr>
          <w:rFonts w:ascii="Times New Roman" w:eastAsia="Calibri" w:hAnsi="Times New Roman" w:cs="Times New Roman"/>
          <w:szCs w:val="24"/>
        </w:rPr>
      </w:pPr>
      <w:r w:rsidRPr="006543DB">
        <w:rPr>
          <w:rFonts w:ascii="Times New Roman" w:eastAsia="Calibri" w:hAnsi="Times New Roman" w:cs="Times New Roman"/>
          <w:sz w:val="24"/>
          <w:szCs w:val="24"/>
        </w:rPr>
        <w:t xml:space="preserve">При планировании текущего контроля в каждом классе необходимо </w:t>
      </w:r>
      <w:r w:rsidR="006543DB" w:rsidRPr="006543DB">
        <w:rPr>
          <w:rFonts w:ascii="Times New Roman" w:eastAsia="Calibri" w:hAnsi="Times New Roman" w:cs="Times New Roman"/>
          <w:sz w:val="24"/>
          <w:szCs w:val="24"/>
        </w:rPr>
        <w:t>предусмотрет</w:t>
      </w:r>
      <w:r w:rsidR="0045120C">
        <w:rPr>
          <w:rFonts w:ascii="Times New Roman" w:eastAsia="Calibri" w:hAnsi="Times New Roman" w:cs="Times New Roman"/>
          <w:sz w:val="24"/>
          <w:szCs w:val="24"/>
        </w:rPr>
        <w:t xml:space="preserve">ь </w:t>
      </w:r>
      <w:r w:rsidRPr="006543DB">
        <w:rPr>
          <w:rFonts w:ascii="Times New Roman" w:eastAsia="Calibri" w:hAnsi="Times New Roman" w:cs="Times New Roman"/>
          <w:sz w:val="24"/>
          <w:szCs w:val="24"/>
        </w:rPr>
        <w:t>равномерное распределение в течение всего учебного года, не допуская скопления письменных контрольных работ к концу четверти, полугодия.</w:t>
      </w:r>
    </w:p>
    <w:p w14:paraId="1D586A98" w14:textId="1B5626FB" w:rsidR="00A51EAA" w:rsidRPr="006543DB" w:rsidRDefault="00A51EAA" w:rsidP="002205C6">
      <w:pPr>
        <w:shd w:val="clear" w:color="auto" w:fill="FFFFFF"/>
        <w:spacing w:after="0" w:line="240" w:lineRule="auto"/>
        <w:ind w:firstLine="567"/>
        <w:jc w:val="both"/>
        <w:rPr>
          <w:rFonts w:ascii="Times New Roman" w:eastAsia="Calibri" w:hAnsi="Times New Roman" w:cs="Times New Roman"/>
          <w:sz w:val="24"/>
          <w:szCs w:val="24"/>
        </w:rPr>
      </w:pPr>
      <w:r w:rsidRPr="006543DB">
        <w:rPr>
          <w:rFonts w:ascii="Times New Roman" w:eastAsia="Calibri" w:hAnsi="Times New Roman" w:cs="Times New Roman"/>
          <w:sz w:val="24"/>
          <w:szCs w:val="24"/>
        </w:rPr>
        <w:t>При выборе форм текущего контроля на уроках русского языка в 5-11 классе рекомендуется отдавать предпочтение заданиям,</w:t>
      </w:r>
      <w:r w:rsidR="002205C6">
        <w:rPr>
          <w:rFonts w:ascii="Times New Roman" w:eastAsia="Calibri" w:hAnsi="Times New Roman" w:cs="Times New Roman"/>
          <w:sz w:val="24"/>
          <w:szCs w:val="24"/>
        </w:rPr>
        <w:t xml:space="preserve"> нацеленным на личностные, метапредметные и предметные результаты. </w:t>
      </w:r>
      <w:r w:rsidRPr="006543DB">
        <w:rPr>
          <w:rFonts w:ascii="Times New Roman" w:eastAsia="Calibri" w:hAnsi="Times New Roman" w:cs="Times New Roman"/>
          <w:sz w:val="24"/>
          <w:szCs w:val="24"/>
        </w:rPr>
        <w:t>Контролирующие задания должны обязательно (хотя бы частично) ориентироваться на работу с текстом, рекомендуется внести соответствующие коррективы в формы контроля, увеличив долю сжатых изложений, сочинений-рассуждений по прочитанному тексту, сочинен</w:t>
      </w:r>
      <w:r w:rsidR="00B077FE">
        <w:rPr>
          <w:rFonts w:ascii="Times New Roman" w:eastAsia="Calibri" w:hAnsi="Times New Roman" w:cs="Times New Roman"/>
          <w:sz w:val="24"/>
          <w:szCs w:val="24"/>
        </w:rPr>
        <w:t>ий-миниатюр, тестов разных жанров</w:t>
      </w:r>
      <w:r w:rsidRPr="006543DB">
        <w:rPr>
          <w:rFonts w:ascii="Times New Roman" w:eastAsia="Calibri" w:hAnsi="Times New Roman" w:cs="Times New Roman"/>
          <w:sz w:val="24"/>
          <w:szCs w:val="24"/>
        </w:rPr>
        <w:t>, метапредметных контрольных работ.</w:t>
      </w:r>
    </w:p>
    <w:p w14:paraId="63FE1B43" w14:textId="77777777" w:rsidR="00A51EAA" w:rsidRPr="006543DB" w:rsidRDefault="00A51EAA" w:rsidP="006543DB">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6543DB">
        <w:rPr>
          <w:rFonts w:ascii="Times New Roman" w:eastAsia="Times New Roman" w:hAnsi="Times New Roman" w:cs="Times New Roman"/>
          <w:bCs/>
          <w:sz w:val="24"/>
          <w:szCs w:val="24"/>
          <w:lang w:eastAsia="ru-RU"/>
        </w:rPr>
        <w:t>Для проведения лингвистического анализа рекомендуется использовать тексты краеведческой направленности.</w:t>
      </w:r>
    </w:p>
    <w:p w14:paraId="1ED62206" w14:textId="53223DAE" w:rsidR="005B1883" w:rsidRPr="002205C6" w:rsidRDefault="005B1883" w:rsidP="002205C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b/>
          <w:bCs/>
          <w:sz w:val="24"/>
          <w:szCs w:val="24"/>
          <w:lang w:eastAsia="ru-RU"/>
        </w:rPr>
        <w:t>Для выполнения всех видов письменных работ</w:t>
      </w:r>
      <w:r w:rsidRPr="00F4490A">
        <w:rPr>
          <w:rFonts w:ascii="Times New Roman" w:eastAsia="Times New Roman" w:hAnsi="Times New Roman" w:cs="Times New Roman"/>
          <w:sz w:val="24"/>
          <w:szCs w:val="24"/>
          <w:lang w:eastAsia="ru-RU"/>
        </w:rPr>
        <w:t xml:space="preserve"> обучающиеся должны иметь следующее количество тетрадей:</w:t>
      </w:r>
    </w:p>
    <w:tbl>
      <w:tblPr>
        <w:tblStyle w:val="11"/>
        <w:tblW w:w="0" w:type="auto"/>
        <w:tblInd w:w="108" w:type="dxa"/>
        <w:tblLook w:val="04A0" w:firstRow="1" w:lastRow="0" w:firstColumn="1" w:lastColumn="0" w:noHBand="0" w:noVBand="1"/>
      </w:tblPr>
      <w:tblGrid>
        <w:gridCol w:w="1985"/>
        <w:gridCol w:w="3827"/>
        <w:gridCol w:w="4076"/>
      </w:tblGrid>
      <w:tr w:rsidR="005B1883" w:rsidRPr="00F4490A" w14:paraId="167D94A6" w14:textId="77777777" w:rsidTr="009A06B7">
        <w:tc>
          <w:tcPr>
            <w:tcW w:w="1985" w:type="dxa"/>
          </w:tcPr>
          <w:p w14:paraId="17E40DCF" w14:textId="77777777"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Предмет </w:t>
            </w:r>
          </w:p>
        </w:tc>
        <w:tc>
          <w:tcPr>
            <w:tcW w:w="3827" w:type="dxa"/>
          </w:tcPr>
          <w:p w14:paraId="22F27892" w14:textId="77777777"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5-9 классы</w:t>
            </w:r>
          </w:p>
        </w:tc>
        <w:tc>
          <w:tcPr>
            <w:tcW w:w="4076" w:type="dxa"/>
          </w:tcPr>
          <w:p w14:paraId="4B083F9F" w14:textId="77777777"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10-11 классы</w:t>
            </w:r>
          </w:p>
        </w:tc>
      </w:tr>
      <w:tr w:rsidR="005B1883" w:rsidRPr="00F4490A" w14:paraId="31F8AF7F" w14:textId="77777777" w:rsidTr="009A06B7">
        <w:tc>
          <w:tcPr>
            <w:tcW w:w="1985" w:type="dxa"/>
          </w:tcPr>
          <w:p w14:paraId="6ABC6EA2" w14:textId="77777777" w:rsidR="005B1883" w:rsidRPr="00F4490A" w:rsidRDefault="005B1883" w:rsidP="009A06B7">
            <w:pPr>
              <w:jc w:val="cente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Русский язык</w:t>
            </w:r>
          </w:p>
        </w:tc>
        <w:tc>
          <w:tcPr>
            <w:tcW w:w="3827" w:type="dxa"/>
          </w:tcPr>
          <w:p w14:paraId="59ED1DE2" w14:textId="77777777" w:rsidR="005B1883" w:rsidRPr="00F4490A" w:rsidRDefault="005B1883" w:rsidP="009A06B7">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- 2 рабочие тетради,</w:t>
            </w:r>
          </w:p>
          <w:p w14:paraId="78A0498E" w14:textId="77777777" w:rsidR="005B1883" w:rsidRPr="00F4490A" w:rsidRDefault="005B1883" w:rsidP="009A06B7">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c>
          <w:tcPr>
            <w:tcW w:w="4076" w:type="dxa"/>
          </w:tcPr>
          <w:p w14:paraId="3832C05A" w14:textId="77777777" w:rsidR="005B1883" w:rsidRPr="00F4490A" w:rsidRDefault="005B1883" w:rsidP="009A06B7">
            <w:pP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14:paraId="0E0A089A" w14:textId="77777777" w:rsidR="005B1883" w:rsidRPr="00F4490A" w:rsidRDefault="005B1883" w:rsidP="009A06B7">
            <w:pP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r>
    </w:tbl>
    <w:p w14:paraId="2C7173C7" w14:textId="6E106D38" w:rsidR="00BD2C9D" w:rsidRDefault="00BD2C9D" w:rsidP="00BD2C9D">
      <w:pPr>
        <w:spacing w:after="0" w:line="259" w:lineRule="auto"/>
        <w:ind w:firstLine="708"/>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Указания по ведению классного журнала </w:t>
      </w:r>
      <w:r w:rsidR="00505809">
        <w:rPr>
          <w:rFonts w:ascii="Times New Roman" w:eastAsia="Calibri" w:hAnsi="Times New Roman" w:cs="Times New Roman"/>
          <w:sz w:val="24"/>
          <w:szCs w:val="28"/>
        </w:rPr>
        <w:t xml:space="preserve"> находятся  в </w:t>
      </w:r>
      <w:r w:rsidR="00505809" w:rsidRPr="00505809">
        <w:rPr>
          <w:rFonts w:ascii="Times New Roman" w:eastAsia="Calibri" w:hAnsi="Times New Roman" w:cs="Times New Roman"/>
          <w:sz w:val="24"/>
          <w:szCs w:val="28"/>
        </w:rPr>
        <w:t>Методически</w:t>
      </w:r>
      <w:r w:rsidR="00505809">
        <w:rPr>
          <w:rFonts w:ascii="Times New Roman" w:eastAsia="Calibri" w:hAnsi="Times New Roman" w:cs="Times New Roman"/>
          <w:sz w:val="24"/>
          <w:szCs w:val="28"/>
        </w:rPr>
        <w:t>х</w:t>
      </w:r>
      <w:r w:rsidR="00505809" w:rsidRPr="00505809">
        <w:rPr>
          <w:rFonts w:ascii="Times New Roman" w:eastAsia="Calibri" w:hAnsi="Times New Roman" w:cs="Times New Roman"/>
          <w:sz w:val="24"/>
          <w:szCs w:val="28"/>
        </w:rPr>
        <w:t xml:space="preserve"> рекомендаци</w:t>
      </w:r>
      <w:r w:rsidR="00505809">
        <w:rPr>
          <w:rFonts w:ascii="Times New Roman" w:eastAsia="Calibri" w:hAnsi="Times New Roman" w:cs="Times New Roman"/>
          <w:sz w:val="24"/>
          <w:szCs w:val="28"/>
        </w:rPr>
        <w:t>ях</w:t>
      </w:r>
      <w:r w:rsidR="00505809" w:rsidRPr="00505809">
        <w:rPr>
          <w:rFonts w:ascii="Times New Roman" w:eastAsia="Calibri" w:hAnsi="Times New Roman" w:cs="Times New Roman"/>
          <w:sz w:val="24"/>
          <w:szCs w:val="28"/>
        </w:rPr>
        <w:t xml:space="preserve"> по ведению деловой документации в государственных и муниципальных дошкольных образовательных и общеобразовательных организациях Республики Крым</w:t>
      </w:r>
      <w:r w:rsidR="00505809">
        <w:rPr>
          <w:rFonts w:ascii="Times New Roman" w:eastAsia="Calibri" w:hAnsi="Times New Roman" w:cs="Times New Roman"/>
          <w:sz w:val="24"/>
          <w:szCs w:val="28"/>
        </w:rPr>
        <w:t xml:space="preserve"> (</w:t>
      </w:r>
      <w:r w:rsidRPr="00BD2C9D">
        <w:rPr>
          <w:rFonts w:ascii="Times New Roman" w:eastAsia="Calibri" w:hAnsi="Times New Roman" w:cs="Times New Roman"/>
          <w:sz w:val="24"/>
          <w:szCs w:val="28"/>
        </w:rPr>
        <w:t>Приказ Министерства образования, науки и молодежи Республики Крым от 11.06.2021 г. № 1018 «Об утверждении Инструкции по ведению деловой документации в общеобразовательных организациях Республики Крым»</w:t>
      </w:r>
      <w:r w:rsidR="00505809">
        <w:rPr>
          <w:rFonts w:ascii="Times New Roman" w:eastAsia="Calibri" w:hAnsi="Times New Roman" w:cs="Times New Roman"/>
          <w:sz w:val="24"/>
          <w:szCs w:val="28"/>
        </w:rPr>
        <w:t>).</w:t>
      </w:r>
    </w:p>
    <w:p w14:paraId="17736E90" w14:textId="77777777" w:rsidR="00631975" w:rsidRDefault="00631975" w:rsidP="005B1883">
      <w:pPr>
        <w:spacing w:after="0" w:line="259" w:lineRule="auto"/>
        <w:ind w:firstLine="708"/>
        <w:jc w:val="both"/>
        <w:rPr>
          <w:rFonts w:ascii="Times New Roman" w:eastAsia="Calibri" w:hAnsi="Times New Roman" w:cs="Times New Roman"/>
          <w:sz w:val="24"/>
          <w:szCs w:val="28"/>
        </w:rPr>
      </w:pPr>
    </w:p>
    <w:p w14:paraId="426558EA" w14:textId="77777777" w:rsidR="005B1883" w:rsidRPr="000854EF" w:rsidRDefault="005B1883" w:rsidP="005B188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Оптимальная периодичность проверки тетрадей учащихся, в которых выполняются классные и домашние работ</w:t>
      </w:r>
      <w:r>
        <w:rPr>
          <w:rFonts w:ascii="Times New Roman" w:eastAsia="Times New Roman" w:hAnsi="Times New Roman" w:cs="Times New Roman"/>
          <w:b/>
          <w:color w:val="000000"/>
          <w:sz w:val="24"/>
          <w:szCs w:val="24"/>
          <w:lang w:eastAsia="ru-RU"/>
        </w:rPr>
        <w:t xml:space="preserve">ы по русскому языку </w:t>
      </w:r>
    </w:p>
    <w:p w14:paraId="4510D13D" w14:textId="77777777" w:rsidR="005B1883" w:rsidRPr="000854EF" w:rsidRDefault="005B1883" w:rsidP="005B1883">
      <w:pPr>
        <w:shd w:val="clear" w:color="auto" w:fill="FFFFFF"/>
        <w:spacing w:after="0" w:line="240" w:lineRule="auto"/>
        <w:jc w:val="center"/>
        <w:rPr>
          <w:rFonts w:ascii="Times New Roman" w:eastAsia="Times New Roman" w:hAnsi="Times New Roman" w:cs="Times New Roman"/>
          <w:b/>
          <w:color w:val="000000"/>
          <w:sz w:val="16"/>
          <w:szCs w:val="16"/>
          <w:lang w:eastAsia="ru-RU"/>
        </w:rPr>
      </w:pPr>
    </w:p>
    <w:tbl>
      <w:tblPr>
        <w:tblStyle w:val="a3"/>
        <w:tblW w:w="0" w:type="auto"/>
        <w:tblLook w:val="04A0" w:firstRow="1" w:lastRow="0" w:firstColumn="1" w:lastColumn="0" w:noHBand="0" w:noVBand="1"/>
      </w:tblPr>
      <w:tblGrid>
        <w:gridCol w:w="1634"/>
        <w:gridCol w:w="8362"/>
      </w:tblGrid>
      <w:tr w:rsidR="005B1883" w:rsidRPr="000854EF" w14:paraId="7E88922F" w14:textId="77777777" w:rsidTr="009A06B7">
        <w:tc>
          <w:tcPr>
            <w:tcW w:w="1634" w:type="dxa"/>
          </w:tcPr>
          <w:p w14:paraId="3137EEE6" w14:textId="77777777" w:rsidR="005B1883" w:rsidRPr="000854EF" w:rsidRDefault="005B1883" w:rsidP="009A06B7">
            <w:pPr>
              <w:spacing w:after="160" w:line="259" w:lineRule="auto"/>
              <w:jc w:val="center"/>
              <w:rPr>
                <w:rFonts w:ascii="Times New Roman" w:eastAsia="Times New Roman" w:hAnsi="Times New Roman" w:cs="Times New Roman"/>
                <w:b/>
                <w:color w:val="000000"/>
                <w:sz w:val="24"/>
                <w:szCs w:val="24"/>
                <w:lang w:eastAsia="ru-RU"/>
              </w:rPr>
            </w:pPr>
          </w:p>
        </w:tc>
        <w:tc>
          <w:tcPr>
            <w:tcW w:w="8362" w:type="dxa"/>
          </w:tcPr>
          <w:p w14:paraId="49D4A9F2" w14:textId="77777777" w:rsidR="005B1883" w:rsidRPr="000854EF" w:rsidRDefault="005B1883" w:rsidP="009A06B7">
            <w:pPr>
              <w:spacing w:after="160"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Русский язык</w:t>
            </w:r>
          </w:p>
        </w:tc>
      </w:tr>
      <w:tr w:rsidR="005B1883" w:rsidRPr="000854EF" w14:paraId="00700348" w14:textId="77777777" w:rsidTr="009A06B7">
        <w:tc>
          <w:tcPr>
            <w:tcW w:w="1634" w:type="dxa"/>
          </w:tcPr>
          <w:p w14:paraId="585D1D25" w14:textId="77777777"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lastRenderedPageBreak/>
              <w:t>5 класс</w:t>
            </w:r>
          </w:p>
        </w:tc>
        <w:tc>
          <w:tcPr>
            <w:tcW w:w="8362" w:type="dxa"/>
          </w:tcPr>
          <w:p w14:paraId="0733E8E4"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первое полугодие – после каждого урока у всех учеников,</w:t>
            </w:r>
          </w:p>
          <w:p w14:paraId="6D7A1B23"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второе полугодие – после каждого урока у слабых учеников, а у сильных – наиболее значимые по своей важности, но не менее 1 раза в неделю у всех учащихся</w:t>
            </w:r>
          </w:p>
        </w:tc>
      </w:tr>
      <w:tr w:rsidR="005B1883" w:rsidRPr="000854EF" w14:paraId="2415DE93" w14:textId="77777777" w:rsidTr="009A06B7">
        <w:tc>
          <w:tcPr>
            <w:tcW w:w="1634" w:type="dxa"/>
          </w:tcPr>
          <w:p w14:paraId="643A947B" w14:textId="77777777"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6 класс</w:t>
            </w:r>
          </w:p>
        </w:tc>
        <w:tc>
          <w:tcPr>
            <w:tcW w:w="8362" w:type="dxa"/>
          </w:tcPr>
          <w:p w14:paraId="365F1CC9"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первое полугодие – после каждого урока у всех учеников,</w:t>
            </w:r>
          </w:p>
          <w:p w14:paraId="79E011C0"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второе полугодие – после каждого урока у слабых учеников, а у сильных – наиболее значимые по своей важности, но не менее 1 раза в неделю у всех учащихся</w:t>
            </w:r>
          </w:p>
        </w:tc>
      </w:tr>
      <w:tr w:rsidR="005B1883" w:rsidRPr="000854EF" w14:paraId="4CB6CD41" w14:textId="77777777" w:rsidTr="009A06B7">
        <w:tc>
          <w:tcPr>
            <w:tcW w:w="1634" w:type="dxa"/>
          </w:tcPr>
          <w:p w14:paraId="76086F90" w14:textId="77777777"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7-9 класс</w:t>
            </w:r>
          </w:p>
        </w:tc>
        <w:tc>
          <w:tcPr>
            <w:tcW w:w="8362" w:type="dxa"/>
          </w:tcPr>
          <w:p w14:paraId="3CACD010"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после каждого урока у слабых учеников, а у сильных – наиболее значимые по своей важности, но не менее 1 раза в неделю у всех учащихся</w:t>
            </w:r>
          </w:p>
        </w:tc>
      </w:tr>
      <w:tr w:rsidR="005B1883" w:rsidRPr="000854EF" w14:paraId="3914BB60" w14:textId="77777777" w:rsidTr="009A06B7">
        <w:tc>
          <w:tcPr>
            <w:tcW w:w="1634" w:type="dxa"/>
          </w:tcPr>
          <w:p w14:paraId="1BED0F7B" w14:textId="77777777"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10-11 класс</w:t>
            </w:r>
          </w:p>
        </w:tc>
        <w:tc>
          <w:tcPr>
            <w:tcW w:w="8362" w:type="dxa"/>
          </w:tcPr>
          <w:p w14:paraId="7077A57E"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после каждого урока у слабых учеников, выборочно, наиболее важные работы, но не реже одного раза в месяц у всех учащихся</w:t>
            </w:r>
          </w:p>
        </w:tc>
      </w:tr>
    </w:tbl>
    <w:p w14:paraId="6B651B3A" w14:textId="77777777" w:rsidR="005B1883" w:rsidRDefault="005B1883" w:rsidP="005B1883">
      <w:pPr>
        <w:spacing w:after="0" w:line="259" w:lineRule="auto"/>
        <w:jc w:val="both"/>
        <w:rPr>
          <w:rFonts w:ascii="Times New Roman" w:eastAsia="Calibri" w:hAnsi="Times New Roman" w:cs="Times New Roman"/>
          <w:sz w:val="24"/>
          <w:szCs w:val="28"/>
        </w:rPr>
      </w:pPr>
    </w:p>
    <w:p w14:paraId="20D2799B" w14:textId="77777777" w:rsidR="005B1883" w:rsidRDefault="005B1883" w:rsidP="005B1883">
      <w:pPr>
        <w:spacing w:after="0" w:line="259" w:lineRule="auto"/>
        <w:ind w:firstLine="708"/>
        <w:jc w:val="both"/>
        <w:rPr>
          <w:rFonts w:ascii="Times New Roman" w:eastAsia="Calibri" w:hAnsi="Times New Roman" w:cs="Times New Roman"/>
          <w:sz w:val="24"/>
        </w:rPr>
      </w:pPr>
      <w:r w:rsidRPr="00CE7A19">
        <w:rPr>
          <w:rFonts w:ascii="Times New Roman" w:eastAsia="Calibri" w:hAnsi="Times New Roman" w:cs="Times New Roman"/>
          <w:sz w:val="24"/>
        </w:rPr>
        <w:t>Оформлени</w:t>
      </w:r>
      <w:r>
        <w:rPr>
          <w:rFonts w:ascii="Times New Roman" w:eastAsia="Calibri" w:hAnsi="Times New Roman" w:cs="Times New Roman"/>
          <w:sz w:val="24"/>
        </w:rPr>
        <w:t xml:space="preserve">е страниц </w:t>
      </w:r>
      <w:r w:rsidRPr="00CE7A19">
        <w:rPr>
          <w:rFonts w:ascii="Times New Roman" w:eastAsia="Calibri" w:hAnsi="Times New Roman" w:cs="Times New Roman"/>
          <w:sz w:val="24"/>
        </w:rPr>
        <w:t xml:space="preserve">в классном журнале (как и в рабочей программе учителя) </w:t>
      </w:r>
      <w:r>
        <w:rPr>
          <w:rFonts w:ascii="Times New Roman" w:eastAsia="Calibri" w:hAnsi="Times New Roman" w:cs="Times New Roman"/>
          <w:sz w:val="24"/>
        </w:rPr>
        <w:t>по учебному предмету «Русский язык»</w:t>
      </w:r>
      <w:r w:rsidRPr="00CE7A19">
        <w:rPr>
          <w:rFonts w:ascii="Times New Roman" w:eastAsia="Calibri" w:hAnsi="Times New Roman" w:cs="Times New Roman"/>
          <w:sz w:val="24"/>
        </w:rPr>
        <w:t xml:space="preserve"> производится в соответствии с требованиями Инструкц</w:t>
      </w:r>
      <w:r w:rsidR="00A237B9">
        <w:rPr>
          <w:rFonts w:ascii="Times New Roman" w:eastAsia="Calibri" w:hAnsi="Times New Roman" w:cs="Times New Roman"/>
          <w:sz w:val="24"/>
        </w:rPr>
        <w:t>ии по ведению деловой документации, изложенными  в</w:t>
      </w:r>
      <w:r w:rsidR="00A237B9" w:rsidRPr="00A237B9">
        <w:rPr>
          <w:rFonts w:ascii="Times New Roman" w:eastAsia="Calibri" w:hAnsi="Times New Roman" w:cs="Times New Roman"/>
          <w:sz w:val="24"/>
        </w:rPr>
        <w:t xml:space="preserve"> Приказе Министерства образования, науки и молодежи Республики Крым от 11.06.2021 г. № 1018 «Об утверждении Инструкции  по ведению деловой документации в общеобразовательных организациях Республики Крым»</w:t>
      </w:r>
      <w:r w:rsidR="00A237B9">
        <w:rPr>
          <w:rFonts w:ascii="Times New Roman" w:eastAsia="Calibri" w:hAnsi="Times New Roman" w:cs="Times New Roman"/>
          <w:sz w:val="24"/>
        </w:rPr>
        <w:t xml:space="preserve">. </w:t>
      </w:r>
    </w:p>
    <w:p w14:paraId="1FDF26A3" w14:textId="756B693F" w:rsidR="00B74857" w:rsidRPr="00F4490A" w:rsidRDefault="00B74857" w:rsidP="00B74857">
      <w:pPr>
        <w:spacing w:after="0" w:line="259" w:lineRule="auto"/>
        <w:ind w:firstLine="708"/>
        <w:jc w:val="both"/>
        <w:rPr>
          <w:rFonts w:ascii="Times New Roman" w:eastAsia="Calibri" w:hAnsi="Times New Roman" w:cs="Times New Roman"/>
          <w:sz w:val="24"/>
        </w:rPr>
      </w:pPr>
      <w:r>
        <w:rPr>
          <w:rFonts w:ascii="Times New Roman" w:eastAsia="Calibri" w:hAnsi="Times New Roman" w:cs="Times New Roman"/>
          <w:sz w:val="24"/>
        </w:rPr>
        <w:t xml:space="preserve">Указание на учебные </w:t>
      </w:r>
      <w:proofErr w:type="gramStart"/>
      <w:r>
        <w:rPr>
          <w:rFonts w:ascii="Times New Roman" w:eastAsia="Calibri" w:hAnsi="Times New Roman" w:cs="Times New Roman"/>
          <w:sz w:val="24"/>
        </w:rPr>
        <w:t>и  электронные</w:t>
      </w:r>
      <w:proofErr w:type="gramEnd"/>
      <w:r>
        <w:rPr>
          <w:rFonts w:ascii="Times New Roman" w:eastAsia="Calibri" w:hAnsi="Times New Roman" w:cs="Times New Roman"/>
          <w:sz w:val="24"/>
        </w:rPr>
        <w:t xml:space="preserve"> ресурсы в помощь учителю находятся в Методических рекомендациях </w:t>
      </w:r>
      <w:r w:rsidRPr="00B74857">
        <w:rPr>
          <w:rFonts w:ascii="Times New Roman" w:eastAsia="Calibri" w:hAnsi="Times New Roman" w:cs="Times New Roman"/>
          <w:sz w:val="24"/>
        </w:rPr>
        <w:t>об особенностях преподаван</w:t>
      </w:r>
      <w:r>
        <w:rPr>
          <w:rFonts w:ascii="Times New Roman" w:eastAsia="Calibri" w:hAnsi="Times New Roman" w:cs="Times New Roman"/>
          <w:sz w:val="24"/>
        </w:rPr>
        <w:t xml:space="preserve">ии русского языка и литературы  </w:t>
      </w:r>
      <w:r w:rsidRPr="00B74857">
        <w:rPr>
          <w:rFonts w:ascii="Times New Roman" w:eastAsia="Calibri" w:hAnsi="Times New Roman" w:cs="Times New Roman"/>
          <w:sz w:val="24"/>
        </w:rPr>
        <w:t>в общеобразовательны</w:t>
      </w:r>
      <w:r>
        <w:rPr>
          <w:rFonts w:ascii="Times New Roman" w:eastAsia="Calibri" w:hAnsi="Times New Roman" w:cs="Times New Roman"/>
          <w:sz w:val="24"/>
        </w:rPr>
        <w:t>х организациях Республики Крым в 2022-2023</w:t>
      </w:r>
      <w:r w:rsidRPr="00B74857">
        <w:rPr>
          <w:rFonts w:ascii="Times New Roman" w:eastAsia="Calibri" w:hAnsi="Times New Roman" w:cs="Times New Roman"/>
          <w:sz w:val="24"/>
        </w:rPr>
        <w:t xml:space="preserve"> учебном году</w:t>
      </w:r>
      <w:r>
        <w:rPr>
          <w:rFonts w:ascii="Times New Roman" w:eastAsia="Calibri" w:hAnsi="Times New Roman" w:cs="Times New Roman"/>
          <w:sz w:val="24"/>
        </w:rPr>
        <w:t>.</w:t>
      </w:r>
    </w:p>
    <w:p w14:paraId="2DB889E0" w14:textId="77777777" w:rsidR="00A51EAA" w:rsidRDefault="00A51EAA" w:rsidP="00A51EAA">
      <w:pPr>
        <w:pStyle w:val="a4"/>
        <w:spacing w:after="0" w:line="240" w:lineRule="auto"/>
        <w:ind w:left="1080"/>
        <w:rPr>
          <w:rFonts w:ascii="Times New Roman" w:eastAsia="Calibri" w:hAnsi="Times New Roman" w:cs="Times New Roman"/>
          <w:b/>
          <w:sz w:val="24"/>
          <w:szCs w:val="24"/>
        </w:rPr>
      </w:pPr>
    </w:p>
    <w:p w14:paraId="16DCC11D" w14:textId="77777777" w:rsidR="00FD6E37" w:rsidRPr="00FD6E37" w:rsidRDefault="00FD6E37" w:rsidP="00D42C6D">
      <w:pPr>
        <w:spacing w:after="0" w:line="240" w:lineRule="auto"/>
        <w:ind w:left="357" w:firstLine="709"/>
        <w:jc w:val="both"/>
        <w:rPr>
          <w:rFonts w:ascii="Times New Roman" w:eastAsia="Calibri" w:hAnsi="Times New Roman" w:cs="Times New Roman"/>
          <w:sz w:val="24"/>
          <w:szCs w:val="24"/>
        </w:rPr>
      </w:pPr>
    </w:p>
    <w:p w14:paraId="2DE935E6" w14:textId="77777777" w:rsidR="00EE2A5A" w:rsidRDefault="00EE2A5A" w:rsidP="00EE2A5A">
      <w:pPr>
        <w:spacing w:after="0" w:line="240" w:lineRule="auto"/>
        <w:ind w:firstLine="709"/>
        <w:jc w:val="center"/>
        <w:rPr>
          <w:rFonts w:ascii="Times New Roman" w:eastAsia="Calibri" w:hAnsi="Times New Roman" w:cs="Times New Roman"/>
          <w:b/>
          <w:sz w:val="24"/>
          <w:szCs w:val="24"/>
        </w:rPr>
      </w:pPr>
      <w:r w:rsidRPr="00EE2A5A">
        <w:rPr>
          <w:rFonts w:ascii="Times New Roman" w:eastAsia="Calibri" w:hAnsi="Times New Roman" w:cs="Times New Roman"/>
          <w:b/>
          <w:sz w:val="24"/>
          <w:szCs w:val="24"/>
        </w:rPr>
        <w:t xml:space="preserve">Учебные пособия </w:t>
      </w:r>
      <w:r w:rsidR="00C41AB0">
        <w:rPr>
          <w:rFonts w:ascii="Times New Roman" w:eastAsia="Calibri" w:hAnsi="Times New Roman" w:cs="Times New Roman"/>
          <w:b/>
          <w:sz w:val="24"/>
          <w:szCs w:val="24"/>
        </w:rPr>
        <w:t>«Русский язык. 5-11</w:t>
      </w:r>
      <w:r w:rsidRPr="00EE2A5A">
        <w:rPr>
          <w:rFonts w:ascii="Times New Roman" w:eastAsia="Calibri" w:hAnsi="Times New Roman" w:cs="Times New Roman"/>
          <w:b/>
          <w:sz w:val="24"/>
          <w:szCs w:val="24"/>
        </w:rPr>
        <w:t xml:space="preserve"> класс.  </w:t>
      </w:r>
    </w:p>
    <w:p w14:paraId="66C59384" w14:textId="77777777" w:rsidR="00EE2A5A" w:rsidRDefault="00EE2A5A" w:rsidP="00EE2A5A">
      <w:pPr>
        <w:spacing w:after="0" w:line="240" w:lineRule="auto"/>
        <w:ind w:firstLine="709"/>
        <w:jc w:val="center"/>
        <w:rPr>
          <w:rFonts w:ascii="Times New Roman" w:eastAsia="Calibri" w:hAnsi="Times New Roman" w:cs="Times New Roman"/>
          <w:b/>
          <w:sz w:val="24"/>
          <w:szCs w:val="24"/>
        </w:rPr>
      </w:pPr>
      <w:proofErr w:type="gramStart"/>
      <w:r w:rsidRPr="00EE2A5A">
        <w:rPr>
          <w:rFonts w:ascii="Times New Roman" w:eastAsia="Calibri" w:hAnsi="Times New Roman" w:cs="Times New Roman"/>
          <w:b/>
          <w:sz w:val="24"/>
          <w:szCs w:val="24"/>
        </w:rPr>
        <w:t>Авторы:  А.Н.</w:t>
      </w:r>
      <w:proofErr w:type="gramEnd"/>
      <w:r w:rsidRPr="00EE2A5A">
        <w:rPr>
          <w:rFonts w:ascii="Times New Roman" w:eastAsia="Calibri" w:hAnsi="Times New Roman" w:cs="Times New Roman"/>
          <w:b/>
          <w:sz w:val="24"/>
          <w:szCs w:val="24"/>
        </w:rPr>
        <w:t xml:space="preserve"> Рудяков, Т.Я. Фролова, М.Г. Маркина-</w:t>
      </w:r>
      <w:proofErr w:type="spellStart"/>
      <w:r w:rsidRPr="00EE2A5A">
        <w:rPr>
          <w:rFonts w:ascii="Times New Roman" w:eastAsia="Calibri" w:hAnsi="Times New Roman" w:cs="Times New Roman"/>
          <w:b/>
          <w:sz w:val="24"/>
          <w:szCs w:val="24"/>
        </w:rPr>
        <w:t>Гурджи</w:t>
      </w:r>
      <w:proofErr w:type="spellEnd"/>
      <w:r w:rsidRPr="00EE2A5A">
        <w:rPr>
          <w:rFonts w:ascii="Times New Roman" w:eastAsia="Calibri" w:hAnsi="Times New Roman" w:cs="Times New Roman"/>
          <w:b/>
          <w:sz w:val="24"/>
          <w:szCs w:val="24"/>
        </w:rPr>
        <w:t xml:space="preserve">, А.С. </w:t>
      </w:r>
      <w:proofErr w:type="spellStart"/>
      <w:r w:rsidRPr="00EE2A5A">
        <w:rPr>
          <w:rFonts w:ascii="Times New Roman" w:eastAsia="Calibri" w:hAnsi="Times New Roman" w:cs="Times New Roman"/>
          <w:b/>
          <w:sz w:val="24"/>
          <w:szCs w:val="24"/>
        </w:rPr>
        <w:t>Бурдина</w:t>
      </w:r>
      <w:proofErr w:type="spellEnd"/>
      <w:r w:rsidRPr="00EE2A5A">
        <w:rPr>
          <w:rFonts w:ascii="Times New Roman" w:eastAsia="Calibri" w:hAnsi="Times New Roman" w:cs="Times New Roman"/>
          <w:b/>
          <w:sz w:val="24"/>
          <w:szCs w:val="24"/>
        </w:rPr>
        <w:t>»</w:t>
      </w:r>
    </w:p>
    <w:p w14:paraId="44B91C6C" w14:textId="77777777" w:rsidR="00EE2A5A" w:rsidRPr="00EE2A5A" w:rsidRDefault="00EE2A5A" w:rsidP="00EE2A5A">
      <w:pPr>
        <w:spacing w:after="0" w:line="240" w:lineRule="auto"/>
        <w:ind w:firstLine="709"/>
        <w:jc w:val="center"/>
        <w:rPr>
          <w:rFonts w:ascii="Times New Roman" w:eastAsia="Calibri" w:hAnsi="Times New Roman" w:cs="Times New Roman"/>
          <w:b/>
          <w:sz w:val="24"/>
          <w:szCs w:val="24"/>
        </w:rPr>
      </w:pPr>
    </w:p>
    <w:p w14:paraId="0C84438A" w14:textId="77777777"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 xml:space="preserve">Издательство «Просвещение» </w:t>
      </w:r>
      <w:r>
        <w:rPr>
          <w:rFonts w:ascii="Times New Roman" w:eastAsia="Calibri" w:hAnsi="Times New Roman" w:cs="Times New Roman"/>
          <w:sz w:val="24"/>
          <w:szCs w:val="24"/>
        </w:rPr>
        <w:t xml:space="preserve">выпустило и предоставило в учебные заведения Республики </w:t>
      </w:r>
      <w:proofErr w:type="gramStart"/>
      <w:r>
        <w:rPr>
          <w:rFonts w:ascii="Times New Roman" w:eastAsia="Calibri" w:hAnsi="Times New Roman" w:cs="Times New Roman"/>
          <w:sz w:val="24"/>
          <w:szCs w:val="24"/>
        </w:rPr>
        <w:t xml:space="preserve">Крым </w:t>
      </w:r>
      <w:r w:rsidRPr="00EE2A5A">
        <w:rPr>
          <w:rFonts w:ascii="Times New Roman" w:eastAsia="Calibri" w:hAnsi="Times New Roman" w:cs="Times New Roman"/>
          <w:sz w:val="24"/>
          <w:szCs w:val="24"/>
        </w:rPr>
        <w:t xml:space="preserve"> новые</w:t>
      </w:r>
      <w:proofErr w:type="gramEnd"/>
      <w:r w:rsidRPr="00EE2A5A">
        <w:rPr>
          <w:rFonts w:ascii="Times New Roman" w:eastAsia="Calibri" w:hAnsi="Times New Roman" w:cs="Times New Roman"/>
          <w:sz w:val="24"/>
          <w:szCs w:val="24"/>
        </w:rPr>
        <w:t xml:space="preserve"> уче</w:t>
      </w:r>
      <w:r w:rsidR="00C41AB0">
        <w:rPr>
          <w:rFonts w:ascii="Times New Roman" w:eastAsia="Calibri" w:hAnsi="Times New Roman" w:cs="Times New Roman"/>
          <w:sz w:val="24"/>
          <w:szCs w:val="24"/>
        </w:rPr>
        <w:t>бные пособия  «Русский язык. 5-11</w:t>
      </w:r>
      <w:r w:rsidRPr="00EE2A5A">
        <w:rPr>
          <w:rFonts w:ascii="Times New Roman" w:eastAsia="Calibri" w:hAnsi="Times New Roman" w:cs="Times New Roman"/>
          <w:sz w:val="24"/>
          <w:szCs w:val="24"/>
        </w:rPr>
        <w:t xml:space="preserve"> класс.  </w:t>
      </w:r>
      <w:proofErr w:type="gramStart"/>
      <w:r w:rsidRPr="00EE2A5A">
        <w:rPr>
          <w:rFonts w:ascii="Times New Roman" w:eastAsia="Calibri" w:hAnsi="Times New Roman" w:cs="Times New Roman"/>
          <w:sz w:val="24"/>
          <w:szCs w:val="24"/>
        </w:rPr>
        <w:t>Авторы:  А.Н.</w:t>
      </w:r>
      <w:proofErr w:type="gramEnd"/>
      <w:r w:rsidRPr="00EE2A5A">
        <w:rPr>
          <w:rFonts w:ascii="Times New Roman" w:eastAsia="Calibri" w:hAnsi="Times New Roman" w:cs="Times New Roman"/>
          <w:sz w:val="24"/>
          <w:szCs w:val="24"/>
        </w:rPr>
        <w:t xml:space="preserve"> Рудяков, Т.Я. Фролова, М.Г. Маркина-</w:t>
      </w:r>
      <w:proofErr w:type="spellStart"/>
      <w:r w:rsidRPr="00EE2A5A">
        <w:rPr>
          <w:rFonts w:ascii="Times New Roman" w:eastAsia="Calibri" w:hAnsi="Times New Roman" w:cs="Times New Roman"/>
          <w:sz w:val="24"/>
          <w:szCs w:val="24"/>
        </w:rPr>
        <w:t>Гурджи</w:t>
      </w:r>
      <w:proofErr w:type="spellEnd"/>
      <w:r w:rsidRPr="00EE2A5A">
        <w:rPr>
          <w:rFonts w:ascii="Times New Roman" w:eastAsia="Calibri" w:hAnsi="Times New Roman" w:cs="Times New Roman"/>
          <w:sz w:val="24"/>
          <w:szCs w:val="24"/>
        </w:rPr>
        <w:t xml:space="preserve">, А.С. </w:t>
      </w:r>
      <w:proofErr w:type="spellStart"/>
      <w:r w:rsidRPr="00EE2A5A">
        <w:rPr>
          <w:rFonts w:ascii="Times New Roman" w:eastAsia="Calibri" w:hAnsi="Times New Roman" w:cs="Times New Roman"/>
          <w:sz w:val="24"/>
          <w:szCs w:val="24"/>
        </w:rPr>
        <w:t>Бурдина</w:t>
      </w:r>
      <w:proofErr w:type="spellEnd"/>
      <w:r w:rsidRPr="00EE2A5A">
        <w:rPr>
          <w:rFonts w:ascii="Times New Roman" w:eastAsia="Calibri" w:hAnsi="Times New Roman" w:cs="Times New Roman"/>
          <w:sz w:val="24"/>
          <w:szCs w:val="24"/>
        </w:rPr>
        <w:t>».</w:t>
      </w:r>
    </w:p>
    <w:p w14:paraId="491FB29D" w14:textId="77777777" w:rsidR="00EE2A5A" w:rsidRPr="00EE2A5A" w:rsidRDefault="00EE2A5A" w:rsidP="00EE2A5A">
      <w:pPr>
        <w:spacing w:after="0" w:line="240" w:lineRule="auto"/>
        <w:ind w:firstLine="709"/>
        <w:jc w:val="both"/>
        <w:rPr>
          <w:rFonts w:ascii="Times New Roman" w:eastAsia="Calibri" w:hAnsi="Times New Roman" w:cs="Times New Roman"/>
          <w:sz w:val="24"/>
          <w:szCs w:val="24"/>
        </w:rPr>
      </w:pPr>
      <w:proofErr w:type="gramStart"/>
      <w:r w:rsidRPr="00EE2A5A">
        <w:rPr>
          <w:rFonts w:ascii="Times New Roman" w:eastAsia="Calibri" w:hAnsi="Times New Roman" w:cs="Times New Roman"/>
          <w:sz w:val="24"/>
          <w:szCs w:val="24"/>
        </w:rPr>
        <w:t>В  учебных</w:t>
      </w:r>
      <w:proofErr w:type="gramEnd"/>
      <w:r w:rsidRPr="00EE2A5A">
        <w:rPr>
          <w:rFonts w:ascii="Times New Roman" w:eastAsia="Calibri" w:hAnsi="Times New Roman" w:cs="Times New Roman"/>
          <w:sz w:val="24"/>
          <w:szCs w:val="24"/>
        </w:rPr>
        <w:t xml:space="preserve"> пособиях реализованы  основные положения крымской лингвистической школы,  а именно:  элементы функциональной теории описания языка А.Н. </w:t>
      </w:r>
      <w:proofErr w:type="spellStart"/>
      <w:r w:rsidRPr="00EE2A5A">
        <w:rPr>
          <w:rFonts w:ascii="Times New Roman" w:eastAsia="Calibri" w:hAnsi="Times New Roman" w:cs="Times New Roman"/>
          <w:sz w:val="24"/>
          <w:szCs w:val="24"/>
        </w:rPr>
        <w:t>Рудякова</w:t>
      </w:r>
      <w:proofErr w:type="spellEnd"/>
      <w:r w:rsidRPr="00EE2A5A">
        <w:rPr>
          <w:rFonts w:ascii="Times New Roman" w:eastAsia="Calibri" w:hAnsi="Times New Roman" w:cs="Times New Roman"/>
          <w:sz w:val="24"/>
          <w:szCs w:val="24"/>
        </w:rPr>
        <w:t xml:space="preserve">.  Языковая компетенция  формируется на понимании взаимосвязи функции языка и его устройства, назначения единиц языка, его подсистем, что  дает  целостное представление о языковой системе, устройство и законы которой обусловлены необходимостью выполнить определенную социально значимую роль. </w:t>
      </w:r>
    </w:p>
    <w:p w14:paraId="601414B0" w14:textId="77777777"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 xml:space="preserve">В структурировании содержания </w:t>
      </w:r>
      <w:proofErr w:type="gramStart"/>
      <w:r w:rsidRPr="00EE2A5A">
        <w:rPr>
          <w:rFonts w:ascii="Times New Roman" w:eastAsia="Calibri" w:hAnsi="Times New Roman" w:cs="Times New Roman"/>
          <w:sz w:val="24"/>
          <w:szCs w:val="24"/>
        </w:rPr>
        <w:t>пособий  заложен</w:t>
      </w:r>
      <w:proofErr w:type="gramEnd"/>
      <w:r w:rsidRPr="00EE2A5A">
        <w:rPr>
          <w:rFonts w:ascii="Times New Roman" w:eastAsia="Calibri" w:hAnsi="Times New Roman" w:cs="Times New Roman"/>
          <w:sz w:val="24"/>
          <w:szCs w:val="24"/>
        </w:rPr>
        <w:t xml:space="preserve"> следующий принцип:  изучение  орфографических и    пунктуационных тем первично, затем следует освоение     грамматических и  лексикологических тем. Так </w:t>
      </w:r>
      <w:proofErr w:type="gramStart"/>
      <w:r w:rsidRPr="00EE2A5A">
        <w:rPr>
          <w:rFonts w:ascii="Times New Roman" w:eastAsia="Calibri" w:hAnsi="Times New Roman" w:cs="Times New Roman"/>
          <w:sz w:val="24"/>
          <w:szCs w:val="24"/>
        </w:rPr>
        <w:t>преодолевается  традиционная</w:t>
      </w:r>
      <w:proofErr w:type="gramEnd"/>
      <w:r w:rsidRPr="00EE2A5A">
        <w:rPr>
          <w:rFonts w:ascii="Times New Roman" w:eastAsia="Calibri" w:hAnsi="Times New Roman" w:cs="Times New Roman"/>
          <w:sz w:val="24"/>
          <w:szCs w:val="24"/>
        </w:rPr>
        <w:t xml:space="preserve"> сложность в расположении материала: самые трудные темы  предлагаются для изучения в конце учебного года, что исключает возможность их закрепления и включения в материал для повторения.</w:t>
      </w:r>
    </w:p>
    <w:p w14:paraId="7D6A941A" w14:textId="77777777"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 xml:space="preserve">Задача компактной </w:t>
      </w:r>
      <w:proofErr w:type="gramStart"/>
      <w:r w:rsidRPr="00EE2A5A">
        <w:rPr>
          <w:rFonts w:ascii="Times New Roman" w:eastAsia="Calibri" w:hAnsi="Times New Roman" w:cs="Times New Roman"/>
          <w:sz w:val="24"/>
          <w:szCs w:val="24"/>
        </w:rPr>
        <w:t>подачи  теоретического</w:t>
      </w:r>
      <w:proofErr w:type="gramEnd"/>
      <w:r w:rsidRPr="00EE2A5A">
        <w:rPr>
          <w:rFonts w:ascii="Times New Roman" w:eastAsia="Calibri" w:hAnsi="Times New Roman" w:cs="Times New Roman"/>
          <w:sz w:val="24"/>
          <w:szCs w:val="24"/>
        </w:rPr>
        <w:t xml:space="preserve"> материала  решена  в блочных заданиях, предваряющих каждый изучаемый раздел. В отличие от традиционных </w:t>
      </w:r>
      <w:proofErr w:type="spellStart"/>
      <w:r w:rsidRPr="00EE2A5A">
        <w:rPr>
          <w:rFonts w:ascii="Times New Roman" w:eastAsia="Calibri" w:hAnsi="Times New Roman" w:cs="Times New Roman"/>
          <w:sz w:val="24"/>
          <w:szCs w:val="24"/>
        </w:rPr>
        <w:t>шмуцов</w:t>
      </w:r>
      <w:proofErr w:type="spellEnd"/>
      <w:r w:rsidRPr="00EE2A5A">
        <w:rPr>
          <w:rFonts w:ascii="Times New Roman" w:eastAsia="Calibri" w:hAnsi="Times New Roman" w:cs="Times New Roman"/>
          <w:sz w:val="24"/>
          <w:szCs w:val="24"/>
        </w:rPr>
        <w:t xml:space="preserve">, на развороте дается не только название изучаемого раздела с указанием тем, а представлен в обобщенной форме основной материал, изучаемый в данном разделе, в виде схем, таблиц или опорных конспектов. </w:t>
      </w:r>
    </w:p>
    <w:p w14:paraId="7CC0A66C" w14:textId="77777777"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 xml:space="preserve">В учебном пособии </w:t>
      </w:r>
      <w:proofErr w:type="gramStart"/>
      <w:r w:rsidRPr="00EE2A5A">
        <w:rPr>
          <w:rFonts w:ascii="Times New Roman" w:eastAsia="Calibri" w:hAnsi="Times New Roman" w:cs="Times New Roman"/>
          <w:sz w:val="24"/>
          <w:szCs w:val="24"/>
        </w:rPr>
        <w:t>представлена  система</w:t>
      </w:r>
      <w:proofErr w:type="gramEnd"/>
      <w:r w:rsidRPr="00EE2A5A">
        <w:rPr>
          <w:rFonts w:ascii="Times New Roman" w:eastAsia="Calibri" w:hAnsi="Times New Roman" w:cs="Times New Roman"/>
          <w:sz w:val="24"/>
          <w:szCs w:val="24"/>
        </w:rPr>
        <w:t xml:space="preserve"> обобщенно-сопоставительных орфографических и пунктуационных  правил на основе методики  интенсивного обучения правописанию Т.Я. Фроловой.   Правило дается   в виде текста, алгоритма, рифмовки, рисунка, что позволяет </w:t>
      </w:r>
      <w:proofErr w:type="gramStart"/>
      <w:r w:rsidRPr="00EE2A5A">
        <w:rPr>
          <w:rFonts w:ascii="Times New Roman" w:eastAsia="Calibri" w:hAnsi="Times New Roman" w:cs="Times New Roman"/>
          <w:sz w:val="24"/>
          <w:szCs w:val="24"/>
        </w:rPr>
        <w:t>реализовать  принцип</w:t>
      </w:r>
      <w:proofErr w:type="gramEnd"/>
      <w:r w:rsidRPr="00EE2A5A">
        <w:rPr>
          <w:rFonts w:ascii="Times New Roman" w:eastAsia="Calibri" w:hAnsi="Times New Roman" w:cs="Times New Roman"/>
          <w:sz w:val="24"/>
          <w:szCs w:val="24"/>
        </w:rPr>
        <w:t xml:space="preserve"> дифференциации в предъявлении  материала (для школьников с логическим типом мышления, с наглядно-образным типом мышления). Алгоритмизация правила также </w:t>
      </w:r>
      <w:proofErr w:type="gramStart"/>
      <w:r w:rsidRPr="00EE2A5A">
        <w:rPr>
          <w:rFonts w:ascii="Times New Roman" w:eastAsia="Calibri" w:hAnsi="Times New Roman" w:cs="Times New Roman"/>
          <w:sz w:val="24"/>
          <w:szCs w:val="24"/>
        </w:rPr>
        <w:t>минимизирует  процесс</w:t>
      </w:r>
      <w:proofErr w:type="gramEnd"/>
      <w:r w:rsidRPr="00EE2A5A">
        <w:rPr>
          <w:rFonts w:ascii="Times New Roman" w:eastAsia="Calibri" w:hAnsi="Times New Roman" w:cs="Times New Roman"/>
          <w:sz w:val="24"/>
          <w:szCs w:val="24"/>
        </w:rPr>
        <w:t xml:space="preserve"> интерференции –  ухудшение сохранения заученного материала, вызванное заучиванием или оперированием с последующим материалом. </w:t>
      </w:r>
    </w:p>
    <w:p w14:paraId="05BD7C8B" w14:textId="77777777"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lastRenderedPageBreak/>
        <w:t xml:space="preserve">Система повторения является концептуальной идеей пособия, которая определяет специфику изложения материала. Каждая изученная тема многократно повторяется на разных видах и заданиях при введении последующих тем и разделов.  </w:t>
      </w:r>
    </w:p>
    <w:p w14:paraId="515F84FC" w14:textId="77777777"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 xml:space="preserve">Каждый параграф снабжен мотивационными упражнениями, </w:t>
      </w:r>
      <w:proofErr w:type="gramStart"/>
      <w:r w:rsidRPr="00EE2A5A">
        <w:rPr>
          <w:rFonts w:ascii="Times New Roman" w:eastAsia="Calibri" w:hAnsi="Times New Roman" w:cs="Times New Roman"/>
          <w:sz w:val="24"/>
          <w:szCs w:val="24"/>
        </w:rPr>
        <w:t>они  носят</w:t>
      </w:r>
      <w:proofErr w:type="gramEnd"/>
      <w:r w:rsidRPr="00EE2A5A">
        <w:rPr>
          <w:rFonts w:ascii="Times New Roman" w:eastAsia="Calibri" w:hAnsi="Times New Roman" w:cs="Times New Roman"/>
          <w:sz w:val="24"/>
          <w:szCs w:val="24"/>
        </w:rPr>
        <w:t xml:space="preserve"> проблемный и занимательный характер, имеют рубрики:  Аукцион знаний, Экскурсия по учебнику, Эксперимент, технология Пазл и др.</w:t>
      </w:r>
    </w:p>
    <w:p w14:paraId="587DA2FE" w14:textId="77777777"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 xml:space="preserve">В учебных пособиях последовательно реализуется системно-деятельностный подход: </w:t>
      </w:r>
      <w:proofErr w:type="gramStart"/>
      <w:r w:rsidRPr="00EE2A5A">
        <w:rPr>
          <w:rFonts w:ascii="Times New Roman" w:eastAsia="Calibri" w:hAnsi="Times New Roman" w:cs="Times New Roman"/>
          <w:sz w:val="24"/>
          <w:szCs w:val="24"/>
        </w:rPr>
        <w:t>учащимся  предлагается</w:t>
      </w:r>
      <w:proofErr w:type="gramEnd"/>
      <w:r w:rsidRPr="00EE2A5A">
        <w:rPr>
          <w:rFonts w:ascii="Times New Roman" w:eastAsia="Calibri" w:hAnsi="Times New Roman" w:cs="Times New Roman"/>
          <w:sz w:val="24"/>
          <w:szCs w:val="24"/>
        </w:rPr>
        <w:t xml:space="preserve"> самостоятельно формулировать правила, искать закономерности; опираться на систему памяток; выбирать вариант выполнения задания. Система упражнений направлена на формирование навыка выбора эффективных средств выражения понятий, мысли. Особое внимание в учебнике уделено комплексной работе по формированию умений смыслового чтения (читательской грамотности). В учебник включаются упражнения и задания, в ходе выполнения которых учащиеся учатся понимать прочитанное, находить нужную информацию в тексте, устанавливать различные связи между описанными в тексте событиями, фактами, явлениями, критически осмысливать содержание текста, формулировать основную мысль.</w:t>
      </w:r>
    </w:p>
    <w:p w14:paraId="66E2D63E" w14:textId="77777777" w:rsidR="00EE2A5A" w:rsidRPr="00EE2A5A" w:rsidRDefault="00EE2A5A" w:rsidP="00EE2A5A">
      <w:pPr>
        <w:spacing w:after="0" w:line="240" w:lineRule="auto"/>
        <w:ind w:firstLine="709"/>
        <w:jc w:val="both"/>
        <w:rPr>
          <w:rFonts w:ascii="Times New Roman" w:eastAsia="Calibri" w:hAnsi="Times New Roman" w:cs="Times New Roman"/>
          <w:sz w:val="24"/>
          <w:szCs w:val="24"/>
        </w:rPr>
      </w:pPr>
      <w:proofErr w:type="spellStart"/>
      <w:r w:rsidRPr="00EE2A5A">
        <w:rPr>
          <w:rFonts w:ascii="Times New Roman" w:eastAsia="Calibri" w:hAnsi="Times New Roman" w:cs="Times New Roman"/>
          <w:sz w:val="24"/>
          <w:szCs w:val="24"/>
        </w:rPr>
        <w:t>Текстоцентричность</w:t>
      </w:r>
      <w:proofErr w:type="spellEnd"/>
      <w:r w:rsidRPr="00EE2A5A">
        <w:rPr>
          <w:rFonts w:ascii="Times New Roman" w:eastAsia="Calibri" w:hAnsi="Times New Roman" w:cs="Times New Roman"/>
          <w:sz w:val="24"/>
          <w:szCs w:val="24"/>
        </w:rPr>
        <w:t xml:space="preserve"> – один из принципов в </w:t>
      </w:r>
      <w:proofErr w:type="gramStart"/>
      <w:r w:rsidRPr="00EE2A5A">
        <w:rPr>
          <w:rFonts w:ascii="Times New Roman" w:eastAsia="Calibri" w:hAnsi="Times New Roman" w:cs="Times New Roman"/>
          <w:sz w:val="24"/>
          <w:szCs w:val="24"/>
        </w:rPr>
        <w:t>изучении  языка</w:t>
      </w:r>
      <w:proofErr w:type="gramEnd"/>
      <w:r w:rsidRPr="00EE2A5A">
        <w:rPr>
          <w:rFonts w:ascii="Times New Roman" w:eastAsia="Calibri" w:hAnsi="Times New Roman" w:cs="Times New Roman"/>
          <w:sz w:val="24"/>
          <w:szCs w:val="24"/>
        </w:rPr>
        <w:t xml:space="preserve">. </w:t>
      </w:r>
      <w:proofErr w:type="gramStart"/>
      <w:r w:rsidRPr="00EE2A5A">
        <w:rPr>
          <w:rFonts w:ascii="Times New Roman" w:eastAsia="Calibri" w:hAnsi="Times New Roman" w:cs="Times New Roman"/>
          <w:sz w:val="24"/>
          <w:szCs w:val="24"/>
        </w:rPr>
        <w:t>Поэтому  задания</w:t>
      </w:r>
      <w:proofErr w:type="gramEnd"/>
      <w:r w:rsidRPr="00EE2A5A">
        <w:rPr>
          <w:rFonts w:ascii="Times New Roman" w:eastAsia="Calibri" w:hAnsi="Times New Roman" w:cs="Times New Roman"/>
          <w:sz w:val="24"/>
          <w:szCs w:val="24"/>
        </w:rPr>
        <w:t xml:space="preserve"> к тексту включают, в том числе,  и задания на закрепление </w:t>
      </w:r>
      <w:proofErr w:type="spellStart"/>
      <w:r w:rsidRPr="00EE2A5A">
        <w:rPr>
          <w:rFonts w:ascii="Times New Roman" w:eastAsia="Calibri" w:hAnsi="Times New Roman" w:cs="Times New Roman"/>
          <w:sz w:val="24"/>
          <w:szCs w:val="24"/>
        </w:rPr>
        <w:t>речеведческих</w:t>
      </w:r>
      <w:proofErr w:type="spellEnd"/>
      <w:r w:rsidRPr="00EE2A5A">
        <w:rPr>
          <w:rFonts w:ascii="Times New Roman" w:eastAsia="Calibri" w:hAnsi="Times New Roman" w:cs="Times New Roman"/>
          <w:sz w:val="24"/>
          <w:szCs w:val="24"/>
        </w:rPr>
        <w:t xml:space="preserve"> понятий и речевых умений. </w:t>
      </w:r>
    </w:p>
    <w:p w14:paraId="2741FEE9" w14:textId="77777777"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 xml:space="preserve">Формирование коммуникативной компетенции обеспечивают не только параграфы, посвящённые развитию речи и речевой деятельности, </w:t>
      </w:r>
      <w:proofErr w:type="spellStart"/>
      <w:r w:rsidRPr="00EE2A5A">
        <w:rPr>
          <w:rFonts w:ascii="Times New Roman" w:eastAsia="Calibri" w:hAnsi="Times New Roman" w:cs="Times New Roman"/>
          <w:sz w:val="24"/>
          <w:szCs w:val="24"/>
        </w:rPr>
        <w:t>речеведческие</w:t>
      </w:r>
      <w:proofErr w:type="spellEnd"/>
      <w:r w:rsidRPr="00EE2A5A">
        <w:rPr>
          <w:rFonts w:ascii="Times New Roman" w:eastAsia="Calibri" w:hAnsi="Times New Roman" w:cs="Times New Roman"/>
          <w:sz w:val="24"/>
          <w:szCs w:val="24"/>
        </w:rPr>
        <w:t xml:space="preserve"> понятия, изученные на специальном уроке, закрепляются в материалах последующих параграфов, посвящённых изучению языковых тем. Авторский коллектив предлагает также оптимальный вариант </w:t>
      </w:r>
      <w:proofErr w:type="gramStart"/>
      <w:r w:rsidRPr="00EE2A5A">
        <w:rPr>
          <w:rFonts w:ascii="Times New Roman" w:eastAsia="Calibri" w:hAnsi="Times New Roman" w:cs="Times New Roman"/>
          <w:sz w:val="24"/>
          <w:szCs w:val="24"/>
        </w:rPr>
        <w:t>в  чередовании</w:t>
      </w:r>
      <w:proofErr w:type="gramEnd"/>
      <w:r w:rsidRPr="00EE2A5A">
        <w:rPr>
          <w:rFonts w:ascii="Times New Roman" w:eastAsia="Calibri" w:hAnsi="Times New Roman" w:cs="Times New Roman"/>
          <w:sz w:val="24"/>
          <w:szCs w:val="24"/>
        </w:rPr>
        <w:t xml:space="preserve"> языковых и </w:t>
      </w:r>
      <w:proofErr w:type="spellStart"/>
      <w:r w:rsidRPr="00EE2A5A">
        <w:rPr>
          <w:rFonts w:ascii="Times New Roman" w:eastAsia="Calibri" w:hAnsi="Times New Roman" w:cs="Times New Roman"/>
          <w:sz w:val="24"/>
          <w:szCs w:val="24"/>
        </w:rPr>
        <w:t>речеведческих</w:t>
      </w:r>
      <w:proofErr w:type="spellEnd"/>
      <w:r w:rsidRPr="00EE2A5A">
        <w:rPr>
          <w:rFonts w:ascii="Times New Roman" w:eastAsia="Calibri" w:hAnsi="Times New Roman" w:cs="Times New Roman"/>
          <w:sz w:val="24"/>
          <w:szCs w:val="24"/>
        </w:rPr>
        <w:t xml:space="preserve"> тем.  </w:t>
      </w:r>
    </w:p>
    <w:p w14:paraId="29DD0A2F" w14:textId="77777777"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 xml:space="preserve">В пособии представлены метапредметные регулятивные элементы в обучении: </w:t>
      </w:r>
      <w:proofErr w:type="gramStart"/>
      <w:r w:rsidRPr="00EE2A5A">
        <w:rPr>
          <w:rFonts w:ascii="Times New Roman" w:eastAsia="Calibri" w:hAnsi="Times New Roman" w:cs="Times New Roman"/>
          <w:sz w:val="24"/>
          <w:szCs w:val="24"/>
        </w:rPr>
        <w:t>умения  организовывать</w:t>
      </w:r>
      <w:proofErr w:type="gramEnd"/>
      <w:r w:rsidRPr="00EE2A5A">
        <w:rPr>
          <w:rFonts w:ascii="Times New Roman" w:eastAsia="Calibri" w:hAnsi="Times New Roman" w:cs="Times New Roman"/>
          <w:sz w:val="24"/>
          <w:szCs w:val="24"/>
        </w:rPr>
        <w:t xml:space="preserve">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проводить самооценки и </w:t>
      </w:r>
      <w:proofErr w:type="spellStart"/>
      <w:r w:rsidRPr="00EE2A5A">
        <w:rPr>
          <w:rFonts w:ascii="Times New Roman" w:eastAsia="Calibri" w:hAnsi="Times New Roman" w:cs="Times New Roman"/>
          <w:sz w:val="24"/>
          <w:szCs w:val="24"/>
        </w:rPr>
        <w:t>взаимооценку</w:t>
      </w:r>
      <w:proofErr w:type="spellEnd"/>
      <w:r w:rsidRPr="00EE2A5A">
        <w:rPr>
          <w:rFonts w:ascii="Times New Roman" w:eastAsia="Calibri" w:hAnsi="Times New Roman" w:cs="Times New Roman"/>
          <w:sz w:val="24"/>
          <w:szCs w:val="24"/>
        </w:rPr>
        <w:t xml:space="preserve">. </w:t>
      </w:r>
    </w:p>
    <w:p w14:paraId="1FDC893D" w14:textId="77777777" w:rsidR="00EE2A5A" w:rsidRPr="00EE2A5A" w:rsidRDefault="00EE2A5A" w:rsidP="00EE2A5A">
      <w:pPr>
        <w:spacing w:after="0" w:line="240" w:lineRule="auto"/>
        <w:ind w:firstLine="709"/>
        <w:jc w:val="both"/>
        <w:rPr>
          <w:rFonts w:ascii="Times New Roman" w:eastAsia="Calibri" w:hAnsi="Times New Roman" w:cs="Times New Roman"/>
          <w:sz w:val="24"/>
          <w:szCs w:val="24"/>
        </w:rPr>
      </w:pPr>
      <w:proofErr w:type="gramStart"/>
      <w:r w:rsidRPr="00EE2A5A">
        <w:rPr>
          <w:rFonts w:ascii="Times New Roman" w:eastAsia="Calibri" w:hAnsi="Times New Roman" w:cs="Times New Roman"/>
          <w:sz w:val="24"/>
          <w:szCs w:val="24"/>
        </w:rPr>
        <w:t>Авторы  также</w:t>
      </w:r>
      <w:proofErr w:type="gramEnd"/>
      <w:r w:rsidRPr="00EE2A5A">
        <w:rPr>
          <w:rFonts w:ascii="Times New Roman" w:eastAsia="Calibri" w:hAnsi="Times New Roman" w:cs="Times New Roman"/>
          <w:sz w:val="24"/>
          <w:szCs w:val="24"/>
        </w:rPr>
        <w:t xml:space="preserve"> уделяют внимание и системе подготовки  к ГИА, что  реализуется в следующих положениях: </w:t>
      </w:r>
    </w:p>
    <w:p w14:paraId="6A89ACAB" w14:textId="77777777" w:rsidR="00EE2A5A" w:rsidRP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 xml:space="preserve">1) работа с </w:t>
      </w:r>
      <w:proofErr w:type="gramStart"/>
      <w:r w:rsidRPr="00EE2A5A">
        <w:rPr>
          <w:rFonts w:ascii="Times New Roman" w:eastAsia="Calibri" w:hAnsi="Times New Roman" w:cs="Times New Roman"/>
          <w:sz w:val="24"/>
          <w:szCs w:val="24"/>
        </w:rPr>
        <w:t>текстом:  характеристика</w:t>
      </w:r>
      <w:proofErr w:type="gramEnd"/>
      <w:r w:rsidRPr="00EE2A5A">
        <w:rPr>
          <w:rFonts w:ascii="Times New Roman" w:eastAsia="Calibri" w:hAnsi="Times New Roman" w:cs="Times New Roman"/>
          <w:sz w:val="24"/>
          <w:szCs w:val="24"/>
        </w:rPr>
        <w:t xml:space="preserve"> содержания, типологический анализ, средства связи предложений и средства выразительности  в упражнении «Работа с текстом»; 2) орфографический и пунктуационный анализ;   3) работа над видами  письменных заданий (изложения и сочинения) с 5 класса; 4) тестовые задания с выбором ответа и множественным выбором.</w:t>
      </w:r>
    </w:p>
    <w:p w14:paraId="3EB20F36" w14:textId="77777777" w:rsidR="00EE2A5A" w:rsidRDefault="00EE2A5A" w:rsidP="00EE2A5A">
      <w:pPr>
        <w:spacing w:after="0" w:line="240" w:lineRule="auto"/>
        <w:ind w:firstLine="709"/>
        <w:jc w:val="both"/>
        <w:rPr>
          <w:rFonts w:ascii="Times New Roman" w:eastAsia="Calibri" w:hAnsi="Times New Roman" w:cs="Times New Roman"/>
          <w:sz w:val="24"/>
          <w:szCs w:val="24"/>
        </w:rPr>
      </w:pPr>
      <w:r w:rsidRPr="00EE2A5A">
        <w:rPr>
          <w:rFonts w:ascii="Times New Roman" w:eastAsia="Calibri" w:hAnsi="Times New Roman" w:cs="Times New Roman"/>
          <w:sz w:val="24"/>
          <w:szCs w:val="24"/>
        </w:rPr>
        <w:t xml:space="preserve">Таким образом, учебные </w:t>
      </w:r>
      <w:proofErr w:type="gramStart"/>
      <w:r w:rsidRPr="00EE2A5A">
        <w:rPr>
          <w:rFonts w:ascii="Times New Roman" w:eastAsia="Calibri" w:hAnsi="Times New Roman" w:cs="Times New Roman"/>
          <w:sz w:val="24"/>
          <w:szCs w:val="24"/>
        </w:rPr>
        <w:t>пособия  снабжают</w:t>
      </w:r>
      <w:proofErr w:type="gramEnd"/>
      <w:r w:rsidRPr="00EE2A5A">
        <w:rPr>
          <w:rFonts w:ascii="Times New Roman" w:eastAsia="Calibri" w:hAnsi="Times New Roman" w:cs="Times New Roman"/>
          <w:sz w:val="24"/>
          <w:szCs w:val="24"/>
        </w:rPr>
        <w:t xml:space="preserve"> учителя необходимым и разнообразным материалом для  освоения  курса «Русский язык».</w:t>
      </w:r>
    </w:p>
    <w:p w14:paraId="4FFE6475" w14:textId="77777777" w:rsidR="002962C0" w:rsidRDefault="002962C0" w:rsidP="00EE2A5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помощь учителю, работающему с данными пособи</w:t>
      </w:r>
      <w:r w:rsidR="009A0DE9">
        <w:rPr>
          <w:rFonts w:ascii="Times New Roman" w:eastAsia="Calibri" w:hAnsi="Times New Roman" w:cs="Times New Roman"/>
          <w:sz w:val="24"/>
          <w:szCs w:val="24"/>
        </w:rPr>
        <w:t>ями, создан сайт «Учи русский»</w:t>
      </w:r>
      <w:r>
        <w:rPr>
          <w:rFonts w:ascii="Times New Roman" w:eastAsia="Calibri" w:hAnsi="Times New Roman" w:cs="Times New Roman"/>
          <w:sz w:val="24"/>
          <w:szCs w:val="24"/>
        </w:rPr>
        <w:t xml:space="preserve">, где можно познакомиться с рекомендациями по преподаванию, презентациями, статьями, отзывами коллег, задать вопрос </w:t>
      </w:r>
      <w:proofErr w:type="gramStart"/>
      <w:r>
        <w:rPr>
          <w:rFonts w:ascii="Times New Roman" w:eastAsia="Calibri" w:hAnsi="Times New Roman" w:cs="Times New Roman"/>
          <w:sz w:val="24"/>
          <w:szCs w:val="24"/>
        </w:rPr>
        <w:t>авторам  учебного</w:t>
      </w:r>
      <w:proofErr w:type="gramEnd"/>
      <w:r>
        <w:rPr>
          <w:rFonts w:ascii="Times New Roman" w:eastAsia="Calibri" w:hAnsi="Times New Roman" w:cs="Times New Roman"/>
          <w:sz w:val="24"/>
          <w:szCs w:val="24"/>
        </w:rPr>
        <w:t xml:space="preserve"> пособия. </w:t>
      </w:r>
    </w:p>
    <w:p w14:paraId="6D60AE2C" w14:textId="77777777" w:rsidR="009A0DE9" w:rsidRDefault="009A0DE9" w:rsidP="009A0DE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Ссылка на сайт:</w:t>
      </w:r>
    </w:p>
    <w:p w14:paraId="3106CDBD" w14:textId="77777777" w:rsidR="009A0DE9" w:rsidRDefault="00D5763E" w:rsidP="009A0DE9">
      <w:pPr>
        <w:spacing w:after="0" w:line="240" w:lineRule="auto"/>
        <w:jc w:val="both"/>
        <w:rPr>
          <w:rStyle w:val="a5"/>
          <w:rFonts w:ascii="Times New Roman" w:eastAsia="Calibri" w:hAnsi="Times New Roman" w:cs="Times New Roman"/>
          <w:sz w:val="24"/>
          <w:szCs w:val="24"/>
        </w:rPr>
      </w:pPr>
      <w:hyperlink r:id="rId9" w:history="1">
        <w:r w:rsidR="009A0DE9" w:rsidRPr="008C4E90">
          <w:rPr>
            <w:rStyle w:val="a5"/>
            <w:rFonts w:ascii="Times New Roman" w:eastAsia="Calibri" w:hAnsi="Times New Roman" w:cs="Times New Roman"/>
            <w:sz w:val="24"/>
            <w:szCs w:val="24"/>
          </w:rPr>
          <w:t>http://uchirusskiy.com/?utm_referrer=http%3A%2F%2Fwww.yandex.ru%2Fclck%2Fjsredir%3Ffrom%3Dyandex.ru%3Bsuggest%3Bapp-search-touch-android%26text%3D</w:t>
        </w:r>
      </w:hyperlink>
    </w:p>
    <w:p w14:paraId="32A9620B" w14:textId="77777777" w:rsidR="00505809" w:rsidRDefault="00505809" w:rsidP="009A0DE9">
      <w:pPr>
        <w:spacing w:after="0" w:line="240" w:lineRule="auto"/>
        <w:jc w:val="both"/>
        <w:rPr>
          <w:rStyle w:val="a5"/>
          <w:rFonts w:ascii="Times New Roman" w:eastAsia="Calibri" w:hAnsi="Times New Roman" w:cs="Times New Roman"/>
          <w:sz w:val="24"/>
          <w:szCs w:val="24"/>
        </w:rPr>
      </w:pPr>
    </w:p>
    <w:p w14:paraId="0661326A" w14:textId="54598EDF" w:rsidR="00505809" w:rsidRPr="00505809" w:rsidRDefault="00505809" w:rsidP="00505809">
      <w:pPr>
        <w:spacing w:after="0" w:line="240" w:lineRule="auto"/>
        <w:ind w:firstLine="709"/>
        <w:jc w:val="both"/>
        <w:rPr>
          <w:rFonts w:ascii="Times New Roman" w:eastAsia="Calibri" w:hAnsi="Times New Roman" w:cs="Times New Roman"/>
          <w:sz w:val="24"/>
          <w:szCs w:val="24"/>
        </w:rPr>
      </w:pPr>
      <w:r w:rsidRPr="00505809">
        <w:rPr>
          <w:rStyle w:val="a5"/>
          <w:rFonts w:ascii="Times New Roman" w:eastAsia="Calibri" w:hAnsi="Times New Roman" w:cs="Times New Roman"/>
          <w:color w:val="auto"/>
          <w:sz w:val="24"/>
          <w:szCs w:val="24"/>
          <w:u w:val="none"/>
        </w:rPr>
        <w:t xml:space="preserve">Издательство «Просвещение» выпустило и предоставило в учебные заведения Республики Крым учебные </w:t>
      </w:r>
      <w:proofErr w:type="gramStart"/>
      <w:r w:rsidRPr="00505809">
        <w:rPr>
          <w:rStyle w:val="a5"/>
          <w:rFonts w:ascii="Times New Roman" w:eastAsia="Calibri" w:hAnsi="Times New Roman" w:cs="Times New Roman"/>
          <w:color w:val="auto"/>
          <w:sz w:val="24"/>
          <w:szCs w:val="24"/>
          <w:u w:val="none"/>
        </w:rPr>
        <w:t>пособия  «</w:t>
      </w:r>
      <w:proofErr w:type="gramEnd"/>
      <w:r>
        <w:rPr>
          <w:rStyle w:val="a5"/>
          <w:rFonts w:ascii="Times New Roman" w:eastAsia="Calibri" w:hAnsi="Times New Roman" w:cs="Times New Roman"/>
          <w:color w:val="auto"/>
          <w:sz w:val="24"/>
          <w:szCs w:val="24"/>
          <w:u w:val="none"/>
        </w:rPr>
        <w:t xml:space="preserve">Русский язык. Рабочая тетрадь» для 5,6,7 классов, авторы: А.Н. Рудяков, Г.И. Кривцова, </w:t>
      </w:r>
      <w:proofErr w:type="gramStart"/>
      <w:r>
        <w:rPr>
          <w:rStyle w:val="a5"/>
          <w:rFonts w:ascii="Times New Roman" w:eastAsia="Calibri" w:hAnsi="Times New Roman" w:cs="Times New Roman"/>
          <w:color w:val="auto"/>
          <w:sz w:val="24"/>
          <w:szCs w:val="24"/>
          <w:u w:val="none"/>
        </w:rPr>
        <w:t>соответствующие  ФГОС</w:t>
      </w:r>
      <w:proofErr w:type="gramEnd"/>
      <w:r>
        <w:rPr>
          <w:rStyle w:val="a5"/>
          <w:rFonts w:ascii="Times New Roman" w:eastAsia="Calibri" w:hAnsi="Times New Roman" w:cs="Times New Roman"/>
          <w:color w:val="auto"/>
          <w:sz w:val="24"/>
          <w:szCs w:val="24"/>
          <w:u w:val="none"/>
        </w:rPr>
        <w:t xml:space="preserve"> и ФРП.</w:t>
      </w:r>
    </w:p>
    <w:p w14:paraId="6D0F99F5" w14:textId="77777777" w:rsidR="00EE2A5A" w:rsidRDefault="00EE2A5A" w:rsidP="00EE2A5A">
      <w:pPr>
        <w:spacing w:after="0" w:line="240" w:lineRule="auto"/>
        <w:rPr>
          <w:rFonts w:ascii="Times New Roman" w:eastAsia="Calibri" w:hAnsi="Times New Roman" w:cs="Times New Roman"/>
          <w:b/>
          <w:sz w:val="24"/>
          <w:szCs w:val="24"/>
        </w:rPr>
      </w:pPr>
    </w:p>
    <w:p w14:paraId="2187DD91" w14:textId="77777777" w:rsidR="00B810AD" w:rsidRDefault="00B810AD" w:rsidP="00B810AD">
      <w:pPr>
        <w:spacing w:after="0" w:line="259" w:lineRule="auto"/>
        <w:ind w:firstLine="708"/>
        <w:jc w:val="both"/>
        <w:rPr>
          <w:rFonts w:ascii="Times New Roman" w:eastAsia="Calibri" w:hAnsi="Times New Roman" w:cs="Times New Roman"/>
          <w:sz w:val="24"/>
        </w:rPr>
      </w:pPr>
    </w:p>
    <w:p w14:paraId="7A49B26C" w14:textId="77777777" w:rsidR="00D74E38" w:rsidRPr="00721FE3" w:rsidRDefault="00D74E38" w:rsidP="00460B7C">
      <w:pPr>
        <w:pStyle w:val="a4"/>
        <w:numPr>
          <w:ilvl w:val="0"/>
          <w:numId w:val="47"/>
        </w:numPr>
        <w:spacing w:after="0" w:line="240" w:lineRule="auto"/>
        <w:jc w:val="center"/>
        <w:rPr>
          <w:rFonts w:ascii="Times New Roman" w:eastAsia="Calibri" w:hAnsi="Times New Roman" w:cs="Times New Roman"/>
          <w:b/>
          <w:sz w:val="24"/>
          <w:szCs w:val="24"/>
        </w:rPr>
      </w:pPr>
      <w:r w:rsidRPr="00721FE3">
        <w:rPr>
          <w:rFonts w:ascii="Times New Roman" w:eastAsia="Calibri" w:hAnsi="Times New Roman" w:cs="Times New Roman"/>
          <w:b/>
          <w:sz w:val="24"/>
          <w:szCs w:val="24"/>
        </w:rPr>
        <w:t xml:space="preserve">Особенности преподавания предмета «Литература» </w:t>
      </w:r>
    </w:p>
    <w:p w14:paraId="784EDBE8" w14:textId="7A2498C1" w:rsidR="00D74E38" w:rsidRDefault="0012158B" w:rsidP="00D74E38">
      <w:pPr>
        <w:spacing w:after="0" w:line="240" w:lineRule="auto"/>
        <w:ind w:left="720"/>
        <w:jc w:val="center"/>
        <w:rPr>
          <w:rFonts w:ascii="Times New Roman" w:eastAsia="Calibri" w:hAnsi="Times New Roman" w:cs="Times New Roman"/>
          <w:b/>
          <w:sz w:val="24"/>
          <w:szCs w:val="24"/>
        </w:rPr>
      </w:pPr>
      <w:r>
        <w:rPr>
          <w:rFonts w:ascii="Times New Roman" w:eastAsia="Calibri" w:hAnsi="Times New Roman" w:cs="Times New Roman"/>
          <w:b/>
          <w:sz w:val="24"/>
          <w:szCs w:val="24"/>
        </w:rPr>
        <w:t>в 20</w:t>
      </w:r>
      <w:r w:rsidR="00F35EF9">
        <w:rPr>
          <w:rFonts w:ascii="Times New Roman" w:eastAsia="Calibri" w:hAnsi="Times New Roman" w:cs="Times New Roman"/>
          <w:b/>
          <w:sz w:val="24"/>
          <w:szCs w:val="24"/>
        </w:rPr>
        <w:t>2</w:t>
      </w:r>
      <w:r w:rsidR="00C25B77">
        <w:rPr>
          <w:rFonts w:ascii="Times New Roman" w:eastAsia="Calibri" w:hAnsi="Times New Roman" w:cs="Times New Roman"/>
          <w:b/>
          <w:sz w:val="24"/>
          <w:szCs w:val="24"/>
        </w:rPr>
        <w:t>3</w:t>
      </w:r>
      <w:r>
        <w:rPr>
          <w:rFonts w:ascii="Times New Roman" w:eastAsia="Calibri" w:hAnsi="Times New Roman" w:cs="Times New Roman"/>
          <w:b/>
          <w:sz w:val="24"/>
          <w:szCs w:val="24"/>
        </w:rPr>
        <w:t xml:space="preserve"> – 20</w:t>
      </w:r>
      <w:r w:rsidR="00C25B77">
        <w:rPr>
          <w:rFonts w:ascii="Times New Roman" w:eastAsia="Calibri" w:hAnsi="Times New Roman" w:cs="Times New Roman"/>
          <w:b/>
          <w:sz w:val="24"/>
          <w:szCs w:val="24"/>
        </w:rPr>
        <w:t>4</w:t>
      </w:r>
      <w:r w:rsidR="00D74E38" w:rsidRPr="00AD068F">
        <w:rPr>
          <w:rFonts w:ascii="Times New Roman" w:eastAsia="Calibri" w:hAnsi="Times New Roman" w:cs="Times New Roman"/>
          <w:b/>
          <w:sz w:val="24"/>
          <w:szCs w:val="24"/>
        </w:rPr>
        <w:t xml:space="preserve"> учебном году</w:t>
      </w:r>
    </w:p>
    <w:p w14:paraId="05C7CF7D" w14:textId="284282BC" w:rsidR="00CA2129" w:rsidRDefault="00CA2129" w:rsidP="00D7683B">
      <w:pPr>
        <w:spacing w:after="0" w:line="240" w:lineRule="auto"/>
        <w:ind w:firstLine="708"/>
        <w:jc w:val="both"/>
        <w:rPr>
          <w:rFonts w:ascii="Times New Roman" w:eastAsia="Calibri" w:hAnsi="Times New Roman" w:cs="Times New Roman"/>
          <w:sz w:val="24"/>
        </w:rPr>
      </w:pPr>
      <w:r w:rsidRPr="00CA2129">
        <w:rPr>
          <w:rFonts w:ascii="Times New Roman" w:eastAsia="Calibri" w:hAnsi="Times New Roman" w:cs="Times New Roman"/>
          <w:sz w:val="24"/>
        </w:rPr>
        <w:t xml:space="preserve">Учебный предмет «Литература» входит </w:t>
      </w:r>
      <w:proofErr w:type="gramStart"/>
      <w:r w:rsidRPr="00CA2129">
        <w:rPr>
          <w:rFonts w:ascii="Times New Roman" w:eastAsia="Calibri" w:hAnsi="Times New Roman" w:cs="Times New Roman"/>
          <w:sz w:val="24"/>
        </w:rPr>
        <w:t>в  предметную</w:t>
      </w:r>
      <w:proofErr w:type="gramEnd"/>
      <w:r w:rsidRPr="00CA2129">
        <w:rPr>
          <w:rFonts w:ascii="Times New Roman" w:eastAsia="Calibri" w:hAnsi="Times New Roman" w:cs="Times New Roman"/>
          <w:sz w:val="24"/>
        </w:rPr>
        <w:t xml:space="preserve"> область «Русский язык и  литература» и  является обязательным</w:t>
      </w:r>
      <w:r>
        <w:rPr>
          <w:rFonts w:ascii="Times New Roman" w:eastAsia="Calibri" w:hAnsi="Times New Roman" w:cs="Times New Roman"/>
          <w:sz w:val="24"/>
        </w:rPr>
        <w:t xml:space="preserve"> </w:t>
      </w:r>
      <w:r w:rsidRPr="00CA2129">
        <w:rPr>
          <w:rFonts w:ascii="Times New Roman" w:eastAsia="Calibri" w:hAnsi="Times New Roman" w:cs="Times New Roman"/>
          <w:sz w:val="24"/>
        </w:rPr>
        <w:t>для изучения</w:t>
      </w:r>
      <w:r>
        <w:rPr>
          <w:rFonts w:ascii="Times New Roman" w:eastAsia="Calibri" w:hAnsi="Times New Roman" w:cs="Times New Roman"/>
          <w:sz w:val="24"/>
        </w:rPr>
        <w:t>.</w:t>
      </w:r>
    </w:p>
    <w:p w14:paraId="6F4B3BC2" w14:textId="4FBC4C4C" w:rsidR="00A15F70" w:rsidRDefault="00CA2129" w:rsidP="00D7683B">
      <w:pPr>
        <w:spacing w:after="0" w:line="240" w:lineRule="auto"/>
        <w:ind w:firstLine="708"/>
        <w:jc w:val="both"/>
        <w:rPr>
          <w:rFonts w:ascii="Times New Roman" w:eastAsia="Calibri" w:hAnsi="Times New Roman" w:cs="Times New Roman"/>
          <w:sz w:val="24"/>
        </w:rPr>
      </w:pPr>
      <w:r w:rsidRPr="001932C6">
        <w:rPr>
          <w:rFonts w:ascii="Times New Roman" w:eastAsia="Calibri" w:hAnsi="Times New Roman" w:cs="Times New Roman"/>
          <w:sz w:val="24"/>
        </w:rPr>
        <w:lastRenderedPageBreak/>
        <w:t xml:space="preserve"> </w:t>
      </w:r>
      <w:r w:rsidR="00D7683B" w:rsidRPr="001932C6">
        <w:rPr>
          <w:rFonts w:ascii="Times New Roman" w:eastAsia="Calibri" w:hAnsi="Times New Roman" w:cs="Times New Roman"/>
          <w:sz w:val="24"/>
        </w:rPr>
        <w:t xml:space="preserve">В </w:t>
      </w:r>
      <w:r w:rsidR="00D7683B" w:rsidRPr="001523D6">
        <w:rPr>
          <w:rFonts w:ascii="Times New Roman" w:eastAsia="Calibri" w:hAnsi="Times New Roman" w:cs="Times New Roman"/>
          <w:sz w:val="24"/>
        </w:rPr>
        <w:t xml:space="preserve">соответствии с </w:t>
      </w:r>
      <w:r w:rsidR="00D7683B">
        <w:rPr>
          <w:rFonts w:ascii="Times New Roman" w:eastAsia="Calibri" w:hAnsi="Times New Roman" w:cs="Times New Roman"/>
          <w:sz w:val="24"/>
        </w:rPr>
        <w:t xml:space="preserve">ФРП основного общего образования и </w:t>
      </w:r>
      <w:r w:rsidR="00D7683B" w:rsidRPr="005923C3">
        <w:rPr>
          <w:rFonts w:ascii="Times New Roman" w:eastAsia="Calibri" w:hAnsi="Times New Roman" w:cs="Times New Roman"/>
          <w:sz w:val="24"/>
        </w:rPr>
        <w:t>Письмо</w:t>
      </w:r>
      <w:r w:rsidR="00D7683B">
        <w:rPr>
          <w:rFonts w:ascii="Times New Roman" w:eastAsia="Calibri" w:hAnsi="Times New Roman" w:cs="Times New Roman"/>
          <w:sz w:val="24"/>
        </w:rPr>
        <w:t>м</w:t>
      </w:r>
      <w:r w:rsidR="00D7683B" w:rsidRPr="005923C3">
        <w:rPr>
          <w:rFonts w:ascii="Times New Roman" w:eastAsia="Calibri" w:hAnsi="Times New Roman" w:cs="Times New Roman"/>
          <w:sz w:val="24"/>
        </w:rPr>
        <w:t xml:space="preserve"> Министерства образования, науки и молодежи Республики Крым от 13.04.2023 г. № 1988/01-15 об учебных планах общеобразовательных организаций Республики Крым на 2023/2024 учебный год</w:t>
      </w:r>
      <w:r w:rsidR="00D7683B">
        <w:rPr>
          <w:rFonts w:ascii="Times New Roman" w:eastAsia="Calibri" w:hAnsi="Times New Roman" w:cs="Times New Roman"/>
          <w:color w:val="000000"/>
          <w:sz w:val="24"/>
          <w:szCs w:val="24"/>
        </w:rPr>
        <w:t xml:space="preserve"> на изучение </w:t>
      </w:r>
      <w:r>
        <w:rPr>
          <w:rFonts w:ascii="Times New Roman" w:eastAsia="Calibri" w:hAnsi="Times New Roman" w:cs="Times New Roman"/>
          <w:color w:val="000000"/>
          <w:sz w:val="24"/>
          <w:szCs w:val="24"/>
        </w:rPr>
        <w:t>литературы</w:t>
      </w:r>
      <w:r w:rsidR="00D7683B">
        <w:rPr>
          <w:rFonts w:ascii="Times New Roman" w:eastAsia="Calibri" w:hAnsi="Times New Roman" w:cs="Times New Roman"/>
          <w:color w:val="000000"/>
          <w:sz w:val="24"/>
          <w:szCs w:val="24"/>
        </w:rPr>
        <w:t xml:space="preserve"> в 5-9</w:t>
      </w:r>
      <w:r w:rsidR="00D7683B" w:rsidRPr="00631975">
        <w:rPr>
          <w:rFonts w:ascii="Times New Roman" w:eastAsia="Calibri" w:hAnsi="Times New Roman" w:cs="Times New Roman"/>
          <w:color w:val="000000"/>
          <w:sz w:val="24"/>
          <w:szCs w:val="24"/>
        </w:rPr>
        <w:t xml:space="preserve"> классах</w:t>
      </w:r>
      <w:r w:rsidR="00D7683B">
        <w:rPr>
          <w:rFonts w:ascii="Times New Roman" w:eastAsia="Calibri" w:hAnsi="Times New Roman" w:cs="Times New Roman"/>
          <w:sz w:val="24"/>
        </w:rPr>
        <w:t xml:space="preserve"> </w:t>
      </w:r>
      <w:r w:rsidR="00D7683B" w:rsidRPr="005923C3">
        <w:rPr>
          <w:rFonts w:ascii="Times New Roman" w:eastAsia="Calibri" w:hAnsi="Times New Roman" w:cs="Times New Roman"/>
          <w:sz w:val="24"/>
        </w:rPr>
        <w:t xml:space="preserve"> отводится</w:t>
      </w:r>
      <w:r>
        <w:rPr>
          <w:rFonts w:ascii="Times New Roman" w:eastAsia="Calibri" w:hAnsi="Times New Roman" w:cs="Times New Roman"/>
          <w:sz w:val="24"/>
        </w:rPr>
        <w:t xml:space="preserve"> 442 часа</w:t>
      </w:r>
      <w:r w:rsidRPr="00CA2129">
        <w:rPr>
          <w:rFonts w:ascii="Times New Roman" w:eastAsia="Calibri" w:hAnsi="Times New Roman" w:cs="Times New Roman"/>
          <w:sz w:val="24"/>
        </w:rPr>
        <w:t xml:space="preserve"> в соответствии со всеми вариантами учебных планов</w:t>
      </w:r>
      <w:r>
        <w:rPr>
          <w:rFonts w:ascii="Times New Roman" w:eastAsia="Calibri" w:hAnsi="Times New Roman" w:cs="Times New Roman"/>
          <w:sz w:val="24"/>
        </w:rPr>
        <w:t>:</w:t>
      </w:r>
    </w:p>
    <w:p w14:paraId="08DAD1A6" w14:textId="77777777" w:rsidR="00CA2129" w:rsidRDefault="00CA2129" w:rsidP="00CA2129">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в</w:t>
      </w:r>
      <w:r w:rsidRPr="00CA2129">
        <w:rPr>
          <w:rFonts w:ascii="Times New Roman" w:eastAsia="Calibri" w:hAnsi="Times New Roman" w:cs="Times New Roman"/>
          <w:sz w:val="24"/>
        </w:rPr>
        <w:t xml:space="preserve"> 5, 6, 9 классах на изучение предмета отводится 3 часа в неделю,</w:t>
      </w:r>
    </w:p>
    <w:p w14:paraId="5D19F610" w14:textId="77777777" w:rsidR="00CA2129" w:rsidRDefault="00CA2129" w:rsidP="00CA2129">
      <w:pPr>
        <w:spacing w:after="0" w:line="240" w:lineRule="auto"/>
        <w:jc w:val="both"/>
        <w:rPr>
          <w:rFonts w:ascii="Times New Roman" w:eastAsia="Calibri" w:hAnsi="Times New Roman" w:cs="Times New Roman"/>
          <w:sz w:val="24"/>
        </w:rPr>
      </w:pPr>
      <w:r w:rsidRPr="00CA2129">
        <w:rPr>
          <w:rFonts w:ascii="Times New Roman" w:eastAsia="Calibri" w:hAnsi="Times New Roman" w:cs="Times New Roman"/>
          <w:sz w:val="24"/>
        </w:rPr>
        <w:t xml:space="preserve"> в 7 и 8 классах — 2 часа в неделю. </w:t>
      </w:r>
    </w:p>
    <w:p w14:paraId="63D15257" w14:textId="77777777" w:rsidR="00CA2129" w:rsidRDefault="00CA2129" w:rsidP="00CA2129">
      <w:pPr>
        <w:spacing w:after="0" w:line="240" w:lineRule="auto"/>
        <w:ind w:firstLine="709"/>
        <w:jc w:val="both"/>
        <w:rPr>
          <w:rFonts w:ascii="Times New Roman" w:eastAsia="Calibri" w:hAnsi="Times New Roman" w:cs="Times New Roman"/>
          <w:sz w:val="24"/>
        </w:rPr>
      </w:pPr>
      <w:r w:rsidRPr="00CA2129">
        <w:rPr>
          <w:rFonts w:ascii="Times New Roman" w:eastAsia="Calibri" w:hAnsi="Times New Roman" w:cs="Times New Roman"/>
          <w:sz w:val="24"/>
        </w:rPr>
        <w:t xml:space="preserve">Учебный предмет «Литература» на уровне среднего общего образования преемственен по отношению к учебному предмету «Литература» на уровне основного общего образования. </w:t>
      </w:r>
    </w:p>
    <w:p w14:paraId="13EB6983" w14:textId="56FDD710" w:rsidR="00CA2129" w:rsidRDefault="00CA2129" w:rsidP="00CA2129">
      <w:pPr>
        <w:spacing w:after="0" w:line="240" w:lineRule="auto"/>
        <w:ind w:firstLine="709"/>
        <w:jc w:val="both"/>
        <w:rPr>
          <w:rFonts w:ascii="Times New Roman" w:eastAsia="Calibri" w:hAnsi="Times New Roman" w:cs="Times New Roman"/>
          <w:sz w:val="24"/>
        </w:rPr>
      </w:pPr>
      <w:r w:rsidRPr="00CA2129">
        <w:rPr>
          <w:rFonts w:ascii="Times New Roman" w:eastAsia="Calibri" w:hAnsi="Times New Roman" w:cs="Times New Roman"/>
          <w:sz w:val="24"/>
        </w:rPr>
        <w:t xml:space="preserve">В 10—11 классах на изучение учебного предмета «Литература» </w:t>
      </w:r>
      <w:r>
        <w:rPr>
          <w:rFonts w:ascii="Times New Roman" w:eastAsia="Calibri" w:hAnsi="Times New Roman" w:cs="Times New Roman"/>
          <w:sz w:val="24"/>
        </w:rPr>
        <w:t xml:space="preserve">(базовый уровень) </w:t>
      </w:r>
      <w:r w:rsidRPr="00CA2129">
        <w:rPr>
          <w:rFonts w:ascii="Times New Roman" w:eastAsia="Calibri" w:hAnsi="Times New Roman" w:cs="Times New Roman"/>
          <w:sz w:val="24"/>
        </w:rPr>
        <w:t xml:space="preserve">отводится 204 часа, рассчитанных на 34 </w:t>
      </w:r>
      <w:proofErr w:type="gramStart"/>
      <w:r w:rsidRPr="00CA2129">
        <w:rPr>
          <w:rFonts w:ascii="Times New Roman" w:eastAsia="Calibri" w:hAnsi="Times New Roman" w:cs="Times New Roman"/>
          <w:sz w:val="24"/>
        </w:rPr>
        <w:t xml:space="preserve">учебных </w:t>
      </w:r>
      <w:r>
        <w:rPr>
          <w:rFonts w:ascii="Times New Roman" w:eastAsia="Calibri" w:hAnsi="Times New Roman" w:cs="Times New Roman"/>
          <w:sz w:val="24"/>
        </w:rPr>
        <w:t xml:space="preserve"> </w:t>
      </w:r>
      <w:r w:rsidRPr="00CA2129">
        <w:rPr>
          <w:rFonts w:ascii="Times New Roman" w:eastAsia="Calibri" w:hAnsi="Times New Roman" w:cs="Times New Roman"/>
          <w:sz w:val="24"/>
        </w:rPr>
        <w:t>недели</w:t>
      </w:r>
      <w:proofErr w:type="gramEnd"/>
      <w:r w:rsidRPr="00CA2129">
        <w:rPr>
          <w:rFonts w:ascii="Times New Roman" w:eastAsia="Calibri" w:hAnsi="Times New Roman" w:cs="Times New Roman"/>
          <w:sz w:val="24"/>
        </w:rPr>
        <w:t xml:space="preserve"> на каждый год обучения</w:t>
      </w:r>
      <w:r>
        <w:rPr>
          <w:rFonts w:ascii="Times New Roman" w:eastAsia="Calibri" w:hAnsi="Times New Roman" w:cs="Times New Roman"/>
          <w:sz w:val="24"/>
        </w:rPr>
        <w:t xml:space="preserve"> </w:t>
      </w:r>
      <w:r w:rsidR="00961B0B">
        <w:rPr>
          <w:rFonts w:ascii="Times New Roman" w:eastAsia="Calibri" w:hAnsi="Times New Roman" w:cs="Times New Roman"/>
          <w:sz w:val="24"/>
        </w:rPr>
        <w:t>(</w:t>
      </w:r>
      <w:r>
        <w:rPr>
          <w:rFonts w:ascii="Times New Roman" w:eastAsia="Calibri" w:hAnsi="Times New Roman" w:cs="Times New Roman"/>
          <w:sz w:val="24"/>
        </w:rPr>
        <w:t>3 часа в неделю)</w:t>
      </w:r>
      <w:r w:rsidRPr="00CA2129">
        <w:rPr>
          <w:rFonts w:ascii="Times New Roman" w:eastAsia="Calibri" w:hAnsi="Times New Roman" w:cs="Times New Roman"/>
          <w:sz w:val="24"/>
        </w:rPr>
        <w:t>.</w:t>
      </w:r>
    </w:p>
    <w:p w14:paraId="300327C5" w14:textId="22EA6947" w:rsidR="00D7683B" w:rsidRDefault="00CA2129" w:rsidP="00961B0B">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 xml:space="preserve">В 10-11 классах на изучение </w:t>
      </w:r>
      <w:r w:rsidRPr="00CA2129">
        <w:rPr>
          <w:rFonts w:ascii="Times New Roman" w:eastAsia="Calibri" w:hAnsi="Times New Roman" w:cs="Times New Roman"/>
          <w:sz w:val="24"/>
        </w:rPr>
        <w:t xml:space="preserve">учебного предмета «Литература» </w:t>
      </w:r>
      <w:r>
        <w:rPr>
          <w:rFonts w:ascii="Times New Roman" w:eastAsia="Calibri" w:hAnsi="Times New Roman" w:cs="Times New Roman"/>
          <w:sz w:val="24"/>
        </w:rPr>
        <w:t>(углубленный уровень)</w:t>
      </w:r>
      <w:r w:rsidRPr="00CA2129">
        <w:rPr>
          <w:rFonts w:ascii="Times New Roman" w:eastAsia="Calibri" w:hAnsi="Times New Roman" w:cs="Times New Roman"/>
          <w:sz w:val="24"/>
        </w:rPr>
        <w:t xml:space="preserve"> отводится 340 ч, рассчитанных на 34 учебные недели на каждый год обучения</w:t>
      </w:r>
      <w:r>
        <w:rPr>
          <w:rFonts w:ascii="Times New Roman" w:eastAsia="Calibri" w:hAnsi="Times New Roman" w:cs="Times New Roman"/>
          <w:sz w:val="24"/>
        </w:rPr>
        <w:t xml:space="preserve"> (</w:t>
      </w:r>
      <w:r w:rsidR="00961B0B">
        <w:rPr>
          <w:rFonts w:ascii="Times New Roman" w:eastAsia="Calibri" w:hAnsi="Times New Roman" w:cs="Times New Roman"/>
          <w:sz w:val="24"/>
        </w:rPr>
        <w:t>5 часов в неделю).</w:t>
      </w:r>
    </w:p>
    <w:p w14:paraId="520EC356" w14:textId="517ABE14" w:rsidR="00D7683B" w:rsidRDefault="00D7683B" w:rsidP="00D7683B">
      <w:pPr>
        <w:spacing w:after="0" w:line="240" w:lineRule="auto"/>
        <w:ind w:firstLine="567"/>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Увеличение количества учебных часов </w:t>
      </w:r>
      <w:r>
        <w:rPr>
          <w:rFonts w:ascii="Times New Roman" w:eastAsia="Calibri" w:hAnsi="Times New Roman" w:cs="Times New Roman"/>
          <w:sz w:val="24"/>
          <w:szCs w:val="24"/>
        </w:rPr>
        <w:t>на изучение</w:t>
      </w:r>
      <w:r w:rsidRPr="00F4490A">
        <w:rPr>
          <w:rFonts w:ascii="Times New Roman" w:eastAsia="Calibri" w:hAnsi="Times New Roman" w:cs="Times New Roman"/>
          <w:sz w:val="24"/>
          <w:szCs w:val="24"/>
        </w:rPr>
        <w:t xml:space="preserve"> </w:t>
      </w:r>
      <w:r w:rsidR="00961B0B">
        <w:rPr>
          <w:rFonts w:ascii="Times New Roman" w:eastAsia="Calibri" w:hAnsi="Times New Roman" w:cs="Times New Roman"/>
          <w:sz w:val="24"/>
          <w:szCs w:val="24"/>
        </w:rPr>
        <w:t>литературы</w:t>
      </w:r>
      <w:r w:rsidRPr="00F4490A">
        <w:rPr>
          <w:rFonts w:ascii="Times New Roman" w:eastAsia="Calibri" w:hAnsi="Times New Roman" w:cs="Times New Roman"/>
          <w:sz w:val="24"/>
          <w:szCs w:val="24"/>
        </w:rPr>
        <w:t xml:space="preserve"> находится в компетенции образовательной организации и производится при необходимости за счёт </w:t>
      </w:r>
      <w:r>
        <w:rPr>
          <w:rFonts w:ascii="Times New Roman" w:eastAsia="Calibri" w:hAnsi="Times New Roman" w:cs="Times New Roman"/>
          <w:sz w:val="24"/>
          <w:szCs w:val="24"/>
        </w:rPr>
        <w:t xml:space="preserve">часов </w:t>
      </w:r>
      <w:r w:rsidRPr="00F4490A">
        <w:rPr>
          <w:rFonts w:ascii="Times New Roman" w:eastAsia="Calibri" w:hAnsi="Times New Roman" w:cs="Times New Roman"/>
          <w:sz w:val="24"/>
          <w:szCs w:val="24"/>
        </w:rPr>
        <w:t>части учебного плана, формируемой участниками образовательного процесса, без превышения максимально допустимой недельной нагрузки обучающихся</w:t>
      </w:r>
      <w:r>
        <w:rPr>
          <w:rFonts w:ascii="Times New Roman" w:eastAsia="Calibri" w:hAnsi="Times New Roman" w:cs="Times New Roman"/>
          <w:sz w:val="24"/>
          <w:szCs w:val="24"/>
        </w:rPr>
        <w:t>.</w:t>
      </w:r>
    </w:p>
    <w:p w14:paraId="1B689F40" w14:textId="77777777" w:rsidR="00D7683B" w:rsidRPr="00DC0169" w:rsidRDefault="00D7683B" w:rsidP="00D7683B">
      <w:pPr>
        <w:spacing w:after="0" w:line="240" w:lineRule="auto"/>
        <w:ind w:firstLine="567"/>
        <w:jc w:val="both"/>
        <w:rPr>
          <w:rFonts w:ascii="Times New Roman" w:eastAsia="Calibri" w:hAnsi="Times New Roman" w:cs="Times New Roman"/>
          <w:sz w:val="24"/>
        </w:rPr>
      </w:pPr>
    </w:p>
    <w:p w14:paraId="17B20809" w14:textId="77777777" w:rsidR="00D7683B" w:rsidRDefault="00D7683B" w:rsidP="00D7683B">
      <w:pPr>
        <w:spacing w:after="0" w:line="240" w:lineRule="auto"/>
        <w:jc w:val="center"/>
        <w:rPr>
          <w:rFonts w:ascii="Times New Roman" w:eastAsia="Calibri" w:hAnsi="Times New Roman" w:cs="Times New Roman"/>
          <w:b/>
          <w:sz w:val="24"/>
          <w:szCs w:val="24"/>
        </w:rPr>
      </w:pPr>
      <w:r w:rsidRPr="004E1E5B">
        <w:rPr>
          <w:rFonts w:ascii="Times New Roman" w:eastAsia="Calibri" w:hAnsi="Times New Roman" w:cs="Times New Roman"/>
          <w:b/>
          <w:sz w:val="24"/>
          <w:szCs w:val="24"/>
        </w:rPr>
        <w:t xml:space="preserve">Выполнение </w:t>
      </w:r>
      <w:proofErr w:type="gramStart"/>
      <w:r w:rsidRPr="004E1E5B">
        <w:rPr>
          <w:rFonts w:ascii="Times New Roman" w:eastAsia="Calibri" w:hAnsi="Times New Roman" w:cs="Times New Roman"/>
          <w:b/>
          <w:sz w:val="24"/>
          <w:szCs w:val="24"/>
        </w:rPr>
        <w:t>практической  части</w:t>
      </w:r>
      <w:proofErr w:type="gramEnd"/>
      <w:r w:rsidRPr="004E1E5B">
        <w:rPr>
          <w:rFonts w:ascii="Times New Roman" w:eastAsia="Calibri" w:hAnsi="Times New Roman" w:cs="Times New Roman"/>
          <w:b/>
          <w:sz w:val="24"/>
          <w:szCs w:val="24"/>
        </w:rPr>
        <w:t xml:space="preserve"> программ учебных предметов</w:t>
      </w:r>
    </w:p>
    <w:p w14:paraId="23EAF413" w14:textId="77777777" w:rsidR="00D7683B" w:rsidRDefault="00D7683B" w:rsidP="00D7683B">
      <w:pPr>
        <w:spacing w:after="0" w:line="240" w:lineRule="auto"/>
        <w:jc w:val="center"/>
        <w:rPr>
          <w:rFonts w:ascii="Times New Roman" w:eastAsia="Calibri" w:hAnsi="Times New Roman" w:cs="Times New Roman"/>
          <w:b/>
          <w:sz w:val="24"/>
          <w:szCs w:val="24"/>
        </w:rPr>
      </w:pPr>
    </w:p>
    <w:p w14:paraId="750700D2" w14:textId="46A1161E" w:rsidR="00D7683B" w:rsidRPr="00961B0B" w:rsidRDefault="00D7683B" w:rsidP="00961B0B">
      <w:pPr>
        <w:spacing w:after="0" w:line="240" w:lineRule="auto"/>
        <w:ind w:firstLine="709"/>
        <w:jc w:val="both"/>
        <w:rPr>
          <w:rFonts w:ascii="Times New Roman" w:eastAsia="Calibri" w:hAnsi="Times New Roman" w:cs="Times New Roman"/>
          <w:bCs/>
          <w:sz w:val="24"/>
          <w:szCs w:val="24"/>
        </w:rPr>
      </w:pPr>
      <w:r w:rsidRPr="00D01236">
        <w:rPr>
          <w:rFonts w:ascii="Times New Roman" w:eastAsia="Calibri" w:hAnsi="Times New Roman" w:cs="Times New Roman"/>
          <w:bCs/>
          <w:sz w:val="24"/>
          <w:szCs w:val="24"/>
        </w:rPr>
        <w:t>Выполнение практической части программы предусмотрено в ФРП</w:t>
      </w:r>
      <w:r>
        <w:rPr>
          <w:rFonts w:ascii="Times New Roman" w:eastAsia="Calibri" w:hAnsi="Times New Roman" w:cs="Times New Roman"/>
          <w:bCs/>
          <w:sz w:val="24"/>
          <w:szCs w:val="24"/>
        </w:rPr>
        <w:t>, в программе указано минимальное количество часов для итогового контроля, на усмотрение учителя их количество может быть увеличено, что не должно привести к перегрузке учащихся.</w:t>
      </w:r>
    </w:p>
    <w:p w14:paraId="099B3920" w14:textId="6445AB2D" w:rsidR="00A15F70" w:rsidRDefault="00A15F70" w:rsidP="00961B0B">
      <w:pPr>
        <w:spacing w:after="0" w:line="240" w:lineRule="auto"/>
        <w:ind w:firstLine="709"/>
        <w:jc w:val="both"/>
        <w:rPr>
          <w:rFonts w:ascii="Times New Roman" w:hAnsi="Times New Roman" w:cs="Times New Roman"/>
          <w:sz w:val="24"/>
          <w:szCs w:val="24"/>
        </w:rPr>
      </w:pPr>
      <w:r w:rsidRPr="00A15F70">
        <w:rPr>
          <w:rFonts w:ascii="Times New Roman" w:hAnsi="Times New Roman" w:cs="Times New Roman"/>
          <w:sz w:val="24"/>
          <w:szCs w:val="24"/>
        </w:rPr>
        <w:t>В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предусмотрены резервные часы для реализации принципа вариативности в выборе произведений, в том числе и произведений региональной литературы. Количество резервных часов рассчитывается</w:t>
      </w:r>
      <w:r w:rsidR="00961B0B">
        <w:rPr>
          <w:rFonts w:ascii="Times New Roman" w:hAnsi="Times New Roman" w:cs="Times New Roman"/>
          <w:sz w:val="24"/>
          <w:szCs w:val="24"/>
        </w:rPr>
        <w:t>,</w:t>
      </w:r>
      <w:r w:rsidRPr="00A15F70">
        <w:rPr>
          <w:rFonts w:ascii="Times New Roman" w:hAnsi="Times New Roman" w:cs="Times New Roman"/>
          <w:sz w:val="24"/>
          <w:szCs w:val="24"/>
        </w:rPr>
        <w:t xml:space="preserve"> исходя из общего количества часов, отведё</w:t>
      </w:r>
      <w:r>
        <w:rPr>
          <w:rFonts w:ascii="Times New Roman" w:hAnsi="Times New Roman" w:cs="Times New Roman"/>
          <w:sz w:val="24"/>
          <w:szCs w:val="24"/>
        </w:rPr>
        <w:t>н</w:t>
      </w:r>
      <w:r w:rsidRPr="00A15F70">
        <w:rPr>
          <w:rFonts w:ascii="Times New Roman" w:hAnsi="Times New Roman" w:cs="Times New Roman"/>
          <w:sz w:val="24"/>
          <w:szCs w:val="24"/>
        </w:rPr>
        <w:t>ных на год обучения; зависит от уровня сложности содержания инварианта; от выбранного учителем УМК. Порядок изучения тем в пределах одного класса может варьироваться.</w:t>
      </w:r>
    </w:p>
    <w:p w14:paraId="7D2A3FFC" w14:textId="77777777" w:rsidR="00961B0B" w:rsidRDefault="00961B0B" w:rsidP="00961B0B">
      <w:pPr>
        <w:spacing w:after="0" w:line="240" w:lineRule="auto"/>
        <w:ind w:firstLine="709"/>
        <w:jc w:val="both"/>
        <w:rPr>
          <w:rFonts w:ascii="Times New Roman" w:hAnsi="Times New Roman" w:cs="Times New Roman"/>
          <w:sz w:val="24"/>
          <w:szCs w:val="24"/>
        </w:rPr>
      </w:pPr>
    </w:p>
    <w:p w14:paraId="7DB68002" w14:textId="25F005BF" w:rsidR="00961B0B" w:rsidRDefault="002B7FD2" w:rsidP="00961B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5-9 класс</w:t>
      </w:r>
    </w:p>
    <w:tbl>
      <w:tblPr>
        <w:tblStyle w:val="a3"/>
        <w:tblW w:w="0" w:type="auto"/>
        <w:tblLook w:val="04A0" w:firstRow="1" w:lastRow="0" w:firstColumn="1" w:lastColumn="0" w:noHBand="0" w:noVBand="1"/>
      </w:tblPr>
      <w:tblGrid>
        <w:gridCol w:w="1273"/>
        <w:gridCol w:w="1345"/>
        <w:gridCol w:w="1461"/>
        <w:gridCol w:w="1363"/>
        <w:gridCol w:w="1588"/>
        <w:gridCol w:w="1552"/>
        <w:gridCol w:w="1414"/>
      </w:tblGrid>
      <w:tr w:rsidR="00961B0B" w14:paraId="575E7BCD" w14:textId="77777777" w:rsidTr="00961B0B">
        <w:tc>
          <w:tcPr>
            <w:tcW w:w="1468" w:type="dxa"/>
          </w:tcPr>
          <w:p w14:paraId="752A323A" w14:textId="6C3237EB"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Класс</w:t>
            </w:r>
          </w:p>
        </w:tc>
        <w:tc>
          <w:tcPr>
            <w:tcW w:w="1468" w:type="dxa"/>
          </w:tcPr>
          <w:p w14:paraId="6ED5E2C3" w14:textId="652C2907"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Всего</w:t>
            </w:r>
          </w:p>
        </w:tc>
        <w:tc>
          <w:tcPr>
            <w:tcW w:w="1468" w:type="dxa"/>
          </w:tcPr>
          <w:p w14:paraId="1E69513F" w14:textId="297AA70F"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чтение, изучение и обсуждение</w:t>
            </w:r>
          </w:p>
        </w:tc>
        <w:tc>
          <w:tcPr>
            <w:tcW w:w="1468" w:type="dxa"/>
          </w:tcPr>
          <w:p w14:paraId="495EA1D9" w14:textId="7B8BA375"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развитие речи</w:t>
            </w:r>
          </w:p>
        </w:tc>
        <w:tc>
          <w:tcPr>
            <w:tcW w:w="1469" w:type="dxa"/>
          </w:tcPr>
          <w:p w14:paraId="4E73D201" w14:textId="006DBA02"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уроки внеклассного чтения</w:t>
            </w:r>
          </w:p>
        </w:tc>
        <w:tc>
          <w:tcPr>
            <w:tcW w:w="1469" w:type="dxa"/>
          </w:tcPr>
          <w:p w14:paraId="4C4C57D7" w14:textId="21F6AA46"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И</w:t>
            </w:r>
            <w:r w:rsidRPr="00A15F70">
              <w:rPr>
                <w:rFonts w:ascii="Times New Roman" w:hAnsi="Times New Roman" w:cs="Times New Roman"/>
                <w:sz w:val="24"/>
                <w:szCs w:val="24"/>
              </w:rPr>
              <w:t>тоговые контрольные работы</w:t>
            </w:r>
          </w:p>
        </w:tc>
        <w:tc>
          <w:tcPr>
            <w:tcW w:w="1469" w:type="dxa"/>
          </w:tcPr>
          <w:p w14:paraId="27D2A707" w14:textId="14A51293"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Резервные уроки</w:t>
            </w:r>
          </w:p>
        </w:tc>
      </w:tr>
      <w:tr w:rsidR="00961B0B" w14:paraId="2BC13D28" w14:textId="77777777" w:rsidTr="00961B0B">
        <w:tc>
          <w:tcPr>
            <w:tcW w:w="1468" w:type="dxa"/>
          </w:tcPr>
          <w:p w14:paraId="5EC05385" w14:textId="370AB495"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5</w:t>
            </w:r>
          </w:p>
        </w:tc>
        <w:tc>
          <w:tcPr>
            <w:tcW w:w="1468" w:type="dxa"/>
          </w:tcPr>
          <w:p w14:paraId="05FDD2DC" w14:textId="77777777"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102</w:t>
            </w:r>
          </w:p>
          <w:p w14:paraId="1350EC50" w14:textId="05F4CB6A" w:rsidR="00FA2442" w:rsidRDefault="00FA2442" w:rsidP="00961B0B">
            <w:pPr>
              <w:jc w:val="both"/>
              <w:rPr>
                <w:rFonts w:ascii="Times New Roman" w:hAnsi="Times New Roman" w:cs="Times New Roman"/>
                <w:sz w:val="24"/>
                <w:szCs w:val="24"/>
              </w:rPr>
            </w:pPr>
            <w:r>
              <w:rPr>
                <w:rFonts w:ascii="Times New Roman" w:hAnsi="Times New Roman" w:cs="Times New Roman"/>
                <w:sz w:val="24"/>
                <w:szCs w:val="24"/>
              </w:rPr>
              <w:t>(3 часа в неделю)</w:t>
            </w:r>
          </w:p>
        </w:tc>
        <w:tc>
          <w:tcPr>
            <w:tcW w:w="1468" w:type="dxa"/>
          </w:tcPr>
          <w:p w14:paraId="2286681F" w14:textId="03BDCF06"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70</w:t>
            </w:r>
          </w:p>
        </w:tc>
        <w:tc>
          <w:tcPr>
            <w:tcW w:w="1468" w:type="dxa"/>
          </w:tcPr>
          <w:p w14:paraId="19552370" w14:textId="23BBBE59"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8</w:t>
            </w:r>
          </w:p>
        </w:tc>
        <w:tc>
          <w:tcPr>
            <w:tcW w:w="1469" w:type="dxa"/>
          </w:tcPr>
          <w:p w14:paraId="723D3FAC" w14:textId="74821367"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7</w:t>
            </w:r>
          </w:p>
        </w:tc>
        <w:tc>
          <w:tcPr>
            <w:tcW w:w="1469" w:type="dxa"/>
          </w:tcPr>
          <w:p w14:paraId="32C0AE55" w14:textId="3D2F43AA"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24ECCEAB" w14:textId="13030C1F"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15</w:t>
            </w:r>
          </w:p>
        </w:tc>
      </w:tr>
      <w:tr w:rsidR="00961B0B" w14:paraId="41864EE1" w14:textId="77777777" w:rsidTr="00961B0B">
        <w:tc>
          <w:tcPr>
            <w:tcW w:w="1468" w:type="dxa"/>
          </w:tcPr>
          <w:p w14:paraId="2F53E280" w14:textId="76F4B52F"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6</w:t>
            </w:r>
          </w:p>
        </w:tc>
        <w:tc>
          <w:tcPr>
            <w:tcW w:w="1468" w:type="dxa"/>
          </w:tcPr>
          <w:p w14:paraId="5B4CF1E3" w14:textId="77777777" w:rsidR="00FA2442" w:rsidRDefault="00961B0B" w:rsidP="00961B0B">
            <w:pPr>
              <w:jc w:val="both"/>
              <w:rPr>
                <w:rFonts w:ascii="Times New Roman" w:hAnsi="Times New Roman" w:cs="Times New Roman"/>
                <w:sz w:val="24"/>
                <w:szCs w:val="24"/>
              </w:rPr>
            </w:pPr>
            <w:r>
              <w:rPr>
                <w:rFonts w:ascii="Times New Roman" w:hAnsi="Times New Roman" w:cs="Times New Roman"/>
                <w:sz w:val="24"/>
                <w:szCs w:val="24"/>
              </w:rPr>
              <w:t>102</w:t>
            </w:r>
          </w:p>
          <w:p w14:paraId="40252077" w14:textId="571BA9C6" w:rsidR="00961B0B" w:rsidRDefault="00FA2442" w:rsidP="00961B0B">
            <w:pPr>
              <w:jc w:val="both"/>
              <w:rPr>
                <w:rFonts w:ascii="Times New Roman" w:hAnsi="Times New Roman" w:cs="Times New Roman"/>
                <w:sz w:val="24"/>
                <w:szCs w:val="24"/>
              </w:rPr>
            </w:pPr>
            <w:r w:rsidRPr="00FA2442">
              <w:rPr>
                <w:rFonts w:ascii="Times New Roman" w:hAnsi="Times New Roman" w:cs="Times New Roman"/>
                <w:sz w:val="24"/>
                <w:szCs w:val="24"/>
              </w:rPr>
              <w:t>(3 часа в неделю)</w:t>
            </w:r>
          </w:p>
        </w:tc>
        <w:tc>
          <w:tcPr>
            <w:tcW w:w="1468" w:type="dxa"/>
          </w:tcPr>
          <w:p w14:paraId="6B5B5882" w14:textId="3A7DA56B"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70</w:t>
            </w:r>
          </w:p>
        </w:tc>
        <w:tc>
          <w:tcPr>
            <w:tcW w:w="1468" w:type="dxa"/>
          </w:tcPr>
          <w:p w14:paraId="2A5F66EB" w14:textId="013FBFA2"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8</w:t>
            </w:r>
          </w:p>
        </w:tc>
        <w:tc>
          <w:tcPr>
            <w:tcW w:w="1469" w:type="dxa"/>
          </w:tcPr>
          <w:p w14:paraId="28FC0A3B" w14:textId="05A76174"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7</w:t>
            </w:r>
          </w:p>
        </w:tc>
        <w:tc>
          <w:tcPr>
            <w:tcW w:w="1469" w:type="dxa"/>
          </w:tcPr>
          <w:p w14:paraId="68215080" w14:textId="6B17F39B"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611A1AE3" w14:textId="6420E98D"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15</w:t>
            </w:r>
          </w:p>
        </w:tc>
      </w:tr>
      <w:tr w:rsidR="00961B0B" w14:paraId="057E0766" w14:textId="77777777" w:rsidTr="00961B0B">
        <w:tc>
          <w:tcPr>
            <w:tcW w:w="1468" w:type="dxa"/>
          </w:tcPr>
          <w:p w14:paraId="588CF477" w14:textId="5DACB62A"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7</w:t>
            </w:r>
          </w:p>
        </w:tc>
        <w:tc>
          <w:tcPr>
            <w:tcW w:w="1468" w:type="dxa"/>
          </w:tcPr>
          <w:p w14:paraId="2BC87CB6" w14:textId="77777777"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68</w:t>
            </w:r>
            <w:r w:rsidR="00FA2442">
              <w:rPr>
                <w:rFonts w:ascii="Times New Roman" w:hAnsi="Times New Roman" w:cs="Times New Roman"/>
                <w:sz w:val="24"/>
                <w:szCs w:val="24"/>
              </w:rPr>
              <w:t xml:space="preserve"> </w:t>
            </w:r>
          </w:p>
          <w:p w14:paraId="328B5432" w14:textId="1AB5D015" w:rsidR="00FA2442" w:rsidRDefault="00FA2442" w:rsidP="00961B0B">
            <w:pPr>
              <w:jc w:val="both"/>
              <w:rPr>
                <w:rFonts w:ascii="Times New Roman" w:hAnsi="Times New Roman" w:cs="Times New Roman"/>
                <w:sz w:val="24"/>
                <w:szCs w:val="24"/>
              </w:rPr>
            </w:pPr>
            <w:r w:rsidRPr="00FA2442">
              <w:rPr>
                <w:rFonts w:ascii="Times New Roman" w:hAnsi="Times New Roman" w:cs="Times New Roman"/>
                <w:sz w:val="24"/>
                <w:szCs w:val="24"/>
              </w:rPr>
              <w:t>(</w:t>
            </w:r>
            <w:r>
              <w:rPr>
                <w:rFonts w:ascii="Times New Roman" w:hAnsi="Times New Roman" w:cs="Times New Roman"/>
                <w:sz w:val="24"/>
                <w:szCs w:val="24"/>
              </w:rPr>
              <w:t>2</w:t>
            </w:r>
            <w:r w:rsidRPr="00FA2442">
              <w:rPr>
                <w:rFonts w:ascii="Times New Roman" w:hAnsi="Times New Roman" w:cs="Times New Roman"/>
                <w:sz w:val="24"/>
                <w:szCs w:val="24"/>
              </w:rPr>
              <w:t xml:space="preserve"> часа в неделю)</w:t>
            </w:r>
          </w:p>
        </w:tc>
        <w:tc>
          <w:tcPr>
            <w:tcW w:w="1468" w:type="dxa"/>
          </w:tcPr>
          <w:p w14:paraId="2629C946" w14:textId="3C01999D"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52</w:t>
            </w:r>
          </w:p>
        </w:tc>
        <w:tc>
          <w:tcPr>
            <w:tcW w:w="1468" w:type="dxa"/>
          </w:tcPr>
          <w:p w14:paraId="2C1B445E" w14:textId="246EFD39"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5</w:t>
            </w:r>
          </w:p>
        </w:tc>
        <w:tc>
          <w:tcPr>
            <w:tcW w:w="1469" w:type="dxa"/>
          </w:tcPr>
          <w:p w14:paraId="2D1A9DFF" w14:textId="50F52E60"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712BFCED" w14:textId="6900FB54"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3F930044" w14:textId="65B6B947"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7</w:t>
            </w:r>
          </w:p>
        </w:tc>
      </w:tr>
      <w:tr w:rsidR="00961B0B" w14:paraId="3B49FA56" w14:textId="77777777" w:rsidTr="00961B0B">
        <w:tc>
          <w:tcPr>
            <w:tcW w:w="1468" w:type="dxa"/>
          </w:tcPr>
          <w:p w14:paraId="4EEE8D99" w14:textId="2DEECAFC"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8</w:t>
            </w:r>
          </w:p>
        </w:tc>
        <w:tc>
          <w:tcPr>
            <w:tcW w:w="1468" w:type="dxa"/>
          </w:tcPr>
          <w:p w14:paraId="3D4251E9" w14:textId="77777777"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68</w:t>
            </w:r>
          </w:p>
          <w:p w14:paraId="30BB139B" w14:textId="5D416A33" w:rsidR="00FA2442" w:rsidRDefault="00FA2442" w:rsidP="00961B0B">
            <w:pPr>
              <w:jc w:val="both"/>
              <w:rPr>
                <w:rFonts w:ascii="Times New Roman" w:hAnsi="Times New Roman" w:cs="Times New Roman"/>
                <w:sz w:val="24"/>
                <w:szCs w:val="24"/>
              </w:rPr>
            </w:pPr>
            <w:r w:rsidRPr="00FA2442">
              <w:rPr>
                <w:rFonts w:ascii="Times New Roman" w:hAnsi="Times New Roman" w:cs="Times New Roman"/>
                <w:sz w:val="24"/>
                <w:szCs w:val="24"/>
              </w:rPr>
              <w:t>(</w:t>
            </w:r>
            <w:r>
              <w:rPr>
                <w:rFonts w:ascii="Times New Roman" w:hAnsi="Times New Roman" w:cs="Times New Roman"/>
                <w:sz w:val="24"/>
                <w:szCs w:val="24"/>
              </w:rPr>
              <w:t>2</w:t>
            </w:r>
            <w:r w:rsidRPr="00FA2442">
              <w:rPr>
                <w:rFonts w:ascii="Times New Roman" w:hAnsi="Times New Roman" w:cs="Times New Roman"/>
                <w:sz w:val="24"/>
                <w:szCs w:val="24"/>
              </w:rPr>
              <w:t xml:space="preserve"> часа в неделю)</w:t>
            </w:r>
          </w:p>
        </w:tc>
        <w:tc>
          <w:tcPr>
            <w:tcW w:w="1468" w:type="dxa"/>
          </w:tcPr>
          <w:p w14:paraId="13EBDFCD" w14:textId="6984BDE1"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53</w:t>
            </w:r>
          </w:p>
        </w:tc>
        <w:tc>
          <w:tcPr>
            <w:tcW w:w="1468" w:type="dxa"/>
          </w:tcPr>
          <w:p w14:paraId="5AF581AE" w14:textId="24753D94"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5</w:t>
            </w:r>
          </w:p>
        </w:tc>
        <w:tc>
          <w:tcPr>
            <w:tcW w:w="1469" w:type="dxa"/>
          </w:tcPr>
          <w:p w14:paraId="177CD19F" w14:textId="40C80C44"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2A827956" w14:textId="558B5AB4"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6A759109" w14:textId="5E23889A"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6</w:t>
            </w:r>
          </w:p>
        </w:tc>
      </w:tr>
      <w:tr w:rsidR="002B7FD2" w14:paraId="3DED7FFD" w14:textId="77777777" w:rsidTr="00961B0B">
        <w:tc>
          <w:tcPr>
            <w:tcW w:w="1468" w:type="dxa"/>
          </w:tcPr>
          <w:p w14:paraId="59A2BB6E" w14:textId="5B53E147"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9</w:t>
            </w:r>
          </w:p>
        </w:tc>
        <w:tc>
          <w:tcPr>
            <w:tcW w:w="1468" w:type="dxa"/>
          </w:tcPr>
          <w:p w14:paraId="0729512C" w14:textId="77777777" w:rsidR="00FA2442" w:rsidRDefault="002B7FD2" w:rsidP="00961B0B">
            <w:pPr>
              <w:jc w:val="both"/>
              <w:rPr>
                <w:rFonts w:ascii="Times New Roman" w:hAnsi="Times New Roman" w:cs="Times New Roman"/>
                <w:sz w:val="24"/>
                <w:szCs w:val="24"/>
              </w:rPr>
            </w:pPr>
            <w:r>
              <w:rPr>
                <w:rFonts w:ascii="Times New Roman" w:hAnsi="Times New Roman" w:cs="Times New Roman"/>
                <w:sz w:val="24"/>
                <w:szCs w:val="24"/>
              </w:rPr>
              <w:t>102</w:t>
            </w:r>
          </w:p>
          <w:p w14:paraId="52FD5BE1" w14:textId="33D4D62D" w:rsidR="002B7FD2" w:rsidRDefault="00FA2442" w:rsidP="00961B0B">
            <w:pPr>
              <w:jc w:val="both"/>
              <w:rPr>
                <w:rFonts w:ascii="Times New Roman" w:hAnsi="Times New Roman" w:cs="Times New Roman"/>
                <w:sz w:val="24"/>
                <w:szCs w:val="24"/>
              </w:rPr>
            </w:pPr>
            <w:r w:rsidRPr="00FA2442">
              <w:rPr>
                <w:rFonts w:ascii="Times New Roman" w:hAnsi="Times New Roman" w:cs="Times New Roman"/>
                <w:sz w:val="24"/>
                <w:szCs w:val="24"/>
              </w:rPr>
              <w:t>(3 часа в неделю)</w:t>
            </w:r>
          </w:p>
        </w:tc>
        <w:tc>
          <w:tcPr>
            <w:tcW w:w="1468" w:type="dxa"/>
          </w:tcPr>
          <w:p w14:paraId="5CBA9650" w14:textId="78D76074"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68</w:t>
            </w:r>
          </w:p>
        </w:tc>
        <w:tc>
          <w:tcPr>
            <w:tcW w:w="1468" w:type="dxa"/>
          </w:tcPr>
          <w:p w14:paraId="7D255127" w14:textId="77DB5C0B"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11</w:t>
            </w:r>
          </w:p>
        </w:tc>
        <w:tc>
          <w:tcPr>
            <w:tcW w:w="1469" w:type="dxa"/>
          </w:tcPr>
          <w:p w14:paraId="1BA73A0F" w14:textId="35671340"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4</w:t>
            </w:r>
          </w:p>
        </w:tc>
        <w:tc>
          <w:tcPr>
            <w:tcW w:w="1469" w:type="dxa"/>
          </w:tcPr>
          <w:p w14:paraId="796B12B5" w14:textId="4E5A3E77"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4</w:t>
            </w:r>
          </w:p>
        </w:tc>
        <w:tc>
          <w:tcPr>
            <w:tcW w:w="1469" w:type="dxa"/>
          </w:tcPr>
          <w:p w14:paraId="1BB9B1FA" w14:textId="67E43B53"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15</w:t>
            </w:r>
          </w:p>
        </w:tc>
      </w:tr>
    </w:tbl>
    <w:p w14:paraId="578DCA00" w14:textId="16CBD736" w:rsidR="00961B0B" w:rsidRDefault="002B7FD2" w:rsidP="00961B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10-11 класс Базовый уровень</w:t>
      </w:r>
    </w:p>
    <w:tbl>
      <w:tblPr>
        <w:tblStyle w:val="a3"/>
        <w:tblW w:w="0" w:type="auto"/>
        <w:tblLook w:val="04A0" w:firstRow="1" w:lastRow="0" w:firstColumn="1" w:lastColumn="0" w:noHBand="0" w:noVBand="1"/>
      </w:tblPr>
      <w:tblGrid>
        <w:gridCol w:w="799"/>
        <w:gridCol w:w="1034"/>
        <w:gridCol w:w="1407"/>
        <w:gridCol w:w="1093"/>
        <w:gridCol w:w="1548"/>
        <w:gridCol w:w="1513"/>
        <w:gridCol w:w="1346"/>
        <w:gridCol w:w="1256"/>
      </w:tblGrid>
      <w:tr w:rsidR="002B7FD2" w14:paraId="3F2FBB14" w14:textId="16AB7E05" w:rsidTr="002B7FD2">
        <w:tc>
          <w:tcPr>
            <w:tcW w:w="1143" w:type="dxa"/>
          </w:tcPr>
          <w:p w14:paraId="0E5B0AC0"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lastRenderedPageBreak/>
              <w:t>Класс</w:t>
            </w:r>
          </w:p>
        </w:tc>
        <w:tc>
          <w:tcPr>
            <w:tcW w:w="1139" w:type="dxa"/>
          </w:tcPr>
          <w:p w14:paraId="55B82FAE"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Всего</w:t>
            </w:r>
          </w:p>
        </w:tc>
        <w:tc>
          <w:tcPr>
            <w:tcW w:w="1455" w:type="dxa"/>
          </w:tcPr>
          <w:p w14:paraId="160A0E70"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чтение, изучение и обсуждение</w:t>
            </w:r>
          </w:p>
        </w:tc>
        <w:tc>
          <w:tcPr>
            <w:tcW w:w="1294" w:type="dxa"/>
          </w:tcPr>
          <w:p w14:paraId="1AD8AB91"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развитие речи</w:t>
            </w:r>
          </w:p>
        </w:tc>
        <w:tc>
          <w:tcPr>
            <w:tcW w:w="1588" w:type="dxa"/>
          </w:tcPr>
          <w:p w14:paraId="053A9B18"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уроки внеклассного чтения</w:t>
            </w:r>
          </w:p>
        </w:tc>
        <w:tc>
          <w:tcPr>
            <w:tcW w:w="1552" w:type="dxa"/>
          </w:tcPr>
          <w:p w14:paraId="345C8AC9"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И</w:t>
            </w:r>
            <w:r w:rsidRPr="00A15F70">
              <w:rPr>
                <w:rFonts w:ascii="Times New Roman" w:hAnsi="Times New Roman" w:cs="Times New Roman"/>
                <w:sz w:val="24"/>
                <w:szCs w:val="24"/>
              </w:rPr>
              <w:t>тоговые контрольные работы</w:t>
            </w:r>
          </w:p>
        </w:tc>
        <w:tc>
          <w:tcPr>
            <w:tcW w:w="1287" w:type="dxa"/>
          </w:tcPr>
          <w:p w14:paraId="5D451B28" w14:textId="47BFFB0C" w:rsidR="002B7FD2" w:rsidRDefault="002B7FD2" w:rsidP="0096587E">
            <w:pPr>
              <w:jc w:val="both"/>
              <w:rPr>
                <w:rFonts w:ascii="Times New Roman" w:hAnsi="Times New Roman" w:cs="Times New Roman"/>
                <w:sz w:val="24"/>
                <w:szCs w:val="24"/>
              </w:rPr>
            </w:pPr>
            <w:r>
              <w:rPr>
                <w:rFonts w:ascii="Times New Roman" w:eastAsia="Calibri" w:hAnsi="Times New Roman" w:cs="Times New Roman"/>
                <w:bCs/>
                <w:sz w:val="24"/>
                <w:szCs w:val="24"/>
              </w:rPr>
              <w:t>Н</w:t>
            </w:r>
            <w:r w:rsidRPr="00DC2095">
              <w:rPr>
                <w:rFonts w:ascii="Times New Roman" w:eastAsia="Calibri" w:hAnsi="Times New Roman" w:cs="Times New Roman"/>
                <w:bCs/>
                <w:sz w:val="24"/>
                <w:szCs w:val="24"/>
              </w:rPr>
              <w:t>а подготовку и защиту проектов</w:t>
            </w:r>
          </w:p>
        </w:tc>
        <w:tc>
          <w:tcPr>
            <w:tcW w:w="821" w:type="dxa"/>
          </w:tcPr>
          <w:p w14:paraId="4C0E401C" w14:textId="24C746A0"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Резервные уроки</w:t>
            </w:r>
          </w:p>
        </w:tc>
      </w:tr>
      <w:tr w:rsidR="002B7FD2" w14:paraId="18B24401" w14:textId="59BE5826" w:rsidTr="002B7FD2">
        <w:tc>
          <w:tcPr>
            <w:tcW w:w="1143" w:type="dxa"/>
          </w:tcPr>
          <w:p w14:paraId="2528B72C" w14:textId="7B5043BA"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10</w:t>
            </w:r>
          </w:p>
        </w:tc>
        <w:tc>
          <w:tcPr>
            <w:tcW w:w="1139" w:type="dxa"/>
          </w:tcPr>
          <w:p w14:paraId="314FB4D4"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102</w:t>
            </w:r>
          </w:p>
          <w:p w14:paraId="2607E2B6" w14:textId="547CB666" w:rsidR="00FA2442" w:rsidRDefault="00FA2442" w:rsidP="0096587E">
            <w:pPr>
              <w:jc w:val="both"/>
              <w:rPr>
                <w:rFonts w:ascii="Times New Roman" w:hAnsi="Times New Roman" w:cs="Times New Roman"/>
                <w:sz w:val="24"/>
                <w:szCs w:val="24"/>
              </w:rPr>
            </w:pPr>
            <w:r w:rsidRPr="00FA2442">
              <w:rPr>
                <w:rFonts w:ascii="Times New Roman" w:hAnsi="Times New Roman" w:cs="Times New Roman"/>
                <w:sz w:val="24"/>
                <w:szCs w:val="24"/>
              </w:rPr>
              <w:t>(3 часа в неделю)</w:t>
            </w:r>
          </w:p>
        </w:tc>
        <w:tc>
          <w:tcPr>
            <w:tcW w:w="1455" w:type="dxa"/>
          </w:tcPr>
          <w:p w14:paraId="17911DC9" w14:textId="7A626290"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74</w:t>
            </w:r>
          </w:p>
        </w:tc>
        <w:tc>
          <w:tcPr>
            <w:tcW w:w="1294" w:type="dxa"/>
          </w:tcPr>
          <w:p w14:paraId="35306E4E" w14:textId="70EDC7F0"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10</w:t>
            </w:r>
          </w:p>
        </w:tc>
        <w:tc>
          <w:tcPr>
            <w:tcW w:w="1588" w:type="dxa"/>
          </w:tcPr>
          <w:p w14:paraId="1E04685A" w14:textId="6D1C37D3"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2</w:t>
            </w:r>
          </w:p>
        </w:tc>
        <w:tc>
          <w:tcPr>
            <w:tcW w:w="1552" w:type="dxa"/>
          </w:tcPr>
          <w:p w14:paraId="2A23F926" w14:textId="6E967A62"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4</w:t>
            </w:r>
          </w:p>
        </w:tc>
        <w:tc>
          <w:tcPr>
            <w:tcW w:w="1287" w:type="dxa"/>
          </w:tcPr>
          <w:p w14:paraId="4119DFFA" w14:textId="2B0EC384"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4</w:t>
            </w:r>
          </w:p>
        </w:tc>
        <w:tc>
          <w:tcPr>
            <w:tcW w:w="821" w:type="dxa"/>
          </w:tcPr>
          <w:p w14:paraId="76488BCF" w14:textId="706F75B8"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8</w:t>
            </w:r>
          </w:p>
        </w:tc>
      </w:tr>
      <w:tr w:rsidR="002B7FD2" w14:paraId="15B15DF7" w14:textId="58287484" w:rsidTr="002B7FD2">
        <w:tc>
          <w:tcPr>
            <w:tcW w:w="1143" w:type="dxa"/>
          </w:tcPr>
          <w:p w14:paraId="09E78719" w14:textId="59CA2CDC"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11</w:t>
            </w:r>
          </w:p>
        </w:tc>
        <w:tc>
          <w:tcPr>
            <w:tcW w:w="1139" w:type="dxa"/>
          </w:tcPr>
          <w:p w14:paraId="53FE7FE3"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102</w:t>
            </w:r>
          </w:p>
          <w:p w14:paraId="12368E6B" w14:textId="1C1EABA2" w:rsidR="00FA2442" w:rsidRDefault="00FA2442" w:rsidP="0096587E">
            <w:pPr>
              <w:jc w:val="both"/>
              <w:rPr>
                <w:rFonts w:ascii="Times New Roman" w:hAnsi="Times New Roman" w:cs="Times New Roman"/>
                <w:sz w:val="24"/>
                <w:szCs w:val="24"/>
              </w:rPr>
            </w:pPr>
            <w:r w:rsidRPr="00FA2442">
              <w:rPr>
                <w:rFonts w:ascii="Times New Roman" w:hAnsi="Times New Roman" w:cs="Times New Roman"/>
                <w:sz w:val="24"/>
                <w:szCs w:val="24"/>
              </w:rPr>
              <w:t>(3 часа в неделю)</w:t>
            </w:r>
          </w:p>
        </w:tc>
        <w:tc>
          <w:tcPr>
            <w:tcW w:w="1455" w:type="dxa"/>
          </w:tcPr>
          <w:p w14:paraId="52026B86" w14:textId="4F6FDFDE"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81</w:t>
            </w:r>
          </w:p>
        </w:tc>
        <w:tc>
          <w:tcPr>
            <w:tcW w:w="1294" w:type="dxa"/>
          </w:tcPr>
          <w:p w14:paraId="41E3C68D" w14:textId="11EC2550"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8</w:t>
            </w:r>
          </w:p>
        </w:tc>
        <w:tc>
          <w:tcPr>
            <w:tcW w:w="1588" w:type="dxa"/>
          </w:tcPr>
          <w:p w14:paraId="5A44E504" w14:textId="2B60237D"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2</w:t>
            </w:r>
          </w:p>
        </w:tc>
        <w:tc>
          <w:tcPr>
            <w:tcW w:w="1552" w:type="dxa"/>
          </w:tcPr>
          <w:p w14:paraId="2012A378" w14:textId="223E3972"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4</w:t>
            </w:r>
          </w:p>
        </w:tc>
        <w:tc>
          <w:tcPr>
            <w:tcW w:w="1287" w:type="dxa"/>
          </w:tcPr>
          <w:p w14:paraId="06160458" w14:textId="482E8562"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4</w:t>
            </w:r>
          </w:p>
        </w:tc>
        <w:tc>
          <w:tcPr>
            <w:tcW w:w="821" w:type="dxa"/>
          </w:tcPr>
          <w:p w14:paraId="230AD095" w14:textId="3BBFD891"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5</w:t>
            </w:r>
          </w:p>
        </w:tc>
      </w:tr>
    </w:tbl>
    <w:p w14:paraId="5E443F4A" w14:textId="508B1550" w:rsidR="002B7FD2" w:rsidRDefault="002B7FD2" w:rsidP="00D7683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10-11 класс углубленный уровень</w:t>
      </w:r>
    </w:p>
    <w:tbl>
      <w:tblPr>
        <w:tblStyle w:val="a3"/>
        <w:tblW w:w="0" w:type="auto"/>
        <w:tblLook w:val="04A0" w:firstRow="1" w:lastRow="0" w:firstColumn="1" w:lastColumn="0" w:noHBand="0" w:noVBand="1"/>
      </w:tblPr>
      <w:tblGrid>
        <w:gridCol w:w="799"/>
        <w:gridCol w:w="1034"/>
        <w:gridCol w:w="1407"/>
        <w:gridCol w:w="1093"/>
        <w:gridCol w:w="1548"/>
        <w:gridCol w:w="1513"/>
        <w:gridCol w:w="1346"/>
        <w:gridCol w:w="1256"/>
      </w:tblGrid>
      <w:tr w:rsidR="002B7FD2" w14:paraId="7BBCBC91" w14:textId="77777777" w:rsidTr="0096587E">
        <w:tc>
          <w:tcPr>
            <w:tcW w:w="1143" w:type="dxa"/>
          </w:tcPr>
          <w:p w14:paraId="599F7B6B"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Класс</w:t>
            </w:r>
          </w:p>
        </w:tc>
        <w:tc>
          <w:tcPr>
            <w:tcW w:w="1139" w:type="dxa"/>
          </w:tcPr>
          <w:p w14:paraId="564E984E"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Всего</w:t>
            </w:r>
          </w:p>
        </w:tc>
        <w:tc>
          <w:tcPr>
            <w:tcW w:w="1455" w:type="dxa"/>
          </w:tcPr>
          <w:p w14:paraId="2035B969"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чтение, изучение и обсуждение</w:t>
            </w:r>
          </w:p>
        </w:tc>
        <w:tc>
          <w:tcPr>
            <w:tcW w:w="1294" w:type="dxa"/>
          </w:tcPr>
          <w:p w14:paraId="4816B927"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развитие речи</w:t>
            </w:r>
          </w:p>
        </w:tc>
        <w:tc>
          <w:tcPr>
            <w:tcW w:w="1588" w:type="dxa"/>
          </w:tcPr>
          <w:p w14:paraId="2AC9D600"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уроки внеклассного чтения</w:t>
            </w:r>
          </w:p>
        </w:tc>
        <w:tc>
          <w:tcPr>
            <w:tcW w:w="1552" w:type="dxa"/>
          </w:tcPr>
          <w:p w14:paraId="1C2386C2"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И</w:t>
            </w:r>
            <w:r w:rsidRPr="00A15F70">
              <w:rPr>
                <w:rFonts w:ascii="Times New Roman" w:hAnsi="Times New Roman" w:cs="Times New Roman"/>
                <w:sz w:val="24"/>
                <w:szCs w:val="24"/>
              </w:rPr>
              <w:t>тоговые контрольные работы</w:t>
            </w:r>
          </w:p>
        </w:tc>
        <w:tc>
          <w:tcPr>
            <w:tcW w:w="1287" w:type="dxa"/>
          </w:tcPr>
          <w:p w14:paraId="19F58244" w14:textId="77777777" w:rsidR="002B7FD2" w:rsidRDefault="002B7FD2" w:rsidP="0096587E">
            <w:pPr>
              <w:jc w:val="both"/>
              <w:rPr>
                <w:rFonts w:ascii="Times New Roman" w:hAnsi="Times New Roman" w:cs="Times New Roman"/>
                <w:sz w:val="24"/>
                <w:szCs w:val="24"/>
              </w:rPr>
            </w:pPr>
            <w:r>
              <w:rPr>
                <w:rFonts w:ascii="Times New Roman" w:eastAsia="Calibri" w:hAnsi="Times New Roman" w:cs="Times New Roman"/>
                <w:bCs/>
                <w:sz w:val="24"/>
                <w:szCs w:val="24"/>
              </w:rPr>
              <w:t>Н</w:t>
            </w:r>
            <w:r w:rsidRPr="00DC2095">
              <w:rPr>
                <w:rFonts w:ascii="Times New Roman" w:eastAsia="Calibri" w:hAnsi="Times New Roman" w:cs="Times New Roman"/>
                <w:bCs/>
                <w:sz w:val="24"/>
                <w:szCs w:val="24"/>
              </w:rPr>
              <w:t>а подготовку и защиту проектов</w:t>
            </w:r>
          </w:p>
        </w:tc>
        <w:tc>
          <w:tcPr>
            <w:tcW w:w="821" w:type="dxa"/>
          </w:tcPr>
          <w:p w14:paraId="7A93309C"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Резервные уроки</w:t>
            </w:r>
          </w:p>
        </w:tc>
      </w:tr>
      <w:tr w:rsidR="002B7FD2" w14:paraId="12FB4161" w14:textId="77777777" w:rsidTr="0096587E">
        <w:tc>
          <w:tcPr>
            <w:tcW w:w="1143" w:type="dxa"/>
          </w:tcPr>
          <w:p w14:paraId="129AF619"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10</w:t>
            </w:r>
          </w:p>
        </w:tc>
        <w:tc>
          <w:tcPr>
            <w:tcW w:w="1139" w:type="dxa"/>
          </w:tcPr>
          <w:p w14:paraId="42B534A7"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170</w:t>
            </w:r>
          </w:p>
          <w:p w14:paraId="5DDFD474" w14:textId="4873AAD9" w:rsidR="00FA2442" w:rsidRDefault="00FA2442" w:rsidP="0096587E">
            <w:pPr>
              <w:jc w:val="both"/>
              <w:rPr>
                <w:rFonts w:ascii="Times New Roman" w:hAnsi="Times New Roman" w:cs="Times New Roman"/>
                <w:sz w:val="24"/>
                <w:szCs w:val="24"/>
              </w:rPr>
            </w:pPr>
            <w:r>
              <w:rPr>
                <w:rFonts w:ascii="Times New Roman" w:hAnsi="Times New Roman" w:cs="Times New Roman"/>
                <w:sz w:val="24"/>
                <w:szCs w:val="24"/>
              </w:rPr>
              <w:t>(5 часов в неделю)</w:t>
            </w:r>
          </w:p>
        </w:tc>
        <w:tc>
          <w:tcPr>
            <w:tcW w:w="1455" w:type="dxa"/>
          </w:tcPr>
          <w:p w14:paraId="6EE648E5" w14:textId="18EA33D0"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129</w:t>
            </w:r>
          </w:p>
        </w:tc>
        <w:tc>
          <w:tcPr>
            <w:tcW w:w="1294" w:type="dxa"/>
          </w:tcPr>
          <w:p w14:paraId="13876278" w14:textId="053C15CC"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15</w:t>
            </w:r>
          </w:p>
        </w:tc>
        <w:tc>
          <w:tcPr>
            <w:tcW w:w="1588" w:type="dxa"/>
          </w:tcPr>
          <w:p w14:paraId="4BD95103" w14:textId="6D1CD3B3"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2</w:t>
            </w:r>
          </w:p>
        </w:tc>
        <w:tc>
          <w:tcPr>
            <w:tcW w:w="1552" w:type="dxa"/>
          </w:tcPr>
          <w:p w14:paraId="6B05BB80" w14:textId="425C1A5A"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4</w:t>
            </w:r>
          </w:p>
        </w:tc>
        <w:tc>
          <w:tcPr>
            <w:tcW w:w="1287" w:type="dxa"/>
          </w:tcPr>
          <w:p w14:paraId="55F70E6A" w14:textId="59ABBBF4"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8</w:t>
            </w:r>
          </w:p>
        </w:tc>
        <w:tc>
          <w:tcPr>
            <w:tcW w:w="821" w:type="dxa"/>
          </w:tcPr>
          <w:p w14:paraId="01F0EE86" w14:textId="07C1F4B6"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12</w:t>
            </w:r>
          </w:p>
        </w:tc>
      </w:tr>
      <w:tr w:rsidR="002B7FD2" w14:paraId="496C6FCE" w14:textId="77777777" w:rsidTr="0096587E">
        <w:tc>
          <w:tcPr>
            <w:tcW w:w="1143" w:type="dxa"/>
          </w:tcPr>
          <w:p w14:paraId="4C07F0A5"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11</w:t>
            </w:r>
          </w:p>
        </w:tc>
        <w:tc>
          <w:tcPr>
            <w:tcW w:w="1139" w:type="dxa"/>
          </w:tcPr>
          <w:p w14:paraId="03BEC16A" w14:textId="77777777"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170</w:t>
            </w:r>
          </w:p>
          <w:p w14:paraId="67A7C294" w14:textId="14223816" w:rsidR="00FA2442" w:rsidRDefault="00FA2442" w:rsidP="0096587E">
            <w:pPr>
              <w:jc w:val="both"/>
              <w:rPr>
                <w:rFonts w:ascii="Times New Roman" w:hAnsi="Times New Roman" w:cs="Times New Roman"/>
                <w:sz w:val="24"/>
                <w:szCs w:val="24"/>
              </w:rPr>
            </w:pPr>
            <w:r w:rsidRPr="00FA2442">
              <w:rPr>
                <w:rFonts w:ascii="Times New Roman" w:hAnsi="Times New Roman" w:cs="Times New Roman"/>
                <w:sz w:val="24"/>
                <w:szCs w:val="24"/>
              </w:rPr>
              <w:t>(5 часов в неделю)</w:t>
            </w:r>
          </w:p>
        </w:tc>
        <w:tc>
          <w:tcPr>
            <w:tcW w:w="1455" w:type="dxa"/>
          </w:tcPr>
          <w:p w14:paraId="29E0A366" w14:textId="26D80DF6"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145</w:t>
            </w:r>
          </w:p>
        </w:tc>
        <w:tc>
          <w:tcPr>
            <w:tcW w:w="1294" w:type="dxa"/>
          </w:tcPr>
          <w:p w14:paraId="29E94EA8" w14:textId="499C6E68"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8</w:t>
            </w:r>
          </w:p>
        </w:tc>
        <w:tc>
          <w:tcPr>
            <w:tcW w:w="1588" w:type="dxa"/>
          </w:tcPr>
          <w:p w14:paraId="767B4B42" w14:textId="11447608"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2</w:t>
            </w:r>
          </w:p>
        </w:tc>
        <w:tc>
          <w:tcPr>
            <w:tcW w:w="1552" w:type="dxa"/>
          </w:tcPr>
          <w:p w14:paraId="73032713" w14:textId="0A70DA1D"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2</w:t>
            </w:r>
          </w:p>
        </w:tc>
        <w:tc>
          <w:tcPr>
            <w:tcW w:w="1287" w:type="dxa"/>
          </w:tcPr>
          <w:p w14:paraId="5AFEE6BB" w14:textId="266C4FC5"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6</w:t>
            </w:r>
          </w:p>
        </w:tc>
        <w:tc>
          <w:tcPr>
            <w:tcW w:w="821" w:type="dxa"/>
          </w:tcPr>
          <w:p w14:paraId="7FE6843F" w14:textId="243D0C1D" w:rsidR="002B7FD2" w:rsidRDefault="002B7FD2" w:rsidP="0096587E">
            <w:pPr>
              <w:jc w:val="both"/>
              <w:rPr>
                <w:rFonts w:ascii="Times New Roman" w:hAnsi="Times New Roman" w:cs="Times New Roman"/>
                <w:sz w:val="24"/>
                <w:szCs w:val="24"/>
              </w:rPr>
            </w:pPr>
            <w:r>
              <w:rPr>
                <w:rFonts w:ascii="Times New Roman" w:hAnsi="Times New Roman" w:cs="Times New Roman"/>
                <w:sz w:val="24"/>
                <w:szCs w:val="24"/>
              </w:rPr>
              <w:t>7</w:t>
            </w:r>
          </w:p>
        </w:tc>
      </w:tr>
    </w:tbl>
    <w:p w14:paraId="55703496" w14:textId="77777777" w:rsidR="00C25B77" w:rsidRPr="00AD068F" w:rsidRDefault="00C25B77" w:rsidP="002B7FD2">
      <w:pPr>
        <w:spacing w:after="0" w:line="240" w:lineRule="auto"/>
        <w:rPr>
          <w:rFonts w:ascii="Times New Roman" w:eastAsia="Calibri" w:hAnsi="Times New Roman" w:cs="Times New Roman"/>
          <w:b/>
          <w:sz w:val="24"/>
          <w:szCs w:val="24"/>
        </w:rPr>
      </w:pPr>
    </w:p>
    <w:p w14:paraId="7387DADF" w14:textId="77777777" w:rsidR="00D74E38" w:rsidRPr="00F4490A" w:rsidRDefault="00D74E38" w:rsidP="00D74E38">
      <w:pPr>
        <w:shd w:val="clear" w:color="auto" w:fill="FFFFFF"/>
        <w:spacing w:after="0" w:line="240"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При планировании текущего контроля в каждом классе необходимо предусмотреть равномерное их распределение в течение в</w:t>
      </w:r>
      <w:r>
        <w:rPr>
          <w:rFonts w:ascii="Times New Roman" w:eastAsia="Calibri" w:hAnsi="Times New Roman" w:cs="Times New Roman"/>
          <w:sz w:val="24"/>
          <w:szCs w:val="24"/>
        </w:rPr>
        <w:t xml:space="preserve">сего учебного года, </w:t>
      </w:r>
      <w:r w:rsidRPr="00F4490A">
        <w:rPr>
          <w:rFonts w:ascii="Times New Roman" w:eastAsia="Calibri" w:hAnsi="Times New Roman" w:cs="Times New Roman"/>
          <w:sz w:val="24"/>
          <w:szCs w:val="24"/>
        </w:rPr>
        <w:t>не допуская скопления письменных контрольных работ к концу четверти, полугодия.</w:t>
      </w:r>
    </w:p>
    <w:p w14:paraId="3DE485C3" w14:textId="77777777" w:rsidR="00D74E38" w:rsidRPr="00F4490A" w:rsidRDefault="00D74E38" w:rsidP="00D74E38">
      <w:pPr>
        <w:shd w:val="clear" w:color="auto" w:fill="FFFFFF"/>
        <w:spacing w:after="0" w:line="240"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С целью успешной подготовки обучающихся к сдаче ГИА возможно использование формата ОГЭ (9 класс) и ЕГЭ (11 класс) при разработке контрольно-измерительных материалов и оценивании письменных работ.</w:t>
      </w:r>
    </w:p>
    <w:p w14:paraId="02EC6149" w14:textId="77777777" w:rsidR="00D74E38" w:rsidRPr="00F4490A" w:rsidRDefault="00D74E38" w:rsidP="00D74E3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b/>
          <w:bCs/>
          <w:sz w:val="24"/>
          <w:szCs w:val="24"/>
          <w:lang w:eastAsia="ru-RU"/>
        </w:rPr>
        <w:t>Для выполнения всех видов обучающих работ</w:t>
      </w:r>
      <w:r w:rsidRPr="00F4490A">
        <w:rPr>
          <w:rFonts w:ascii="Times New Roman" w:eastAsia="Times New Roman" w:hAnsi="Times New Roman" w:cs="Times New Roman"/>
          <w:sz w:val="24"/>
          <w:szCs w:val="24"/>
          <w:lang w:eastAsia="ru-RU"/>
        </w:rPr>
        <w:t xml:space="preserve"> ученики должны иметь следующее количество тетрадей:</w:t>
      </w:r>
    </w:p>
    <w:p w14:paraId="415CE005" w14:textId="77777777" w:rsidR="00D74E38" w:rsidRPr="00F4490A" w:rsidRDefault="00D74E38" w:rsidP="00D74E38">
      <w:pPr>
        <w:shd w:val="clear" w:color="auto" w:fill="FFFFFF"/>
        <w:spacing w:after="0" w:line="240" w:lineRule="auto"/>
        <w:ind w:firstLine="708"/>
        <w:jc w:val="both"/>
        <w:rPr>
          <w:rFonts w:ascii="Times New Roman" w:eastAsia="Calibri" w:hAnsi="Times New Roman" w:cs="Times New Roman"/>
          <w:color w:val="000000"/>
          <w:sz w:val="24"/>
        </w:rPr>
      </w:pPr>
    </w:p>
    <w:tbl>
      <w:tblPr>
        <w:tblStyle w:val="11"/>
        <w:tblW w:w="0" w:type="auto"/>
        <w:tblLook w:val="04A0" w:firstRow="1" w:lastRow="0" w:firstColumn="1" w:lastColumn="0" w:noHBand="0" w:noVBand="1"/>
      </w:tblPr>
      <w:tblGrid>
        <w:gridCol w:w="1693"/>
        <w:gridCol w:w="3804"/>
        <w:gridCol w:w="4499"/>
      </w:tblGrid>
      <w:tr w:rsidR="00D74E38" w:rsidRPr="00F4490A" w14:paraId="4B54A4AB" w14:textId="77777777" w:rsidTr="00D74E38">
        <w:tc>
          <w:tcPr>
            <w:tcW w:w="1693" w:type="dxa"/>
          </w:tcPr>
          <w:p w14:paraId="230B09FF" w14:textId="77777777"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Предмет</w:t>
            </w:r>
          </w:p>
        </w:tc>
        <w:tc>
          <w:tcPr>
            <w:tcW w:w="3804" w:type="dxa"/>
          </w:tcPr>
          <w:p w14:paraId="798B2E83" w14:textId="77777777"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5-9 классы</w:t>
            </w:r>
          </w:p>
        </w:tc>
        <w:tc>
          <w:tcPr>
            <w:tcW w:w="4499" w:type="dxa"/>
          </w:tcPr>
          <w:p w14:paraId="6B843E3D" w14:textId="77777777"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10-11 классы</w:t>
            </w:r>
          </w:p>
        </w:tc>
      </w:tr>
      <w:tr w:rsidR="00D74E38" w:rsidRPr="00F4490A" w14:paraId="2E117292" w14:textId="77777777" w:rsidTr="00D74E38">
        <w:tc>
          <w:tcPr>
            <w:tcW w:w="1693" w:type="dxa"/>
          </w:tcPr>
          <w:p w14:paraId="093E0D5D" w14:textId="77777777"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Литература</w:t>
            </w:r>
          </w:p>
        </w:tc>
        <w:tc>
          <w:tcPr>
            <w:tcW w:w="3804" w:type="dxa"/>
          </w:tcPr>
          <w:p w14:paraId="2C936913" w14:textId="77777777" w:rsidR="00D74E38" w:rsidRPr="00F4490A" w:rsidRDefault="00D74E38" w:rsidP="00D74E38">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14:paraId="2E32D1E6" w14:textId="77777777"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-1 тетрадь для контрольных работ.</w:t>
            </w:r>
          </w:p>
        </w:tc>
        <w:tc>
          <w:tcPr>
            <w:tcW w:w="4499" w:type="dxa"/>
          </w:tcPr>
          <w:p w14:paraId="6EAB2FC8" w14:textId="77777777" w:rsidR="00D74E38" w:rsidRPr="00F4490A" w:rsidRDefault="00D74E38" w:rsidP="00D74E38">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14:paraId="3854F395" w14:textId="77777777"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r>
    </w:tbl>
    <w:p w14:paraId="6E6523E7" w14:textId="77777777" w:rsidR="00D74E38" w:rsidRDefault="00D74E38" w:rsidP="00D74E38">
      <w:pPr>
        <w:spacing w:after="0" w:line="240" w:lineRule="auto"/>
        <w:ind w:firstLine="709"/>
        <w:jc w:val="both"/>
        <w:rPr>
          <w:rFonts w:ascii="Times New Roman" w:eastAsia="Calibri" w:hAnsi="Times New Roman" w:cs="Times New Roman"/>
          <w:sz w:val="24"/>
          <w:szCs w:val="28"/>
        </w:rPr>
      </w:pPr>
    </w:p>
    <w:p w14:paraId="391F3F18" w14:textId="77777777" w:rsidR="00A237B9" w:rsidRPr="00A237B9" w:rsidRDefault="00A237B9" w:rsidP="00A237B9">
      <w:pPr>
        <w:spacing w:after="0"/>
        <w:ind w:firstLine="708"/>
        <w:jc w:val="both"/>
        <w:rPr>
          <w:rFonts w:ascii="Times New Roman" w:eastAsia="Calibri" w:hAnsi="Times New Roman" w:cs="Times New Roman"/>
          <w:sz w:val="24"/>
          <w:szCs w:val="28"/>
        </w:rPr>
      </w:pPr>
      <w:r w:rsidRPr="00A237B9">
        <w:rPr>
          <w:rFonts w:ascii="Times New Roman" w:eastAsia="Calibri" w:hAnsi="Times New Roman" w:cs="Times New Roman"/>
          <w:sz w:val="24"/>
          <w:szCs w:val="28"/>
        </w:rPr>
        <w:t xml:space="preserve">Указания по ведению классного журнала размещены в Приказе Министерства образования, науки и молодежи Республики Крым от 11.06.2021 г. № 1018 «Об утверждении </w:t>
      </w:r>
      <w:proofErr w:type="gramStart"/>
      <w:r w:rsidRPr="00A237B9">
        <w:rPr>
          <w:rFonts w:ascii="Times New Roman" w:eastAsia="Calibri" w:hAnsi="Times New Roman" w:cs="Times New Roman"/>
          <w:sz w:val="24"/>
          <w:szCs w:val="28"/>
        </w:rPr>
        <w:t>Инструкции  по</w:t>
      </w:r>
      <w:proofErr w:type="gramEnd"/>
      <w:r w:rsidRPr="00A237B9">
        <w:rPr>
          <w:rFonts w:ascii="Times New Roman" w:eastAsia="Calibri" w:hAnsi="Times New Roman" w:cs="Times New Roman"/>
          <w:sz w:val="24"/>
          <w:szCs w:val="28"/>
        </w:rPr>
        <w:t xml:space="preserve"> ведению деловой документации в общеобразовательных организациях Республики Крым»</w:t>
      </w:r>
    </w:p>
    <w:p w14:paraId="7EC43E07" w14:textId="77777777" w:rsidR="00A237B9" w:rsidRDefault="00A237B9" w:rsidP="000854EF">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14:paraId="498C893B" w14:textId="77777777" w:rsidR="000854EF" w:rsidRPr="000854EF" w:rsidRDefault="000854EF" w:rsidP="000854E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Оптимальная периодичность проверки тетрадей учащихся, в которых выполняются классные и дом</w:t>
      </w:r>
      <w:r w:rsidR="00F07B4D">
        <w:rPr>
          <w:rFonts w:ascii="Times New Roman" w:eastAsia="Times New Roman" w:hAnsi="Times New Roman" w:cs="Times New Roman"/>
          <w:b/>
          <w:color w:val="000000"/>
          <w:sz w:val="24"/>
          <w:szCs w:val="24"/>
          <w:lang w:eastAsia="ru-RU"/>
        </w:rPr>
        <w:t xml:space="preserve">ашние работы </w:t>
      </w:r>
      <w:proofErr w:type="gramStart"/>
      <w:r w:rsidR="00F07B4D">
        <w:rPr>
          <w:rFonts w:ascii="Times New Roman" w:eastAsia="Times New Roman" w:hAnsi="Times New Roman" w:cs="Times New Roman"/>
          <w:b/>
          <w:color w:val="000000"/>
          <w:sz w:val="24"/>
          <w:szCs w:val="24"/>
          <w:lang w:eastAsia="ru-RU"/>
        </w:rPr>
        <w:t xml:space="preserve">по </w:t>
      </w:r>
      <w:r w:rsidRPr="000854EF">
        <w:rPr>
          <w:rFonts w:ascii="Times New Roman" w:eastAsia="Times New Roman" w:hAnsi="Times New Roman" w:cs="Times New Roman"/>
          <w:b/>
          <w:color w:val="000000"/>
          <w:sz w:val="24"/>
          <w:szCs w:val="24"/>
          <w:lang w:eastAsia="ru-RU"/>
        </w:rPr>
        <w:t xml:space="preserve"> литературе</w:t>
      </w:r>
      <w:proofErr w:type="gramEnd"/>
    </w:p>
    <w:p w14:paraId="2F796B7C" w14:textId="77777777" w:rsidR="000854EF" w:rsidRPr="000854EF" w:rsidRDefault="000854EF" w:rsidP="000854EF">
      <w:pPr>
        <w:shd w:val="clear" w:color="auto" w:fill="FFFFFF"/>
        <w:spacing w:after="0" w:line="240" w:lineRule="auto"/>
        <w:jc w:val="center"/>
        <w:rPr>
          <w:rFonts w:ascii="Times New Roman" w:eastAsia="Times New Roman" w:hAnsi="Times New Roman" w:cs="Times New Roman"/>
          <w:b/>
          <w:color w:val="000000"/>
          <w:sz w:val="16"/>
          <w:szCs w:val="16"/>
          <w:lang w:eastAsia="ru-RU"/>
        </w:rPr>
      </w:pPr>
    </w:p>
    <w:tbl>
      <w:tblPr>
        <w:tblStyle w:val="a3"/>
        <w:tblW w:w="0" w:type="auto"/>
        <w:tblLook w:val="04A0" w:firstRow="1" w:lastRow="0" w:firstColumn="1" w:lastColumn="0" w:noHBand="0" w:noVBand="1"/>
      </w:tblPr>
      <w:tblGrid>
        <w:gridCol w:w="1634"/>
        <w:gridCol w:w="8362"/>
      </w:tblGrid>
      <w:tr w:rsidR="000854EF" w:rsidRPr="000854EF" w14:paraId="10B81DC6" w14:textId="77777777" w:rsidTr="00F07B4D">
        <w:tc>
          <w:tcPr>
            <w:tcW w:w="1634" w:type="dxa"/>
          </w:tcPr>
          <w:p w14:paraId="601D3FB9" w14:textId="77777777" w:rsidR="000854EF" w:rsidRPr="000854EF" w:rsidRDefault="000854EF" w:rsidP="000854EF">
            <w:pPr>
              <w:spacing w:after="160" w:line="259" w:lineRule="auto"/>
              <w:jc w:val="center"/>
              <w:rPr>
                <w:rFonts w:ascii="Times New Roman" w:eastAsia="Times New Roman" w:hAnsi="Times New Roman" w:cs="Times New Roman"/>
                <w:b/>
                <w:color w:val="000000"/>
                <w:sz w:val="24"/>
                <w:szCs w:val="24"/>
                <w:lang w:eastAsia="ru-RU"/>
              </w:rPr>
            </w:pPr>
          </w:p>
        </w:tc>
        <w:tc>
          <w:tcPr>
            <w:tcW w:w="8362" w:type="dxa"/>
          </w:tcPr>
          <w:p w14:paraId="5D228794" w14:textId="77777777" w:rsidR="000854EF" w:rsidRPr="000854EF" w:rsidRDefault="000854EF" w:rsidP="000854EF">
            <w:pPr>
              <w:spacing w:after="160"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Литература</w:t>
            </w:r>
          </w:p>
        </w:tc>
      </w:tr>
      <w:tr w:rsidR="000854EF" w:rsidRPr="000854EF" w14:paraId="7D7A5ED7" w14:textId="77777777" w:rsidTr="00F07B4D">
        <w:tc>
          <w:tcPr>
            <w:tcW w:w="1634" w:type="dxa"/>
          </w:tcPr>
          <w:p w14:paraId="025AE2B7" w14:textId="77777777" w:rsidR="000854EF" w:rsidRPr="000854EF" w:rsidRDefault="000854EF" w:rsidP="00464480">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5-8 класс</w:t>
            </w:r>
          </w:p>
        </w:tc>
        <w:tc>
          <w:tcPr>
            <w:tcW w:w="8362" w:type="dxa"/>
          </w:tcPr>
          <w:p w14:paraId="73B83947" w14:textId="77777777" w:rsidR="000854EF" w:rsidRPr="000854EF" w:rsidRDefault="000854EF" w:rsidP="00464480">
            <w:pPr>
              <w:spacing w:line="259" w:lineRule="auto"/>
              <w:jc w:val="both"/>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color w:val="000000"/>
                <w:sz w:val="24"/>
                <w:szCs w:val="24"/>
                <w:lang w:eastAsia="ru-RU"/>
              </w:rPr>
              <w:t xml:space="preserve">1 раз в неделю - у слабых учеников, выборочно; не реже одного раза в месяц у </w:t>
            </w:r>
            <w:r w:rsidRPr="000854EF">
              <w:rPr>
                <w:rFonts w:ascii="Times New Roman" w:eastAsia="Times New Roman" w:hAnsi="Times New Roman" w:cs="Times New Roman"/>
                <w:color w:val="000000"/>
                <w:sz w:val="24"/>
                <w:szCs w:val="24"/>
                <w:lang w:eastAsia="ru-RU"/>
              </w:rPr>
              <w:lastRenderedPageBreak/>
              <w:t>всех учащихся</w:t>
            </w:r>
          </w:p>
        </w:tc>
      </w:tr>
      <w:tr w:rsidR="000854EF" w:rsidRPr="000854EF" w14:paraId="6CF97CB3" w14:textId="77777777" w:rsidTr="00F07B4D">
        <w:tc>
          <w:tcPr>
            <w:tcW w:w="1634" w:type="dxa"/>
          </w:tcPr>
          <w:p w14:paraId="5A954D39" w14:textId="77777777" w:rsidR="000854EF" w:rsidRPr="000854EF" w:rsidRDefault="000854EF" w:rsidP="00464480">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lastRenderedPageBreak/>
              <w:t>9-11 класс</w:t>
            </w:r>
          </w:p>
        </w:tc>
        <w:tc>
          <w:tcPr>
            <w:tcW w:w="8362" w:type="dxa"/>
          </w:tcPr>
          <w:p w14:paraId="2CC06BEF" w14:textId="77777777" w:rsidR="000854EF" w:rsidRPr="000854EF" w:rsidRDefault="000854EF" w:rsidP="00464480">
            <w:pPr>
              <w:spacing w:line="259" w:lineRule="auto"/>
              <w:jc w:val="both"/>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color w:val="000000"/>
                <w:sz w:val="24"/>
                <w:szCs w:val="24"/>
                <w:lang w:eastAsia="ru-RU"/>
              </w:rPr>
              <w:t>не реже одного раза в месяц у всех учащихся</w:t>
            </w:r>
          </w:p>
        </w:tc>
      </w:tr>
    </w:tbl>
    <w:p w14:paraId="3A31C6CE" w14:textId="77777777" w:rsidR="00D74E38" w:rsidRPr="00F4490A" w:rsidRDefault="00D74E38" w:rsidP="00D74E38">
      <w:pPr>
        <w:spacing w:after="0" w:line="240" w:lineRule="auto"/>
        <w:ind w:firstLine="709"/>
        <w:jc w:val="both"/>
        <w:rPr>
          <w:rFonts w:ascii="Times New Roman" w:eastAsia="Calibri" w:hAnsi="Times New Roman" w:cs="Times New Roman"/>
          <w:sz w:val="24"/>
          <w:szCs w:val="28"/>
        </w:rPr>
      </w:pPr>
    </w:p>
    <w:p w14:paraId="22A49658" w14:textId="77777777" w:rsidR="00721363" w:rsidRDefault="00D74E38" w:rsidP="00721363">
      <w:pPr>
        <w:spacing w:after="0" w:line="259" w:lineRule="auto"/>
        <w:ind w:firstLine="709"/>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t>В работе с одарёнными детьми в рамках пре</w:t>
      </w:r>
      <w:r w:rsidR="00D95BA7">
        <w:rPr>
          <w:rFonts w:ascii="Times New Roman" w:eastAsia="Calibri" w:hAnsi="Times New Roman" w:cs="Times New Roman"/>
          <w:sz w:val="24"/>
          <w:szCs w:val="28"/>
        </w:rPr>
        <w:t>подавания литературы рекомендуется</w:t>
      </w:r>
      <w:r w:rsidRPr="00F4490A">
        <w:rPr>
          <w:rFonts w:ascii="Times New Roman" w:eastAsia="Calibri" w:hAnsi="Times New Roman" w:cs="Times New Roman"/>
          <w:sz w:val="24"/>
          <w:szCs w:val="28"/>
        </w:rPr>
        <w:t xml:space="preserve"> использовать материалы Всероссийских, региональных и муниципальных этапов олимпиад</w:t>
      </w:r>
      <w:r>
        <w:rPr>
          <w:rFonts w:ascii="Times New Roman" w:eastAsia="Calibri" w:hAnsi="Times New Roman" w:cs="Times New Roman"/>
          <w:sz w:val="24"/>
          <w:szCs w:val="28"/>
        </w:rPr>
        <w:t>ы</w:t>
      </w:r>
      <w:r w:rsidRPr="00F4490A">
        <w:rPr>
          <w:rFonts w:ascii="Times New Roman" w:eastAsia="Calibri" w:hAnsi="Times New Roman" w:cs="Times New Roman"/>
          <w:sz w:val="24"/>
          <w:szCs w:val="28"/>
        </w:rPr>
        <w:t xml:space="preserve"> по литературе прошлых лет</w:t>
      </w:r>
      <w:r w:rsidR="008343C9">
        <w:rPr>
          <w:rFonts w:ascii="Times New Roman" w:eastAsia="Calibri" w:hAnsi="Times New Roman" w:cs="Times New Roman"/>
          <w:sz w:val="24"/>
          <w:szCs w:val="28"/>
        </w:rPr>
        <w:t>.</w:t>
      </w:r>
    </w:p>
    <w:p w14:paraId="1F2868B7" w14:textId="619F5F95" w:rsidR="00721363" w:rsidRPr="00721363" w:rsidRDefault="008343C9" w:rsidP="00721363">
      <w:pPr>
        <w:spacing w:after="0" w:line="259" w:lineRule="auto"/>
        <w:ind w:firstLine="709"/>
        <w:jc w:val="both"/>
        <w:rPr>
          <w:rFonts w:ascii="Times New Roman" w:eastAsia="Calibri" w:hAnsi="Times New Roman" w:cs="Times New Roman"/>
          <w:sz w:val="24"/>
          <w:szCs w:val="28"/>
        </w:rPr>
      </w:pPr>
      <w:r w:rsidRPr="008343C9">
        <w:rPr>
          <w:rFonts w:ascii="Times New Roman" w:eastAsia="Calibri" w:hAnsi="Times New Roman" w:cs="Times New Roman"/>
          <w:sz w:val="24"/>
          <w:szCs w:val="28"/>
        </w:rPr>
        <w:t>Методическим объединениям учителей русского языка и литературы рекомендуется проанализировать результаты итоговой аттестации по ли</w:t>
      </w:r>
      <w:r w:rsidR="00AE1A9C">
        <w:rPr>
          <w:rFonts w:ascii="Times New Roman" w:eastAsia="Calibri" w:hAnsi="Times New Roman" w:cs="Times New Roman"/>
          <w:sz w:val="24"/>
          <w:szCs w:val="28"/>
        </w:rPr>
        <w:t>тературе в формате ЕГЭ в 202</w:t>
      </w:r>
      <w:r w:rsidR="00721363">
        <w:rPr>
          <w:rFonts w:ascii="Times New Roman" w:eastAsia="Calibri" w:hAnsi="Times New Roman" w:cs="Times New Roman"/>
          <w:sz w:val="24"/>
          <w:szCs w:val="28"/>
        </w:rPr>
        <w:t>3</w:t>
      </w:r>
      <w:r w:rsidRPr="008343C9">
        <w:rPr>
          <w:rFonts w:ascii="Times New Roman" w:eastAsia="Calibri" w:hAnsi="Times New Roman" w:cs="Times New Roman"/>
          <w:sz w:val="24"/>
          <w:szCs w:val="28"/>
        </w:rPr>
        <w:t xml:space="preserve"> году, внести необходимые корректировки с учётом выявленных трудностей в освоении отдельных тем, разделов, а также</w:t>
      </w:r>
      <w:r>
        <w:rPr>
          <w:rFonts w:ascii="Times New Roman" w:eastAsia="Calibri" w:hAnsi="Times New Roman" w:cs="Times New Roman"/>
          <w:sz w:val="24"/>
          <w:szCs w:val="28"/>
        </w:rPr>
        <w:t xml:space="preserve"> с недостаточной сформированностью</w:t>
      </w:r>
      <w:r w:rsidRPr="008343C9">
        <w:rPr>
          <w:rFonts w:ascii="Times New Roman" w:eastAsia="Calibri" w:hAnsi="Times New Roman" w:cs="Times New Roman"/>
          <w:sz w:val="24"/>
          <w:szCs w:val="28"/>
        </w:rPr>
        <w:t xml:space="preserve"> комплекса речевых умений, необходимых для написания вторичных текстов в форматах итоговой аттестации.</w:t>
      </w:r>
      <w:r w:rsidR="00721363">
        <w:rPr>
          <w:rFonts w:ascii="Times New Roman" w:eastAsia="Calibri" w:hAnsi="Times New Roman" w:cs="Times New Roman"/>
          <w:sz w:val="24"/>
          <w:szCs w:val="28"/>
        </w:rPr>
        <w:t xml:space="preserve"> Результаты ГИА по литературе в 202</w:t>
      </w:r>
      <w:r w:rsidR="002B7FD2">
        <w:rPr>
          <w:rFonts w:ascii="Times New Roman" w:eastAsia="Calibri" w:hAnsi="Times New Roman" w:cs="Times New Roman"/>
          <w:sz w:val="24"/>
          <w:szCs w:val="28"/>
        </w:rPr>
        <w:t>3</w:t>
      </w:r>
      <w:r w:rsidR="00721363">
        <w:rPr>
          <w:rFonts w:ascii="Times New Roman" w:eastAsia="Calibri" w:hAnsi="Times New Roman" w:cs="Times New Roman"/>
          <w:sz w:val="24"/>
          <w:szCs w:val="28"/>
        </w:rPr>
        <w:t xml:space="preserve"> году будут представлены после м</w:t>
      </w:r>
      <w:r w:rsidR="00721363" w:rsidRPr="00721363">
        <w:rPr>
          <w:rFonts w:ascii="Times New Roman" w:eastAsia="Calibri" w:hAnsi="Times New Roman" w:cs="Times New Roman"/>
          <w:sz w:val="24"/>
          <w:szCs w:val="28"/>
        </w:rPr>
        <w:t>етодическ</w:t>
      </w:r>
      <w:r w:rsidR="00721363">
        <w:rPr>
          <w:rFonts w:ascii="Times New Roman" w:eastAsia="Calibri" w:hAnsi="Times New Roman" w:cs="Times New Roman"/>
          <w:sz w:val="24"/>
          <w:szCs w:val="28"/>
        </w:rPr>
        <w:t>ого</w:t>
      </w:r>
      <w:r w:rsidR="00721363" w:rsidRPr="00721363">
        <w:rPr>
          <w:rFonts w:ascii="Times New Roman" w:eastAsia="Calibri" w:hAnsi="Times New Roman" w:cs="Times New Roman"/>
          <w:sz w:val="24"/>
          <w:szCs w:val="28"/>
        </w:rPr>
        <w:t xml:space="preserve"> семинар</w:t>
      </w:r>
      <w:r w:rsidR="00721363">
        <w:rPr>
          <w:rFonts w:ascii="Times New Roman" w:eastAsia="Calibri" w:hAnsi="Times New Roman" w:cs="Times New Roman"/>
          <w:sz w:val="24"/>
          <w:szCs w:val="28"/>
        </w:rPr>
        <w:t>а</w:t>
      </w:r>
      <w:r w:rsidR="00721363" w:rsidRPr="00721363">
        <w:rPr>
          <w:rFonts w:ascii="Times New Roman" w:eastAsia="Calibri" w:hAnsi="Times New Roman" w:cs="Times New Roman"/>
          <w:sz w:val="24"/>
          <w:szCs w:val="28"/>
        </w:rPr>
        <w:t xml:space="preserve"> «Об особенностях преподавания русского языка и литературы в общеобразовательных организациях Республики Крым в 202</w:t>
      </w:r>
      <w:r w:rsidR="002B7FD2">
        <w:rPr>
          <w:rFonts w:ascii="Times New Roman" w:eastAsia="Calibri" w:hAnsi="Times New Roman" w:cs="Times New Roman"/>
          <w:sz w:val="24"/>
          <w:szCs w:val="28"/>
        </w:rPr>
        <w:t>3</w:t>
      </w:r>
      <w:r w:rsidR="00721363" w:rsidRPr="00721363">
        <w:rPr>
          <w:rFonts w:ascii="Times New Roman" w:eastAsia="Calibri" w:hAnsi="Times New Roman" w:cs="Times New Roman"/>
          <w:sz w:val="24"/>
          <w:szCs w:val="28"/>
        </w:rPr>
        <w:t>-202</w:t>
      </w:r>
      <w:r w:rsidR="002B7FD2">
        <w:rPr>
          <w:rFonts w:ascii="Times New Roman" w:eastAsia="Calibri" w:hAnsi="Times New Roman" w:cs="Times New Roman"/>
          <w:sz w:val="24"/>
          <w:szCs w:val="28"/>
        </w:rPr>
        <w:t>4</w:t>
      </w:r>
      <w:r w:rsidR="00721363" w:rsidRPr="00721363">
        <w:rPr>
          <w:rFonts w:ascii="Times New Roman" w:eastAsia="Calibri" w:hAnsi="Times New Roman" w:cs="Times New Roman"/>
          <w:sz w:val="24"/>
          <w:szCs w:val="28"/>
        </w:rPr>
        <w:t xml:space="preserve"> учебном году»</w:t>
      </w:r>
      <w:r w:rsidR="00721363">
        <w:rPr>
          <w:rFonts w:ascii="Times New Roman" w:eastAsia="Calibri" w:hAnsi="Times New Roman" w:cs="Times New Roman"/>
          <w:sz w:val="24"/>
          <w:szCs w:val="28"/>
        </w:rPr>
        <w:t xml:space="preserve"> на сайте КРИППО.</w:t>
      </w:r>
    </w:p>
    <w:p w14:paraId="7B05FEED" w14:textId="77777777" w:rsidR="00692B47" w:rsidRDefault="00692B47" w:rsidP="00993D2E">
      <w:pPr>
        <w:spacing w:after="0"/>
        <w:rPr>
          <w:rFonts w:ascii="Times New Roman" w:eastAsia="Calibri" w:hAnsi="Times New Roman" w:cs="Times New Roman"/>
          <w:b/>
          <w:sz w:val="24"/>
          <w:szCs w:val="24"/>
        </w:rPr>
      </w:pPr>
    </w:p>
    <w:p w14:paraId="3011BB3E" w14:textId="77777777" w:rsidR="00692B47" w:rsidRDefault="00692B47" w:rsidP="00692B47">
      <w:pPr>
        <w:spacing w:after="0"/>
        <w:ind w:firstLine="709"/>
        <w:jc w:val="center"/>
        <w:rPr>
          <w:rFonts w:ascii="Times New Roman" w:eastAsia="Calibri" w:hAnsi="Times New Roman" w:cs="Times New Roman"/>
          <w:b/>
          <w:sz w:val="24"/>
          <w:szCs w:val="24"/>
        </w:rPr>
      </w:pPr>
      <w:r w:rsidRPr="00EB3585">
        <w:rPr>
          <w:rFonts w:ascii="Times New Roman" w:eastAsia="Calibri" w:hAnsi="Times New Roman" w:cs="Times New Roman"/>
          <w:b/>
          <w:sz w:val="24"/>
          <w:szCs w:val="24"/>
        </w:rPr>
        <w:t>Учебное пособие «Литературное краеведение. 10-11 класс. В 2-</w:t>
      </w:r>
      <w:proofErr w:type="gramStart"/>
      <w:r w:rsidRPr="00EB3585">
        <w:rPr>
          <w:rFonts w:ascii="Times New Roman" w:eastAsia="Calibri" w:hAnsi="Times New Roman" w:cs="Times New Roman"/>
          <w:b/>
          <w:sz w:val="24"/>
          <w:szCs w:val="24"/>
        </w:rPr>
        <w:t>ух  частях</w:t>
      </w:r>
      <w:proofErr w:type="gramEnd"/>
      <w:r w:rsidRPr="00EB3585">
        <w:rPr>
          <w:rFonts w:ascii="Times New Roman" w:eastAsia="Calibri" w:hAnsi="Times New Roman" w:cs="Times New Roman"/>
          <w:b/>
          <w:sz w:val="24"/>
          <w:szCs w:val="24"/>
        </w:rPr>
        <w:t>.</w:t>
      </w:r>
    </w:p>
    <w:p w14:paraId="3348F7CA" w14:textId="77777777" w:rsidR="00692B47" w:rsidRPr="00EB3585" w:rsidRDefault="00692B47" w:rsidP="00692B47">
      <w:pPr>
        <w:spacing w:after="0"/>
        <w:ind w:firstLine="709"/>
        <w:jc w:val="center"/>
        <w:rPr>
          <w:b/>
        </w:rPr>
      </w:pPr>
      <w:r w:rsidRPr="00EB3585">
        <w:rPr>
          <w:rFonts w:ascii="Times New Roman" w:eastAsia="Calibri" w:hAnsi="Times New Roman" w:cs="Times New Roman"/>
          <w:b/>
          <w:sz w:val="24"/>
          <w:szCs w:val="24"/>
        </w:rPr>
        <w:t>Авторы: творческая группа учителей г. Симферополя»</w:t>
      </w:r>
    </w:p>
    <w:p w14:paraId="1156D80D" w14:textId="77777777"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Учебно-методиче</w:t>
      </w:r>
      <w:r>
        <w:rPr>
          <w:rFonts w:ascii="Times New Roman" w:eastAsia="Calibri" w:hAnsi="Times New Roman" w:cs="Times New Roman"/>
          <w:sz w:val="24"/>
          <w:szCs w:val="24"/>
        </w:rPr>
        <w:t xml:space="preserve">ское пособие представляет собой </w:t>
      </w:r>
      <w:r w:rsidRPr="00EB3585">
        <w:rPr>
          <w:rFonts w:ascii="Times New Roman" w:eastAsia="Calibri" w:hAnsi="Times New Roman" w:cs="Times New Roman"/>
          <w:sz w:val="24"/>
          <w:szCs w:val="24"/>
        </w:rPr>
        <w:t>УМК («Литературное краеведение: часть 1 (10 класс)»; «Литературное краеведение: часть 2 (11 класс)», разработано учителями русского языка и литературы г. Симферополя  с целью привития интереса к жизни и творчеству писателей, живших и побывавших в Крыму, и обеспечения систематизированным практическим и дидактическим материалом обучающихся и педагогов, занимающихся по программе данного курса. Пособие предназначено для реализации программы в классах гуманитарного, филологического и универсального п</w:t>
      </w:r>
      <w:r>
        <w:rPr>
          <w:rFonts w:ascii="Times New Roman" w:eastAsia="Calibri" w:hAnsi="Times New Roman" w:cs="Times New Roman"/>
          <w:sz w:val="24"/>
          <w:szCs w:val="24"/>
        </w:rPr>
        <w:t xml:space="preserve">рофилей. Пособие </w:t>
      </w:r>
      <w:r w:rsidRPr="00EB3585">
        <w:rPr>
          <w:rFonts w:ascii="Times New Roman" w:eastAsia="Calibri" w:hAnsi="Times New Roman" w:cs="Times New Roman"/>
          <w:sz w:val="24"/>
          <w:szCs w:val="24"/>
        </w:rPr>
        <w:t>«Литературное краеведение: часть 2 (11 класс</w:t>
      </w:r>
      <w:proofErr w:type="gramStart"/>
      <w:r>
        <w:rPr>
          <w:rFonts w:ascii="Times New Roman" w:eastAsia="Calibri" w:hAnsi="Times New Roman" w:cs="Times New Roman"/>
          <w:sz w:val="24"/>
          <w:szCs w:val="24"/>
        </w:rPr>
        <w:t>)»</w:t>
      </w:r>
      <w:r w:rsidRPr="00EB3585">
        <w:rPr>
          <w:rFonts w:ascii="Times New Roman" w:eastAsia="Calibri" w:hAnsi="Times New Roman" w:cs="Times New Roman"/>
          <w:sz w:val="24"/>
          <w:szCs w:val="24"/>
        </w:rPr>
        <w:t xml:space="preserve">  дополнен</w:t>
      </w:r>
      <w:r>
        <w:rPr>
          <w:rFonts w:ascii="Times New Roman" w:eastAsia="Calibri" w:hAnsi="Times New Roman" w:cs="Times New Roman"/>
          <w:sz w:val="24"/>
          <w:szCs w:val="24"/>
        </w:rPr>
        <w:t>о</w:t>
      </w:r>
      <w:proofErr w:type="gramEnd"/>
      <w:r w:rsidRPr="00EB3585">
        <w:rPr>
          <w:rFonts w:ascii="Times New Roman" w:eastAsia="Calibri" w:hAnsi="Times New Roman" w:cs="Times New Roman"/>
          <w:sz w:val="24"/>
          <w:szCs w:val="24"/>
        </w:rPr>
        <w:t xml:space="preserve"> новыми сведениями</w:t>
      </w:r>
      <w:r>
        <w:rPr>
          <w:rFonts w:ascii="Times New Roman" w:eastAsia="Calibri" w:hAnsi="Times New Roman" w:cs="Times New Roman"/>
          <w:sz w:val="24"/>
          <w:szCs w:val="24"/>
        </w:rPr>
        <w:t>, внесены изменения в  содержание и структуру занятий в соответствии с</w:t>
      </w:r>
      <w:r w:rsidRPr="00EB3585">
        <w:rPr>
          <w:rFonts w:ascii="Times New Roman" w:eastAsia="Calibri" w:hAnsi="Times New Roman" w:cs="Times New Roman"/>
          <w:sz w:val="24"/>
          <w:szCs w:val="24"/>
        </w:rPr>
        <w:t xml:space="preserve"> требованиям ФГОС СОО. Издание доработано с учётом современных требований к преподаванию в общеобразовательном учреждении, педагогических запросов и содержит рабочую программу элективного курса с содержанием, требованиям к результатам, тематическим планированием, КТП и учебно-методический материал. Материалы пособия могут бы</w:t>
      </w:r>
      <w:r>
        <w:rPr>
          <w:rFonts w:ascii="Times New Roman" w:eastAsia="Calibri" w:hAnsi="Times New Roman" w:cs="Times New Roman"/>
          <w:sz w:val="24"/>
          <w:szCs w:val="24"/>
        </w:rPr>
        <w:t>ть использованы как в урочной, т</w:t>
      </w:r>
      <w:r w:rsidRPr="00EB3585">
        <w:rPr>
          <w:rFonts w:ascii="Times New Roman" w:eastAsia="Calibri" w:hAnsi="Times New Roman" w:cs="Times New Roman"/>
          <w:sz w:val="24"/>
          <w:szCs w:val="24"/>
        </w:rPr>
        <w:t xml:space="preserve">ак и во внеурочной деятельности. </w:t>
      </w:r>
    </w:p>
    <w:p w14:paraId="4BAB3221" w14:textId="77777777"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Основная часть занятий построена по единой схеме:</w:t>
      </w:r>
    </w:p>
    <w:p w14:paraId="01AEF9CD" w14:textId="77777777"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w:t>
      </w:r>
      <w:r w:rsidRPr="00EB3585">
        <w:rPr>
          <w:rFonts w:ascii="Times New Roman" w:eastAsia="Calibri" w:hAnsi="Times New Roman" w:cs="Times New Roman"/>
          <w:sz w:val="24"/>
          <w:szCs w:val="24"/>
        </w:rPr>
        <w:tab/>
        <w:t xml:space="preserve"> Список литературы, посвящённой данной теме (учебная, художественная, методическая, историческая, в том числе использованная при составлении занятия).</w:t>
      </w:r>
    </w:p>
    <w:p w14:paraId="30B1F0D6" w14:textId="77777777"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w:t>
      </w:r>
      <w:r w:rsidRPr="00EB3585">
        <w:rPr>
          <w:rFonts w:ascii="Times New Roman" w:eastAsia="Calibri" w:hAnsi="Times New Roman" w:cs="Times New Roman"/>
          <w:sz w:val="24"/>
          <w:szCs w:val="24"/>
        </w:rPr>
        <w:tab/>
        <w:t xml:space="preserve"> Исторический (историко-биографический) комментарий к теме.</w:t>
      </w:r>
    </w:p>
    <w:p w14:paraId="35710089" w14:textId="77777777"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w:t>
      </w:r>
      <w:r w:rsidRPr="00EB3585">
        <w:rPr>
          <w:rFonts w:ascii="Times New Roman" w:eastAsia="Calibri" w:hAnsi="Times New Roman" w:cs="Times New Roman"/>
          <w:sz w:val="24"/>
          <w:szCs w:val="24"/>
        </w:rPr>
        <w:tab/>
        <w:t xml:space="preserve"> Литературоведческий комментарий; литературный анализ.</w:t>
      </w:r>
    </w:p>
    <w:p w14:paraId="4B2E5A7D" w14:textId="77777777"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w:t>
      </w:r>
      <w:r w:rsidRPr="00EB3585">
        <w:rPr>
          <w:rFonts w:ascii="Times New Roman" w:eastAsia="Calibri" w:hAnsi="Times New Roman" w:cs="Times New Roman"/>
          <w:sz w:val="24"/>
          <w:szCs w:val="24"/>
        </w:rPr>
        <w:tab/>
        <w:t xml:space="preserve"> Интересные факты из жизни и творчества писателя, рубрика «Это интересно».</w:t>
      </w:r>
    </w:p>
    <w:p w14:paraId="4C525BA1" w14:textId="77777777"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w:t>
      </w:r>
      <w:r w:rsidRPr="00EB3585">
        <w:rPr>
          <w:rFonts w:ascii="Times New Roman" w:eastAsia="Calibri" w:hAnsi="Times New Roman" w:cs="Times New Roman"/>
          <w:sz w:val="24"/>
          <w:szCs w:val="24"/>
        </w:rPr>
        <w:tab/>
        <w:t xml:space="preserve"> Фоторяд (видеоряд) к теме.</w:t>
      </w:r>
    </w:p>
    <w:p w14:paraId="0E9210C0" w14:textId="77777777"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w:t>
      </w:r>
      <w:r w:rsidRPr="00EB3585">
        <w:rPr>
          <w:rFonts w:ascii="Times New Roman" w:eastAsia="Calibri" w:hAnsi="Times New Roman" w:cs="Times New Roman"/>
          <w:sz w:val="24"/>
          <w:szCs w:val="24"/>
        </w:rPr>
        <w:tab/>
        <w:t xml:space="preserve"> Проектная деятельность.</w:t>
      </w:r>
    </w:p>
    <w:p w14:paraId="14994063" w14:textId="77777777"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w:t>
      </w:r>
      <w:r w:rsidRPr="00EB3585">
        <w:rPr>
          <w:rFonts w:ascii="Times New Roman" w:eastAsia="Calibri" w:hAnsi="Times New Roman" w:cs="Times New Roman"/>
          <w:sz w:val="24"/>
          <w:szCs w:val="24"/>
        </w:rPr>
        <w:tab/>
        <w:t xml:space="preserve"> Познавательные / творческие / исследовательские экспедиции в театр, музей, на выставку...</w:t>
      </w:r>
    </w:p>
    <w:p w14:paraId="5647D700" w14:textId="77777777"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w:t>
      </w:r>
      <w:r w:rsidRPr="00EB3585">
        <w:rPr>
          <w:rFonts w:ascii="Times New Roman" w:eastAsia="Calibri" w:hAnsi="Times New Roman" w:cs="Times New Roman"/>
          <w:sz w:val="24"/>
          <w:szCs w:val="24"/>
        </w:rPr>
        <w:tab/>
        <w:t xml:space="preserve"> Профессиональные пробы (я – актёр, я – художник, я – учёный, я – писатель…)</w:t>
      </w:r>
    </w:p>
    <w:p w14:paraId="1D100E51" w14:textId="77777777"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w:t>
      </w:r>
      <w:r w:rsidRPr="00EB3585">
        <w:rPr>
          <w:rFonts w:ascii="Times New Roman" w:eastAsia="Calibri" w:hAnsi="Times New Roman" w:cs="Times New Roman"/>
          <w:sz w:val="24"/>
          <w:szCs w:val="24"/>
        </w:rPr>
        <w:tab/>
        <w:t xml:space="preserve"> Приложения (тексты, фотографии, словари, пояснения)</w:t>
      </w:r>
    </w:p>
    <w:p w14:paraId="0C0201CF" w14:textId="77777777" w:rsidR="00692B47" w:rsidRPr="00EB3585" w:rsidRDefault="00692B47" w:rsidP="00692B47">
      <w:pPr>
        <w:spacing w:after="0"/>
        <w:ind w:firstLine="709"/>
        <w:jc w:val="both"/>
        <w:rPr>
          <w:rFonts w:ascii="Times New Roman" w:eastAsia="Calibri" w:hAnsi="Times New Roman" w:cs="Times New Roman"/>
          <w:sz w:val="24"/>
          <w:szCs w:val="24"/>
        </w:rPr>
      </w:pPr>
      <w:r w:rsidRPr="00EB3585">
        <w:rPr>
          <w:rFonts w:ascii="Times New Roman" w:eastAsia="Calibri" w:hAnsi="Times New Roman" w:cs="Times New Roman"/>
          <w:sz w:val="24"/>
          <w:szCs w:val="24"/>
        </w:rPr>
        <w:t xml:space="preserve">Учебно-методическое пособие рассмотрено и одобрено Учёным советом КРИППО (протокол №7 от 16.11.2011 г.), Методическим советом МБУ ДПО «ИМЦ» (протокол № 2 от 25.08.2020 г. – второй выпуск). Пособие имеет положительные рецензии </w:t>
      </w:r>
      <w:proofErr w:type="spellStart"/>
      <w:r w:rsidRPr="00EB3585">
        <w:rPr>
          <w:rFonts w:ascii="Times New Roman" w:eastAsia="Calibri" w:hAnsi="Times New Roman" w:cs="Times New Roman"/>
          <w:sz w:val="24"/>
          <w:szCs w:val="24"/>
        </w:rPr>
        <w:t>д.ф.н</w:t>
      </w:r>
      <w:proofErr w:type="spellEnd"/>
      <w:r w:rsidRPr="00EB3585">
        <w:rPr>
          <w:rFonts w:ascii="Times New Roman" w:eastAsia="Calibri" w:hAnsi="Times New Roman" w:cs="Times New Roman"/>
          <w:sz w:val="24"/>
          <w:szCs w:val="24"/>
        </w:rPr>
        <w:t xml:space="preserve">, профессора Резник О. В., </w:t>
      </w:r>
      <w:proofErr w:type="spellStart"/>
      <w:r w:rsidRPr="00EB3585">
        <w:rPr>
          <w:rFonts w:ascii="Times New Roman" w:eastAsia="Calibri" w:hAnsi="Times New Roman" w:cs="Times New Roman"/>
          <w:sz w:val="24"/>
          <w:szCs w:val="24"/>
        </w:rPr>
        <w:t>к.ф.н</w:t>
      </w:r>
      <w:proofErr w:type="spellEnd"/>
      <w:r w:rsidRPr="00EB3585">
        <w:rPr>
          <w:rFonts w:ascii="Times New Roman" w:eastAsia="Calibri" w:hAnsi="Times New Roman" w:cs="Times New Roman"/>
          <w:sz w:val="24"/>
          <w:szCs w:val="24"/>
        </w:rPr>
        <w:t xml:space="preserve">, доцента </w:t>
      </w:r>
      <w:proofErr w:type="spellStart"/>
      <w:r w:rsidRPr="00EB3585">
        <w:rPr>
          <w:rFonts w:ascii="Times New Roman" w:eastAsia="Calibri" w:hAnsi="Times New Roman" w:cs="Times New Roman"/>
          <w:sz w:val="24"/>
          <w:szCs w:val="24"/>
        </w:rPr>
        <w:t>Колтуховой</w:t>
      </w:r>
      <w:proofErr w:type="spellEnd"/>
      <w:r w:rsidRPr="00EB3585">
        <w:rPr>
          <w:rFonts w:ascii="Times New Roman" w:eastAsia="Calibri" w:hAnsi="Times New Roman" w:cs="Times New Roman"/>
          <w:sz w:val="24"/>
          <w:szCs w:val="24"/>
        </w:rPr>
        <w:t xml:space="preserve"> И. М.</w:t>
      </w:r>
    </w:p>
    <w:p w14:paraId="440C2782" w14:textId="77777777" w:rsidR="005E59AD" w:rsidRDefault="005E59AD" w:rsidP="002C6E28">
      <w:pPr>
        <w:spacing w:after="0"/>
        <w:ind w:firstLine="709"/>
        <w:jc w:val="both"/>
        <w:rPr>
          <w:rFonts w:ascii="Times New Roman" w:eastAsia="Calibri" w:hAnsi="Times New Roman" w:cs="Times New Roman"/>
          <w:sz w:val="24"/>
          <w:szCs w:val="24"/>
        </w:rPr>
      </w:pPr>
    </w:p>
    <w:p w14:paraId="4A627B18" w14:textId="16368677" w:rsidR="007303B3" w:rsidRPr="00A17157" w:rsidRDefault="007303B3" w:rsidP="00460B7C">
      <w:pPr>
        <w:pStyle w:val="a4"/>
        <w:numPr>
          <w:ilvl w:val="0"/>
          <w:numId w:val="47"/>
        </w:numPr>
        <w:spacing w:after="0" w:line="259" w:lineRule="auto"/>
        <w:ind w:left="0" w:firstLine="567"/>
        <w:jc w:val="center"/>
        <w:rPr>
          <w:rFonts w:ascii="Times New Roman" w:eastAsia="Calibri" w:hAnsi="Times New Roman" w:cs="Times New Roman"/>
          <w:b/>
          <w:sz w:val="24"/>
          <w:szCs w:val="24"/>
        </w:rPr>
      </w:pPr>
      <w:r w:rsidRPr="00A17157">
        <w:rPr>
          <w:rFonts w:ascii="Times New Roman" w:eastAsia="Calibri" w:hAnsi="Times New Roman" w:cs="Times New Roman"/>
          <w:b/>
          <w:sz w:val="24"/>
          <w:szCs w:val="24"/>
        </w:rPr>
        <w:lastRenderedPageBreak/>
        <w:t>Особенности преподавания учебных предметов «Родной язык (русский), «Родная литература (русская)»</w:t>
      </w:r>
    </w:p>
    <w:p w14:paraId="74619C58" w14:textId="6CD5A5BF" w:rsidR="009D1DA2" w:rsidRPr="009D1DA2" w:rsidRDefault="009D1DA2" w:rsidP="009D1DA2">
      <w:pPr>
        <w:spacing w:after="0" w:line="259" w:lineRule="auto"/>
        <w:ind w:firstLine="709"/>
        <w:jc w:val="both"/>
        <w:rPr>
          <w:rFonts w:ascii="Times New Roman" w:eastAsia="Calibri" w:hAnsi="Times New Roman" w:cs="Times New Roman"/>
          <w:b/>
        </w:rPr>
      </w:pPr>
      <w:r w:rsidRPr="009D1DA2">
        <w:rPr>
          <w:rFonts w:ascii="Times New Roman" w:eastAsia="Calibri" w:hAnsi="Times New Roman" w:cs="Times New Roman"/>
          <w:bCs/>
          <w:sz w:val="24"/>
          <w:szCs w:val="24"/>
        </w:rPr>
        <w:t>Преподавание учебных предметов "Родной язык", "Родная литература" в общеобразовательных организациях регламентируется Письмом Министерства образования, науки и молодежи Республики Крым от 13.04.2023 г. № 1988/01-15 об учебных планах общеобразовательных организаций Республики Крым на 2023/2024 учебный год</w:t>
      </w:r>
      <w:r w:rsidRPr="009D1DA2">
        <w:rPr>
          <w:rFonts w:ascii="Times New Roman" w:eastAsia="Calibri" w:hAnsi="Times New Roman" w:cs="Times New Roman"/>
          <w:b/>
        </w:rPr>
        <w:t>.</w:t>
      </w:r>
    </w:p>
    <w:p w14:paraId="04727BAC" w14:textId="77777777" w:rsidR="007303B3" w:rsidRPr="007303B3" w:rsidRDefault="007303B3" w:rsidP="007303B3">
      <w:pPr>
        <w:spacing w:after="0" w:line="259" w:lineRule="auto"/>
        <w:ind w:firstLine="709"/>
        <w:jc w:val="both"/>
        <w:rPr>
          <w:rFonts w:ascii="Times New Roman" w:eastAsia="Calibri" w:hAnsi="Times New Roman" w:cs="Times New Roman"/>
          <w:bCs/>
          <w:sz w:val="24"/>
          <w:szCs w:val="24"/>
        </w:rPr>
      </w:pPr>
      <w:r w:rsidRPr="007303B3">
        <w:rPr>
          <w:rFonts w:ascii="Times New Roman" w:eastAsia="Calibri" w:hAnsi="Times New Roman" w:cs="Times New Roman"/>
          <w:bCs/>
          <w:sz w:val="24"/>
          <w:szCs w:val="24"/>
        </w:rPr>
        <w:t xml:space="preserve">В целях обеспечения индивидуальных потребностей обучающихся учебные предметы "Родной язык", "Родная литература" для учащихся 5-7 и 10 классов могут быть включены в учебный план в случае поступления соответствующих заявлений от обучающихся, родителей (законных представителей) несовершеннолетних обучающихся при наличии в образовательной организации необходимых условий в соответствии с требованиями обновленных федеральных государственных образовательных стандартов начального общего, основного общего и среднего общего образования и федеральными образовательными программами начального общего, основного общего и среднего общего образования. </w:t>
      </w:r>
    </w:p>
    <w:p w14:paraId="36FF2E95" w14:textId="77777777" w:rsidR="007303B3" w:rsidRPr="007303B3" w:rsidRDefault="007303B3" w:rsidP="007303B3">
      <w:pPr>
        <w:spacing w:after="0" w:line="259" w:lineRule="auto"/>
        <w:ind w:firstLine="709"/>
        <w:jc w:val="both"/>
        <w:rPr>
          <w:rFonts w:ascii="Times New Roman" w:eastAsia="Calibri" w:hAnsi="Times New Roman" w:cs="Times New Roman"/>
          <w:bCs/>
          <w:sz w:val="24"/>
          <w:szCs w:val="24"/>
        </w:rPr>
      </w:pPr>
      <w:r w:rsidRPr="007303B3">
        <w:rPr>
          <w:rFonts w:ascii="Times New Roman" w:eastAsia="Calibri" w:hAnsi="Times New Roman" w:cs="Times New Roman"/>
          <w:bCs/>
          <w:sz w:val="24"/>
          <w:szCs w:val="24"/>
        </w:rPr>
        <w:t xml:space="preserve">Для учащихся 8-9 классов учебные предметы "Родной язык", "Родная литература" являются обязательными в соответствии с федеральным государственным образовательным стандартом основного общего (2010 г.). </w:t>
      </w:r>
    </w:p>
    <w:p w14:paraId="76AACD56" w14:textId="2A6A8BBA" w:rsidR="007303B3" w:rsidRPr="007303B3" w:rsidRDefault="007303B3" w:rsidP="007303B3">
      <w:pPr>
        <w:spacing w:after="0" w:line="259" w:lineRule="auto"/>
        <w:ind w:firstLine="709"/>
        <w:jc w:val="both"/>
        <w:rPr>
          <w:rFonts w:ascii="Times New Roman" w:eastAsia="Calibri" w:hAnsi="Times New Roman" w:cs="Times New Roman"/>
          <w:bCs/>
          <w:sz w:val="24"/>
          <w:szCs w:val="24"/>
        </w:rPr>
      </w:pPr>
      <w:r w:rsidRPr="007303B3">
        <w:rPr>
          <w:rFonts w:ascii="Times New Roman" w:eastAsia="Calibri" w:hAnsi="Times New Roman" w:cs="Times New Roman"/>
          <w:bCs/>
          <w:sz w:val="24"/>
          <w:szCs w:val="24"/>
        </w:rPr>
        <w:t xml:space="preserve">Для учащихся 11 классов  в предметной области может  быть выбран один из  учебных предметов   "Родной язык" или "Родная литература", </w:t>
      </w:r>
      <w:r w:rsidR="009D1DA2">
        <w:rPr>
          <w:rFonts w:ascii="Times New Roman" w:eastAsia="Calibri" w:hAnsi="Times New Roman" w:cs="Times New Roman"/>
          <w:bCs/>
          <w:sz w:val="24"/>
          <w:szCs w:val="24"/>
        </w:rPr>
        <w:t>либо</w:t>
      </w:r>
      <w:r w:rsidRPr="007303B3">
        <w:rPr>
          <w:rFonts w:ascii="Times New Roman" w:eastAsia="Calibri" w:hAnsi="Times New Roman" w:cs="Times New Roman"/>
          <w:bCs/>
          <w:sz w:val="24"/>
          <w:szCs w:val="24"/>
        </w:rPr>
        <w:t xml:space="preserve">  изучаться оба предмета  на усмотрение общеобразовательной организации в соответствии с федеральным государственным образовательным стандартом  среднего общего (2012 г.) образования и федеральной образовательной программой среднего общего образования.</w:t>
      </w:r>
    </w:p>
    <w:p w14:paraId="4133B5CC" w14:textId="0B6ED9E7" w:rsidR="00AB2E91" w:rsidRPr="007303B3" w:rsidRDefault="00AB2E91" w:rsidP="00AB2E91">
      <w:pPr>
        <w:spacing w:after="0" w:line="259" w:lineRule="auto"/>
        <w:ind w:firstLine="709"/>
        <w:jc w:val="both"/>
        <w:rPr>
          <w:rFonts w:ascii="Times New Roman" w:eastAsia="Calibri" w:hAnsi="Times New Roman" w:cs="Times New Roman"/>
          <w:bCs/>
          <w:sz w:val="24"/>
          <w:szCs w:val="24"/>
        </w:rPr>
      </w:pPr>
      <w:r w:rsidRPr="007303B3">
        <w:rPr>
          <w:rFonts w:ascii="Times New Roman" w:eastAsia="Calibri" w:hAnsi="Times New Roman" w:cs="Times New Roman"/>
          <w:bCs/>
          <w:sz w:val="24"/>
          <w:szCs w:val="24"/>
        </w:rPr>
        <w:t xml:space="preserve">Реестр примерных основных общеобразовательных программ </w:t>
      </w:r>
      <w:hyperlink r:id="rId10" w:history="1">
        <w:r w:rsidR="00460B7C" w:rsidRPr="00DA63B0">
          <w:rPr>
            <w:rStyle w:val="a5"/>
            <w:rFonts w:ascii="Times New Roman" w:eastAsia="Calibri" w:hAnsi="Times New Roman" w:cs="Times New Roman"/>
            <w:bCs/>
            <w:sz w:val="24"/>
            <w:szCs w:val="24"/>
          </w:rPr>
          <w:t>https://fgosreestr.ru/oop/548?ysclid=lk6qjlubv7279439057</w:t>
        </w:r>
      </w:hyperlink>
      <w:r w:rsidR="00460B7C">
        <w:rPr>
          <w:rFonts w:ascii="Times New Roman" w:eastAsia="Calibri" w:hAnsi="Times New Roman" w:cs="Times New Roman"/>
          <w:bCs/>
          <w:sz w:val="24"/>
          <w:szCs w:val="24"/>
        </w:rPr>
        <w:t xml:space="preserve"> </w:t>
      </w:r>
      <w:r w:rsidRPr="007303B3">
        <w:rPr>
          <w:rFonts w:ascii="Times New Roman" w:eastAsia="Calibri" w:hAnsi="Times New Roman" w:cs="Times New Roman"/>
          <w:bCs/>
          <w:sz w:val="24"/>
          <w:szCs w:val="24"/>
        </w:rPr>
        <w:t xml:space="preserve"> </w:t>
      </w:r>
    </w:p>
    <w:p w14:paraId="119459D3" w14:textId="2B2D7B25" w:rsidR="007303B3" w:rsidRPr="007303B3" w:rsidRDefault="007303B3" w:rsidP="007303B3">
      <w:pPr>
        <w:spacing w:after="0" w:line="259" w:lineRule="auto"/>
        <w:ind w:firstLine="709"/>
        <w:jc w:val="both"/>
        <w:rPr>
          <w:rFonts w:ascii="Times New Roman" w:eastAsia="Calibri" w:hAnsi="Times New Roman" w:cs="Times New Roman"/>
          <w:bCs/>
          <w:sz w:val="24"/>
          <w:szCs w:val="24"/>
        </w:rPr>
      </w:pPr>
      <w:r w:rsidRPr="007303B3">
        <w:rPr>
          <w:rFonts w:ascii="Times New Roman" w:eastAsia="Calibri" w:hAnsi="Times New Roman" w:cs="Times New Roman"/>
          <w:bCs/>
          <w:sz w:val="24"/>
          <w:szCs w:val="24"/>
        </w:rPr>
        <w:t>Преподавание учебного предмета «Родной язык</w:t>
      </w:r>
      <w:r w:rsidR="009D1DA2">
        <w:rPr>
          <w:rFonts w:ascii="Times New Roman" w:eastAsia="Calibri" w:hAnsi="Times New Roman" w:cs="Times New Roman"/>
          <w:bCs/>
          <w:sz w:val="24"/>
          <w:szCs w:val="24"/>
        </w:rPr>
        <w:t xml:space="preserve"> </w:t>
      </w:r>
      <w:r w:rsidRPr="007303B3">
        <w:rPr>
          <w:rFonts w:ascii="Times New Roman" w:eastAsia="Calibri" w:hAnsi="Times New Roman" w:cs="Times New Roman"/>
          <w:bCs/>
          <w:sz w:val="24"/>
          <w:szCs w:val="24"/>
        </w:rPr>
        <w:t>(русский)» осуществляется на основе Примерной программы по учебному предмету «Русский родной язык» для образовательных организаций, реализующих программы основного общего образования» (одобрена решением федерального учебно-методического объединения по общему образованию протокол от 31 января 2018 года № 2/18). Рекомендуются</w:t>
      </w:r>
      <w:r w:rsidR="009D1DA2">
        <w:rPr>
          <w:rFonts w:ascii="Times New Roman" w:eastAsia="Calibri" w:hAnsi="Times New Roman" w:cs="Times New Roman"/>
          <w:bCs/>
          <w:sz w:val="24"/>
          <w:szCs w:val="24"/>
        </w:rPr>
        <w:t xml:space="preserve"> </w:t>
      </w:r>
      <w:r w:rsidRPr="007303B3">
        <w:rPr>
          <w:rFonts w:ascii="Times New Roman" w:eastAsia="Calibri" w:hAnsi="Times New Roman" w:cs="Times New Roman"/>
          <w:bCs/>
          <w:sz w:val="24"/>
          <w:szCs w:val="24"/>
        </w:rPr>
        <w:t xml:space="preserve">УМК "Русский родной язык" для 5-9 классов. Авторы: Александрова </w:t>
      </w:r>
      <w:proofErr w:type="gramStart"/>
      <w:r w:rsidRPr="007303B3">
        <w:rPr>
          <w:rFonts w:ascii="Times New Roman" w:eastAsia="Calibri" w:hAnsi="Times New Roman" w:cs="Times New Roman"/>
          <w:bCs/>
          <w:sz w:val="24"/>
          <w:szCs w:val="24"/>
        </w:rPr>
        <w:t>О.М.</w:t>
      </w:r>
      <w:proofErr w:type="gramEnd"/>
      <w:r w:rsidRPr="007303B3">
        <w:rPr>
          <w:rFonts w:ascii="Times New Roman" w:eastAsia="Calibri" w:hAnsi="Times New Roman" w:cs="Times New Roman"/>
          <w:bCs/>
          <w:sz w:val="24"/>
          <w:szCs w:val="24"/>
        </w:rPr>
        <w:t xml:space="preserve">, Загоровская О.В., Богданов С.И., Вербицкая Л.А., Гостева Ю.Н., </w:t>
      </w:r>
      <w:proofErr w:type="spellStart"/>
      <w:r w:rsidRPr="007303B3">
        <w:rPr>
          <w:rFonts w:ascii="Times New Roman" w:eastAsia="Calibri" w:hAnsi="Times New Roman" w:cs="Times New Roman"/>
          <w:bCs/>
          <w:sz w:val="24"/>
          <w:szCs w:val="24"/>
        </w:rPr>
        <w:t>Добротина</w:t>
      </w:r>
      <w:proofErr w:type="spellEnd"/>
      <w:r w:rsidRPr="007303B3">
        <w:rPr>
          <w:rFonts w:ascii="Times New Roman" w:eastAsia="Calibri" w:hAnsi="Times New Roman" w:cs="Times New Roman"/>
          <w:bCs/>
          <w:sz w:val="24"/>
          <w:szCs w:val="24"/>
        </w:rPr>
        <w:t xml:space="preserve"> И.Н., </w:t>
      </w:r>
      <w:proofErr w:type="spellStart"/>
      <w:r w:rsidRPr="007303B3">
        <w:rPr>
          <w:rFonts w:ascii="Times New Roman" w:eastAsia="Calibri" w:hAnsi="Times New Roman" w:cs="Times New Roman"/>
          <w:bCs/>
          <w:sz w:val="24"/>
          <w:szCs w:val="24"/>
        </w:rPr>
        <w:t>Нарушевич</w:t>
      </w:r>
      <w:proofErr w:type="spellEnd"/>
      <w:r w:rsidRPr="007303B3">
        <w:rPr>
          <w:rFonts w:ascii="Times New Roman" w:eastAsia="Calibri" w:hAnsi="Times New Roman" w:cs="Times New Roman"/>
          <w:bCs/>
          <w:sz w:val="24"/>
          <w:szCs w:val="24"/>
        </w:rPr>
        <w:t xml:space="preserve"> А.Г., Казакова Е.И., Васильевых И.П. Издательство «Просвещение».</w:t>
      </w:r>
    </w:p>
    <w:p w14:paraId="0346B79E" w14:textId="2B994E65" w:rsidR="007303B3" w:rsidRPr="007303B3" w:rsidRDefault="007303B3" w:rsidP="007303B3">
      <w:pPr>
        <w:spacing w:after="0" w:line="259" w:lineRule="auto"/>
        <w:ind w:firstLine="709"/>
        <w:jc w:val="both"/>
        <w:rPr>
          <w:rFonts w:ascii="Times New Roman" w:eastAsia="Calibri" w:hAnsi="Times New Roman" w:cs="Times New Roman"/>
          <w:bCs/>
          <w:sz w:val="24"/>
          <w:szCs w:val="24"/>
        </w:rPr>
      </w:pPr>
      <w:r w:rsidRPr="007303B3">
        <w:rPr>
          <w:rFonts w:ascii="Times New Roman" w:eastAsia="Calibri" w:hAnsi="Times New Roman" w:cs="Times New Roman"/>
          <w:bCs/>
          <w:sz w:val="24"/>
          <w:szCs w:val="24"/>
        </w:rPr>
        <w:t xml:space="preserve">Преподавание учебного предмета «Родной язык (русский)» для 10-11 классов образовательных организаций (базовый уровень) осуществляется на основе </w:t>
      </w:r>
      <w:r w:rsidR="009D1DA2">
        <w:rPr>
          <w:rFonts w:ascii="Times New Roman" w:eastAsia="Calibri" w:hAnsi="Times New Roman" w:cs="Times New Roman"/>
          <w:bCs/>
          <w:sz w:val="24"/>
          <w:szCs w:val="24"/>
        </w:rPr>
        <w:t>П</w:t>
      </w:r>
      <w:r w:rsidRPr="007303B3">
        <w:rPr>
          <w:rFonts w:ascii="Times New Roman" w:eastAsia="Calibri" w:hAnsi="Times New Roman" w:cs="Times New Roman"/>
          <w:bCs/>
          <w:sz w:val="24"/>
          <w:szCs w:val="24"/>
        </w:rPr>
        <w:t xml:space="preserve">римерной рабочей программы СОО (одобрена решением Федерального учебно-методического объединения по общему образованию, протокол 7/22от 29.09.2022 г.) </w:t>
      </w:r>
      <w:r w:rsidR="00146E10" w:rsidRPr="00146E10">
        <w:rPr>
          <w:rFonts w:ascii="Times New Roman" w:eastAsia="Calibri" w:hAnsi="Times New Roman" w:cs="Times New Roman"/>
          <w:bCs/>
          <w:sz w:val="24"/>
          <w:szCs w:val="24"/>
        </w:rPr>
        <w:t>Формирование дидактического обеспечения преподавания предмета в 10-11 классе производится непосредственно учителем (учитываются рекомендации МО регионального и школьного уровней).</w:t>
      </w:r>
    </w:p>
    <w:p w14:paraId="4AFED235" w14:textId="26B31370" w:rsidR="007303B3" w:rsidRPr="007303B3" w:rsidRDefault="007303B3" w:rsidP="007303B3">
      <w:pPr>
        <w:spacing w:after="0" w:line="259" w:lineRule="auto"/>
        <w:ind w:firstLine="709"/>
        <w:jc w:val="both"/>
        <w:rPr>
          <w:rFonts w:ascii="Times New Roman" w:eastAsia="Calibri" w:hAnsi="Times New Roman" w:cs="Times New Roman"/>
          <w:bCs/>
          <w:sz w:val="24"/>
          <w:szCs w:val="24"/>
        </w:rPr>
      </w:pPr>
      <w:r w:rsidRPr="007303B3">
        <w:rPr>
          <w:rFonts w:ascii="Times New Roman" w:eastAsia="Calibri" w:hAnsi="Times New Roman" w:cs="Times New Roman"/>
          <w:bCs/>
          <w:sz w:val="24"/>
          <w:szCs w:val="24"/>
        </w:rPr>
        <w:t xml:space="preserve">Преподавание учебного предмета «Родная литература (русская)» осуществляется на основе Примерной программы по учебному предмету «Русский родной язык» для образовательных организаций, реализующих программы основного общего образования» (одобрена решением федерального учебно-методического объединения по общему образованию протокол от 31 января 2018 года № 2/18).  (одобрена решением федерального учебно-методического объединения по общему образованию протокол от 17 сентября 2020 года № 3/20). Рекомендуется УМК "Родная русская литература. 5-9 классы". Авторы: Александрова </w:t>
      </w:r>
      <w:proofErr w:type="gramStart"/>
      <w:r w:rsidRPr="007303B3">
        <w:rPr>
          <w:rFonts w:ascii="Times New Roman" w:eastAsia="Calibri" w:hAnsi="Times New Roman" w:cs="Times New Roman"/>
          <w:bCs/>
          <w:sz w:val="24"/>
          <w:szCs w:val="24"/>
        </w:rPr>
        <w:t>О.М.</w:t>
      </w:r>
      <w:proofErr w:type="gramEnd"/>
      <w:r w:rsidRPr="007303B3">
        <w:rPr>
          <w:rFonts w:ascii="Times New Roman" w:eastAsia="Calibri" w:hAnsi="Times New Roman" w:cs="Times New Roman"/>
          <w:bCs/>
          <w:sz w:val="24"/>
          <w:szCs w:val="24"/>
        </w:rPr>
        <w:t xml:space="preserve">, Аристова М. А., Беляева Н. В., </w:t>
      </w:r>
      <w:proofErr w:type="spellStart"/>
      <w:r w:rsidRPr="007303B3">
        <w:rPr>
          <w:rFonts w:ascii="Times New Roman" w:eastAsia="Calibri" w:hAnsi="Times New Roman" w:cs="Times New Roman"/>
          <w:bCs/>
          <w:sz w:val="24"/>
          <w:szCs w:val="24"/>
        </w:rPr>
        <w:t>Добротина</w:t>
      </w:r>
      <w:proofErr w:type="spellEnd"/>
      <w:r w:rsidRPr="007303B3">
        <w:rPr>
          <w:rFonts w:ascii="Times New Roman" w:eastAsia="Calibri" w:hAnsi="Times New Roman" w:cs="Times New Roman"/>
          <w:bCs/>
          <w:sz w:val="24"/>
          <w:szCs w:val="24"/>
        </w:rPr>
        <w:t xml:space="preserve"> И.Н., </w:t>
      </w:r>
      <w:proofErr w:type="spellStart"/>
      <w:r w:rsidRPr="007303B3">
        <w:rPr>
          <w:rFonts w:ascii="Times New Roman" w:eastAsia="Calibri" w:hAnsi="Times New Roman" w:cs="Times New Roman"/>
          <w:bCs/>
          <w:sz w:val="24"/>
          <w:szCs w:val="24"/>
        </w:rPr>
        <w:t>Критарова</w:t>
      </w:r>
      <w:proofErr w:type="spellEnd"/>
      <w:r w:rsidRPr="007303B3">
        <w:rPr>
          <w:rFonts w:ascii="Times New Roman" w:eastAsia="Calibri" w:hAnsi="Times New Roman" w:cs="Times New Roman"/>
          <w:bCs/>
          <w:sz w:val="24"/>
          <w:szCs w:val="24"/>
        </w:rPr>
        <w:t xml:space="preserve"> Ж.Н., Мухаметшина Р.Ф. Издательство «Просвещение».</w:t>
      </w:r>
    </w:p>
    <w:p w14:paraId="72671466" w14:textId="6082E012" w:rsidR="00AB2E91" w:rsidRPr="00AB2E91" w:rsidRDefault="007303B3" w:rsidP="00AB2E91">
      <w:pPr>
        <w:spacing w:after="0" w:line="259" w:lineRule="auto"/>
        <w:ind w:firstLine="709"/>
        <w:jc w:val="both"/>
        <w:rPr>
          <w:rFonts w:ascii="Times New Roman" w:eastAsia="Calibri" w:hAnsi="Times New Roman" w:cs="Times New Roman"/>
          <w:bCs/>
          <w:sz w:val="24"/>
          <w:szCs w:val="24"/>
        </w:rPr>
      </w:pPr>
      <w:r w:rsidRPr="007303B3">
        <w:rPr>
          <w:rFonts w:ascii="Times New Roman" w:eastAsia="Calibri" w:hAnsi="Times New Roman" w:cs="Times New Roman"/>
          <w:bCs/>
          <w:sz w:val="24"/>
          <w:szCs w:val="24"/>
        </w:rPr>
        <w:t xml:space="preserve">Преподавание учебного предмета «Родная литература (русская)» для 10-11 классов образовательных организаций (базовый уровень) осуществляется на основе </w:t>
      </w:r>
      <w:r w:rsidR="009D1DA2">
        <w:rPr>
          <w:rFonts w:ascii="Times New Roman" w:eastAsia="Calibri" w:hAnsi="Times New Roman" w:cs="Times New Roman"/>
          <w:bCs/>
          <w:sz w:val="24"/>
          <w:szCs w:val="24"/>
        </w:rPr>
        <w:t>П</w:t>
      </w:r>
      <w:r w:rsidRPr="007303B3">
        <w:rPr>
          <w:rFonts w:ascii="Times New Roman" w:eastAsia="Calibri" w:hAnsi="Times New Roman" w:cs="Times New Roman"/>
          <w:bCs/>
          <w:sz w:val="24"/>
          <w:szCs w:val="24"/>
        </w:rPr>
        <w:t xml:space="preserve">римерной </w:t>
      </w:r>
      <w:r w:rsidRPr="007303B3">
        <w:rPr>
          <w:rFonts w:ascii="Times New Roman" w:eastAsia="Calibri" w:hAnsi="Times New Roman" w:cs="Times New Roman"/>
          <w:bCs/>
          <w:sz w:val="24"/>
          <w:szCs w:val="24"/>
        </w:rPr>
        <w:lastRenderedPageBreak/>
        <w:t xml:space="preserve">рабочей программы СОО (одобрена решением Федерального учебно-методического объединения по общему образованию, протокол 7/22от 29.09.2022 г.). </w:t>
      </w:r>
      <w:r w:rsidR="00AB2E91">
        <w:rPr>
          <w:rFonts w:ascii="Times New Roman" w:eastAsia="Calibri" w:hAnsi="Times New Roman" w:cs="Times New Roman"/>
          <w:bCs/>
          <w:sz w:val="24"/>
          <w:szCs w:val="24"/>
        </w:rPr>
        <w:t>Ф</w:t>
      </w:r>
      <w:r w:rsidR="00AB2E91" w:rsidRPr="00AB2E91">
        <w:rPr>
          <w:rFonts w:ascii="Times New Roman" w:eastAsia="Calibri" w:hAnsi="Times New Roman" w:cs="Times New Roman"/>
          <w:bCs/>
          <w:sz w:val="24"/>
          <w:szCs w:val="24"/>
        </w:rPr>
        <w:t>ормирование</w:t>
      </w:r>
      <w:r w:rsidR="00AB2E91">
        <w:rPr>
          <w:rFonts w:ascii="Times New Roman" w:eastAsia="Calibri" w:hAnsi="Times New Roman" w:cs="Times New Roman"/>
          <w:bCs/>
          <w:sz w:val="24"/>
          <w:szCs w:val="24"/>
        </w:rPr>
        <w:t xml:space="preserve"> </w:t>
      </w:r>
      <w:r w:rsidR="00AB2E91" w:rsidRPr="00AB2E91">
        <w:rPr>
          <w:rFonts w:ascii="Times New Roman" w:eastAsia="Calibri" w:hAnsi="Times New Roman" w:cs="Times New Roman"/>
          <w:bCs/>
          <w:sz w:val="24"/>
          <w:szCs w:val="24"/>
        </w:rPr>
        <w:t>дидактического обеспечения преподавания предмета в 10-11 классе производится непосредственно учителем (учитываются рекомендации МО регионального и школьного</w:t>
      </w:r>
      <w:r w:rsidR="00AB2E91">
        <w:rPr>
          <w:rFonts w:ascii="Times New Roman" w:eastAsia="Calibri" w:hAnsi="Times New Roman" w:cs="Times New Roman"/>
          <w:bCs/>
          <w:sz w:val="24"/>
          <w:szCs w:val="24"/>
        </w:rPr>
        <w:t xml:space="preserve"> </w:t>
      </w:r>
      <w:r w:rsidR="00AB2E91" w:rsidRPr="00AB2E91">
        <w:rPr>
          <w:rFonts w:ascii="Times New Roman" w:eastAsia="Calibri" w:hAnsi="Times New Roman" w:cs="Times New Roman"/>
          <w:bCs/>
          <w:sz w:val="24"/>
          <w:szCs w:val="24"/>
        </w:rPr>
        <w:t>уровней). В содержание предмета «</w:t>
      </w:r>
      <w:proofErr w:type="gramStart"/>
      <w:r w:rsidR="00AB2E91" w:rsidRPr="00AB2E91">
        <w:rPr>
          <w:rFonts w:ascii="Times New Roman" w:eastAsia="Calibri" w:hAnsi="Times New Roman" w:cs="Times New Roman"/>
          <w:bCs/>
          <w:sz w:val="24"/>
          <w:szCs w:val="24"/>
        </w:rPr>
        <w:t>Родная  литература</w:t>
      </w:r>
      <w:proofErr w:type="gramEnd"/>
      <w:r w:rsidR="00AB2E91" w:rsidRPr="00AB2E91">
        <w:rPr>
          <w:rFonts w:ascii="Times New Roman" w:eastAsia="Calibri" w:hAnsi="Times New Roman" w:cs="Times New Roman"/>
          <w:bCs/>
          <w:sz w:val="24"/>
          <w:szCs w:val="24"/>
        </w:rPr>
        <w:t xml:space="preserve">(русская)» рекомендуется включать краеведческий материал, произведения современной  подростковой и юношеской литературы. </w:t>
      </w:r>
    </w:p>
    <w:p w14:paraId="77867102" w14:textId="7C29F05B" w:rsidR="00AB2E91" w:rsidRPr="00AB2E91" w:rsidRDefault="00AB2E91" w:rsidP="00AB2E91">
      <w:pPr>
        <w:spacing w:after="0" w:line="259" w:lineRule="auto"/>
        <w:ind w:firstLine="709"/>
        <w:jc w:val="both"/>
        <w:rPr>
          <w:rFonts w:ascii="Times New Roman" w:eastAsia="Calibri" w:hAnsi="Times New Roman" w:cs="Times New Roman"/>
          <w:bCs/>
          <w:sz w:val="24"/>
          <w:szCs w:val="24"/>
        </w:rPr>
      </w:pPr>
      <w:r w:rsidRPr="00AB2E91">
        <w:rPr>
          <w:rFonts w:ascii="Times New Roman" w:eastAsia="Calibri" w:hAnsi="Times New Roman" w:cs="Times New Roman"/>
          <w:bCs/>
          <w:sz w:val="24"/>
          <w:szCs w:val="24"/>
        </w:rPr>
        <w:t xml:space="preserve">В 10-11 классах </w:t>
      </w:r>
      <w:proofErr w:type="gramStart"/>
      <w:r w:rsidRPr="00AB2E91">
        <w:rPr>
          <w:rFonts w:ascii="Times New Roman" w:eastAsia="Calibri" w:hAnsi="Times New Roman" w:cs="Times New Roman"/>
          <w:bCs/>
          <w:sz w:val="24"/>
          <w:szCs w:val="24"/>
        </w:rPr>
        <w:t>возможно  построить</w:t>
      </w:r>
      <w:proofErr w:type="gramEnd"/>
      <w:r w:rsidRPr="00AB2E91">
        <w:rPr>
          <w:rFonts w:ascii="Times New Roman" w:eastAsia="Calibri" w:hAnsi="Times New Roman" w:cs="Times New Roman"/>
          <w:bCs/>
          <w:sz w:val="24"/>
          <w:szCs w:val="24"/>
        </w:rPr>
        <w:t xml:space="preserve"> преподавание предмета «Родная литература (русская)», ориентируясь на  следующие документы:</w:t>
      </w:r>
    </w:p>
    <w:p w14:paraId="7BAA3F8D" w14:textId="77777777" w:rsidR="00AB2E91" w:rsidRPr="00AB2E91" w:rsidRDefault="00AB2E91" w:rsidP="00AB2E91">
      <w:pPr>
        <w:spacing w:after="0" w:line="259" w:lineRule="auto"/>
        <w:ind w:firstLine="709"/>
        <w:jc w:val="both"/>
        <w:rPr>
          <w:rFonts w:ascii="Times New Roman" w:eastAsia="Calibri" w:hAnsi="Times New Roman" w:cs="Times New Roman"/>
          <w:bCs/>
          <w:sz w:val="24"/>
          <w:szCs w:val="24"/>
        </w:rPr>
      </w:pPr>
      <w:r w:rsidRPr="00AB2E91">
        <w:rPr>
          <w:rFonts w:ascii="Times New Roman" w:eastAsia="Calibri" w:hAnsi="Times New Roman" w:cs="Times New Roman"/>
          <w:bCs/>
          <w:sz w:val="24"/>
          <w:szCs w:val="24"/>
        </w:rPr>
        <w:t xml:space="preserve">- Программа элективного курса «Литературное краеведение» для учащихся 10-11 классов ОО. Автор: Кривцова Г.И. (утверждено на заседании Коллегии министерства образования, науки и молодежи Республики Крым от </w:t>
      </w:r>
      <w:proofErr w:type="gramStart"/>
      <w:r w:rsidRPr="00AB2E91">
        <w:rPr>
          <w:rFonts w:ascii="Times New Roman" w:eastAsia="Calibri" w:hAnsi="Times New Roman" w:cs="Times New Roman"/>
          <w:bCs/>
          <w:sz w:val="24"/>
          <w:szCs w:val="24"/>
        </w:rPr>
        <w:t>02.22.2015  №</w:t>
      </w:r>
      <w:proofErr w:type="gramEnd"/>
      <w:r w:rsidRPr="00AB2E91">
        <w:rPr>
          <w:rFonts w:ascii="Times New Roman" w:eastAsia="Calibri" w:hAnsi="Times New Roman" w:cs="Times New Roman"/>
          <w:bCs/>
          <w:sz w:val="24"/>
          <w:szCs w:val="24"/>
        </w:rPr>
        <w:t xml:space="preserve"> 5/8);</w:t>
      </w:r>
    </w:p>
    <w:p w14:paraId="2CD322BC" w14:textId="4D54FEBB" w:rsidR="007303B3" w:rsidRPr="007303B3" w:rsidRDefault="00AB2E91" w:rsidP="00AB2E91">
      <w:pPr>
        <w:spacing w:after="0" w:line="259" w:lineRule="auto"/>
        <w:ind w:firstLine="709"/>
        <w:jc w:val="both"/>
        <w:rPr>
          <w:rFonts w:ascii="Times New Roman" w:eastAsia="Calibri" w:hAnsi="Times New Roman" w:cs="Times New Roman"/>
          <w:bCs/>
          <w:sz w:val="24"/>
          <w:szCs w:val="24"/>
        </w:rPr>
      </w:pPr>
      <w:r w:rsidRPr="00AB2E91">
        <w:rPr>
          <w:rFonts w:ascii="Times New Roman" w:eastAsia="Calibri" w:hAnsi="Times New Roman" w:cs="Times New Roman"/>
          <w:bCs/>
          <w:sz w:val="24"/>
          <w:szCs w:val="24"/>
        </w:rPr>
        <w:t>-  Учебно-</w:t>
      </w:r>
      <w:proofErr w:type="gramStart"/>
      <w:r w:rsidRPr="00AB2E91">
        <w:rPr>
          <w:rFonts w:ascii="Times New Roman" w:eastAsia="Calibri" w:hAnsi="Times New Roman" w:cs="Times New Roman"/>
          <w:bCs/>
          <w:sz w:val="24"/>
          <w:szCs w:val="24"/>
        </w:rPr>
        <w:t>методическое  пособие</w:t>
      </w:r>
      <w:proofErr w:type="gramEnd"/>
      <w:r w:rsidRPr="00AB2E91">
        <w:rPr>
          <w:rFonts w:ascii="Times New Roman" w:eastAsia="Calibri" w:hAnsi="Times New Roman" w:cs="Times New Roman"/>
          <w:bCs/>
          <w:sz w:val="24"/>
          <w:szCs w:val="24"/>
        </w:rPr>
        <w:t xml:space="preserve"> к программе спецкурса «Литературное краеведение» для учащихся 10-11 классов общеобразовательных учебных заведений в 2-х ч.- Симферополь: КРП «Издательство «</w:t>
      </w:r>
      <w:proofErr w:type="spellStart"/>
      <w:r w:rsidRPr="00AB2E91">
        <w:rPr>
          <w:rFonts w:ascii="Times New Roman" w:eastAsia="Calibri" w:hAnsi="Times New Roman" w:cs="Times New Roman"/>
          <w:bCs/>
          <w:sz w:val="24"/>
          <w:szCs w:val="24"/>
        </w:rPr>
        <w:t>Крымучпедгиз</w:t>
      </w:r>
      <w:proofErr w:type="spellEnd"/>
      <w:r w:rsidRPr="00AB2E91">
        <w:rPr>
          <w:rFonts w:ascii="Times New Roman" w:eastAsia="Calibri" w:hAnsi="Times New Roman" w:cs="Times New Roman"/>
          <w:bCs/>
          <w:sz w:val="24"/>
          <w:szCs w:val="24"/>
        </w:rPr>
        <w:t>», 2020 (2013), 2015.</w:t>
      </w:r>
    </w:p>
    <w:p w14:paraId="29F2E681" w14:textId="77777777" w:rsidR="007303B3" w:rsidRPr="007303B3" w:rsidRDefault="007303B3" w:rsidP="007303B3">
      <w:pPr>
        <w:spacing w:after="0" w:line="259" w:lineRule="auto"/>
        <w:rPr>
          <w:rFonts w:ascii="Times New Roman" w:eastAsia="Calibri" w:hAnsi="Times New Roman" w:cs="Times New Roman"/>
          <w:b/>
        </w:rPr>
      </w:pPr>
    </w:p>
    <w:p w14:paraId="0C5B0091" w14:textId="3069154A" w:rsidR="008A5089" w:rsidRPr="00460B7C" w:rsidRDefault="008A5089" w:rsidP="00460B7C">
      <w:pPr>
        <w:pStyle w:val="a4"/>
        <w:numPr>
          <w:ilvl w:val="0"/>
          <w:numId w:val="47"/>
        </w:numPr>
        <w:spacing w:after="0" w:line="259" w:lineRule="auto"/>
        <w:ind w:left="0" w:firstLine="567"/>
        <w:rPr>
          <w:rFonts w:ascii="Times New Roman" w:eastAsia="Calibri" w:hAnsi="Times New Roman" w:cs="Times New Roman"/>
          <w:b/>
        </w:rPr>
      </w:pPr>
      <w:r w:rsidRPr="00460B7C">
        <w:rPr>
          <w:rFonts w:ascii="Times New Roman" w:eastAsia="Calibri" w:hAnsi="Times New Roman" w:cs="Times New Roman"/>
          <w:b/>
        </w:rPr>
        <w:t>НОРМЫ ОЦЕНКИ УСТНЫХ И ПИСЬМЕННЫХ ОТВЕТОВ</w:t>
      </w:r>
    </w:p>
    <w:p w14:paraId="1A3183D9" w14:textId="77777777" w:rsidR="008A5089" w:rsidRDefault="008A5089" w:rsidP="008A5089">
      <w:pPr>
        <w:pStyle w:val="a4"/>
        <w:spacing w:after="0" w:line="259" w:lineRule="auto"/>
        <w:ind w:left="567"/>
        <w:rPr>
          <w:rFonts w:ascii="Times New Roman" w:eastAsia="Calibri" w:hAnsi="Times New Roman" w:cs="Times New Roman"/>
          <w:b/>
        </w:rPr>
      </w:pPr>
    </w:p>
    <w:p w14:paraId="062B8D3B" w14:textId="44FA1348" w:rsidR="00202701" w:rsidRPr="00202701" w:rsidRDefault="00202701" w:rsidP="00A17157">
      <w:pPr>
        <w:spacing w:after="0" w:line="259" w:lineRule="auto"/>
        <w:ind w:firstLine="709"/>
        <w:jc w:val="both"/>
        <w:rPr>
          <w:rFonts w:ascii="Times New Roman" w:eastAsia="Calibri" w:hAnsi="Times New Roman" w:cs="Times New Roman"/>
          <w:bCs/>
          <w:sz w:val="24"/>
          <w:szCs w:val="24"/>
        </w:rPr>
      </w:pPr>
      <w:r w:rsidRPr="00202701">
        <w:rPr>
          <w:rFonts w:ascii="Times New Roman" w:eastAsia="Calibri" w:hAnsi="Times New Roman" w:cs="Times New Roman"/>
          <w:bCs/>
          <w:sz w:val="24"/>
          <w:szCs w:val="24"/>
        </w:rPr>
        <w:t xml:space="preserve">Современные нормы правописания кодифицированы в следующих </w:t>
      </w:r>
      <w:proofErr w:type="gramStart"/>
      <w:r w:rsidRPr="00202701">
        <w:rPr>
          <w:rFonts w:ascii="Times New Roman" w:eastAsia="Calibri" w:hAnsi="Times New Roman" w:cs="Times New Roman"/>
          <w:bCs/>
          <w:sz w:val="24"/>
          <w:szCs w:val="24"/>
        </w:rPr>
        <w:t xml:space="preserve">словарях </w:t>
      </w:r>
      <w:r>
        <w:rPr>
          <w:rFonts w:ascii="Times New Roman" w:eastAsia="Calibri" w:hAnsi="Times New Roman" w:cs="Times New Roman"/>
          <w:bCs/>
          <w:sz w:val="24"/>
          <w:szCs w:val="24"/>
        </w:rPr>
        <w:t xml:space="preserve"> </w:t>
      </w:r>
      <w:r w:rsidRPr="00202701">
        <w:rPr>
          <w:rFonts w:ascii="Times New Roman" w:eastAsia="Calibri" w:hAnsi="Times New Roman" w:cs="Times New Roman"/>
          <w:bCs/>
          <w:sz w:val="24"/>
          <w:szCs w:val="24"/>
        </w:rPr>
        <w:t>и</w:t>
      </w:r>
      <w:proofErr w:type="gramEnd"/>
      <w:r w:rsidRPr="00202701">
        <w:rPr>
          <w:rFonts w:ascii="Times New Roman" w:eastAsia="Calibri" w:hAnsi="Times New Roman" w:cs="Times New Roman"/>
          <w:bCs/>
          <w:sz w:val="24"/>
          <w:szCs w:val="24"/>
        </w:rPr>
        <w:t xml:space="preserve"> справочниках.</w:t>
      </w:r>
    </w:p>
    <w:p w14:paraId="551A66B7" w14:textId="6C1016A6" w:rsidR="00202701" w:rsidRPr="00202701" w:rsidRDefault="00202701" w:rsidP="00A17157">
      <w:pPr>
        <w:spacing w:after="0" w:line="259" w:lineRule="auto"/>
        <w:ind w:firstLine="709"/>
        <w:jc w:val="both"/>
        <w:rPr>
          <w:rFonts w:ascii="Times New Roman" w:eastAsia="Calibri" w:hAnsi="Times New Roman" w:cs="Times New Roman"/>
          <w:bCs/>
          <w:sz w:val="24"/>
          <w:szCs w:val="24"/>
        </w:rPr>
      </w:pPr>
      <w:r w:rsidRPr="00202701">
        <w:rPr>
          <w:rFonts w:ascii="Times New Roman" w:eastAsia="Calibri" w:hAnsi="Times New Roman" w:cs="Times New Roman"/>
          <w:bCs/>
          <w:sz w:val="24"/>
          <w:szCs w:val="24"/>
        </w:rPr>
        <w:t xml:space="preserve">1. Орфографический словарь русского языка. </w:t>
      </w:r>
      <w:proofErr w:type="spellStart"/>
      <w:r w:rsidRPr="00202701">
        <w:rPr>
          <w:rFonts w:ascii="Times New Roman" w:eastAsia="Calibri" w:hAnsi="Times New Roman" w:cs="Times New Roman"/>
          <w:bCs/>
          <w:sz w:val="24"/>
          <w:szCs w:val="24"/>
        </w:rPr>
        <w:t>Букчина</w:t>
      </w:r>
      <w:proofErr w:type="spellEnd"/>
      <w:r w:rsidRPr="00202701">
        <w:rPr>
          <w:rFonts w:ascii="Times New Roman" w:eastAsia="Calibri" w:hAnsi="Times New Roman" w:cs="Times New Roman"/>
          <w:bCs/>
          <w:sz w:val="24"/>
          <w:szCs w:val="24"/>
        </w:rPr>
        <w:t xml:space="preserve"> Б.З., Сазонова И.К.</w:t>
      </w:r>
      <w:proofErr w:type="gramStart"/>
      <w:r w:rsidRPr="00202701">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Pr="00202701">
        <w:rPr>
          <w:rFonts w:ascii="Times New Roman" w:eastAsia="Calibri" w:hAnsi="Times New Roman" w:cs="Times New Roman"/>
          <w:bCs/>
          <w:sz w:val="24"/>
          <w:szCs w:val="24"/>
        </w:rPr>
        <w:t>Чельцова</w:t>
      </w:r>
      <w:proofErr w:type="gramEnd"/>
      <w:r w:rsidRPr="00202701">
        <w:rPr>
          <w:rFonts w:ascii="Times New Roman" w:eastAsia="Calibri" w:hAnsi="Times New Roman" w:cs="Times New Roman"/>
          <w:bCs/>
          <w:sz w:val="24"/>
          <w:szCs w:val="24"/>
        </w:rPr>
        <w:t xml:space="preserve"> Л.К. – М.: АСТ-Пресс, 2008.</w:t>
      </w:r>
    </w:p>
    <w:p w14:paraId="5CBC18BC" w14:textId="380DC97A" w:rsidR="00202701" w:rsidRPr="00202701" w:rsidRDefault="00202701" w:rsidP="00A17157">
      <w:pPr>
        <w:spacing w:after="0" w:line="259" w:lineRule="auto"/>
        <w:ind w:firstLine="709"/>
        <w:jc w:val="both"/>
        <w:rPr>
          <w:rFonts w:ascii="Times New Roman" w:eastAsia="Calibri" w:hAnsi="Times New Roman" w:cs="Times New Roman"/>
          <w:bCs/>
          <w:sz w:val="24"/>
          <w:szCs w:val="24"/>
        </w:rPr>
      </w:pPr>
      <w:r w:rsidRPr="00202701">
        <w:rPr>
          <w:rFonts w:ascii="Times New Roman" w:eastAsia="Calibri" w:hAnsi="Times New Roman" w:cs="Times New Roman"/>
          <w:bCs/>
          <w:sz w:val="24"/>
          <w:szCs w:val="24"/>
        </w:rPr>
        <w:t xml:space="preserve">2. Правила русской орфографии и пунктуации. Полный академический справочник </w:t>
      </w:r>
      <w:proofErr w:type="gramStart"/>
      <w:r w:rsidRPr="00202701">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Pr="00202701">
        <w:rPr>
          <w:rFonts w:ascii="Times New Roman" w:eastAsia="Calibri" w:hAnsi="Times New Roman" w:cs="Times New Roman"/>
          <w:bCs/>
          <w:sz w:val="24"/>
          <w:szCs w:val="24"/>
        </w:rPr>
        <w:t>Под</w:t>
      </w:r>
      <w:proofErr w:type="gramEnd"/>
      <w:r w:rsidRPr="00202701">
        <w:rPr>
          <w:rFonts w:ascii="Times New Roman" w:eastAsia="Calibri" w:hAnsi="Times New Roman" w:cs="Times New Roman"/>
          <w:bCs/>
          <w:sz w:val="24"/>
          <w:szCs w:val="24"/>
        </w:rPr>
        <w:t xml:space="preserve"> ред. В.В. Лопатина. – М.: АСТ-Пресс, 2020. </w:t>
      </w:r>
    </w:p>
    <w:p w14:paraId="2ED77476" w14:textId="59DB32D4" w:rsidR="00202701" w:rsidRPr="00202701" w:rsidRDefault="00202701" w:rsidP="00A17157">
      <w:pPr>
        <w:spacing w:after="0" w:line="259" w:lineRule="auto"/>
        <w:ind w:firstLine="709"/>
        <w:jc w:val="both"/>
        <w:rPr>
          <w:rFonts w:ascii="Times New Roman" w:eastAsia="Calibri" w:hAnsi="Times New Roman" w:cs="Times New Roman"/>
          <w:bCs/>
          <w:sz w:val="24"/>
          <w:szCs w:val="24"/>
        </w:rPr>
      </w:pPr>
      <w:r w:rsidRPr="00202701">
        <w:rPr>
          <w:rFonts w:ascii="Times New Roman" w:eastAsia="Calibri" w:hAnsi="Times New Roman" w:cs="Times New Roman"/>
          <w:bCs/>
          <w:sz w:val="24"/>
          <w:szCs w:val="24"/>
        </w:rPr>
        <w:t xml:space="preserve">3. Правила русской орфографии и пунктуации: утверждены Академией наук СССР, Министерством высшего образования СССР, </w:t>
      </w:r>
      <w:proofErr w:type="spellStart"/>
      <w:r w:rsidRPr="00202701">
        <w:rPr>
          <w:rFonts w:ascii="Times New Roman" w:eastAsia="Calibri" w:hAnsi="Times New Roman" w:cs="Times New Roman"/>
          <w:bCs/>
          <w:sz w:val="24"/>
          <w:szCs w:val="24"/>
        </w:rPr>
        <w:t>Минпросвещения</w:t>
      </w:r>
      <w:proofErr w:type="spellEnd"/>
      <w:r w:rsidRPr="00202701">
        <w:rPr>
          <w:rFonts w:ascii="Times New Roman" w:eastAsia="Calibri" w:hAnsi="Times New Roman" w:cs="Times New Roman"/>
          <w:bCs/>
          <w:sz w:val="24"/>
          <w:szCs w:val="24"/>
        </w:rPr>
        <w:t xml:space="preserve"> РСФСР / </w:t>
      </w:r>
      <w:proofErr w:type="gramStart"/>
      <w:r w:rsidRPr="00202701">
        <w:rPr>
          <w:rFonts w:ascii="Times New Roman" w:eastAsia="Calibri" w:hAnsi="Times New Roman" w:cs="Times New Roman"/>
          <w:bCs/>
          <w:sz w:val="24"/>
          <w:szCs w:val="24"/>
        </w:rPr>
        <w:t>Л.В.</w:t>
      </w:r>
      <w:proofErr w:type="gramEnd"/>
      <w:r w:rsidRPr="00202701">
        <w:rPr>
          <w:rFonts w:ascii="Times New Roman" w:eastAsia="Calibri" w:hAnsi="Times New Roman" w:cs="Times New Roman"/>
          <w:bCs/>
          <w:sz w:val="24"/>
          <w:szCs w:val="24"/>
        </w:rPr>
        <w:t xml:space="preserve"> Щерба и др. – М.: Государственное учебно-педагогическое издательство Министерства просвещения РСФСР, 1956.</w:t>
      </w:r>
    </w:p>
    <w:p w14:paraId="2B720A91" w14:textId="48E10AF9" w:rsidR="008A5089" w:rsidRDefault="00202701" w:rsidP="00A17157">
      <w:pPr>
        <w:spacing w:after="0" w:line="259" w:lineRule="auto"/>
        <w:ind w:firstLine="709"/>
        <w:jc w:val="both"/>
        <w:rPr>
          <w:rFonts w:ascii="Times New Roman" w:eastAsia="Calibri" w:hAnsi="Times New Roman" w:cs="Times New Roman"/>
          <w:bCs/>
          <w:sz w:val="24"/>
          <w:szCs w:val="24"/>
        </w:rPr>
      </w:pPr>
      <w:r w:rsidRPr="00202701">
        <w:rPr>
          <w:rFonts w:ascii="Times New Roman" w:eastAsia="Calibri" w:hAnsi="Times New Roman" w:cs="Times New Roman"/>
          <w:bCs/>
          <w:sz w:val="24"/>
          <w:szCs w:val="24"/>
        </w:rPr>
        <w:t xml:space="preserve">4. Универсальный справочник по русскому языку: Орфография. Пунктуация. </w:t>
      </w:r>
      <w:r>
        <w:rPr>
          <w:rFonts w:ascii="Times New Roman" w:eastAsia="Calibri" w:hAnsi="Times New Roman" w:cs="Times New Roman"/>
          <w:bCs/>
          <w:sz w:val="24"/>
          <w:szCs w:val="24"/>
        </w:rPr>
        <w:t xml:space="preserve"> </w:t>
      </w:r>
      <w:r w:rsidRPr="00202701">
        <w:rPr>
          <w:rFonts w:ascii="Times New Roman" w:eastAsia="Calibri" w:hAnsi="Times New Roman" w:cs="Times New Roman"/>
          <w:bCs/>
          <w:sz w:val="24"/>
          <w:szCs w:val="24"/>
        </w:rPr>
        <w:t xml:space="preserve">Практическая стилистика. Розенталь </w:t>
      </w:r>
      <w:proofErr w:type="gramStart"/>
      <w:r w:rsidRPr="00202701">
        <w:rPr>
          <w:rFonts w:ascii="Times New Roman" w:eastAsia="Calibri" w:hAnsi="Times New Roman" w:cs="Times New Roman"/>
          <w:bCs/>
          <w:sz w:val="24"/>
          <w:szCs w:val="24"/>
        </w:rPr>
        <w:t>Д.Э.</w:t>
      </w:r>
      <w:proofErr w:type="gramEnd"/>
      <w:r w:rsidRPr="00202701">
        <w:rPr>
          <w:rFonts w:ascii="Times New Roman" w:eastAsia="Calibri" w:hAnsi="Times New Roman" w:cs="Times New Roman"/>
          <w:bCs/>
          <w:sz w:val="24"/>
          <w:szCs w:val="24"/>
        </w:rPr>
        <w:t xml:space="preserve"> – М.: Мир и Образование, 2015</w:t>
      </w:r>
    </w:p>
    <w:p w14:paraId="34F87F2A" w14:textId="1E6B2D08" w:rsidR="00245B7E" w:rsidRDefault="00245B7E" w:rsidP="00A17157">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 рекомендательных документах изложены </w:t>
      </w:r>
      <w:r w:rsidRPr="00245B7E">
        <w:rPr>
          <w:rFonts w:ascii="Times New Roman" w:eastAsia="Calibri" w:hAnsi="Times New Roman" w:cs="Times New Roman"/>
          <w:bCs/>
          <w:sz w:val="24"/>
          <w:szCs w:val="24"/>
        </w:rPr>
        <w:t>положения о повторяющихся и однотипных ошибках,</w:t>
      </w:r>
      <w:r>
        <w:rPr>
          <w:rFonts w:ascii="Times New Roman" w:eastAsia="Calibri" w:hAnsi="Times New Roman" w:cs="Times New Roman"/>
          <w:bCs/>
          <w:sz w:val="24"/>
          <w:szCs w:val="24"/>
        </w:rPr>
        <w:t xml:space="preserve"> нормах оценивания контрольных работ:</w:t>
      </w:r>
    </w:p>
    <w:p w14:paraId="47E10089" w14:textId="77777777" w:rsidR="00245B7E" w:rsidRDefault="00245B7E" w:rsidP="00A17157">
      <w:pPr>
        <w:spacing w:after="0" w:line="259" w:lineRule="auto"/>
        <w:ind w:firstLine="709"/>
        <w:jc w:val="both"/>
        <w:rPr>
          <w:rFonts w:ascii="Times New Roman" w:eastAsia="Calibri" w:hAnsi="Times New Roman" w:cs="Times New Roman"/>
          <w:bCs/>
          <w:sz w:val="24"/>
          <w:szCs w:val="24"/>
        </w:rPr>
      </w:pPr>
      <w:r w:rsidRPr="00245B7E">
        <w:rPr>
          <w:rFonts w:ascii="Times New Roman" w:eastAsia="Calibri" w:hAnsi="Times New Roman" w:cs="Times New Roman"/>
          <w:bCs/>
          <w:sz w:val="24"/>
          <w:szCs w:val="24"/>
        </w:rPr>
        <w:t xml:space="preserve">Приказ Министерства просвещения РСФСР от 03.09.1984 № 234 «Об утверждении норм оценки знаний, умений и навыков учащихся по русскому языку»; </w:t>
      </w:r>
    </w:p>
    <w:p w14:paraId="160A1480" w14:textId="77777777" w:rsidR="00245B7E" w:rsidRDefault="00245B7E" w:rsidP="00A17157">
      <w:pPr>
        <w:spacing w:after="0" w:line="259" w:lineRule="auto"/>
        <w:ind w:firstLine="709"/>
        <w:jc w:val="both"/>
        <w:rPr>
          <w:rFonts w:ascii="Times New Roman" w:eastAsia="Calibri" w:hAnsi="Times New Roman" w:cs="Times New Roman"/>
          <w:bCs/>
          <w:sz w:val="24"/>
          <w:szCs w:val="24"/>
        </w:rPr>
      </w:pPr>
      <w:r w:rsidRPr="00245B7E">
        <w:rPr>
          <w:rFonts w:ascii="Times New Roman" w:eastAsia="Calibri" w:hAnsi="Times New Roman" w:cs="Times New Roman"/>
          <w:bCs/>
          <w:sz w:val="24"/>
          <w:szCs w:val="24"/>
        </w:rPr>
        <w:t xml:space="preserve">Баранов </w:t>
      </w:r>
      <w:proofErr w:type="gramStart"/>
      <w:r w:rsidRPr="00245B7E">
        <w:rPr>
          <w:rFonts w:ascii="Times New Roman" w:eastAsia="Calibri" w:hAnsi="Times New Roman" w:cs="Times New Roman"/>
          <w:bCs/>
          <w:sz w:val="24"/>
          <w:szCs w:val="24"/>
        </w:rPr>
        <w:t>М.Т.</w:t>
      </w:r>
      <w:proofErr w:type="gramEnd"/>
      <w:r w:rsidRPr="00245B7E">
        <w:rPr>
          <w:rFonts w:ascii="Times New Roman" w:eastAsia="Calibri" w:hAnsi="Times New Roman" w:cs="Times New Roman"/>
          <w:bCs/>
          <w:sz w:val="24"/>
          <w:szCs w:val="24"/>
        </w:rPr>
        <w:t xml:space="preserve"> Проверка и оценка орфографической и пунктуационной грамотности. – М., 1989; Оценка знаний, умений и навыков учащихся по русскому языку: Сб. статей / Сост. </w:t>
      </w:r>
      <w:proofErr w:type="gramStart"/>
      <w:r w:rsidRPr="00245B7E">
        <w:rPr>
          <w:rFonts w:ascii="Times New Roman" w:eastAsia="Calibri" w:hAnsi="Times New Roman" w:cs="Times New Roman"/>
          <w:bCs/>
          <w:sz w:val="24"/>
          <w:szCs w:val="24"/>
        </w:rPr>
        <w:t>В.И.</w:t>
      </w:r>
      <w:proofErr w:type="gramEnd"/>
      <w:r w:rsidRPr="00245B7E">
        <w:rPr>
          <w:rFonts w:ascii="Times New Roman" w:eastAsia="Calibri" w:hAnsi="Times New Roman" w:cs="Times New Roman"/>
          <w:bCs/>
          <w:sz w:val="24"/>
          <w:szCs w:val="24"/>
        </w:rPr>
        <w:t xml:space="preserve"> Капинос, Т.А. Костяева. – М., 1986; </w:t>
      </w:r>
    </w:p>
    <w:p w14:paraId="5B2E4140" w14:textId="77777777" w:rsidR="00245B7E" w:rsidRDefault="00245B7E" w:rsidP="00A17157">
      <w:pPr>
        <w:spacing w:after="0" w:line="259" w:lineRule="auto"/>
        <w:ind w:firstLine="709"/>
        <w:jc w:val="both"/>
        <w:rPr>
          <w:rFonts w:ascii="Times New Roman" w:eastAsia="Calibri" w:hAnsi="Times New Roman" w:cs="Times New Roman"/>
          <w:bCs/>
          <w:sz w:val="24"/>
          <w:szCs w:val="24"/>
        </w:rPr>
      </w:pPr>
      <w:r w:rsidRPr="00245B7E">
        <w:rPr>
          <w:rFonts w:ascii="Times New Roman" w:eastAsia="Calibri" w:hAnsi="Times New Roman" w:cs="Times New Roman"/>
          <w:bCs/>
          <w:sz w:val="24"/>
          <w:szCs w:val="24"/>
        </w:rPr>
        <w:t xml:space="preserve">Русский язык. Содержание образования: Сборник нормативно-правовых документов и методических материалов. / Сост. </w:t>
      </w:r>
      <w:proofErr w:type="gramStart"/>
      <w:r w:rsidRPr="00245B7E">
        <w:rPr>
          <w:rFonts w:ascii="Times New Roman" w:eastAsia="Calibri" w:hAnsi="Times New Roman" w:cs="Times New Roman"/>
          <w:bCs/>
          <w:sz w:val="24"/>
          <w:szCs w:val="24"/>
        </w:rPr>
        <w:t>Т.Б.</w:t>
      </w:r>
      <w:proofErr w:type="gramEnd"/>
      <w:r w:rsidRPr="00245B7E">
        <w:rPr>
          <w:rFonts w:ascii="Times New Roman" w:eastAsia="Calibri" w:hAnsi="Times New Roman" w:cs="Times New Roman"/>
          <w:bCs/>
          <w:sz w:val="24"/>
          <w:szCs w:val="24"/>
        </w:rPr>
        <w:t xml:space="preserve"> Васильева, И.Н. Иванова. –М., 2007;</w:t>
      </w:r>
    </w:p>
    <w:p w14:paraId="4D628008" w14:textId="1BC1217C" w:rsidR="00245B7E" w:rsidRDefault="00245B7E" w:rsidP="00A17157">
      <w:pPr>
        <w:spacing w:after="0" w:line="259" w:lineRule="auto"/>
        <w:ind w:firstLine="709"/>
        <w:jc w:val="both"/>
        <w:rPr>
          <w:rFonts w:ascii="Times New Roman" w:eastAsia="Calibri" w:hAnsi="Times New Roman" w:cs="Times New Roman"/>
          <w:bCs/>
          <w:sz w:val="24"/>
          <w:szCs w:val="24"/>
        </w:rPr>
      </w:pPr>
      <w:r w:rsidRPr="00245B7E">
        <w:rPr>
          <w:rFonts w:ascii="Times New Roman" w:eastAsia="Calibri" w:hAnsi="Times New Roman" w:cs="Times New Roman"/>
          <w:bCs/>
          <w:sz w:val="24"/>
          <w:szCs w:val="24"/>
        </w:rPr>
        <w:t xml:space="preserve"> О единых требованиях к устной и письменной речи учащихся, к проведению письменных работ и проверке тетрадей. Методическое письмо Министерства просвещения РСФСР от 01.09.1980 № 364-М (Извлечения). // Сборник приказов и инструкций Министерства просвещения РСФСР. – М., Просвещение, 1980, № 34–35, с. 32–45</w:t>
      </w:r>
    </w:p>
    <w:p w14:paraId="00AB8403" w14:textId="77777777" w:rsidR="00245B7E" w:rsidRPr="00202701" w:rsidRDefault="00245B7E" w:rsidP="00A17157">
      <w:pPr>
        <w:spacing w:after="0" w:line="259" w:lineRule="auto"/>
        <w:ind w:firstLine="709"/>
        <w:jc w:val="both"/>
        <w:rPr>
          <w:rFonts w:ascii="Times New Roman" w:eastAsia="Calibri" w:hAnsi="Times New Roman" w:cs="Times New Roman"/>
          <w:bCs/>
          <w:sz w:val="24"/>
          <w:szCs w:val="24"/>
        </w:rPr>
      </w:pPr>
    </w:p>
    <w:p w14:paraId="1439DBD0" w14:textId="5C25AE5F" w:rsidR="006C03E2" w:rsidRDefault="006C03E2" w:rsidP="00460B7C">
      <w:pPr>
        <w:pStyle w:val="a4"/>
        <w:numPr>
          <w:ilvl w:val="0"/>
          <w:numId w:val="47"/>
        </w:numPr>
        <w:spacing w:after="0" w:line="259" w:lineRule="auto"/>
        <w:jc w:val="center"/>
        <w:rPr>
          <w:rFonts w:ascii="Times New Roman" w:eastAsia="Calibri" w:hAnsi="Times New Roman" w:cs="Times New Roman"/>
          <w:b/>
          <w:sz w:val="24"/>
          <w:szCs w:val="24"/>
        </w:rPr>
      </w:pPr>
      <w:r w:rsidRPr="006C03E2">
        <w:rPr>
          <w:rFonts w:ascii="Times New Roman" w:eastAsia="Calibri" w:hAnsi="Times New Roman" w:cs="Times New Roman"/>
          <w:b/>
          <w:sz w:val="24"/>
          <w:szCs w:val="24"/>
        </w:rPr>
        <w:t>Адреса полезных сайтов в поиске ЦОР (в помощь учителям - словесникам)</w:t>
      </w:r>
    </w:p>
    <w:p w14:paraId="729247FC" w14:textId="0643A362" w:rsidR="00E501C1" w:rsidRPr="00E501C1" w:rsidRDefault="00E501C1" w:rsidP="00E501C1">
      <w:pPr>
        <w:spacing w:after="0" w:line="259" w:lineRule="auto"/>
        <w:ind w:firstLine="709"/>
        <w:jc w:val="both"/>
        <w:rPr>
          <w:rFonts w:ascii="Times New Roman" w:eastAsia="Calibri" w:hAnsi="Times New Roman" w:cs="Times New Roman"/>
          <w:bCs/>
          <w:sz w:val="24"/>
          <w:szCs w:val="24"/>
        </w:rPr>
      </w:pPr>
      <w:r w:rsidRPr="00E501C1">
        <w:rPr>
          <w:rFonts w:ascii="Times New Roman" w:eastAsia="Calibri" w:hAnsi="Times New Roman" w:cs="Times New Roman"/>
          <w:bCs/>
          <w:sz w:val="24"/>
          <w:szCs w:val="24"/>
        </w:rPr>
        <w:t xml:space="preserve">Допускается использование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Отбор цифровых </w:t>
      </w:r>
      <w:r w:rsidRPr="00E501C1">
        <w:rPr>
          <w:rFonts w:ascii="Times New Roman" w:eastAsia="Calibri" w:hAnsi="Times New Roman" w:cs="Times New Roman"/>
          <w:bCs/>
          <w:sz w:val="24"/>
          <w:szCs w:val="24"/>
        </w:rPr>
        <w:lastRenderedPageBreak/>
        <w:t>образовательных ресурсов при корректировке рабочих программ осуществляется в соответствии с приказом Министерства просвещения Российской Федерации.</w:t>
      </w:r>
    </w:p>
    <w:p w14:paraId="4159DCAD" w14:textId="14652C92" w:rsidR="006C03E2" w:rsidRDefault="00D5763E" w:rsidP="00155B3F">
      <w:pPr>
        <w:spacing w:after="0" w:line="259" w:lineRule="auto"/>
        <w:jc w:val="both"/>
        <w:rPr>
          <w:rFonts w:ascii="Times New Roman" w:eastAsia="Calibri" w:hAnsi="Times New Roman" w:cs="Times New Roman"/>
          <w:bCs/>
          <w:sz w:val="24"/>
          <w:szCs w:val="24"/>
        </w:rPr>
      </w:pPr>
      <w:hyperlink r:id="rId11" w:history="1">
        <w:r w:rsidR="006C03E2" w:rsidRPr="00DA63B0">
          <w:rPr>
            <w:rStyle w:val="a5"/>
            <w:rFonts w:ascii="Times New Roman" w:eastAsia="Calibri" w:hAnsi="Times New Roman" w:cs="Times New Roman"/>
            <w:bCs/>
            <w:sz w:val="24"/>
            <w:szCs w:val="24"/>
          </w:rPr>
          <w:t>http://school-collection.edu.ru/</w:t>
        </w:r>
      </w:hyperlink>
      <w:r w:rsidR="006C03E2">
        <w:rPr>
          <w:rFonts w:ascii="Times New Roman" w:eastAsia="Calibri" w:hAnsi="Times New Roman" w:cs="Times New Roman"/>
          <w:bCs/>
          <w:sz w:val="24"/>
          <w:szCs w:val="24"/>
        </w:rPr>
        <w:t xml:space="preserve"> </w:t>
      </w:r>
      <w:r w:rsidR="006C03E2" w:rsidRPr="006C03E2">
        <w:rPr>
          <w:rFonts w:ascii="Times New Roman" w:eastAsia="Calibri" w:hAnsi="Times New Roman" w:cs="Times New Roman"/>
          <w:bCs/>
          <w:sz w:val="24"/>
          <w:szCs w:val="24"/>
        </w:rPr>
        <w:t xml:space="preserve"> – Единая коллекция ЦОР, разработанная по поручению Министерства образования и науки РФ в рамках проекта «Информатизация системы образования», содержит не</w:t>
      </w:r>
      <w:r w:rsidR="006C03E2">
        <w:rPr>
          <w:rFonts w:ascii="Times New Roman" w:eastAsia="Calibri" w:hAnsi="Times New Roman" w:cs="Times New Roman"/>
          <w:bCs/>
          <w:sz w:val="24"/>
          <w:szCs w:val="24"/>
        </w:rPr>
        <w:t xml:space="preserve"> </w:t>
      </w:r>
      <w:r w:rsidR="006C03E2" w:rsidRPr="006C03E2">
        <w:rPr>
          <w:rFonts w:ascii="Times New Roman" w:eastAsia="Calibri" w:hAnsi="Times New Roman" w:cs="Times New Roman"/>
          <w:bCs/>
          <w:sz w:val="24"/>
          <w:szCs w:val="24"/>
        </w:rPr>
        <w:t>только учебные тексты, но и различные объекты мультимедиа</w:t>
      </w:r>
    </w:p>
    <w:p w14:paraId="532514BF" w14:textId="1F880CA5" w:rsidR="006C03E2" w:rsidRP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(видео и звуковые файлы, фотографии, карты, схемы и др.), которые открывают огромные возможности по их использованию в образовательном процессе.</w:t>
      </w:r>
    </w:p>
    <w:p w14:paraId="5099BE33" w14:textId="4C89ABED" w:rsidR="006C03E2" w:rsidRPr="006C03E2" w:rsidRDefault="00D5763E" w:rsidP="00155B3F">
      <w:pPr>
        <w:spacing w:after="0" w:line="259" w:lineRule="auto"/>
        <w:jc w:val="both"/>
        <w:rPr>
          <w:rFonts w:ascii="Times New Roman" w:eastAsia="Calibri" w:hAnsi="Times New Roman" w:cs="Times New Roman"/>
          <w:bCs/>
          <w:sz w:val="24"/>
          <w:szCs w:val="24"/>
        </w:rPr>
      </w:pPr>
      <w:hyperlink r:id="rId12" w:history="1">
        <w:r w:rsidR="006C03E2" w:rsidRPr="00DA63B0">
          <w:rPr>
            <w:rStyle w:val="a5"/>
            <w:rFonts w:ascii="Times New Roman" w:eastAsia="Calibri" w:hAnsi="Times New Roman" w:cs="Times New Roman"/>
            <w:bCs/>
            <w:sz w:val="24"/>
            <w:szCs w:val="24"/>
          </w:rPr>
          <w:t>http://www.shpl.ru</w:t>
        </w:r>
      </w:hyperlink>
      <w:r w:rsidR="006C03E2">
        <w:rPr>
          <w:rFonts w:ascii="Times New Roman" w:eastAsia="Calibri" w:hAnsi="Times New Roman" w:cs="Times New Roman"/>
          <w:bCs/>
          <w:sz w:val="24"/>
          <w:szCs w:val="24"/>
        </w:rPr>
        <w:t xml:space="preserve"> </w:t>
      </w:r>
      <w:r w:rsidR="006C03E2" w:rsidRPr="006C03E2">
        <w:rPr>
          <w:rFonts w:ascii="Times New Roman" w:eastAsia="Calibri" w:hAnsi="Times New Roman" w:cs="Times New Roman"/>
          <w:bCs/>
          <w:sz w:val="24"/>
          <w:szCs w:val="24"/>
        </w:rPr>
        <w:t xml:space="preserve"> – полезную информацию учитель - словесник может получить на сайте Государственной публичной исторической библиотеки, огромный каталог информационных ресурсов по русскому языку расположен на сайте «Словесник» (http://slovtsnikoka.narod.ru).</w:t>
      </w:r>
    </w:p>
    <w:p w14:paraId="5EB1505E" w14:textId="6C85E7CA" w:rsidR="006C03E2" w:rsidRP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 xml:space="preserve"> </w:t>
      </w:r>
      <w:hyperlink r:id="rId13" w:history="1">
        <w:r w:rsidRPr="00DA63B0">
          <w:rPr>
            <w:rStyle w:val="a5"/>
            <w:rFonts w:ascii="Times New Roman" w:eastAsia="Calibri" w:hAnsi="Times New Roman" w:cs="Times New Roman"/>
            <w:bCs/>
            <w:sz w:val="24"/>
            <w:szCs w:val="24"/>
          </w:rPr>
          <w:t>http://gramota.ru/</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xml:space="preserve"> – можно обратиться к материалам </w:t>
      </w:r>
      <w:proofErr w:type="spellStart"/>
      <w:r w:rsidRPr="006C03E2">
        <w:rPr>
          <w:rFonts w:ascii="Times New Roman" w:eastAsia="Calibri" w:hAnsi="Times New Roman" w:cs="Times New Roman"/>
          <w:bCs/>
          <w:sz w:val="24"/>
          <w:szCs w:val="24"/>
        </w:rPr>
        <w:t>Грамота.ру</w:t>
      </w:r>
      <w:proofErr w:type="spellEnd"/>
      <w:r w:rsidRPr="006C03E2">
        <w:rPr>
          <w:rFonts w:ascii="Times New Roman" w:eastAsia="Calibri" w:hAnsi="Times New Roman" w:cs="Times New Roman"/>
          <w:bCs/>
          <w:sz w:val="24"/>
          <w:szCs w:val="24"/>
        </w:rPr>
        <w:t>, при этом на занятиях помимо словарей можно пользоваться предлагаемыми интерактивными диктантами, набор готовых учебных презентаций к урокам русского языка и литературы предложен на сайте сетевого объединения методистов Федерации Интернет-образования (http://center.fio.ru).</w:t>
      </w:r>
    </w:p>
    <w:p w14:paraId="536510D8" w14:textId="28D9DB40" w:rsidR="006C03E2" w:rsidRP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 xml:space="preserve"> </w:t>
      </w:r>
      <w:hyperlink r:id="rId14" w:history="1">
        <w:r w:rsidRPr="00DA63B0">
          <w:rPr>
            <w:rStyle w:val="a5"/>
            <w:rFonts w:ascii="Times New Roman" w:eastAsia="Calibri" w:hAnsi="Times New Roman" w:cs="Times New Roman"/>
            <w:bCs/>
            <w:sz w:val="24"/>
            <w:szCs w:val="24"/>
          </w:rPr>
          <w:t>http://www.it-n.ru/</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xml:space="preserve"> – коллекция учебных проектов с применением ИКТ – на сайте «Сеть творческих учителей».</w:t>
      </w:r>
    </w:p>
    <w:p w14:paraId="3BC564EB" w14:textId="3DA35DAB" w:rsidR="006C03E2" w:rsidRP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 xml:space="preserve"> </w:t>
      </w:r>
      <w:hyperlink r:id="rId15" w:history="1">
        <w:r w:rsidRPr="00DA63B0">
          <w:rPr>
            <w:rStyle w:val="a5"/>
            <w:rFonts w:ascii="Times New Roman" w:eastAsia="Calibri" w:hAnsi="Times New Roman" w:cs="Times New Roman"/>
            <w:bCs/>
            <w:sz w:val="24"/>
            <w:szCs w:val="24"/>
          </w:rPr>
          <w:t>http://www.openclass.ru</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 сетевое образовательное сообщество учителей.</w:t>
      </w:r>
    </w:p>
    <w:p w14:paraId="1EBD612B" w14:textId="06D2222C" w:rsidR="006C03E2" w:rsidRP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 xml:space="preserve"> </w:t>
      </w:r>
      <w:hyperlink r:id="rId16" w:history="1">
        <w:r w:rsidRPr="00DA63B0">
          <w:rPr>
            <w:rStyle w:val="a5"/>
            <w:rFonts w:ascii="Times New Roman" w:eastAsia="Calibri" w:hAnsi="Times New Roman" w:cs="Times New Roman"/>
            <w:bCs/>
            <w:sz w:val="24"/>
            <w:szCs w:val="24"/>
          </w:rPr>
          <w:t>http://www.biblioclub.ru/audio_books.php</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xml:space="preserve"> –университетская библиотека (полнотекстовая электронная мобильная библиотека).</w:t>
      </w:r>
    </w:p>
    <w:p w14:paraId="1A223685" w14:textId="3F03F4FD" w:rsidR="006C03E2" w:rsidRP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 xml:space="preserve"> </w:t>
      </w:r>
      <w:hyperlink r:id="rId17" w:history="1">
        <w:r w:rsidRPr="00DA63B0">
          <w:rPr>
            <w:rStyle w:val="a5"/>
            <w:rFonts w:ascii="Times New Roman" w:eastAsia="Calibri" w:hAnsi="Times New Roman" w:cs="Times New Roman"/>
            <w:bCs/>
            <w:sz w:val="24"/>
            <w:szCs w:val="24"/>
          </w:rPr>
          <w:t>https://resh.edu.ru/</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xml:space="preserve"> – Российская электронная школа. Образовательный портал, содержащий уроки-презентации по всем общеобразовательным предметам</w:t>
      </w:r>
    </w:p>
    <w:p w14:paraId="510C2F19" w14:textId="4D7B3943" w:rsidR="006651B2" w:rsidRDefault="00DB2BBE" w:rsidP="00460B7C">
      <w:pPr>
        <w:pStyle w:val="a4"/>
        <w:numPr>
          <w:ilvl w:val="0"/>
          <w:numId w:val="47"/>
        </w:numPr>
        <w:spacing w:after="0" w:line="259" w:lineRule="auto"/>
        <w:ind w:left="0" w:firstLine="426"/>
        <w:jc w:val="center"/>
        <w:rPr>
          <w:rFonts w:ascii="Times New Roman" w:eastAsia="Calibri" w:hAnsi="Times New Roman" w:cs="Times New Roman"/>
          <w:b/>
          <w:sz w:val="24"/>
          <w:szCs w:val="24"/>
        </w:rPr>
      </w:pPr>
      <w:r>
        <w:rPr>
          <w:rFonts w:ascii="Times New Roman" w:eastAsia="Calibri" w:hAnsi="Times New Roman" w:cs="Times New Roman"/>
          <w:b/>
          <w:sz w:val="24"/>
          <w:szCs w:val="24"/>
        </w:rPr>
        <w:t>Ф</w:t>
      </w:r>
      <w:r w:rsidR="00193329" w:rsidRPr="00193329">
        <w:rPr>
          <w:rFonts w:ascii="Times New Roman" w:eastAsia="Calibri" w:hAnsi="Times New Roman" w:cs="Times New Roman"/>
          <w:b/>
          <w:sz w:val="24"/>
          <w:szCs w:val="24"/>
        </w:rPr>
        <w:t>ормировани</w:t>
      </w:r>
      <w:r>
        <w:rPr>
          <w:rFonts w:ascii="Times New Roman" w:eastAsia="Calibri" w:hAnsi="Times New Roman" w:cs="Times New Roman"/>
          <w:b/>
          <w:sz w:val="24"/>
          <w:szCs w:val="24"/>
        </w:rPr>
        <w:t>е</w:t>
      </w:r>
      <w:r w:rsidR="00193329" w:rsidRPr="00193329">
        <w:rPr>
          <w:rFonts w:ascii="Times New Roman" w:eastAsia="Calibri" w:hAnsi="Times New Roman" w:cs="Times New Roman"/>
          <w:b/>
          <w:sz w:val="24"/>
          <w:szCs w:val="24"/>
        </w:rPr>
        <w:t xml:space="preserve"> и оценк</w:t>
      </w:r>
      <w:r>
        <w:rPr>
          <w:rFonts w:ascii="Times New Roman" w:eastAsia="Calibri" w:hAnsi="Times New Roman" w:cs="Times New Roman"/>
          <w:b/>
          <w:sz w:val="24"/>
          <w:szCs w:val="24"/>
        </w:rPr>
        <w:t>а</w:t>
      </w:r>
      <w:r w:rsidR="00193329" w:rsidRPr="0019332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ч</w:t>
      </w:r>
      <w:r w:rsidR="00193329" w:rsidRPr="00193329">
        <w:rPr>
          <w:rFonts w:ascii="Times New Roman" w:eastAsia="Calibri" w:hAnsi="Times New Roman" w:cs="Times New Roman"/>
          <w:b/>
          <w:sz w:val="24"/>
          <w:szCs w:val="24"/>
        </w:rPr>
        <w:t>итательской грамотности.</w:t>
      </w:r>
    </w:p>
    <w:p w14:paraId="795EADB5" w14:textId="77777777" w:rsidR="0064256D" w:rsidRDefault="0064256D" w:rsidP="0064256D">
      <w:pPr>
        <w:spacing w:after="0" w:line="259" w:lineRule="auto"/>
        <w:ind w:firstLine="709"/>
        <w:jc w:val="both"/>
        <w:rPr>
          <w:rFonts w:ascii="Times New Roman" w:eastAsia="Calibri" w:hAnsi="Times New Roman" w:cs="Times New Roman"/>
          <w:bCs/>
          <w:sz w:val="24"/>
          <w:szCs w:val="24"/>
        </w:rPr>
      </w:pPr>
      <w:r w:rsidRPr="0064256D">
        <w:rPr>
          <w:rFonts w:ascii="Times New Roman" w:eastAsia="Calibri" w:hAnsi="Times New Roman" w:cs="Times New Roman"/>
          <w:bCs/>
          <w:sz w:val="24"/>
          <w:szCs w:val="24"/>
        </w:rPr>
        <w:t>Необходимо на каждом уроке, независимо от предмета, систематически</w:t>
      </w:r>
      <w:r>
        <w:rPr>
          <w:rFonts w:ascii="Times New Roman" w:eastAsia="Calibri" w:hAnsi="Times New Roman" w:cs="Times New Roman"/>
          <w:bCs/>
          <w:sz w:val="24"/>
          <w:szCs w:val="24"/>
        </w:rPr>
        <w:t xml:space="preserve"> </w:t>
      </w:r>
      <w:r w:rsidRPr="0064256D">
        <w:rPr>
          <w:rFonts w:ascii="Times New Roman" w:eastAsia="Calibri" w:hAnsi="Times New Roman" w:cs="Times New Roman"/>
          <w:bCs/>
          <w:sz w:val="24"/>
          <w:szCs w:val="24"/>
        </w:rPr>
        <w:t>и целенаправленно организовывать учебную деятельность школьников в рамках</w:t>
      </w:r>
      <w:r>
        <w:rPr>
          <w:rFonts w:ascii="Times New Roman" w:eastAsia="Calibri" w:hAnsi="Times New Roman" w:cs="Times New Roman"/>
          <w:bCs/>
          <w:sz w:val="24"/>
          <w:szCs w:val="24"/>
        </w:rPr>
        <w:t xml:space="preserve"> </w:t>
      </w:r>
      <w:r w:rsidRPr="0064256D">
        <w:rPr>
          <w:rFonts w:ascii="Times New Roman" w:eastAsia="Calibri" w:hAnsi="Times New Roman" w:cs="Times New Roman"/>
          <w:bCs/>
          <w:sz w:val="24"/>
          <w:szCs w:val="24"/>
        </w:rPr>
        <w:t>трёх основных мыслительных процессов читательской грамотности</w:t>
      </w:r>
      <w:r>
        <w:rPr>
          <w:rFonts w:ascii="Times New Roman" w:eastAsia="Calibri" w:hAnsi="Times New Roman" w:cs="Times New Roman"/>
          <w:bCs/>
          <w:sz w:val="24"/>
          <w:szCs w:val="24"/>
        </w:rPr>
        <w:t xml:space="preserve"> </w:t>
      </w:r>
      <w:r w:rsidRPr="0064256D">
        <w:rPr>
          <w:rFonts w:ascii="Times New Roman" w:eastAsia="Calibri" w:hAnsi="Times New Roman" w:cs="Times New Roman"/>
          <w:bCs/>
          <w:sz w:val="24"/>
          <w:szCs w:val="24"/>
        </w:rPr>
        <w:t>(компетенций) - “Находить и извлекать информацию”, “Осмысливать и оценивать</w:t>
      </w:r>
      <w:r>
        <w:rPr>
          <w:rFonts w:ascii="Times New Roman" w:eastAsia="Calibri" w:hAnsi="Times New Roman" w:cs="Times New Roman"/>
          <w:bCs/>
          <w:sz w:val="24"/>
          <w:szCs w:val="24"/>
        </w:rPr>
        <w:t xml:space="preserve"> </w:t>
      </w:r>
      <w:r w:rsidRPr="0064256D">
        <w:rPr>
          <w:rFonts w:ascii="Times New Roman" w:eastAsia="Calibri" w:hAnsi="Times New Roman" w:cs="Times New Roman"/>
          <w:bCs/>
          <w:sz w:val="24"/>
          <w:szCs w:val="24"/>
        </w:rPr>
        <w:t>содержание и форму текста”, “Интегрировать и интерпретировать информацию”.</w:t>
      </w:r>
    </w:p>
    <w:p w14:paraId="70F91CF9" w14:textId="21299C53" w:rsidR="0064256D" w:rsidRDefault="00DB2BBE" w:rsidP="0064256D">
      <w:pPr>
        <w:spacing w:after="0" w:line="259" w:lineRule="auto"/>
        <w:ind w:firstLine="709"/>
        <w:jc w:val="both"/>
        <w:rPr>
          <w:rFonts w:ascii="Times New Roman" w:eastAsia="Calibri" w:hAnsi="Times New Roman" w:cs="Times New Roman"/>
          <w:bCs/>
          <w:sz w:val="24"/>
          <w:szCs w:val="24"/>
        </w:rPr>
      </w:pPr>
      <w:r w:rsidRPr="00DB2BBE">
        <w:rPr>
          <w:rFonts w:ascii="Times New Roman" w:eastAsia="Calibri" w:hAnsi="Times New Roman" w:cs="Times New Roman"/>
          <w:bCs/>
          <w:sz w:val="24"/>
          <w:szCs w:val="24"/>
        </w:rPr>
        <w:t>Рекомендован</w:t>
      </w:r>
      <w:r w:rsidR="0064256D">
        <w:rPr>
          <w:rFonts w:ascii="Times New Roman" w:eastAsia="Calibri" w:hAnsi="Times New Roman" w:cs="Times New Roman"/>
          <w:bCs/>
          <w:sz w:val="24"/>
          <w:szCs w:val="24"/>
        </w:rPr>
        <w:t>ы</w:t>
      </w:r>
      <w:r w:rsidRPr="00DB2BBE">
        <w:rPr>
          <w:rFonts w:ascii="Times New Roman" w:eastAsia="Calibri" w:hAnsi="Times New Roman" w:cs="Times New Roman"/>
          <w:bCs/>
          <w:sz w:val="24"/>
          <w:szCs w:val="24"/>
        </w:rPr>
        <w:t xml:space="preserve"> для использования в урочной и внеурочной деятельнос</w:t>
      </w:r>
      <w:r w:rsidR="0064256D">
        <w:rPr>
          <w:rFonts w:ascii="Times New Roman" w:eastAsia="Calibri" w:hAnsi="Times New Roman" w:cs="Times New Roman"/>
          <w:bCs/>
          <w:sz w:val="24"/>
          <w:szCs w:val="24"/>
        </w:rPr>
        <w:t>ти</w:t>
      </w:r>
      <w:r w:rsidR="00A17157">
        <w:rPr>
          <w:rFonts w:ascii="Times New Roman" w:eastAsia="Calibri" w:hAnsi="Times New Roman" w:cs="Times New Roman"/>
          <w:bCs/>
          <w:sz w:val="24"/>
          <w:szCs w:val="24"/>
        </w:rPr>
        <w:t xml:space="preserve"> </w:t>
      </w:r>
      <w:r w:rsidR="0064256D">
        <w:rPr>
          <w:rFonts w:ascii="Times New Roman" w:eastAsia="Calibri" w:hAnsi="Times New Roman" w:cs="Times New Roman"/>
          <w:bCs/>
          <w:sz w:val="24"/>
          <w:szCs w:val="24"/>
        </w:rPr>
        <w:t>следующие материалы:</w:t>
      </w:r>
    </w:p>
    <w:p w14:paraId="394329D8" w14:textId="126931CE" w:rsidR="0064256D" w:rsidRDefault="0064256D" w:rsidP="0064256D">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DB2BBE" w:rsidRPr="00DB2BBE">
        <w:rPr>
          <w:rFonts w:ascii="Times New Roman" w:eastAsia="Calibri" w:hAnsi="Times New Roman" w:cs="Times New Roman"/>
          <w:bCs/>
          <w:sz w:val="24"/>
          <w:szCs w:val="24"/>
        </w:rPr>
        <w:t>МЕТОДИЧЕСКИЕ РЕКОМЕНДАЦИИ</w:t>
      </w:r>
      <w:r w:rsidR="00DB2BBE">
        <w:rPr>
          <w:rFonts w:ascii="Times New Roman" w:eastAsia="Calibri" w:hAnsi="Times New Roman" w:cs="Times New Roman"/>
          <w:bCs/>
          <w:sz w:val="24"/>
          <w:szCs w:val="24"/>
        </w:rPr>
        <w:t xml:space="preserve"> </w:t>
      </w:r>
      <w:r w:rsidR="00DB2BBE" w:rsidRPr="00DB2BBE">
        <w:rPr>
          <w:rFonts w:ascii="Times New Roman" w:eastAsia="Calibri" w:hAnsi="Times New Roman" w:cs="Times New Roman"/>
          <w:bCs/>
          <w:sz w:val="24"/>
          <w:szCs w:val="24"/>
        </w:rPr>
        <w:t>по формированию читательской грамотности обучающихся 5-9-х классов с</w:t>
      </w:r>
      <w:r w:rsidR="00DB2BBE">
        <w:rPr>
          <w:rFonts w:ascii="Times New Roman" w:eastAsia="Calibri" w:hAnsi="Times New Roman" w:cs="Times New Roman"/>
          <w:bCs/>
          <w:sz w:val="24"/>
          <w:szCs w:val="24"/>
        </w:rPr>
        <w:t xml:space="preserve"> </w:t>
      </w:r>
      <w:r w:rsidR="00DB2BBE" w:rsidRPr="00DB2BBE">
        <w:rPr>
          <w:rFonts w:ascii="Times New Roman" w:eastAsia="Calibri" w:hAnsi="Times New Roman" w:cs="Times New Roman"/>
          <w:bCs/>
          <w:sz w:val="24"/>
          <w:szCs w:val="24"/>
        </w:rPr>
        <w:t>использованием открытого банка заданий на цифровой платформе</w:t>
      </w:r>
      <w:r w:rsidR="00DB2BBE">
        <w:rPr>
          <w:rFonts w:ascii="Times New Roman" w:eastAsia="Calibri" w:hAnsi="Times New Roman" w:cs="Times New Roman"/>
          <w:bCs/>
          <w:sz w:val="24"/>
          <w:szCs w:val="24"/>
        </w:rPr>
        <w:t xml:space="preserve">, подготовленные Министерством просвещения РФ, ФГБНУ «Институт стратегии развития образования Российской академии образования» </w:t>
      </w:r>
      <w:r>
        <w:rPr>
          <w:rFonts w:ascii="Times New Roman" w:eastAsia="Calibri" w:hAnsi="Times New Roman" w:cs="Times New Roman"/>
          <w:bCs/>
          <w:sz w:val="24"/>
          <w:szCs w:val="24"/>
        </w:rPr>
        <w:t xml:space="preserve"> </w:t>
      </w:r>
    </w:p>
    <w:p w14:paraId="38C767F0" w14:textId="0FA82A2B" w:rsidR="006651B2" w:rsidRDefault="00D5763E" w:rsidP="0064256D">
      <w:pPr>
        <w:spacing w:after="0" w:line="259" w:lineRule="auto"/>
        <w:ind w:firstLine="709"/>
        <w:jc w:val="both"/>
        <w:rPr>
          <w:rFonts w:ascii="Times New Roman" w:eastAsia="Calibri" w:hAnsi="Times New Roman" w:cs="Times New Roman"/>
          <w:sz w:val="24"/>
          <w:szCs w:val="24"/>
        </w:rPr>
      </w:pPr>
      <w:hyperlink r:id="rId18" w:history="1">
        <w:r w:rsidR="0064256D" w:rsidRPr="00DA63B0">
          <w:rPr>
            <w:rStyle w:val="a5"/>
            <w:rFonts w:ascii="Times New Roman" w:eastAsia="Calibri" w:hAnsi="Times New Roman" w:cs="Times New Roman"/>
            <w:sz w:val="24"/>
            <w:szCs w:val="24"/>
          </w:rPr>
          <w:t>http://skiv.instrao.ru/bank-zadaniy/chitatelskaya-gramotnost</w:t>
        </w:r>
      </w:hyperlink>
      <w:r w:rsidR="00DB2BBE">
        <w:rPr>
          <w:rFonts w:ascii="Times New Roman" w:eastAsia="Calibri" w:hAnsi="Times New Roman" w:cs="Times New Roman"/>
          <w:sz w:val="24"/>
          <w:szCs w:val="24"/>
        </w:rPr>
        <w:t xml:space="preserve"> </w:t>
      </w:r>
    </w:p>
    <w:p w14:paraId="76ECB8BC" w14:textId="52E410E6" w:rsidR="0064256D" w:rsidRPr="0064256D" w:rsidRDefault="0064256D" w:rsidP="0064256D">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sz w:val="24"/>
          <w:szCs w:val="24"/>
        </w:rPr>
        <w:t>- запис</w:t>
      </w:r>
      <w:r w:rsidR="00A17157">
        <w:rPr>
          <w:rFonts w:ascii="Times New Roman" w:eastAsia="Calibri" w:hAnsi="Times New Roman" w:cs="Times New Roman"/>
          <w:sz w:val="24"/>
          <w:szCs w:val="24"/>
        </w:rPr>
        <w:t>и т</w:t>
      </w:r>
      <w:r w:rsidR="00A17157" w:rsidRPr="00A17157">
        <w:rPr>
          <w:rFonts w:ascii="Times New Roman" w:eastAsia="Calibri" w:hAnsi="Times New Roman" w:cs="Times New Roman"/>
          <w:sz w:val="24"/>
          <w:szCs w:val="24"/>
        </w:rPr>
        <w:t>ренинг</w:t>
      </w:r>
      <w:r w:rsidR="00A17157">
        <w:rPr>
          <w:rFonts w:ascii="Times New Roman" w:eastAsia="Calibri" w:hAnsi="Times New Roman" w:cs="Times New Roman"/>
          <w:sz w:val="24"/>
          <w:szCs w:val="24"/>
        </w:rPr>
        <w:t>ов</w:t>
      </w:r>
      <w:r w:rsidR="00A17157" w:rsidRPr="00A17157">
        <w:rPr>
          <w:rFonts w:ascii="Times New Roman" w:eastAsia="Calibri" w:hAnsi="Times New Roman" w:cs="Times New Roman"/>
          <w:sz w:val="24"/>
          <w:szCs w:val="24"/>
        </w:rPr>
        <w:t xml:space="preserve"> по формированию читательской грамотности </w:t>
      </w:r>
      <w:r w:rsidR="00A17157">
        <w:rPr>
          <w:rFonts w:ascii="Times New Roman" w:eastAsia="Calibri" w:hAnsi="Times New Roman" w:cs="Times New Roman"/>
          <w:sz w:val="24"/>
          <w:szCs w:val="24"/>
        </w:rPr>
        <w:t>на сайте ГБОУ ДПО РК КРИППО.</w:t>
      </w:r>
    </w:p>
    <w:p w14:paraId="72131871" w14:textId="77777777" w:rsidR="00DB2BBE" w:rsidRDefault="0064256D" w:rsidP="0064256D">
      <w:pPr>
        <w:spacing w:after="0" w:line="259" w:lineRule="auto"/>
        <w:ind w:firstLine="709"/>
        <w:jc w:val="both"/>
        <w:rPr>
          <w:rFonts w:ascii="Times New Roman" w:eastAsia="Calibri" w:hAnsi="Times New Roman" w:cs="Times New Roman"/>
          <w:sz w:val="24"/>
          <w:szCs w:val="24"/>
        </w:rPr>
      </w:pPr>
      <w:r w:rsidRPr="0064256D">
        <w:rPr>
          <w:rFonts w:ascii="Times New Roman" w:eastAsia="Calibri" w:hAnsi="Times New Roman" w:cs="Times New Roman"/>
          <w:sz w:val="24"/>
          <w:szCs w:val="24"/>
        </w:rPr>
        <w:t>Методическим объединениям педагогов, районным методическим</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кабинетам: включить в планы работы:</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изучение передового международного (в том числе российского)</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опыта работы по организации читательской грамотности учащихся;</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проведение мастер-классов педагогов, успешно осуществляющих</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работу по развитию читательских умений;</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обсуждение вопросов «Приемы продуктивного чтения»,</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«Формирование и развитие читательских умений учащихся в</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процессе</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обучения учебному предмету».</w:t>
      </w:r>
    </w:p>
    <w:p w14:paraId="7523DD04" w14:textId="77777777" w:rsidR="00DD6017" w:rsidRDefault="00DD6017" w:rsidP="0064256D">
      <w:pPr>
        <w:spacing w:after="0" w:line="259" w:lineRule="auto"/>
        <w:ind w:firstLine="709"/>
        <w:jc w:val="both"/>
        <w:rPr>
          <w:rFonts w:ascii="Times New Roman" w:eastAsia="Calibri" w:hAnsi="Times New Roman" w:cs="Times New Roman"/>
          <w:sz w:val="24"/>
          <w:szCs w:val="24"/>
        </w:rPr>
      </w:pPr>
    </w:p>
    <w:p w14:paraId="132D2037" w14:textId="719A9A33" w:rsidR="00DD6017" w:rsidRPr="00DD6017" w:rsidRDefault="00DD6017" w:rsidP="00DD6017">
      <w:pPr>
        <w:pStyle w:val="af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right="2" w:firstLine="709"/>
        <w:jc w:val="center"/>
        <w:rPr>
          <w:b/>
          <w:bCs/>
          <w:lang w:bidi="ru-RU"/>
        </w:rPr>
      </w:pPr>
      <w:proofErr w:type="gramStart"/>
      <w:r w:rsidRPr="00DD6017">
        <w:rPr>
          <w:rFonts w:eastAsia="Calibri"/>
          <w:b/>
          <w:bCs/>
        </w:rPr>
        <w:t>10 .</w:t>
      </w:r>
      <w:proofErr w:type="gramEnd"/>
      <w:r>
        <w:rPr>
          <w:rFonts w:eastAsia="Calibri"/>
        </w:rPr>
        <w:t xml:space="preserve"> </w:t>
      </w:r>
      <w:r w:rsidRPr="00DD6017">
        <w:rPr>
          <w:b/>
          <w:bCs/>
          <w:lang w:bidi="ru-RU"/>
        </w:rPr>
        <w:t>Основные направления работы муниципального методического объединения учителей-предметников в 2023/2024 учебном году</w:t>
      </w:r>
    </w:p>
    <w:p w14:paraId="45398937" w14:textId="77777777" w:rsidR="00DD6017" w:rsidRPr="00DD6017"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firstLine="851"/>
        <w:jc w:val="both"/>
        <w:rPr>
          <w:rFonts w:ascii="Times New Roman" w:eastAsia="Times New Roman" w:hAnsi="Times New Roman" w:cs="Times New Roman"/>
          <w:sz w:val="24"/>
          <w:szCs w:val="24"/>
          <w:lang w:eastAsia="ru-RU" w:bidi="ru-RU"/>
        </w:rPr>
      </w:pPr>
      <w:r w:rsidRPr="00DD6017">
        <w:rPr>
          <w:rFonts w:ascii="Times New Roman" w:eastAsia="Times New Roman" w:hAnsi="Times New Roman" w:cs="Times New Roman"/>
          <w:sz w:val="24"/>
          <w:szCs w:val="24"/>
          <w:lang w:eastAsia="ru-RU" w:bidi="ru-RU"/>
        </w:rPr>
        <w:t xml:space="preserve">В целях обеспечения реализации мероприятий федерального проекта «Современная школа» национального проекта «Образование» в части создания условий для развития кадрового потенциала и профессионального роста педагогических работников и управленческих кадров системы образования в РФ создана и функционирует Единая федеральная система научно-методического сопровождения педагогических работников и управленческих кадров (далее – ЕФС). Во всех субъектах РФ, в т.ч. в Республике Крым </w:t>
      </w:r>
      <w:r w:rsidRPr="00DD6017">
        <w:rPr>
          <w:rFonts w:ascii="Times New Roman" w:eastAsia="Times New Roman" w:hAnsi="Times New Roman" w:cs="Times New Roman"/>
          <w:sz w:val="24"/>
          <w:szCs w:val="24"/>
          <w:lang w:eastAsia="ru-RU" w:bidi="ru-RU"/>
        </w:rPr>
        <w:lastRenderedPageBreak/>
        <w:t>создана Региональная система научно-методического сопровождения педагогических работников и управленческих кадров, (далее – РС НМС) одним их субъектов которой на муниципальном уровне является муниципальное методическое объединение учителей-предметников.</w:t>
      </w:r>
    </w:p>
    <w:p w14:paraId="4B51D567" w14:textId="77777777" w:rsidR="00DD6017" w:rsidRPr="00DD6017"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firstLine="851"/>
        <w:jc w:val="both"/>
        <w:rPr>
          <w:rFonts w:ascii="Times New Roman" w:eastAsia="Times New Roman" w:hAnsi="Times New Roman" w:cs="Times New Roman"/>
          <w:sz w:val="24"/>
          <w:szCs w:val="24"/>
          <w:lang w:eastAsia="ru-RU" w:bidi="ru-RU"/>
        </w:rPr>
      </w:pPr>
      <w:r w:rsidRPr="00DD6017">
        <w:rPr>
          <w:rFonts w:ascii="Times New Roman" w:eastAsia="Times New Roman" w:hAnsi="Times New Roman" w:cs="Times New Roman"/>
          <w:sz w:val="24"/>
          <w:szCs w:val="24"/>
          <w:lang w:eastAsia="ru-RU" w:bidi="ru-RU"/>
        </w:rPr>
        <w:t>Положение о РС НМС в Республике Крым определяет функции муниципального методического объединения:</w:t>
      </w:r>
    </w:p>
    <w:p w14:paraId="1D74A2C4" w14:textId="77777777" w:rsidR="00DD6017" w:rsidRPr="00DD6017" w:rsidRDefault="00DD6017" w:rsidP="00DD6017">
      <w:pPr>
        <w:widowControl w:val="0"/>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firstLine="709"/>
        <w:jc w:val="both"/>
        <w:rPr>
          <w:rFonts w:ascii="Times New Roman" w:eastAsia="Times New Roman" w:hAnsi="Times New Roman" w:cs="Times New Roman"/>
          <w:sz w:val="24"/>
          <w:szCs w:val="24"/>
          <w:lang w:eastAsia="ru-RU" w:bidi="ru-RU"/>
        </w:rPr>
      </w:pPr>
      <w:r w:rsidRPr="00DD6017">
        <w:rPr>
          <w:rFonts w:ascii="Times New Roman" w:eastAsia="Times New Roman" w:hAnsi="Times New Roman" w:cs="Times New Roman"/>
          <w:sz w:val="24"/>
          <w:szCs w:val="24"/>
          <w:lang w:eastAsia="ru-RU" w:bidi="ru-RU"/>
        </w:rPr>
        <w:t>–</w:t>
      </w:r>
      <w:r w:rsidRPr="00DD6017">
        <w:rPr>
          <w:rFonts w:ascii="Times New Roman" w:eastAsia="Times New Roman" w:hAnsi="Times New Roman" w:cs="Times New Roman"/>
          <w:sz w:val="24"/>
          <w:szCs w:val="24"/>
          <w:lang w:eastAsia="ru-RU" w:bidi="ru-RU"/>
        </w:rPr>
        <w:tab/>
        <w:t>осуществление методической поддержки педагогических работников по наиболее актуальным вопросам обучения и воспитания;</w:t>
      </w:r>
    </w:p>
    <w:p w14:paraId="1E950495" w14:textId="77777777" w:rsidR="00DD6017" w:rsidRPr="00DD6017" w:rsidRDefault="00DD6017" w:rsidP="00DD6017">
      <w:pPr>
        <w:widowControl w:val="0"/>
        <w:numPr>
          <w:ilvl w:val="0"/>
          <w:numId w:val="49"/>
        </w:numPr>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left="0" w:right="2" w:firstLine="709"/>
        <w:jc w:val="both"/>
        <w:rPr>
          <w:rFonts w:ascii="Times New Roman" w:eastAsia="Times New Roman" w:hAnsi="Times New Roman" w:cs="Times New Roman"/>
          <w:sz w:val="24"/>
          <w:szCs w:val="24"/>
          <w:lang w:eastAsia="ru-RU" w:bidi="ru-RU"/>
        </w:rPr>
      </w:pPr>
      <w:r w:rsidRPr="00DD6017">
        <w:rPr>
          <w:rFonts w:ascii="Times New Roman" w:eastAsia="Times New Roman" w:hAnsi="Times New Roman" w:cs="Times New Roman"/>
          <w:sz w:val="24"/>
          <w:szCs w:val="24"/>
          <w:lang w:eastAsia="ru-RU" w:bidi="ru-RU"/>
        </w:rPr>
        <w:t>создание среды для мотивации педагогических работников к непрерывному совершенствованию и саморазвитию.</w:t>
      </w:r>
    </w:p>
    <w:p w14:paraId="55DD97A0" w14:textId="7E9BFA0D" w:rsidR="00DD6017" w:rsidRPr="00DD6017" w:rsidRDefault="00DD6017" w:rsidP="00DD6017">
      <w:pPr>
        <w:widowControl w:val="0"/>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firstLine="851"/>
        <w:jc w:val="both"/>
        <w:rPr>
          <w:rFonts w:ascii="Times New Roman" w:eastAsia="Times New Roman" w:hAnsi="Times New Roman" w:cs="Times New Roman"/>
          <w:sz w:val="24"/>
          <w:szCs w:val="24"/>
          <w:lang w:eastAsia="ru-RU" w:bidi="ru-RU"/>
        </w:rPr>
      </w:pPr>
      <w:r w:rsidRPr="00DD6017">
        <w:rPr>
          <w:rFonts w:ascii="Times New Roman" w:eastAsia="Times New Roman" w:hAnsi="Times New Roman" w:cs="Times New Roman"/>
          <w:sz w:val="24"/>
          <w:szCs w:val="24"/>
          <w:lang w:eastAsia="ru-RU" w:bidi="ru-RU"/>
        </w:rPr>
        <w:t xml:space="preserve">Муниципальным методическим объединениям учителей </w:t>
      </w:r>
      <w:r>
        <w:rPr>
          <w:rFonts w:ascii="Times New Roman" w:eastAsia="Times New Roman" w:hAnsi="Times New Roman" w:cs="Times New Roman"/>
          <w:sz w:val="24"/>
          <w:szCs w:val="24"/>
          <w:lang w:eastAsia="ru-RU" w:bidi="ru-RU"/>
        </w:rPr>
        <w:t>русского языка и литературы</w:t>
      </w:r>
      <w:r w:rsidRPr="00DD6017">
        <w:rPr>
          <w:rFonts w:ascii="Times New Roman" w:eastAsia="Times New Roman" w:hAnsi="Times New Roman" w:cs="Times New Roman"/>
          <w:sz w:val="24"/>
          <w:szCs w:val="24"/>
          <w:lang w:eastAsia="ru-RU" w:bidi="ru-RU"/>
        </w:rPr>
        <w:t xml:space="preserve"> рекомендовано организовать деятельность в соответствии с Комплексом мер (дорожная карта) по функционированию региональной системы научно-методического сопровождения педагогических работников и управленческих кадров в Республике Крым на 2023–2024 годы, утвержденной приказом Министерства образования, науки и молодежи Республики Крым от 17.05.2023 № 885 (режим доступа: </w:t>
      </w:r>
      <w:hyperlink r:id="rId19" w:history="1">
        <w:r w:rsidRPr="00DD6017">
          <w:rPr>
            <w:rFonts w:ascii="Times New Roman" w:eastAsia="Times New Roman" w:hAnsi="Times New Roman" w:cs="Times New Roman"/>
            <w:color w:val="0000FF"/>
            <w:sz w:val="24"/>
            <w:szCs w:val="24"/>
            <w:u w:val="single"/>
            <w:lang w:eastAsia="ru-RU" w:bidi="ru-RU"/>
          </w:rPr>
          <w:t>https://www.krippo.ru/files/cnpp/885.pdf</w:t>
        </w:r>
      </w:hyperlink>
      <w:r w:rsidRPr="00DD6017">
        <w:rPr>
          <w:rFonts w:ascii="Times New Roman" w:eastAsia="Times New Roman" w:hAnsi="Times New Roman" w:cs="Times New Roman"/>
          <w:sz w:val="24"/>
          <w:szCs w:val="24"/>
          <w:lang w:eastAsia="ru-RU" w:bidi="ru-RU"/>
        </w:rPr>
        <w:t>) по направлениям:</w:t>
      </w:r>
    </w:p>
    <w:p w14:paraId="310ECA9D" w14:textId="77777777" w:rsidR="00DD6017" w:rsidRPr="00DD6017"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DD6017">
        <w:rPr>
          <w:rFonts w:ascii="Times New Roman" w:eastAsia="Times New Roman" w:hAnsi="Times New Roman" w:cs="Times New Roman"/>
          <w:sz w:val="24"/>
          <w:szCs w:val="24"/>
          <w:lang w:eastAsia="ru-RU" w:bidi="ru-RU"/>
        </w:rPr>
        <w:t>– наставничество, в том числе профессиональная адаптация вновь назначенных педагогических работников (стаж работы до 3 лет);</w:t>
      </w:r>
    </w:p>
    <w:p w14:paraId="1F7FBBAF" w14:textId="77777777" w:rsidR="00DD6017" w:rsidRPr="00DD6017"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DD6017">
        <w:rPr>
          <w:rFonts w:ascii="Times New Roman" w:eastAsia="Times New Roman" w:hAnsi="Times New Roman" w:cs="Times New Roman"/>
          <w:sz w:val="24"/>
          <w:szCs w:val="24"/>
          <w:lang w:eastAsia="ru-RU" w:bidi="ru-RU"/>
        </w:rPr>
        <w:t>– Всероссийская олимпиады школьников;</w:t>
      </w:r>
    </w:p>
    <w:p w14:paraId="024FE977" w14:textId="77777777" w:rsidR="00DD6017" w:rsidRPr="00DD6017"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DD6017">
        <w:rPr>
          <w:rFonts w:ascii="Times New Roman" w:eastAsia="Times New Roman" w:hAnsi="Times New Roman" w:cs="Times New Roman"/>
          <w:sz w:val="24"/>
          <w:szCs w:val="24"/>
          <w:lang w:eastAsia="ru-RU" w:bidi="ru-RU"/>
        </w:rPr>
        <w:t>– система подготовки обучающихся к ГИА;</w:t>
      </w:r>
    </w:p>
    <w:p w14:paraId="4EBC393F" w14:textId="77777777" w:rsidR="00DD6017" w:rsidRPr="00DD6017"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DD6017">
        <w:rPr>
          <w:rFonts w:ascii="Times New Roman" w:eastAsia="Times New Roman" w:hAnsi="Times New Roman" w:cs="Times New Roman"/>
          <w:sz w:val="24"/>
          <w:szCs w:val="24"/>
          <w:lang w:eastAsia="ru-RU" w:bidi="ru-RU"/>
        </w:rPr>
        <w:t>– воспитание школьников;</w:t>
      </w:r>
    </w:p>
    <w:p w14:paraId="25ECF684" w14:textId="77777777" w:rsidR="00DD6017" w:rsidRPr="00DD6017"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DD6017">
        <w:rPr>
          <w:rFonts w:ascii="Times New Roman" w:eastAsia="Times New Roman" w:hAnsi="Times New Roman" w:cs="Times New Roman"/>
          <w:sz w:val="24"/>
          <w:szCs w:val="24"/>
          <w:lang w:eastAsia="ru-RU" w:bidi="ru-RU"/>
        </w:rPr>
        <w:t>– разработка учебных, научно-методических и дидактических материалов;</w:t>
      </w:r>
    </w:p>
    <w:p w14:paraId="0EB9DB28" w14:textId="77777777" w:rsidR="00DD6017" w:rsidRPr="00DD6017"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DD6017">
        <w:rPr>
          <w:rFonts w:ascii="Times New Roman" w:eastAsia="Times New Roman" w:hAnsi="Times New Roman" w:cs="Times New Roman"/>
          <w:sz w:val="24"/>
          <w:szCs w:val="24"/>
          <w:lang w:eastAsia="ru-RU" w:bidi="ru-RU"/>
        </w:rPr>
        <w:t xml:space="preserve">– методическое сопровождение педагогических работников, имеющих профессиональные дефициты и затруднения, в </w:t>
      </w:r>
      <w:proofErr w:type="gramStart"/>
      <w:r w:rsidRPr="00DD6017">
        <w:rPr>
          <w:rFonts w:ascii="Times New Roman" w:eastAsia="Times New Roman" w:hAnsi="Times New Roman" w:cs="Times New Roman"/>
          <w:sz w:val="24"/>
          <w:szCs w:val="24"/>
          <w:lang w:eastAsia="ru-RU" w:bidi="ru-RU"/>
        </w:rPr>
        <w:t>т.ч.</w:t>
      </w:r>
      <w:proofErr w:type="gramEnd"/>
      <w:r w:rsidRPr="00DD6017">
        <w:rPr>
          <w:rFonts w:ascii="Times New Roman" w:eastAsia="Times New Roman" w:hAnsi="Times New Roman" w:cs="Times New Roman"/>
          <w:sz w:val="24"/>
          <w:szCs w:val="24"/>
          <w:lang w:eastAsia="ru-RU" w:bidi="ru-RU"/>
        </w:rPr>
        <w:t xml:space="preserve"> школ с низкими образовательными результатами;</w:t>
      </w:r>
    </w:p>
    <w:p w14:paraId="0B193FA9" w14:textId="77777777" w:rsidR="00DD6017" w:rsidRPr="00DD6017"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DD6017">
        <w:rPr>
          <w:rFonts w:ascii="Times New Roman" w:eastAsia="Times New Roman" w:hAnsi="Times New Roman" w:cs="Times New Roman"/>
          <w:sz w:val="24"/>
          <w:szCs w:val="24"/>
          <w:lang w:eastAsia="ru-RU" w:bidi="ru-RU"/>
        </w:rPr>
        <w:t>– выявление, изучение, обобщение и распространение передового педагогического опыта;</w:t>
      </w:r>
    </w:p>
    <w:p w14:paraId="62ABFDB9" w14:textId="77777777" w:rsidR="00DD6017" w:rsidRPr="00DD6017"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DD6017">
        <w:rPr>
          <w:rFonts w:ascii="Times New Roman" w:eastAsia="Times New Roman" w:hAnsi="Times New Roman" w:cs="Times New Roman"/>
          <w:sz w:val="24"/>
          <w:szCs w:val="24"/>
          <w:lang w:eastAsia="ru-RU" w:bidi="ru-RU"/>
        </w:rPr>
        <w:t>– обмен успешными образовательными практиками;</w:t>
      </w:r>
    </w:p>
    <w:p w14:paraId="7B319F69" w14:textId="77777777" w:rsidR="00DD6017" w:rsidRPr="00DD6017"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DD6017">
        <w:rPr>
          <w:rFonts w:ascii="Times New Roman" w:eastAsia="Times New Roman" w:hAnsi="Times New Roman" w:cs="Times New Roman"/>
          <w:sz w:val="24"/>
          <w:szCs w:val="24"/>
          <w:lang w:eastAsia="ru-RU" w:bidi="ru-RU"/>
        </w:rPr>
        <w:t>– организация взаимодействия образовательных организаций с целью обмена опытом и передовыми технологиями в сфере образования.</w:t>
      </w:r>
    </w:p>
    <w:p w14:paraId="439F8C85"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p>
    <w:p w14:paraId="597487B1" w14:textId="77777777" w:rsidR="00D74E38" w:rsidRPr="002C6E28" w:rsidRDefault="00D74E38" w:rsidP="00721FE3">
      <w:pPr>
        <w:spacing w:after="0"/>
        <w:ind w:firstLine="709"/>
        <w:jc w:val="both"/>
        <w:rPr>
          <w:rFonts w:ascii="Times New Roman" w:eastAsia="Calibri" w:hAnsi="Times New Roman" w:cs="Times New Roman"/>
          <w:sz w:val="24"/>
          <w:szCs w:val="24"/>
        </w:rPr>
      </w:pPr>
    </w:p>
    <w:p w14:paraId="668681B1" w14:textId="77777777" w:rsidR="00D74E38" w:rsidRPr="002C6E28" w:rsidRDefault="00A6342B"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Заведующий отделом</w:t>
      </w:r>
      <w:r w:rsidR="00D74E38" w:rsidRPr="002C6E28">
        <w:rPr>
          <w:rFonts w:ascii="Times New Roman" w:eastAsia="Calibri" w:hAnsi="Times New Roman" w:cs="Times New Roman"/>
          <w:b/>
          <w:color w:val="000000"/>
          <w:sz w:val="24"/>
          <w:szCs w:val="24"/>
        </w:rPr>
        <w:t xml:space="preserve"> русской филологии</w:t>
      </w:r>
    </w:p>
    <w:p w14:paraId="512A4ED2" w14:textId="77777777"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Центра филологического образования</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p>
    <w:p w14:paraId="5F1EC13A" w14:textId="03BE3709"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ГБОУ ДПО РК КРИППО</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t>А.С.</w:t>
      </w:r>
      <w:r w:rsidR="00460B7C">
        <w:rPr>
          <w:rFonts w:ascii="Times New Roman" w:eastAsia="Calibri" w:hAnsi="Times New Roman" w:cs="Times New Roman"/>
          <w:b/>
          <w:color w:val="000000"/>
          <w:sz w:val="24"/>
          <w:szCs w:val="24"/>
        </w:rPr>
        <w:t xml:space="preserve"> </w:t>
      </w:r>
      <w:r w:rsidRPr="002C6E28">
        <w:rPr>
          <w:rFonts w:ascii="Times New Roman" w:eastAsia="Calibri" w:hAnsi="Times New Roman" w:cs="Times New Roman"/>
          <w:b/>
          <w:color w:val="000000"/>
          <w:sz w:val="24"/>
          <w:szCs w:val="24"/>
        </w:rPr>
        <w:t>Бурдина</w:t>
      </w:r>
    </w:p>
    <w:p w14:paraId="39E7C056" w14:textId="77777777" w:rsidR="00D74E38" w:rsidRPr="002C6E28" w:rsidRDefault="00D74E38" w:rsidP="00721FE3">
      <w:pPr>
        <w:shd w:val="clear" w:color="auto" w:fill="FFFFFF"/>
        <w:spacing w:after="0"/>
        <w:rPr>
          <w:rFonts w:ascii="Times New Roman" w:eastAsia="Calibri" w:hAnsi="Times New Roman" w:cs="Times New Roman"/>
          <w:b/>
          <w:color w:val="000000"/>
          <w:sz w:val="24"/>
          <w:szCs w:val="24"/>
        </w:rPr>
      </w:pPr>
    </w:p>
    <w:p w14:paraId="0ACA7D29" w14:textId="77777777"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Методист отдела русской филологии</w:t>
      </w:r>
    </w:p>
    <w:p w14:paraId="1530402D" w14:textId="77777777"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Центра филологического образования</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p>
    <w:p w14:paraId="771AAD40" w14:textId="782D7A6A"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ГБОУ ДПО РК КРИППО</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proofErr w:type="gramStart"/>
      <w:r w:rsidRPr="002C6E28">
        <w:rPr>
          <w:rFonts w:ascii="Times New Roman" w:eastAsia="Calibri" w:hAnsi="Times New Roman" w:cs="Times New Roman"/>
          <w:b/>
          <w:color w:val="000000"/>
          <w:sz w:val="24"/>
          <w:szCs w:val="24"/>
        </w:rPr>
        <w:t>А.Н.</w:t>
      </w:r>
      <w:proofErr w:type="gramEnd"/>
      <w:r w:rsidR="00460B7C">
        <w:rPr>
          <w:rFonts w:ascii="Times New Roman" w:eastAsia="Calibri" w:hAnsi="Times New Roman" w:cs="Times New Roman"/>
          <w:b/>
          <w:color w:val="000000"/>
          <w:sz w:val="24"/>
          <w:szCs w:val="24"/>
        </w:rPr>
        <w:t xml:space="preserve"> </w:t>
      </w:r>
      <w:r w:rsidRPr="002C6E28">
        <w:rPr>
          <w:rFonts w:ascii="Times New Roman" w:eastAsia="Calibri" w:hAnsi="Times New Roman" w:cs="Times New Roman"/>
          <w:b/>
          <w:color w:val="000000"/>
          <w:sz w:val="24"/>
          <w:szCs w:val="24"/>
        </w:rPr>
        <w:t>Володина</w:t>
      </w:r>
    </w:p>
    <w:p w14:paraId="55756536" w14:textId="77777777" w:rsidR="00D74E38" w:rsidRPr="002C6E28" w:rsidRDefault="00D74E38" w:rsidP="00D74E38">
      <w:pPr>
        <w:shd w:val="clear" w:color="auto" w:fill="FFFFFF"/>
        <w:spacing w:after="0" w:line="240" w:lineRule="auto"/>
        <w:rPr>
          <w:rFonts w:ascii="Times New Roman" w:eastAsia="Calibri" w:hAnsi="Times New Roman" w:cs="Times New Roman"/>
          <w:b/>
          <w:color w:val="000000"/>
          <w:sz w:val="24"/>
          <w:szCs w:val="24"/>
        </w:rPr>
      </w:pPr>
    </w:p>
    <w:p w14:paraId="13B8B74A" w14:textId="77777777" w:rsidR="00D74E38" w:rsidRPr="002C6E28" w:rsidRDefault="00D74E38" w:rsidP="00D74E38">
      <w:pPr>
        <w:rPr>
          <w:sz w:val="24"/>
          <w:szCs w:val="24"/>
        </w:rPr>
      </w:pPr>
    </w:p>
    <w:p w14:paraId="305C5039" w14:textId="77777777" w:rsidR="00EE21D5" w:rsidRPr="002C6E28" w:rsidRDefault="00EE21D5">
      <w:pPr>
        <w:rPr>
          <w:sz w:val="24"/>
          <w:szCs w:val="24"/>
        </w:rPr>
      </w:pPr>
    </w:p>
    <w:sectPr w:rsidR="00EE21D5" w:rsidRPr="002C6E28" w:rsidSect="00D74E38">
      <w:pgSz w:w="11906" w:h="16838"/>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292D"/>
    <w:multiLevelType w:val="hybridMultilevel"/>
    <w:tmpl w:val="9618A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1A2C72"/>
    <w:multiLevelType w:val="multilevel"/>
    <w:tmpl w:val="8026A9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673367"/>
    <w:multiLevelType w:val="hybridMultilevel"/>
    <w:tmpl w:val="8FDA3222"/>
    <w:lvl w:ilvl="0" w:tplc="51440E8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4F4130B"/>
    <w:multiLevelType w:val="hybridMultilevel"/>
    <w:tmpl w:val="9806C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5438B6"/>
    <w:multiLevelType w:val="hybridMultilevel"/>
    <w:tmpl w:val="97D67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877C14"/>
    <w:multiLevelType w:val="multilevel"/>
    <w:tmpl w:val="CDA01FFC"/>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6B71C56"/>
    <w:multiLevelType w:val="hybridMultilevel"/>
    <w:tmpl w:val="F4AE564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8D56A72"/>
    <w:multiLevelType w:val="hybridMultilevel"/>
    <w:tmpl w:val="B37E64DE"/>
    <w:lvl w:ilvl="0" w:tplc="600E8A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E35958"/>
    <w:multiLevelType w:val="hybridMultilevel"/>
    <w:tmpl w:val="6C3A9034"/>
    <w:lvl w:ilvl="0" w:tplc="4C745B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C035803"/>
    <w:multiLevelType w:val="hybridMultilevel"/>
    <w:tmpl w:val="6E680C3E"/>
    <w:lvl w:ilvl="0" w:tplc="6A3C0F42">
      <w:start w:val="1"/>
      <w:numFmt w:val="decimal"/>
      <w:lvlText w:val="%1."/>
      <w:lvlJc w:val="left"/>
      <w:pPr>
        <w:ind w:left="786" w:hanging="360"/>
      </w:pPr>
      <w:rPr>
        <w:i w:val="0"/>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 w15:restartNumberingAfterBreak="0">
    <w:nsid w:val="1CA17B0F"/>
    <w:multiLevelType w:val="multilevel"/>
    <w:tmpl w:val="9D12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B03F3A"/>
    <w:multiLevelType w:val="hybridMultilevel"/>
    <w:tmpl w:val="96EE9152"/>
    <w:lvl w:ilvl="0" w:tplc="0EFA0D72">
      <w:start w:val="1"/>
      <w:numFmt w:val="decimal"/>
      <w:lvlText w:val="%1."/>
      <w:lvlJc w:val="left"/>
      <w:pPr>
        <w:ind w:left="1080" w:hanging="360"/>
      </w:pPr>
      <w:rPr>
        <w:rFont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F104F33"/>
    <w:multiLevelType w:val="multilevel"/>
    <w:tmpl w:val="60C49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535835"/>
    <w:multiLevelType w:val="hybridMultilevel"/>
    <w:tmpl w:val="6360E9E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04B0E68"/>
    <w:multiLevelType w:val="hybridMultilevel"/>
    <w:tmpl w:val="92B6F2BC"/>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15:restartNumberingAfterBreak="0">
    <w:nsid w:val="22C17CDE"/>
    <w:multiLevelType w:val="hybridMultilevel"/>
    <w:tmpl w:val="2D30104A"/>
    <w:lvl w:ilvl="0" w:tplc="6A3C0F4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20246B"/>
    <w:multiLevelType w:val="hybridMultilevel"/>
    <w:tmpl w:val="B30EB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A824A5"/>
    <w:multiLevelType w:val="hybridMultilevel"/>
    <w:tmpl w:val="C114BD8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8" w15:restartNumberingAfterBreak="0">
    <w:nsid w:val="2D62393E"/>
    <w:multiLevelType w:val="hybridMultilevel"/>
    <w:tmpl w:val="5B786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9A7284"/>
    <w:multiLevelType w:val="hybridMultilevel"/>
    <w:tmpl w:val="37DA114A"/>
    <w:lvl w:ilvl="0" w:tplc="A3F68D00">
      <w:start w:val="1"/>
      <w:numFmt w:val="upperRoman"/>
      <w:lvlText w:val="%1."/>
      <w:lvlJc w:val="left"/>
      <w:pPr>
        <w:ind w:left="1146" w:hanging="72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E9313C"/>
    <w:multiLevelType w:val="hybridMultilevel"/>
    <w:tmpl w:val="FF90FC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10C442A"/>
    <w:multiLevelType w:val="hybridMultilevel"/>
    <w:tmpl w:val="800E12EA"/>
    <w:lvl w:ilvl="0" w:tplc="0EFA0D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D622FE"/>
    <w:multiLevelType w:val="multilevel"/>
    <w:tmpl w:val="C4404C6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4"/>
        <w:szCs w:val="24"/>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69644D7"/>
    <w:multiLevelType w:val="hybridMultilevel"/>
    <w:tmpl w:val="4A5E459E"/>
    <w:lvl w:ilvl="0" w:tplc="FAA41B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36F76439"/>
    <w:multiLevelType w:val="multilevel"/>
    <w:tmpl w:val="5F526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62485D"/>
    <w:multiLevelType w:val="hybridMultilevel"/>
    <w:tmpl w:val="CD40CE7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3AB45058"/>
    <w:multiLevelType w:val="hybridMultilevel"/>
    <w:tmpl w:val="1B5012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3CB8125F"/>
    <w:multiLevelType w:val="hybridMultilevel"/>
    <w:tmpl w:val="A8CC259C"/>
    <w:lvl w:ilvl="0" w:tplc="33BAB44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05F2C16"/>
    <w:multiLevelType w:val="hybridMultilevel"/>
    <w:tmpl w:val="DE62F63E"/>
    <w:lvl w:ilvl="0" w:tplc="38FA5FA2">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0B1022A"/>
    <w:multiLevelType w:val="multilevel"/>
    <w:tmpl w:val="5FAA66EE"/>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26F5735"/>
    <w:multiLevelType w:val="hybridMultilevel"/>
    <w:tmpl w:val="8632906A"/>
    <w:lvl w:ilvl="0" w:tplc="EF0AD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40F2CDD"/>
    <w:multiLevelType w:val="hybridMultilevel"/>
    <w:tmpl w:val="33583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7DC7B7B"/>
    <w:multiLevelType w:val="multilevel"/>
    <w:tmpl w:val="D53A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FC5EB5"/>
    <w:multiLevelType w:val="hybridMultilevel"/>
    <w:tmpl w:val="43C66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104D92"/>
    <w:multiLevelType w:val="hybridMultilevel"/>
    <w:tmpl w:val="4F3E8B8C"/>
    <w:lvl w:ilvl="0" w:tplc="04190003">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8544A9"/>
    <w:multiLevelType w:val="multilevel"/>
    <w:tmpl w:val="B62C4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A431ED"/>
    <w:multiLevelType w:val="multilevel"/>
    <w:tmpl w:val="0868D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E82E6B"/>
    <w:multiLevelType w:val="multilevel"/>
    <w:tmpl w:val="DB9C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7E21EA"/>
    <w:multiLevelType w:val="hybridMultilevel"/>
    <w:tmpl w:val="7CA8B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D0F4049"/>
    <w:multiLevelType w:val="hybridMultilevel"/>
    <w:tmpl w:val="EBB2D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F79677C"/>
    <w:multiLevelType w:val="hybridMultilevel"/>
    <w:tmpl w:val="A334A1A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8F047D"/>
    <w:multiLevelType w:val="hybridMultilevel"/>
    <w:tmpl w:val="C206ED78"/>
    <w:lvl w:ilvl="0" w:tplc="EF0AD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85D7C3A"/>
    <w:multiLevelType w:val="hybridMultilevel"/>
    <w:tmpl w:val="0F2C6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B543441"/>
    <w:multiLevelType w:val="hybridMultilevel"/>
    <w:tmpl w:val="B284F56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6C0651"/>
    <w:multiLevelType w:val="hybridMultilevel"/>
    <w:tmpl w:val="E37221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15:restartNumberingAfterBreak="0">
    <w:nsid w:val="712F645D"/>
    <w:multiLevelType w:val="hybridMultilevel"/>
    <w:tmpl w:val="6B64473C"/>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6" w15:restartNumberingAfterBreak="0">
    <w:nsid w:val="71B03AB0"/>
    <w:multiLevelType w:val="hybridMultilevel"/>
    <w:tmpl w:val="682E3BDA"/>
    <w:lvl w:ilvl="0" w:tplc="0E3A21B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73403997"/>
    <w:multiLevelType w:val="hybridMultilevel"/>
    <w:tmpl w:val="DD280986"/>
    <w:lvl w:ilvl="0" w:tplc="97CA90DA">
      <w:start w:val="1"/>
      <w:numFmt w:val="upperRoman"/>
      <w:lvlText w:val="%1."/>
      <w:lvlJc w:val="left"/>
      <w:pPr>
        <w:ind w:left="1004" w:hanging="720"/>
      </w:pPr>
      <w:rPr>
        <w:rFonts w:hint="default"/>
        <w:b/>
        <w:b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15:restartNumberingAfterBreak="0">
    <w:nsid w:val="772E65C6"/>
    <w:multiLevelType w:val="multilevel"/>
    <w:tmpl w:val="5E00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9"/>
  </w:num>
  <w:num w:numId="3">
    <w:abstractNumId w:val="5"/>
  </w:num>
  <w:num w:numId="4">
    <w:abstractNumId w:val="45"/>
  </w:num>
  <w:num w:numId="5">
    <w:abstractNumId w:val="14"/>
  </w:num>
  <w:num w:numId="6">
    <w:abstractNumId w:val="28"/>
  </w:num>
  <w:num w:numId="7">
    <w:abstractNumId w:val="19"/>
  </w:num>
  <w:num w:numId="8">
    <w:abstractNumId w:val="35"/>
  </w:num>
  <w:num w:numId="9">
    <w:abstractNumId w:val="36"/>
  </w:num>
  <w:num w:numId="10">
    <w:abstractNumId w:val="6"/>
  </w:num>
  <w:num w:numId="11">
    <w:abstractNumId w:val="22"/>
  </w:num>
  <w:num w:numId="12">
    <w:abstractNumId w:val="42"/>
  </w:num>
  <w:num w:numId="13">
    <w:abstractNumId w:val="4"/>
  </w:num>
  <w:num w:numId="14">
    <w:abstractNumId w:val="9"/>
  </w:num>
  <w:num w:numId="15">
    <w:abstractNumId w:val="15"/>
  </w:num>
  <w:num w:numId="16">
    <w:abstractNumId w:val="13"/>
  </w:num>
  <w:num w:numId="17">
    <w:abstractNumId w:val="38"/>
  </w:num>
  <w:num w:numId="18">
    <w:abstractNumId w:val="2"/>
  </w:num>
  <w:num w:numId="1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30"/>
  </w:num>
  <w:num w:numId="22">
    <w:abstractNumId w:val="41"/>
  </w:num>
  <w:num w:numId="2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5"/>
  </w:num>
  <w:num w:numId="26">
    <w:abstractNumId w:val="43"/>
  </w:num>
  <w:num w:numId="27">
    <w:abstractNumId w:val="31"/>
  </w:num>
  <w:num w:numId="28">
    <w:abstractNumId w:val="7"/>
  </w:num>
  <w:num w:numId="29">
    <w:abstractNumId w:val="37"/>
  </w:num>
  <w:num w:numId="30">
    <w:abstractNumId w:val="17"/>
  </w:num>
  <w:num w:numId="31">
    <w:abstractNumId w:val="18"/>
  </w:num>
  <w:num w:numId="32">
    <w:abstractNumId w:val="3"/>
  </w:num>
  <w:num w:numId="33">
    <w:abstractNumId w:val="16"/>
  </w:num>
  <w:num w:numId="34">
    <w:abstractNumId w:val="10"/>
  </w:num>
  <w:num w:numId="35">
    <w:abstractNumId w:val="39"/>
  </w:num>
  <w:num w:numId="36">
    <w:abstractNumId w:val="33"/>
  </w:num>
  <w:num w:numId="37">
    <w:abstractNumId w:val="40"/>
  </w:num>
  <w:num w:numId="38">
    <w:abstractNumId w:val="21"/>
  </w:num>
  <w:num w:numId="39">
    <w:abstractNumId w:val="12"/>
  </w:num>
  <w:num w:numId="40">
    <w:abstractNumId w:val="26"/>
  </w:num>
  <w:num w:numId="41">
    <w:abstractNumId w:val="11"/>
  </w:num>
  <w:num w:numId="42">
    <w:abstractNumId w:val="32"/>
  </w:num>
  <w:num w:numId="43">
    <w:abstractNumId w:val="48"/>
  </w:num>
  <w:num w:numId="44">
    <w:abstractNumId w:val="24"/>
  </w:num>
  <w:num w:numId="45">
    <w:abstractNumId w:val="0"/>
  </w:num>
  <w:num w:numId="46">
    <w:abstractNumId w:val="8"/>
  </w:num>
  <w:num w:numId="47">
    <w:abstractNumId w:val="1"/>
  </w:num>
  <w:num w:numId="48">
    <w:abstractNumId w:val="47"/>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919FA"/>
    <w:rsid w:val="000006DF"/>
    <w:rsid w:val="00021263"/>
    <w:rsid w:val="0004272D"/>
    <w:rsid w:val="000431E4"/>
    <w:rsid w:val="000764AD"/>
    <w:rsid w:val="000854EF"/>
    <w:rsid w:val="000919FA"/>
    <w:rsid w:val="0009508F"/>
    <w:rsid w:val="000A49B7"/>
    <w:rsid w:val="000B2151"/>
    <w:rsid w:val="000C4DD1"/>
    <w:rsid w:val="000C792D"/>
    <w:rsid w:val="000E7B67"/>
    <w:rsid w:val="001024CE"/>
    <w:rsid w:val="00114637"/>
    <w:rsid w:val="0012158B"/>
    <w:rsid w:val="00146E10"/>
    <w:rsid w:val="00147177"/>
    <w:rsid w:val="001523D6"/>
    <w:rsid w:val="001543B5"/>
    <w:rsid w:val="0015485A"/>
    <w:rsid w:val="00155B3F"/>
    <w:rsid w:val="00160ACB"/>
    <w:rsid w:val="0016336A"/>
    <w:rsid w:val="00167616"/>
    <w:rsid w:val="00184263"/>
    <w:rsid w:val="0018512A"/>
    <w:rsid w:val="00185A9C"/>
    <w:rsid w:val="00193329"/>
    <w:rsid w:val="0019698D"/>
    <w:rsid w:val="001A3916"/>
    <w:rsid w:val="001A465C"/>
    <w:rsid w:val="001A5B5D"/>
    <w:rsid w:val="001B16E1"/>
    <w:rsid w:val="001C2D8D"/>
    <w:rsid w:val="001C7849"/>
    <w:rsid w:val="001D559F"/>
    <w:rsid w:val="001D7581"/>
    <w:rsid w:val="001F6825"/>
    <w:rsid w:val="00202701"/>
    <w:rsid w:val="00210302"/>
    <w:rsid w:val="002205C6"/>
    <w:rsid w:val="002315F0"/>
    <w:rsid w:val="00231779"/>
    <w:rsid w:val="00236848"/>
    <w:rsid w:val="00245B7E"/>
    <w:rsid w:val="00254086"/>
    <w:rsid w:val="00255324"/>
    <w:rsid w:val="00262799"/>
    <w:rsid w:val="00263CFD"/>
    <w:rsid w:val="00276DF8"/>
    <w:rsid w:val="00286741"/>
    <w:rsid w:val="00290634"/>
    <w:rsid w:val="002962C0"/>
    <w:rsid w:val="002B3457"/>
    <w:rsid w:val="002B5C3E"/>
    <w:rsid w:val="002B5EE6"/>
    <w:rsid w:val="002B7FD2"/>
    <w:rsid w:val="002C6E28"/>
    <w:rsid w:val="002D7B81"/>
    <w:rsid w:val="002E0F78"/>
    <w:rsid w:val="002F6146"/>
    <w:rsid w:val="00311B73"/>
    <w:rsid w:val="003155F9"/>
    <w:rsid w:val="003428B3"/>
    <w:rsid w:val="00344F2C"/>
    <w:rsid w:val="003848B9"/>
    <w:rsid w:val="003920FA"/>
    <w:rsid w:val="003A1E48"/>
    <w:rsid w:val="003A443A"/>
    <w:rsid w:val="003B04E6"/>
    <w:rsid w:val="003D1092"/>
    <w:rsid w:val="00401622"/>
    <w:rsid w:val="00423F56"/>
    <w:rsid w:val="004243BD"/>
    <w:rsid w:val="00424E6A"/>
    <w:rsid w:val="0043025C"/>
    <w:rsid w:val="00433DD1"/>
    <w:rsid w:val="004455A3"/>
    <w:rsid w:val="0045120C"/>
    <w:rsid w:val="00460B7C"/>
    <w:rsid w:val="00461889"/>
    <w:rsid w:val="00464480"/>
    <w:rsid w:val="0047328A"/>
    <w:rsid w:val="00486E76"/>
    <w:rsid w:val="00495D00"/>
    <w:rsid w:val="004B6775"/>
    <w:rsid w:val="004E1E5B"/>
    <w:rsid w:val="004F379F"/>
    <w:rsid w:val="004F640E"/>
    <w:rsid w:val="00505809"/>
    <w:rsid w:val="00506532"/>
    <w:rsid w:val="0051610D"/>
    <w:rsid w:val="00522446"/>
    <w:rsid w:val="005647D3"/>
    <w:rsid w:val="005923C3"/>
    <w:rsid w:val="005973AA"/>
    <w:rsid w:val="005A08AB"/>
    <w:rsid w:val="005A2283"/>
    <w:rsid w:val="005A56FC"/>
    <w:rsid w:val="005A77D4"/>
    <w:rsid w:val="005B1883"/>
    <w:rsid w:val="005B31D8"/>
    <w:rsid w:val="005C4C2E"/>
    <w:rsid w:val="005D2E45"/>
    <w:rsid w:val="005D6C9E"/>
    <w:rsid w:val="005E59AD"/>
    <w:rsid w:val="00604A74"/>
    <w:rsid w:val="00607962"/>
    <w:rsid w:val="0061338F"/>
    <w:rsid w:val="00631975"/>
    <w:rsid w:val="0064256D"/>
    <w:rsid w:val="00643691"/>
    <w:rsid w:val="00646EDB"/>
    <w:rsid w:val="006543DB"/>
    <w:rsid w:val="0066195E"/>
    <w:rsid w:val="006651B2"/>
    <w:rsid w:val="0067411E"/>
    <w:rsid w:val="0068648E"/>
    <w:rsid w:val="00692B47"/>
    <w:rsid w:val="00692CF0"/>
    <w:rsid w:val="006C03E2"/>
    <w:rsid w:val="006C1CBD"/>
    <w:rsid w:val="006E2D3C"/>
    <w:rsid w:val="006E503B"/>
    <w:rsid w:val="006F6732"/>
    <w:rsid w:val="00700E62"/>
    <w:rsid w:val="007012CC"/>
    <w:rsid w:val="00712B5C"/>
    <w:rsid w:val="00716BE1"/>
    <w:rsid w:val="00716E76"/>
    <w:rsid w:val="00721363"/>
    <w:rsid w:val="00721FE3"/>
    <w:rsid w:val="00723042"/>
    <w:rsid w:val="007251D6"/>
    <w:rsid w:val="007303B3"/>
    <w:rsid w:val="00752580"/>
    <w:rsid w:val="00765DF7"/>
    <w:rsid w:val="00767BC7"/>
    <w:rsid w:val="007721FD"/>
    <w:rsid w:val="007749C4"/>
    <w:rsid w:val="00793109"/>
    <w:rsid w:val="007A267B"/>
    <w:rsid w:val="007B18C4"/>
    <w:rsid w:val="007C2D77"/>
    <w:rsid w:val="007C562E"/>
    <w:rsid w:val="007C6C3C"/>
    <w:rsid w:val="007F0641"/>
    <w:rsid w:val="008132D0"/>
    <w:rsid w:val="00814FFA"/>
    <w:rsid w:val="00826F7E"/>
    <w:rsid w:val="00827EAA"/>
    <w:rsid w:val="008343C9"/>
    <w:rsid w:val="00860A72"/>
    <w:rsid w:val="00865F5C"/>
    <w:rsid w:val="00880D1B"/>
    <w:rsid w:val="0088109B"/>
    <w:rsid w:val="0089239B"/>
    <w:rsid w:val="008A042C"/>
    <w:rsid w:val="008A5089"/>
    <w:rsid w:val="008A5D8D"/>
    <w:rsid w:val="008A794A"/>
    <w:rsid w:val="008E5EBE"/>
    <w:rsid w:val="00912DDD"/>
    <w:rsid w:val="0093731B"/>
    <w:rsid w:val="00940687"/>
    <w:rsid w:val="00946CDE"/>
    <w:rsid w:val="00952D49"/>
    <w:rsid w:val="00960284"/>
    <w:rsid w:val="00961B0B"/>
    <w:rsid w:val="0096232A"/>
    <w:rsid w:val="00962D2E"/>
    <w:rsid w:val="00980950"/>
    <w:rsid w:val="00981009"/>
    <w:rsid w:val="0098152F"/>
    <w:rsid w:val="00993D2E"/>
    <w:rsid w:val="0099792C"/>
    <w:rsid w:val="009A06B7"/>
    <w:rsid w:val="009A0DE9"/>
    <w:rsid w:val="009C0DF6"/>
    <w:rsid w:val="009C71CE"/>
    <w:rsid w:val="009D1DA2"/>
    <w:rsid w:val="009D274C"/>
    <w:rsid w:val="009E0345"/>
    <w:rsid w:val="009F039F"/>
    <w:rsid w:val="009F73A2"/>
    <w:rsid w:val="00A0009F"/>
    <w:rsid w:val="00A0017E"/>
    <w:rsid w:val="00A04614"/>
    <w:rsid w:val="00A07997"/>
    <w:rsid w:val="00A15F70"/>
    <w:rsid w:val="00A17157"/>
    <w:rsid w:val="00A237B9"/>
    <w:rsid w:val="00A36AC8"/>
    <w:rsid w:val="00A420FE"/>
    <w:rsid w:val="00A51265"/>
    <w:rsid w:val="00A51EAA"/>
    <w:rsid w:val="00A570E9"/>
    <w:rsid w:val="00A6342B"/>
    <w:rsid w:val="00A87BEE"/>
    <w:rsid w:val="00AB2E91"/>
    <w:rsid w:val="00AB67AB"/>
    <w:rsid w:val="00AC6D37"/>
    <w:rsid w:val="00AD0D22"/>
    <w:rsid w:val="00AE1A9C"/>
    <w:rsid w:val="00AE76A4"/>
    <w:rsid w:val="00B077FE"/>
    <w:rsid w:val="00B20393"/>
    <w:rsid w:val="00B350D5"/>
    <w:rsid w:val="00B4048B"/>
    <w:rsid w:val="00B4121D"/>
    <w:rsid w:val="00B52E43"/>
    <w:rsid w:val="00B61194"/>
    <w:rsid w:val="00B74857"/>
    <w:rsid w:val="00B810AD"/>
    <w:rsid w:val="00B877ED"/>
    <w:rsid w:val="00B91819"/>
    <w:rsid w:val="00BD2C9D"/>
    <w:rsid w:val="00BE3DA9"/>
    <w:rsid w:val="00BE6BA6"/>
    <w:rsid w:val="00BF12E1"/>
    <w:rsid w:val="00BF3041"/>
    <w:rsid w:val="00BF77F4"/>
    <w:rsid w:val="00C066F9"/>
    <w:rsid w:val="00C07629"/>
    <w:rsid w:val="00C25B77"/>
    <w:rsid w:val="00C2641F"/>
    <w:rsid w:val="00C41AB0"/>
    <w:rsid w:val="00C52A13"/>
    <w:rsid w:val="00C542EF"/>
    <w:rsid w:val="00C60C98"/>
    <w:rsid w:val="00C7372B"/>
    <w:rsid w:val="00C806CA"/>
    <w:rsid w:val="00C8222D"/>
    <w:rsid w:val="00C8608F"/>
    <w:rsid w:val="00CA2129"/>
    <w:rsid w:val="00CA359E"/>
    <w:rsid w:val="00CB1840"/>
    <w:rsid w:val="00CB2DE7"/>
    <w:rsid w:val="00CC2BAD"/>
    <w:rsid w:val="00CD24EB"/>
    <w:rsid w:val="00CE7A19"/>
    <w:rsid w:val="00CF1222"/>
    <w:rsid w:val="00CF1719"/>
    <w:rsid w:val="00CF4F39"/>
    <w:rsid w:val="00D01236"/>
    <w:rsid w:val="00D04D21"/>
    <w:rsid w:val="00D3017C"/>
    <w:rsid w:val="00D42C6D"/>
    <w:rsid w:val="00D53EE5"/>
    <w:rsid w:val="00D5763E"/>
    <w:rsid w:val="00D6593F"/>
    <w:rsid w:val="00D74E38"/>
    <w:rsid w:val="00D7683B"/>
    <w:rsid w:val="00D805E4"/>
    <w:rsid w:val="00D95BA7"/>
    <w:rsid w:val="00DA0AE4"/>
    <w:rsid w:val="00DA4503"/>
    <w:rsid w:val="00DB10B0"/>
    <w:rsid w:val="00DB2BBE"/>
    <w:rsid w:val="00DC0169"/>
    <w:rsid w:val="00DC2095"/>
    <w:rsid w:val="00DD2C1B"/>
    <w:rsid w:val="00DD6017"/>
    <w:rsid w:val="00DE044D"/>
    <w:rsid w:val="00E04964"/>
    <w:rsid w:val="00E07377"/>
    <w:rsid w:val="00E47121"/>
    <w:rsid w:val="00E501C1"/>
    <w:rsid w:val="00E504FB"/>
    <w:rsid w:val="00E5334A"/>
    <w:rsid w:val="00E66391"/>
    <w:rsid w:val="00E75D55"/>
    <w:rsid w:val="00E77032"/>
    <w:rsid w:val="00E979D6"/>
    <w:rsid w:val="00EB14A3"/>
    <w:rsid w:val="00EB3585"/>
    <w:rsid w:val="00EC6855"/>
    <w:rsid w:val="00EC7C3A"/>
    <w:rsid w:val="00ED030B"/>
    <w:rsid w:val="00ED0616"/>
    <w:rsid w:val="00ED3FA1"/>
    <w:rsid w:val="00EE21D5"/>
    <w:rsid w:val="00EE2A5A"/>
    <w:rsid w:val="00EF35A7"/>
    <w:rsid w:val="00EF6BA9"/>
    <w:rsid w:val="00F07B4D"/>
    <w:rsid w:val="00F1371E"/>
    <w:rsid w:val="00F229F2"/>
    <w:rsid w:val="00F3049E"/>
    <w:rsid w:val="00F35EF9"/>
    <w:rsid w:val="00F46820"/>
    <w:rsid w:val="00F46F15"/>
    <w:rsid w:val="00F60666"/>
    <w:rsid w:val="00F63D61"/>
    <w:rsid w:val="00F70944"/>
    <w:rsid w:val="00F7656F"/>
    <w:rsid w:val="00F83D25"/>
    <w:rsid w:val="00F90E02"/>
    <w:rsid w:val="00FA2442"/>
    <w:rsid w:val="00FA7A78"/>
    <w:rsid w:val="00FB4FD2"/>
    <w:rsid w:val="00FB714A"/>
    <w:rsid w:val="00FC7FCF"/>
    <w:rsid w:val="00FD39B3"/>
    <w:rsid w:val="00FD49CF"/>
    <w:rsid w:val="00FD6E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E840"/>
  <w15:docId w15:val="{ADE887A8-3F97-4B7A-8FE1-BEA4E3EE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E38"/>
  </w:style>
  <w:style w:type="paragraph" w:styleId="1">
    <w:name w:val="heading 1"/>
    <w:basedOn w:val="a"/>
    <w:next w:val="a"/>
    <w:link w:val="10"/>
    <w:qFormat/>
    <w:rsid w:val="008A5089"/>
    <w:pPr>
      <w:keepNext/>
      <w:spacing w:before="240" w:after="60" w:line="240" w:lineRule="auto"/>
      <w:jc w:val="center"/>
      <w:outlineLvl w:val="0"/>
    </w:pPr>
    <w:rPr>
      <w:rFonts w:ascii="Arial" w:eastAsia="Times New Roman" w:hAnsi="Arial" w:cs="Times New Roman"/>
      <w:b/>
      <w:bCs/>
      <w:sz w:val="24"/>
      <w:szCs w:val="24"/>
      <w:lang w:eastAsia="ru-RU"/>
    </w:rPr>
  </w:style>
  <w:style w:type="paragraph" w:styleId="2">
    <w:name w:val="heading 2"/>
    <w:basedOn w:val="a"/>
    <w:next w:val="a"/>
    <w:link w:val="20"/>
    <w:qFormat/>
    <w:rsid w:val="008A5089"/>
    <w:pPr>
      <w:keepNext/>
      <w:spacing w:before="60" w:after="60" w:line="240" w:lineRule="auto"/>
      <w:jc w:val="center"/>
      <w:outlineLvl w:val="1"/>
    </w:pPr>
    <w:rPr>
      <w:rFonts w:ascii="Arial" w:eastAsia="Times New Roman" w:hAnsi="Arial" w:cs="Times New Roman"/>
      <w:b/>
      <w:bCs/>
      <w:sz w:val="18"/>
      <w:szCs w:val="24"/>
      <w:lang w:eastAsia="ru-RU"/>
    </w:rPr>
  </w:style>
  <w:style w:type="paragraph" w:styleId="4">
    <w:name w:val="heading 4"/>
    <w:basedOn w:val="a"/>
    <w:next w:val="a"/>
    <w:link w:val="40"/>
    <w:uiPriority w:val="9"/>
    <w:semiHidden/>
    <w:unhideWhenUsed/>
    <w:qFormat/>
    <w:rsid w:val="008A5089"/>
    <w:pPr>
      <w:keepNext/>
      <w:keepLines/>
      <w:spacing w:before="40" w:after="0"/>
      <w:outlineLvl w:val="3"/>
    </w:pPr>
    <w:rPr>
      <w:rFonts w:ascii="Calibri Light" w:eastAsia="Times New Roman" w:hAnsi="Calibri Light" w:cs="Times New Roman"/>
      <w:i/>
      <w:iCs/>
      <w:color w:val="2E74B5"/>
    </w:rPr>
  </w:style>
  <w:style w:type="paragraph" w:styleId="7">
    <w:name w:val="heading 7"/>
    <w:basedOn w:val="a"/>
    <w:next w:val="a"/>
    <w:link w:val="70"/>
    <w:uiPriority w:val="9"/>
    <w:semiHidden/>
    <w:unhideWhenUsed/>
    <w:qFormat/>
    <w:rsid w:val="008A5089"/>
    <w:pPr>
      <w:keepNext/>
      <w:keepLines/>
      <w:spacing w:before="40" w:after="0"/>
      <w:outlineLvl w:val="6"/>
    </w:pPr>
    <w:rPr>
      <w:rFonts w:ascii="Calibri Light" w:eastAsia="Times New Roman" w:hAnsi="Calibri Light" w:cs="Times New Roman"/>
      <w:i/>
      <w:iCs/>
      <w:color w:val="1F4D78"/>
    </w:rPr>
  </w:style>
  <w:style w:type="paragraph" w:styleId="8">
    <w:name w:val="heading 8"/>
    <w:basedOn w:val="a"/>
    <w:next w:val="a"/>
    <w:link w:val="80"/>
    <w:uiPriority w:val="9"/>
    <w:semiHidden/>
    <w:unhideWhenUsed/>
    <w:qFormat/>
    <w:rsid w:val="008A5089"/>
    <w:pPr>
      <w:keepNext/>
      <w:keepLines/>
      <w:spacing w:before="40" w:after="0"/>
      <w:outlineLvl w:val="7"/>
    </w:pPr>
    <w:rPr>
      <w:rFonts w:ascii="Calibri Light" w:eastAsia="Times New Roman" w:hAnsi="Calibri Light" w:cs="Times New Roman"/>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D7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D7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D74E38"/>
    <w:pPr>
      <w:ind w:left="720"/>
      <w:contextualSpacing/>
    </w:pPr>
  </w:style>
  <w:style w:type="table" w:customStyle="1" w:styleId="21">
    <w:name w:val="Сетка таблицы2"/>
    <w:basedOn w:val="a1"/>
    <w:next w:val="a3"/>
    <w:uiPriority w:val="59"/>
    <w:rsid w:val="00D7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nhideWhenUsed/>
    <w:rsid w:val="00D74E38"/>
    <w:rPr>
      <w:color w:val="0000FF" w:themeColor="hyperlink"/>
      <w:u w:val="single"/>
    </w:rPr>
  </w:style>
  <w:style w:type="paragraph" w:styleId="a6">
    <w:name w:val="Normal (Web)"/>
    <w:basedOn w:val="a"/>
    <w:uiPriority w:val="99"/>
    <w:unhideWhenUsed/>
    <w:rsid w:val="00C82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C60C98"/>
    <w:rPr>
      <w:color w:val="800080" w:themeColor="followedHyperlink"/>
      <w:u w:val="single"/>
    </w:rPr>
  </w:style>
  <w:style w:type="character" w:customStyle="1" w:styleId="10">
    <w:name w:val="Заголовок 1 Знак"/>
    <w:basedOn w:val="a0"/>
    <w:link w:val="1"/>
    <w:rsid w:val="008A5089"/>
    <w:rPr>
      <w:rFonts w:ascii="Arial" w:eastAsia="Times New Roman" w:hAnsi="Arial" w:cs="Times New Roman"/>
      <w:b/>
      <w:bCs/>
      <w:sz w:val="24"/>
      <w:szCs w:val="24"/>
      <w:lang w:eastAsia="ru-RU"/>
    </w:rPr>
  </w:style>
  <w:style w:type="character" w:customStyle="1" w:styleId="20">
    <w:name w:val="Заголовок 2 Знак"/>
    <w:basedOn w:val="a0"/>
    <w:link w:val="2"/>
    <w:rsid w:val="008A5089"/>
    <w:rPr>
      <w:rFonts w:ascii="Arial" w:eastAsia="Times New Roman" w:hAnsi="Arial" w:cs="Times New Roman"/>
      <w:b/>
      <w:bCs/>
      <w:sz w:val="18"/>
      <w:szCs w:val="24"/>
      <w:lang w:eastAsia="ru-RU"/>
    </w:rPr>
  </w:style>
  <w:style w:type="paragraph" w:customStyle="1" w:styleId="41">
    <w:name w:val="Заголовок 41"/>
    <w:basedOn w:val="a"/>
    <w:next w:val="a"/>
    <w:uiPriority w:val="9"/>
    <w:unhideWhenUsed/>
    <w:qFormat/>
    <w:rsid w:val="008A5089"/>
    <w:pPr>
      <w:keepNext/>
      <w:keepLines/>
      <w:spacing w:before="40" w:after="0" w:line="259" w:lineRule="auto"/>
      <w:outlineLvl w:val="3"/>
    </w:pPr>
    <w:rPr>
      <w:rFonts w:ascii="Calibri Light" w:eastAsia="Times New Roman" w:hAnsi="Calibri Light" w:cs="Times New Roman"/>
      <w:i/>
      <w:iCs/>
      <w:color w:val="2E74B5"/>
    </w:rPr>
  </w:style>
  <w:style w:type="paragraph" w:customStyle="1" w:styleId="71">
    <w:name w:val="Заголовок 71"/>
    <w:basedOn w:val="a"/>
    <w:next w:val="a"/>
    <w:uiPriority w:val="9"/>
    <w:semiHidden/>
    <w:unhideWhenUsed/>
    <w:qFormat/>
    <w:rsid w:val="008A5089"/>
    <w:pPr>
      <w:keepNext/>
      <w:keepLines/>
      <w:spacing w:before="40" w:after="0" w:line="259" w:lineRule="auto"/>
      <w:outlineLvl w:val="6"/>
    </w:pPr>
    <w:rPr>
      <w:rFonts w:ascii="Calibri Light" w:eastAsia="Times New Roman" w:hAnsi="Calibri Light" w:cs="Times New Roman"/>
      <w:i/>
      <w:iCs/>
      <w:color w:val="1F4D78"/>
    </w:rPr>
  </w:style>
  <w:style w:type="paragraph" w:customStyle="1" w:styleId="81">
    <w:name w:val="Заголовок 81"/>
    <w:basedOn w:val="a"/>
    <w:next w:val="a"/>
    <w:uiPriority w:val="9"/>
    <w:semiHidden/>
    <w:unhideWhenUsed/>
    <w:qFormat/>
    <w:rsid w:val="008A5089"/>
    <w:pPr>
      <w:keepNext/>
      <w:keepLines/>
      <w:spacing w:before="40" w:after="0" w:line="259" w:lineRule="auto"/>
      <w:outlineLvl w:val="7"/>
    </w:pPr>
    <w:rPr>
      <w:rFonts w:ascii="Calibri Light" w:eastAsia="Times New Roman" w:hAnsi="Calibri Light" w:cs="Times New Roman"/>
      <w:color w:val="272727"/>
      <w:sz w:val="21"/>
      <w:szCs w:val="21"/>
    </w:rPr>
  </w:style>
  <w:style w:type="numbering" w:customStyle="1" w:styleId="12">
    <w:name w:val="Нет списка1"/>
    <w:next w:val="a2"/>
    <w:uiPriority w:val="99"/>
    <w:semiHidden/>
    <w:unhideWhenUsed/>
    <w:rsid w:val="008A5089"/>
  </w:style>
  <w:style w:type="character" w:styleId="a8">
    <w:name w:val="Strong"/>
    <w:uiPriority w:val="22"/>
    <w:qFormat/>
    <w:rsid w:val="008A5089"/>
    <w:rPr>
      <w:b/>
      <w:bCs/>
    </w:rPr>
  </w:style>
  <w:style w:type="character" w:customStyle="1" w:styleId="80">
    <w:name w:val="Заголовок 8 Знак"/>
    <w:basedOn w:val="a0"/>
    <w:link w:val="8"/>
    <w:uiPriority w:val="9"/>
    <w:semiHidden/>
    <w:rsid w:val="008A5089"/>
    <w:rPr>
      <w:rFonts w:ascii="Calibri Light" w:eastAsia="Times New Roman" w:hAnsi="Calibri Light" w:cs="Times New Roman"/>
      <w:color w:val="272727"/>
      <w:sz w:val="21"/>
      <w:szCs w:val="21"/>
    </w:rPr>
  </w:style>
  <w:style w:type="paragraph" w:customStyle="1" w:styleId="Default">
    <w:name w:val="Default"/>
    <w:rsid w:val="008A5089"/>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2"/>
    <w:basedOn w:val="a"/>
    <w:link w:val="23"/>
    <w:unhideWhenUsed/>
    <w:rsid w:val="008A5089"/>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8A5089"/>
    <w:rPr>
      <w:rFonts w:ascii="Times New Roman" w:eastAsia="Times New Roman" w:hAnsi="Times New Roman" w:cs="Times New Roman"/>
      <w:sz w:val="24"/>
      <w:szCs w:val="24"/>
      <w:lang w:eastAsia="ru-RU"/>
    </w:rPr>
  </w:style>
  <w:style w:type="paragraph" w:styleId="a9">
    <w:name w:val="Block Text"/>
    <w:basedOn w:val="a"/>
    <w:unhideWhenUsed/>
    <w:rsid w:val="008A5089"/>
    <w:pPr>
      <w:spacing w:after="0" w:line="240" w:lineRule="auto"/>
      <w:ind w:left="2992" w:right="2981" w:firstLine="284"/>
      <w:jc w:val="both"/>
    </w:pPr>
    <w:rPr>
      <w:rFonts w:ascii="Arial" w:eastAsia="Times New Roman" w:hAnsi="Arial" w:cs="Times New Roman"/>
      <w:sz w:val="18"/>
      <w:szCs w:val="20"/>
      <w:lang w:eastAsia="ru-RU"/>
    </w:rPr>
  </w:style>
  <w:style w:type="paragraph" w:styleId="aa">
    <w:name w:val="footnote text"/>
    <w:basedOn w:val="a"/>
    <w:link w:val="ab"/>
    <w:semiHidden/>
    <w:unhideWhenUsed/>
    <w:rsid w:val="008A5089"/>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8A5089"/>
    <w:rPr>
      <w:rFonts w:ascii="Times New Roman" w:eastAsia="Times New Roman" w:hAnsi="Times New Roman" w:cs="Times New Roman"/>
      <w:sz w:val="20"/>
      <w:szCs w:val="20"/>
      <w:lang w:eastAsia="ru-RU"/>
    </w:rPr>
  </w:style>
  <w:style w:type="character" w:styleId="ac">
    <w:name w:val="footnote reference"/>
    <w:semiHidden/>
    <w:unhideWhenUsed/>
    <w:rsid w:val="008A5089"/>
    <w:rPr>
      <w:vertAlign w:val="superscript"/>
    </w:rPr>
  </w:style>
  <w:style w:type="paragraph" w:customStyle="1" w:styleId="Style4">
    <w:name w:val="Style4"/>
    <w:basedOn w:val="a"/>
    <w:rsid w:val="008A5089"/>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paragraph" w:customStyle="1" w:styleId="Style17">
    <w:name w:val="Style17"/>
    <w:basedOn w:val="a"/>
    <w:rsid w:val="008A5089"/>
    <w:pPr>
      <w:widowControl w:val="0"/>
      <w:autoSpaceDE w:val="0"/>
      <w:autoSpaceDN w:val="0"/>
      <w:adjustRightInd w:val="0"/>
      <w:spacing w:after="0" w:line="226" w:lineRule="exact"/>
      <w:ind w:firstLine="475"/>
    </w:pPr>
    <w:rPr>
      <w:rFonts w:ascii="Times New Roman" w:eastAsia="Times New Roman" w:hAnsi="Times New Roman" w:cs="Times New Roman"/>
      <w:sz w:val="24"/>
      <w:szCs w:val="24"/>
      <w:lang w:eastAsia="ru-RU"/>
    </w:rPr>
  </w:style>
  <w:style w:type="character" w:customStyle="1" w:styleId="FontStyle43">
    <w:name w:val="Font Style43"/>
    <w:basedOn w:val="a0"/>
    <w:rsid w:val="008A5089"/>
    <w:rPr>
      <w:rFonts w:ascii="Times New Roman" w:hAnsi="Times New Roman" w:cs="Times New Roman"/>
      <w:sz w:val="18"/>
      <w:szCs w:val="18"/>
    </w:rPr>
  </w:style>
  <w:style w:type="paragraph" w:customStyle="1" w:styleId="13">
    <w:name w:val="Абзац списка1"/>
    <w:basedOn w:val="a"/>
    <w:rsid w:val="008A5089"/>
    <w:pPr>
      <w:ind w:left="720"/>
      <w:contextualSpacing/>
    </w:pPr>
    <w:rPr>
      <w:rFonts w:ascii="Calibri" w:eastAsia="Times New Roman" w:hAnsi="Calibri" w:cs="Times New Roman"/>
    </w:rPr>
  </w:style>
  <w:style w:type="paragraph" w:customStyle="1" w:styleId="ConsPlusNormal">
    <w:name w:val="ConsPlusNormal"/>
    <w:rsid w:val="008A508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4">
    <w:name w:val="Обычный1"/>
    <w:basedOn w:val="a"/>
    <w:rsid w:val="008A5089"/>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d">
    <w:name w:val="Emphasis"/>
    <w:uiPriority w:val="20"/>
    <w:qFormat/>
    <w:rsid w:val="008A5089"/>
    <w:rPr>
      <w:i/>
      <w:iCs/>
    </w:rPr>
  </w:style>
  <w:style w:type="paragraph" w:customStyle="1" w:styleId="-11">
    <w:name w:val="Цветной список - Акцент 11"/>
    <w:basedOn w:val="a"/>
    <w:qFormat/>
    <w:rsid w:val="008A508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8A5089"/>
    <w:pPr>
      <w:spacing w:after="0" w:line="240" w:lineRule="auto"/>
    </w:pPr>
    <w:rPr>
      <w:rFonts w:ascii="Times New Roman" w:eastAsia="Times New Roman" w:hAnsi="Times New Roman" w:cs="Times New Roman"/>
      <w:sz w:val="24"/>
      <w:szCs w:val="24"/>
      <w:lang w:eastAsia="ru-RU"/>
    </w:rPr>
  </w:style>
  <w:style w:type="paragraph" w:styleId="24">
    <w:name w:val="Body Text Indent 2"/>
    <w:basedOn w:val="a"/>
    <w:link w:val="25"/>
    <w:rsid w:val="008A5089"/>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8A5089"/>
    <w:rPr>
      <w:rFonts w:ascii="Times New Roman" w:eastAsia="Times New Roman" w:hAnsi="Times New Roman" w:cs="Times New Roman"/>
      <w:sz w:val="24"/>
      <w:szCs w:val="24"/>
      <w:lang w:eastAsia="ru-RU"/>
    </w:rPr>
  </w:style>
  <w:style w:type="paragraph" w:styleId="ae">
    <w:name w:val="header"/>
    <w:basedOn w:val="a"/>
    <w:link w:val="af"/>
    <w:semiHidden/>
    <w:rsid w:val="008A508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semiHidden/>
    <w:rsid w:val="008A5089"/>
    <w:rPr>
      <w:rFonts w:ascii="Times New Roman" w:eastAsia="Times New Roman" w:hAnsi="Times New Roman" w:cs="Times New Roman"/>
      <w:sz w:val="24"/>
      <w:szCs w:val="24"/>
      <w:lang w:eastAsia="ru-RU"/>
    </w:rPr>
  </w:style>
  <w:style w:type="character" w:styleId="af0">
    <w:name w:val="page number"/>
    <w:basedOn w:val="a0"/>
    <w:semiHidden/>
    <w:rsid w:val="008A5089"/>
  </w:style>
  <w:style w:type="paragraph" w:customStyle="1" w:styleId="31">
    <w:name w:val="Основной текст с отступом 31"/>
    <w:basedOn w:val="a"/>
    <w:rsid w:val="008A5089"/>
    <w:pPr>
      <w:widowControl w:val="0"/>
      <w:suppressAutoHyphens/>
      <w:overflowPunct w:val="0"/>
      <w:autoSpaceDE w:val="0"/>
      <w:spacing w:after="120" w:line="240" w:lineRule="auto"/>
      <w:ind w:left="283"/>
      <w:textAlignment w:val="baseline"/>
    </w:pPr>
    <w:rPr>
      <w:rFonts w:ascii="Times New Roman" w:eastAsia="Times New Roman" w:hAnsi="Times New Roman" w:cs="Times New Roman"/>
      <w:color w:val="000000"/>
      <w:sz w:val="16"/>
      <w:szCs w:val="16"/>
      <w:lang w:val="en-US" w:eastAsia="zh-CN"/>
    </w:rPr>
  </w:style>
  <w:style w:type="paragraph" w:styleId="af1">
    <w:name w:val="Body Text Indent"/>
    <w:basedOn w:val="a"/>
    <w:link w:val="af2"/>
    <w:uiPriority w:val="99"/>
    <w:semiHidden/>
    <w:unhideWhenUsed/>
    <w:rsid w:val="008A5089"/>
    <w:pPr>
      <w:spacing w:after="120" w:line="259" w:lineRule="auto"/>
      <w:ind w:left="283"/>
    </w:pPr>
  </w:style>
  <w:style w:type="character" w:customStyle="1" w:styleId="af2">
    <w:name w:val="Основной текст с отступом Знак"/>
    <w:basedOn w:val="a0"/>
    <w:link w:val="af1"/>
    <w:uiPriority w:val="99"/>
    <w:semiHidden/>
    <w:rsid w:val="008A5089"/>
  </w:style>
  <w:style w:type="paragraph" w:customStyle="1" w:styleId="15">
    <w:name w:val="Основной текст с отступом1"/>
    <w:basedOn w:val="a"/>
    <w:rsid w:val="008A5089"/>
    <w:pPr>
      <w:spacing w:after="0" w:line="240" w:lineRule="auto"/>
      <w:ind w:firstLine="426"/>
      <w:jc w:val="both"/>
    </w:pPr>
    <w:rPr>
      <w:rFonts w:ascii="Times New Roman" w:eastAsia="Times New Roman" w:hAnsi="Times New Roman" w:cs="Times New Roman"/>
      <w:color w:val="000000"/>
      <w:sz w:val="28"/>
      <w:szCs w:val="28"/>
      <w:lang w:eastAsia="ru-RU"/>
    </w:rPr>
  </w:style>
  <w:style w:type="paragraph" w:customStyle="1" w:styleId="FR1">
    <w:name w:val="FR1"/>
    <w:rsid w:val="008A5089"/>
    <w:pPr>
      <w:widowControl w:val="0"/>
      <w:overflowPunct w:val="0"/>
      <w:autoSpaceDE w:val="0"/>
      <w:autoSpaceDN w:val="0"/>
      <w:adjustRightInd w:val="0"/>
      <w:spacing w:before="500" w:after="0" w:line="240" w:lineRule="auto"/>
      <w:ind w:left="720"/>
      <w:textAlignment w:val="baseline"/>
    </w:pPr>
    <w:rPr>
      <w:rFonts w:ascii="Arial" w:eastAsia="Times New Roman" w:hAnsi="Arial" w:cs="Times New Roman"/>
      <w:b/>
      <w:sz w:val="18"/>
      <w:szCs w:val="20"/>
      <w:lang w:eastAsia="ru-RU"/>
    </w:rPr>
  </w:style>
  <w:style w:type="paragraph" w:styleId="3">
    <w:name w:val="Body Text Indent 3"/>
    <w:basedOn w:val="a"/>
    <w:link w:val="30"/>
    <w:uiPriority w:val="99"/>
    <w:semiHidden/>
    <w:unhideWhenUsed/>
    <w:rsid w:val="008A5089"/>
    <w:pPr>
      <w:spacing w:after="120" w:line="259" w:lineRule="auto"/>
      <w:ind w:left="283"/>
    </w:pPr>
    <w:rPr>
      <w:sz w:val="16"/>
      <w:szCs w:val="16"/>
    </w:rPr>
  </w:style>
  <w:style w:type="character" w:customStyle="1" w:styleId="30">
    <w:name w:val="Основной текст с отступом 3 Знак"/>
    <w:basedOn w:val="a0"/>
    <w:link w:val="3"/>
    <w:uiPriority w:val="99"/>
    <w:semiHidden/>
    <w:rsid w:val="008A5089"/>
    <w:rPr>
      <w:sz w:val="16"/>
      <w:szCs w:val="16"/>
    </w:rPr>
  </w:style>
  <w:style w:type="paragraph" w:styleId="af3">
    <w:name w:val="Body Text"/>
    <w:basedOn w:val="a"/>
    <w:link w:val="af4"/>
    <w:rsid w:val="008A5089"/>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8A5089"/>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8A5089"/>
    <w:rPr>
      <w:rFonts w:ascii="Calibri Light" w:eastAsia="Times New Roman" w:hAnsi="Calibri Light" w:cs="Times New Roman"/>
      <w:i/>
      <w:iCs/>
      <w:color w:val="2E74B5"/>
    </w:rPr>
  </w:style>
  <w:style w:type="character" w:customStyle="1" w:styleId="70">
    <w:name w:val="Заголовок 7 Знак"/>
    <w:basedOn w:val="a0"/>
    <w:link w:val="7"/>
    <w:uiPriority w:val="9"/>
    <w:semiHidden/>
    <w:rsid w:val="008A5089"/>
    <w:rPr>
      <w:rFonts w:ascii="Calibri Light" w:eastAsia="Times New Roman" w:hAnsi="Calibri Light" w:cs="Times New Roman"/>
      <w:i/>
      <w:iCs/>
      <w:color w:val="1F4D78"/>
    </w:rPr>
  </w:style>
  <w:style w:type="paragraph" w:styleId="af5">
    <w:name w:val="footer"/>
    <w:basedOn w:val="a"/>
    <w:link w:val="af6"/>
    <w:uiPriority w:val="99"/>
    <w:unhideWhenUsed/>
    <w:rsid w:val="008A5089"/>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8A5089"/>
  </w:style>
  <w:style w:type="paragraph" w:styleId="af7">
    <w:name w:val="Balloon Text"/>
    <w:basedOn w:val="a"/>
    <w:link w:val="af8"/>
    <w:uiPriority w:val="99"/>
    <w:semiHidden/>
    <w:unhideWhenUsed/>
    <w:rsid w:val="008A5089"/>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8A5089"/>
    <w:rPr>
      <w:rFonts w:ascii="Segoe UI" w:hAnsi="Segoe UI" w:cs="Segoe UI"/>
      <w:sz w:val="18"/>
      <w:szCs w:val="18"/>
    </w:rPr>
  </w:style>
  <w:style w:type="paragraph" w:styleId="HTML">
    <w:name w:val="HTML Preformatted"/>
    <w:basedOn w:val="a"/>
    <w:link w:val="HTML0"/>
    <w:uiPriority w:val="99"/>
    <w:unhideWhenUsed/>
    <w:rsid w:val="008A5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5089"/>
    <w:rPr>
      <w:rFonts w:ascii="Courier New" w:eastAsia="Times New Roman" w:hAnsi="Courier New" w:cs="Courier New"/>
      <w:sz w:val="20"/>
      <w:szCs w:val="20"/>
      <w:lang w:eastAsia="ru-RU"/>
    </w:rPr>
  </w:style>
  <w:style w:type="character" w:customStyle="1" w:styleId="apple-converted-space">
    <w:name w:val="apple-converted-space"/>
    <w:basedOn w:val="a0"/>
    <w:rsid w:val="008A5089"/>
  </w:style>
  <w:style w:type="character" w:styleId="af9">
    <w:name w:val="Placeholder Text"/>
    <w:basedOn w:val="a0"/>
    <w:uiPriority w:val="99"/>
    <w:semiHidden/>
    <w:rsid w:val="008A5089"/>
    <w:rPr>
      <w:color w:val="808080"/>
    </w:rPr>
  </w:style>
  <w:style w:type="character" w:customStyle="1" w:styleId="810">
    <w:name w:val="Заголовок 8 Знак1"/>
    <w:basedOn w:val="a0"/>
    <w:uiPriority w:val="9"/>
    <w:semiHidden/>
    <w:rsid w:val="008A5089"/>
    <w:rPr>
      <w:rFonts w:asciiTheme="majorHAnsi" w:eastAsiaTheme="majorEastAsia" w:hAnsiTheme="majorHAnsi" w:cstheme="majorBidi"/>
      <w:color w:val="272727" w:themeColor="text1" w:themeTint="D8"/>
      <w:sz w:val="21"/>
      <w:szCs w:val="21"/>
    </w:rPr>
  </w:style>
  <w:style w:type="character" w:customStyle="1" w:styleId="410">
    <w:name w:val="Заголовок 4 Знак1"/>
    <w:basedOn w:val="a0"/>
    <w:uiPriority w:val="9"/>
    <w:semiHidden/>
    <w:rsid w:val="008A5089"/>
    <w:rPr>
      <w:rFonts w:asciiTheme="majorHAnsi" w:eastAsiaTheme="majorEastAsia" w:hAnsiTheme="majorHAnsi" w:cstheme="majorBidi"/>
      <w:i/>
      <w:iCs/>
      <w:color w:val="365F91" w:themeColor="accent1" w:themeShade="BF"/>
    </w:rPr>
  </w:style>
  <w:style w:type="character" w:customStyle="1" w:styleId="710">
    <w:name w:val="Заголовок 7 Знак1"/>
    <w:basedOn w:val="a0"/>
    <w:uiPriority w:val="9"/>
    <w:semiHidden/>
    <w:rsid w:val="008A5089"/>
    <w:rPr>
      <w:rFonts w:asciiTheme="majorHAnsi" w:eastAsiaTheme="majorEastAsia" w:hAnsiTheme="majorHAnsi" w:cstheme="majorBidi"/>
      <w:i/>
      <w:iCs/>
      <w:color w:val="243F60" w:themeColor="accent1" w:themeShade="7F"/>
    </w:rPr>
  </w:style>
  <w:style w:type="character" w:customStyle="1" w:styleId="16">
    <w:name w:val="Неразрешенное упоминание1"/>
    <w:basedOn w:val="a0"/>
    <w:uiPriority w:val="99"/>
    <w:semiHidden/>
    <w:unhideWhenUsed/>
    <w:rsid w:val="00EC6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2647">
      <w:bodyDiv w:val="1"/>
      <w:marLeft w:val="0"/>
      <w:marRight w:val="0"/>
      <w:marTop w:val="0"/>
      <w:marBottom w:val="0"/>
      <w:divBdr>
        <w:top w:val="none" w:sz="0" w:space="0" w:color="auto"/>
        <w:left w:val="none" w:sz="0" w:space="0" w:color="auto"/>
        <w:bottom w:val="none" w:sz="0" w:space="0" w:color="auto"/>
        <w:right w:val="none" w:sz="0" w:space="0" w:color="auto"/>
      </w:divBdr>
    </w:div>
    <w:div w:id="620958913">
      <w:bodyDiv w:val="1"/>
      <w:marLeft w:val="0"/>
      <w:marRight w:val="0"/>
      <w:marTop w:val="0"/>
      <w:marBottom w:val="0"/>
      <w:divBdr>
        <w:top w:val="none" w:sz="0" w:space="0" w:color="auto"/>
        <w:left w:val="none" w:sz="0" w:space="0" w:color="auto"/>
        <w:bottom w:val="none" w:sz="0" w:space="0" w:color="auto"/>
        <w:right w:val="none" w:sz="0" w:space="0" w:color="auto"/>
      </w:divBdr>
    </w:div>
    <w:div w:id="1666325321">
      <w:bodyDiv w:val="1"/>
      <w:marLeft w:val="0"/>
      <w:marRight w:val="0"/>
      <w:marTop w:val="0"/>
      <w:marBottom w:val="0"/>
      <w:divBdr>
        <w:top w:val="none" w:sz="0" w:space="0" w:color="auto"/>
        <w:left w:val="none" w:sz="0" w:space="0" w:color="auto"/>
        <w:bottom w:val="none" w:sz="0" w:space="0" w:color="auto"/>
        <w:right w:val="none" w:sz="0" w:space="0" w:color="auto"/>
      </w:divBdr>
    </w:div>
    <w:div w:id="1961109297">
      <w:bodyDiv w:val="1"/>
      <w:marLeft w:val="0"/>
      <w:marRight w:val="0"/>
      <w:marTop w:val="0"/>
      <w:marBottom w:val="0"/>
      <w:divBdr>
        <w:top w:val="none" w:sz="0" w:space="0" w:color="auto"/>
        <w:left w:val="none" w:sz="0" w:space="0" w:color="auto"/>
        <w:bottom w:val="none" w:sz="0" w:space="0" w:color="auto"/>
        <w:right w:val="none" w:sz="0" w:space="0" w:color="auto"/>
      </w:divBdr>
      <w:divsChild>
        <w:div w:id="1904831862">
          <w:marLeft w:val="0"/>
          <w:marRight w:val="0"/>
          <w:marTop w:val="0"/>
          <w:marBottom w:val="0"/>
          <w:divBdr>
            <w:top w:val="none" w:sz="0" w:space="0" w:color="auto"/>
            <w:left w:val="none" w:sz="0" w:space="0" w:color="auto"/>
            <w:bottom w:val="none" w:sz="0" w:space="0" w:color="auto"/>
            <w:right w:val="none" w:sz="0" w:space="0" w:color="auto"/>
          </w:divBdr>
        </w:div>
      </w:divsChild>
    </w:div>
    <w:div w:id="2010405292">
      <w:bodyDiv w:val="1"/>
      <w:marLeft w:val="0"/>
      <w:marRight w:val="0"/>
      <w:marTop w:val="0"/>
      <w:marBottom w:val="0"/>
      <w:divBdr>
        <w:top w:val="none" w:sz="0" w:space="0" w:color="auto"/>
        <w:left w:val="none" w:sz="0" w:space="0" w:color="auto"/>
        <w:bottom w:val="none" w:sz="0" w:space="0" w:color="auto"/>
        <w:right w:val="none" w:sz="0" w:space="0" w:color="auto"/>
      </w:divBdr>
      <w:divsChild>
        <w:div w:id="474419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ltai.ru/upload/iblock/205/prikaz-minprosveshch-rossii-ot-21.09.2022-n-858-fpu.pdf" TargetMode="External"/><Relationship Id="rId13" Type="http://schemas.openxmlformats.org/officeDocument/2006/relationships/hyperlink" Target="http://gramota.ru/" TargetMode="External"/><Relationship Id="rId18" Type="http://schemas.openxmlformats.org/officeDocument/2006/relationships/hyperlink" Target="http://skiv.instrao.ru/bank-zadaniy/chitatelskaya-gramotnos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rippo.ru/index.php/russ-yaz-lit" TargetMode="External"/><Relationship Id="rId12" Type="http://schemas.openxmlformats.org/officeDocument/2006/relationships/hyperlink" Target="http://www.shpl.ru" TargetMode="External"/><Relationship Id="rId17"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www.biblioclub.ru/audio_books.ph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krippo.ru/index.php/russ-yaz-lit" TargetMode="External"/><Relationship Id="rId11" Type="http://schemas.openxmlformats.org/officeDocument/2006/relationships/hyperlink" Target="http://school-collection.edu.ru/" TargetMode="External"/><Relationship Id="rId5" Type="http://schemas.openxmlformats.org/officeDocument/2006/relationships/hyperlink" Target="https://www.krippo.ru/files/metod2024/24.pdf" TargetMode="External"/><Relationship Id="rId15" Type="http://schemas.openxmlformats.org/officeDocument/2006/relationships/hyperlink" Target="http://www.openclass.ru" TargetMode="External"/><Relationship Id="rId10" Type="http://schemas.openxmlformats.org/officeDocument/2006/relationships/hyperlink" Target="https://fgosreestr.ru/oop/548?ysclid=lk6qjlubv7279439057" TargetMode="External"/><Relationship Id="rId19" Type="http://schemas.openxmlformats.org/officeDocument/2006/relationships/hyperlink" Target="https://www.krippo.ru/files/cnpp/885.pdf" TargetMode="External"/><Relationship Id="rId4" Type="http://schemas.openxmlformats.org/officeDocument/2006/relationships/webSettings" Target="webSettings.xml"/><Relationship Id="rId9" Type="http://schemas.openxmlformats.org/officeDocument/2006/relationships/hyperlink" Target="http://uchirusskiy.com/?utm_referrer=http%3A%2F%2Fwww.yandex.ru%2Fclck%2Fjsredir%3Ffrom%3Dyandex.ru%3Bsuggest%3Bapp-search-touch-android%26text%3D" TargetMode="External"/><Relationship Id="rId14" Type="http://schemas.openxmlformats.org/officeDocument/2006/relationships/hyperlink" Target="http://www.it-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1554</TotalTime>
  <Pages>14</Pages>
  <Words>6566</Words>
  <Characters>37429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Бурдина Александра</dc:creator>
  <cp:keywords/>
  <dc:description/>
  <cp:lastModifiedBy>KRIPPO1</cp:lastModifiedBy>
  <cp:revision>197</cp:revision>
  <dcterms:created xsi:type="dcterms:W3CDTF">2019-08-16T12:08:00Z</dcterms:created>
  <dcterms:modified xsi:type="dcterms:W3CDTF">2023-08-14T13:07:00Z</dcterms:modified>
</cp:coreProperties>
</file>