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034" w:rsidRDefault="00194034">
      <w:pPr>
        <w:rPr>
          <w:rFonts w:ascii="Times New Roman" w:hAnsi="Times New Roman" w:cs="Times New Roman"/>
          <w:b/>
          <w:sz w:val="32"/>
          <w:szCs w:val="32"/>
        </w:rPr>
      </w:pPr>
    </w:p>
    <w:p w:rsidR="00003B87" w:rsidRPr="00EB6BC6" w:rsidRDefault="00003B87" w:rsidP="00003B87">
      <w:p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EB6BC6">
        <w:rPr>
          <w:rFonts w:ascii="Times New Roman" w:hAnsi="Times New Roman" w:cs="Times New Roman"/>
          <w:b/>
          <w:sz w:val="32"/>
          <w:szCs w:val="32"/>
        </w:rPr>
        <w:t>I</w:t>
      </w:r>
      <w:r w:rsidR="00105932">
        <w:rPr>
          <w:rFonts w:ascii="Times New Roman" w:hAnsi="Times New Roman" w:cs="Times New Roman"/>
          <w:b/>
          <w:sz w:val="32"/>
          <w:szCs w:val="32"/>
        </w:rPr>
        <w:t>I</w:t>
      </w:r>
      <w:r>
        <w:rPr>
          <w:rFonts w:ascii="Times New Roman" w:hAnsi="Times New Roman" w:cs="Times New Roman"/>
          <w:b/>
          <w:sz w:val="32"/>
          <w:szCs w:val="32"/>
        </w:rPr>
        <w:t>I</w:t>
      </w:r>
      <w:r w:rsidRPr="00EB6BC6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105932">
        <w:rPr>
          <w:rFonts w:ascii="Times New Roman" w:hAnsi="Times New Roman" w:cs="Times New Roman"/>
          <w:b/>
          <w:sz w:val="32"/>
          <w:szCs w:val="32"/>
          <w:u w:val="single"/>
        </w:rPr>
        <w:t>Результаты ГИА 20</w:t>
      </w:r>
      <w:r w:rsidR="00AD3A17">
        <w:rPr>
          <w:rFonts w:ascii="Times New Roman" w:hAnsi="Times New Roman" w:cs="Times New Roman"/>
          <w:b/>
          <w:sz w:val="32"/>
          <w:szCs w:val="32"/>
          <w:u w:val="single"/>
        </w:rPr>
        <w:t>20</w:t>
      </w:r>
      <w:r w:rsidR="00105932">
        <w:rPr>
          <w:rFonts w:ascii="Times New Roman" w:hAnsi="Times New Roman" w:cs="Times New Roman"/>
          <w:b/>
          <w:sz w:val="32"/>
          <w:szCs w:val="32"/>
          <w:u w:val="single"/>
        </w:rPr>
        <w:t xml:space="preserve"> года</w:t>
      </w:r>
    </w:p>
    <w:p w:rsidR="008F1CB6" w:rsidRDefault="008F1CB6">
      <w:pPr>
        <w:rPr>
          <w:rFonts w:ascii="Times New Roman" w:hAnsi="Times New Roman" w:cs="Times New Roman"/>
          <w:b/>
          <w:sz w:val="28"/>
          <w:szCs w:val="28"/>
        </w:rPr>
      </w:pPr>
    </w:p>
    <w:p w:rsidR="00155BA8" w:rsidRDefault="00AC2194">
      <w:pPr>
        <w:rPr>
          <w:rFonts w:ascii="Times New Roman" w:hAnsi="Times New Roman" w:cs="Times New Roman"/>
          <w:b/>
          <w:sz w:val="28"/>
          <w:szCs w:val="28"/>
        </w:rPr>
      </w:pPr>
      <w:r w:rsidRPr="00AC2194">
        <w:rPr>
          <w:rFonts w:ascii="Times New Roman" w:hAnsi="Times New Roman" w:cs="Times New Roman"/>
          <w:b/>
          <w:sz w:val="28"/>
          <w:szCs w:val="28"/>
        </w:rPr>
        <w:t>Результаты ЕГЭ</w:t>
      </w:r>
    </w:p>
    <w:tbl>
      <w:tblPr>
        <w:tblW w:w="11564" w:type="dxa"/>
        <w:tblInd w:w="-601" w:type="dxa"/>
        <w:tblBorders>
          <w:top w:val="single" w:sz="8" w:space="0" w:color="7F7F7F" w:themeColor="text1" w:themeTint="80"/>
          <w:left w:val="single" w:sz="8" w:space="0" w:color="7F7F7F" w:themeColor="text1" w:themeTint="80"/>
          <w:bottom w:val="single" w:sz="8" w:space="0" w:color="7F7F7F" w:themeColor="text1" w:themeTint="80"/>
          <w:right w:val="single" w:sz="8" w:space="0" w:color="7F7F7F" w:themeColor="text1" w:themeTint="80"/>
          <w:insideH w:val="single" w:sz="8" w:space="0" w:color="7F7F7F" w:themeColor="text1" w:themeTint="80"/>
          <w:insideV w:val="single" w:sz="8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1291"/>
        <w:gridCol w:w="737"/>
        <w:gridCol w:w="739"/>
        <w:gridCol w:w="739"/>
        <w:gridCol w:w="739"/>
        <w:gridCol w:w="739"/>
        <w:gridCol w:w="731"/>
        <w:gridCol w:w="709"/>
        <w:gridCol w:w="739"/>
        <w:gridCol w:w="739"/>
        <w:gridCol w:w="739"/>
        <w:gridCol w:w="716"/>
        <w:gridCol w:w="739"/>
        <w:gridCol w:w="742"/>
        <w:gridCol w:w="726"/>
      </w:tblGrid>
      <w:tr w:rsidR="004E41B7" w:rsidRPr="00140D37" w:rsidTr="004E41B7">
        <w:trPr>
          <w:trHeight w:val="1193"/>
          <w:tblHeader/>
        </w:trPr>
        <w:tc>
          <w:tcPr>
            <w:tcW w:w="1291" w:type="dxa"/>
            <w:vMerge w:val="restart"/>
            <w:shd w:val="clear" w:color="auto" w:fill="auto"/>
            <w:vAlign w:val="center"/>
            <w:hideMark/>
          </w:tcPr>
          <w:p w:rsidR="004E41B7" w:rsidRPr="00140D37" w:rsidRDefault="004E41B7" w:rsidP="00140D37">
            <w:pPr>
              <w:pStyle w:val="ab"/>
              <w:rPr>
                <w:rFonts w:ascii="Times New Roman" w:hAnsi="Times New Roman" w:cs="Times New Roman"/>
              </w:rPr>
            </w:pPr>
            <w:r w:rsidRPr="00140D37">
              <w:rPr>
                <w:rFonts w:ascii="Times New Roman" w:hAnsi="Times New Roman" w:cs="Times New Roman"/>
              </w:rPr>
              <w:t>Предмет</w:t>
            </w:r>
          </w:p>
        </w:tc>
        <w:tc>
          <w:tcPr>
            <w:tcW w:w="2215" w:type="dxa"/>
            <w:gridSpan w:val="3"/>
            <w:shd w:val="clear" w:color="auto" w:fill="auto"/>
            <w:vAlign w:val="center"/>
            <w:hideMark/>
          </w:tcPr>
          <w:p w:rsidR="004E41B7" w:rsidRPr="00140D37" w:rsidRDefault="004E41B7" w:rsidP="00140D37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D37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ЕГЭ, чел.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  <w:hideMark/>
          </w:tcPr>
          <w:p w:rsidR="004E41B7" w:rsidRPr="00140D37" w:rsidRDefault="004E41B7" w:rsidP="00140D37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D37">
              <w:rPr>
                <w:rFonts w:ascii="Times New Roman" w:hAnsi="Times New Roman" w:cs="Times New Roman"/>
                <w:sz w:val="20"/>
                <w:szCs w:val="20"/>
              </w:rPr>
              <w:t>Средний тестовый балл</w:t>
            </w:r>
          </w:p>
        </w:tc>
        <w:tc>
          <w:tcPr>
            <w:tcW w:w="2179" w:type="dxa"/>
            <w:gridSpan w:val="3"/>
            <w:shd w:val="clear" w:color="auto" w:fill="auto"/>
            <w:vAlign w:val="center"/>
            <w:hideMark/>
          </w:tcPr>
          <w:p w:rsidR="004E41B7" w:rsidRPr="00140D37" w:rsidRDefault="004E41B7" w:rsidP="00140D37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D37">
              <w:rPr>
                <w:rFonts w:ascii="Times New Roman" w:hAnsi="Times New Roman" w:cs="Times New Roman"/>
                <w:sz w:val="20"/>
                <w:szCs w:val="20"/>
              </w:rPr>
              <w:t xml:space="preserve">Доля участников, получивших высокие результаты </w:t>
            </w:r>
            <w:r w:rsidRPr="00140D37">
              <w:rPr>
                <w:rFonts w:ascii="Times New Roman" w:hAnsi="Times New Roman" w:cs="Times New Roman"/>
                <w:sz w:val="20"/>
                <w:szCs w:val="20"/>
              </w:rPr>
              <w:br/>
              <w:t>(81-100), %</w:t>
            </w:r>
          </w:p>
        </w:tc>
        <w:tc>
          <w:tcPr>
            <w:tcW w:w="2194" w:type="dxa"/>
            <w:gridSpan w:val="3"/>
            <w:shd w:val="clear" w:color="auto" w:fill="auto"/>
            <w:vAlign w:val="center"/>
            <w:hideMark/>
          </w:tcPr>
          <w:p w:rsidR="004E41B7" w:rsidRPr="00140D37" w:rsidRDefault="004E41B7" w:rsidP="00140D37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D37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Pr="00140D37">
              <w:rPr>
                <w:rFonts w:ascii="Times New Roman" w:hAnsi="Times New Roman" w:cs="Times New Roman"/>
                <w:sz w:val="20"/>
                <w:szCs w:val="20"/>
              </w:rPr>
              <w:br/>
              <w:t>100-балльников,</w:t>
            </w:r>
            <w:r w:rsidRPr="00140D3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чел.</w:t>
            </w:r>
          </w:p>
        </w:tc>
        <w:tc>
          <w:tcPr>
            <w:tcW w:w="2207" w:type="dxa"/>
            <w:gridSpan w:val="3"/>
            <w:shd w:val="clear" w:color="auto" w:fill="auto"/>
            <w:vAlign w:val="center"/>
            <w:hideMark/>
          </w:tcPr>
          <w:p w:rsidR="004E41B7" w:rsidRPr="00140D37" w:rsidRDefault="004E41B7" w:rsidP="00140D37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0D37">
              <w:rPr>
                <w:rFonts w:ascii="Times New Roman" w:hAnsi="Times New Roman" w:cs="Times New Roman"/>
                <w:sz w:val="20"/>
                <w:szCs w:val="20"/>
              </w:rPr>
              <w:t xml:space="preserve">Доля не </w:t>
            </w:r>
            <w:proofErr w:type="gramStart"/>
            <w:r w:rsidRPr="00140D37">
              <w:rPr>
                <w:rFonts w:ascii="Times New Roman" w:hAnsi="Times New Roman" w:cs="Times New Roman"/>
                <w:sz w:val="20"/>
                <w:szCs w:val="20"/>
              </w:rPr>
              <w:t>преодолевших</w:t>
            </w:r>
            <w:proofErr w:type="gramEnd"/>
            <w:r w:rsidRPr="00140D37">
              <w:rPr>
                <w:rFonts w:ascii="Times New Roman" w:hAnsi="Times New Roman" w:cs="Times New Roman"/>
                <w:sz w:val="20"/>
                <w:szCs w:val="20"/>
              </w:rPr>
              <w:t xml:space="preserve"> минимального порога, %</w:t>
            </w:r>
          </w:p>
        </w:tc>
      </w:tr>
      <w:tr w:rsidR="004E41B7" w:rsidRPr="00140D37" w:rsidTr="004E41B7">
        <w:trPr>
          <w:trHeight w:val="435"/>
          <w:tblHeader/>
        </w:trPr>
        <w:tc>
          <w:tcPr>
            <w:tcW w:w="1291" w:type="dxa"/>
            <w:vMerge/>
            <w:vAlign w:val="center"/>
            <w:hideMark/>
          </w:tcPr>
          <w:p w:rsidR="004E41B7" w:rsidRPr="00140D37" w:rsidRDefault="004E41B7" w:rsidP="00140D37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4E41B7" w:rsidRPr="00140D37" w:rsidRDefault="004E41B7" w:rsidP="003049DC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0D37">
              <w:rPr>
                <w:rFonts w:ascii="Times New Roman" w:hAnsi="Times New Roman" w:cs="Times New Roman"/>
                <w:b/>
                <w:bCs/>
              </w:rPr>
              <w:t>2018</w:t>
            </w:r>
          </w:p>
        </w:tc>
        <w:tc>
          <w:tcPr>
            <w:tcW w:w="739" w:type="dxa"/>
            <w:shd w:val="clear" w:color="auto" w:fill="auto"/>
            <w:vAlign w:val="center"/>
          </w:tcPr>
          <w:p w:rsidR="004E41B7" w:rsidRPr="00140D37" w:rsidRDefault="004E41B7" w:rsidP="00140D37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2019</w:t>
            </w:r>
          </w:p>
        </w:tc>
        <w:tc>
          <w:tcPr>
            <w:tcW w:w="739" w:type="dxa"/>
            <w:vAlign w:val="center"/>
          </w:tcPr>
          <w:p w:rsidR="004E41B7" w:rsidRPr="00140D37" w:rsidRDefault="004E41B7" w:rsidP="0059552D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2020</w:t>
            </w:r>
          </w:p>
        </w:tc>
        <w:tc>
          <w:tcPr>
            <w:tcW w:w="739" w:type="dxa"/>
            <w:shd w:val="clear" w:color="auto" w:fill="auto"/>
            <w:vAlign w:val="center"/>
          </w:tcPr>
          <w:p w:rsidR="004E41B7" w:rsidRPr="00140D37" w:rsidRDefault="004E41B7" w:rsidP="003049DC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0D37">
              <w:rPr>
                <w:rFonts w:ascii="Times New Roman" w:hAnsi="Times New Roman" w:cs="Times New Roman"/>
                <w:b/>
                <w:bCs/>
              </w:rPr>
              <w:t>2018</w:t>
            </w:r>
          </w:p>
        </w:tc>
        <w:tc>
          <w:tcPr>
            <w:tcW w:w="739" w:type="dxa"/>
            <w:shd w:val="clear" w:color="auto" w:fill="auto"/>
            <w:vAlign w:val="center"/>
          </w:tcPr>
          <w:p w:rsidR="004E41B7" w:rsidRPr="00140D37" w:rsidRDefault="004E41B7" w:rsidP="00140D37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2019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4E41B7" w:rsidRPr="00140D37" w:rsidRDefault="004E41B7" w:rsidP="003049DC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0D37">
              <w:rPr>
                <w:rFonts w:ascii="Times New Roman" w:hAnsi="Times New Roman" w:cs="Times New Roman"/>
                <w:b/>
                <w:bCs/>
              </w:rPr>
              <w:t>2018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1B7" w:rsidRPr="00140D37" w:rsidRDefault="004E41B7" w:rsidP="00140D37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2019</w:t>
            </w:r>
          </w:p>
        </w:tc>
        <w:tc>
          <w:tcPr>
            <w:tcW w:w="739" w:type="dxa"/>
            <w:vAlign w:val="center"/>
          </w:tcPr>
          <w:p w:rsidR="004E41B7" w:rsidRPr="00140D37" w:rsidRDefault="004E41B7" w:rsidP="00166F50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2020</w:t>
            </w:r>
          </w:p>
        </w:tc>
        <w:tc>
          <w:tcPr>
            <w:tcW w:w="739" w:type="dxa"/>
            <w:shd w:val="clear" w:color="auto" w:fill="auto"/>
            <w:vAlign w:val="center"/>
          </w:tcPr>
          <w:p w:rsidR="004E41B7" w:rsidRPr="00140D37" w:rsidRDefault="004E41B7" w:rsidP="003049DC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0D37">
              <w:rPr>
                <w:rFonts w:ascii="Times New Roman" w:hAnsi="Times New Roman" w:cs="Times New Roman"/>
                <w:b/>
                <w:bCs/>
              </w:rPr>
              <w:t>2018</w:t>
            </w:r>
          </w:p>
        </w:tc>
        <w:tc>
          <w:tcPr>
            <w:tcW w:w="739" w:type="dxa"/>
            <w:shd w:val="clear" w:color="auto" w:fill="auto"/>
            <w:vAlign w:val="center"/>
          </w:tcPr>
          <w:p w:rsidR="004E41B7" w:rsidRPr="00140D37" w:rsidRDefault="004E41B7" w:rsidP="00140D37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2019</w:t>
            </w:r>
          </w:p>
        </w:tc>
        <w:tc>
          <w:tcPr>
            <w:tcW w:w="716" w:type="dxa"/>
            <w:vAlign w:val="center"/>
          </w:tcPr>
          <w:p w:rsidR="004E41B7" w:rsidRPr="00140D37" w:rsidRDefault="004E41B7" w:rsidP="004E41B7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2020</w:t>
            </w:r>
          </w:p>
        </w:tc>
        <w:tc>
          <w:tcPr>
            <w:tcW w:w="739" w:type="dxa"/>
            <w:shd w:val="clear" w:color="auto" w:fill="auto"/>
            <w:vAlign w:val="center"/>
          </w:tcPr>
          <w:p w:rsidR="004E41B7" w:rsidRPr="00140D37" w:rsidRDefault="004E41B7" w:rsidP="003049DC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0D37">
              <w:rPr>
                <w:rFonts w:ascii="Times New Roman" w:hAnsi="Times New Roman" w:cs="Times New Roman"/>
                <w:b/>
                <w:bCs/>
              </w:rPr>
              <w:t>2018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4E41B7" w:rsidRPr="00140D37" w:rsidRDefault="004E41B7" w:rsidP="00140D37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2019</w:t>
            </w:r>
          </w:p>
        </w:tc>
        <w:tc>
          <w:tcPr>
            <w:tcW w:w="726" w:type="dxa"/>
            <w:vAlign w:val="center"/>
          </w:tcPr>
          <w:p w:rsidR="004E41B7" w:rsidRDefault="004E41B7" w:rsidP="00166F50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2020</w:t>
            </w:r>
          </w:p>
        </w:tc>
      </w:tr>
      <w:tr w:rsidR="004E41B7" w:rsidRPr="00140D37" w:rsidTr="004E41B7">
        <w:trPr>
          <w:trHeight w:val="315"/>
        </w:trPr>
        <w:tc>
          <w:tcPr>
            <w:tcW w:w="1291" w:type="dxa"/>
            <w:shd w:val="clear" w:color="auto" w:fill="FFFFFF" w:themeFill="background1"/>
            <w:vAlign w:val="center"/>
            <w:hideMark/>
          </w:tcPr>
          <w:p w:rsidR="004E41B7" w:rsidRPr="00140D37" w:rsidRDefault="004E41B7" w:rsidP="00140D37">
            <w:pPr>
              <w:pStyle w:val="ab"/>
              <w:rPr>
                <w:rFonts w:ascii="Times New Roman" w:hAnsi="Times New Roman" w:cs="Times New Roman"/>
              </w:rPr>
            </w:pPr>
            <w:r w:rsidRPr="00140D37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737" w:type="dxa"/>
            <w:shd w:val="clear" w:color="auto" w:fill="FF9999"/>
            <w:vAlign w:val="center"/>
          </w:tcPr>
          <w:p w:rsidR="004E41B7" w:rsidRPr="00910645" w:rsidRDefault="004E41B7" w:rsidP="002A2288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645">
              <w:rPr>
                <w:rFonts w:ascii="Times New Roman" w:hAnsi="Times New Roman" w:cs="Times New Roman"/>
                <w:sz w:val="20"/>
                <w:szCs w:val="20"/>
              </w:rPr>
              <w:t>1374</w:t>
            </w:r>
          </w:p>
        </w:tc>
        <w:tc>
          <w:tcPr>
            <w:tcW w:w="739" w:type="dxa"/>
            <w:shd w:val="clear" w:color="auto" w:fill="FF9999"/>
            <w:vAlign w:val="center"/>
          </w:tcPr>
          <w:p w:rsidR="004E41B7" w:rsidRPr="00D6721F" w:rsidRDefault="004E41B7" w:rsidP="002A22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72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1616</w:t>
            </w:r>
          </w:p>
        </w:tc>
        <w:tc>
          <w:tcPr>
            <w:tcW w:w="739" w:type="dxa"/>
            <w:shd w:val="clear" w:color="auto" w:fill="FF9999"/>
            <w:vAlign w:val="center"/>
          </w:tcPr>
          <w:p w:rsidR="004E41B7" w:rsidRPr="00910645" w:rsidRDefault="004E41B7" w:rsidP="00687110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1626</w:t>
            </w:r>
          </w:p>
        </w:tc>
        <w:tc>
          <w:tcPr>
            <w:tcW w:w="739" w:type="dxa"/>
            <w:shd w:val="clear" w:color="auto" w:fill="FF9999"/>
            <w:vAlign w:val="center"/>
          </w:tcPr>
          <w:p w:rsidR="004E41B7" w:rsidRPr="00910645" w:rsidRDefault="004E41B7" w:rsidP="002A2288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645"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739" w:type="dxa"/>
            <w:shd w:val="clear" w:color="auto" w:fill="FF9999"/>
            <w:vAlign w:val="center"/>
          </w:tcPr>
          <w:p w:rsidR="004E41B7" w:rsidRPr="00B1406B" w:rsidRDefault="004E41B7" w:rsidP="00B1406B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06B">
              <w:rPr>
                <w:rFonts w:ascii="Times New Roman" w:hAnsi="Times New Roman" w:cs="Times New Roman"/>
                <w:sz w:val="20"/>
                <w:szCs w:val="20"/>
              </w:rPr>
              <w:t>45,2</w:t>
            </w:r>
          </w:p>
        </w:tc>
        <w:tc>
          <w:tcPr>
            <w:tcW w:w="731" w:type="dxa"/>
            <w:shd w:val="clear" w:color="auto" w:fill="FF9999"/>
            <w:vAlign w:val="center"/>
          </w:tcPr>
          <w:p w:rsidR="004E41B7" w:rsidRPr="00910645" w:rsidRDefault="004E41B7" w:rsidP="002A2288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645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709" w:type="dxa"/>
            <w:shd w:val="clear" w:color="auto" w:fill="FF9999"/>
            <w:vAlign w:val="center"/>
          </w:tcPr>
          <w:p w:rsidR="004E41B7" w:rsidRPr="00566BF2" w:rsidRDefault="004E41B7" w:rsidP="002A2288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BF2">
              <w:rPr>
                <w:rFonts w:ascii="Times New Roman" w:hAnsi="Times New Roman" w:cs="Times New Roman"/>
                <w:sz w:val="20"/>
                <w:szCs w:val="20"/>
              </w:rPr>
              <w:t>2,60</w:t>
            </w:r>
          </w:p>
        </w:tc>
        <w:tc>
          <w:tcPr>
            <w:tcW w:w="739" w:type="dxa"/>
            <w:shd w:val="clear" w:color="auto" w:fill="FF9999"/>
            <w:vAlign w:val="center"/>
          </w:tcPr>
          <w:p w:rsidR="004E41B7" w:rsidRPr="00910645" w:rsidRDefault="004E41B7" w:rsidP="00166F5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739" w:type="dxa"/>
            <w:shd w:val="clear" w:color="auto" w:fill="FF9999"/>
            <w:vAlign w:val="center"/>
          </w:tcPr>
          <w:p w:rsidR="004E41B7" w:rsidRPr="00910645" w:rsidRDefault="004E41B7" w:rsidP="00166F5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9106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9" w:type="dxa"/>
            <w:shd w:val="clear" w:color="auto" w:fill="FF9999"/>
            <w:vAlign w:val="center"/>
          </w:tcPr>
          <w:p w:rsidR="004E41B7" w:rsidRPr="00AC6B6F" w:rsidRDefault="004E41B7" w:rsidP="00166F5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AC6B6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6" w:type="dxa"/>
            <w:shd w:val="clear" w:color="auto" w:fill="FF9999"/>
            <w:vAlign w:val="center"/>
          </w:tcPr>
          <w:p w:rsidR="004E41B7" w:rsidRPr="00910645" w:rsidRDefault="004E41B7" w:rsidP="004E41B7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Start w:id="0" w:name="_GoBack"/>
            <w:bookmarkEnd w:id="0"/>
          </w:p>
        </w:tc>
        <w:tc>
          <w:tcPr>
            <w:tcW w:w="739" w:type="dxa"/>
            <w:shd w:val="clear" w:color="auto" w:fill="FF9999"/>
            <w:vAlign w:val="center"/>
          </w:tcPr>
          <w:p w:rsidR="004E41B7" w:rsidRPr="00910645" w:rsidRDefault="004E41B7" w:rsidP="00166F5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910645">
              <w:rPr>
                <w:rFonts w:ascii="Times New Roman" w:hAnsi="Times New Roman" w:cs="Times New Roman"/>
                <w:sz w:val="20"/>
                <w:szCs w:val="20"/>
              </w:rPr>
              <w:t>16,7</w:t>
            </w:r>
          </w:p>
        </w:tc>
        <w:tc>
          <w:tcPr>
            <w:tcW w:w="742" w:type="dxa"/>
            <w:shd w:val="clear" w:color="auto" w:fill="FF9999"/>
            <w:vAlign w:val="center"/>
          </w:tcPr>
          <w:p w:rsidR="004E41B7" w:rsidRPr="00566BF2" w:rsidRDefault="004E41B7" w:rsidP="00166F5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18,5</w:t>
            </w:r>
          </w:p>
        </w:tc>
        <w:tc>
          <w:tcPr>
            <w:tcW w:w="726" w:type="dxa"/>
            <w:shd w:val="clear" w:color="auto" w:fill="FF9999"/>
            <w:vAlign w:val="center"/>
          </w:tcPr>
          <w:p w:rsidR="004E41B7" w:rsidRPr="00566BF2" w:rsidRDefault="004E41B7" w:rsidP="00166F50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16,3</w:t>
            </w:r>
          </w:p>
        </w:tc>
      </w:tr>
    </w:tbl>
    <w:p w:rsidR="0078399E" w:rsidRDefault="0044623E" w:rsidP="00C60FB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4623E">
        <w:t xml:space="preserve"> </w:t>
      </w:r>
    </w:p>
    <w:p w:rsidR="0078399E" w:rsidRDefault="0078399E" w:rsidP="0078399E">
      <w:pPr>
        <w:rPr>
          <w:rFonts w:ascii="Times New Roman" w:hAnsi="Times New Roman" w:cs="Times New Roman"/>
          <w:sz w:val="28"/>
          <w:szCs w:val="28"/>
        </w:rPr>
      </w:pPr>
    </w:p>
    <w:p w:rsidR="0078399E" w:rsidRPr="0078399E" w:rsidRDefault="0078399E" w:rsidP="0078399E">
      <w:pPr>
        <w:keepNext/>
        <w:spacing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78399E">
        <w:rPr>
          <w:rFonts w:ascii="Times New Roman" w:eastAsia="Calibri" w:hAnsi="Times New Roman" w:cs="Times New Roman"/>
          <w:bCs/>
          <w:sz w:val="24"/>
          <w:szCs w:val="24"/>
        </w:rPr>
        <w:t>Динамика результатов ЕГЭ по истории за 2018–2020 годы</w:t>
      </w:r>
    </w:p>
    <w:tbl>
      <w:tblPr>
        <w:tblW w:w="5161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1049"/>
        <w:gridCol w:w="1771"/>
        <w:gridCol w:w="670"/>
        <w:gridCol w:w="673"/>
        <w:gridCol w:w="1079"/>
        <w:gridCol w:w="1347"/>
        <w:gridCol w:w="1646"/>
        <w:gridCol w:w="1199"/>
        <w:gridCol w:w="1311"/>
      </w:tblGrid>
      <w:tr w:rsidR="0078399E" w:rsidRPr="0078399E" w:rsidTr="00AD3A17">
        <w:trPr>
          <w:cantSplit/>
          <w:trHeight w:val="313"/>
          <w:tblHeader/>
        </w:trPr>
        <w:tc>
          <w:tcPr>
            <w:tcW w:w="48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bCs/>
              </w:rPr>
              <w:t xml:space="preserve">Номер задания </w:t>
            </w:r>
            <w:proofErr w:type="gramStart"/>
            <w:r w:rsidRPr="0078399E">
              <w:rPr>
                <w:rFonts w:ascii="Times New Roman" w:eastAsia="Calibri" w:hAnsi="Times New Roman" w:cs="Times New Roman"/>
                <w:bCs/>
              </w:rPr>
              <w:t>в</w:t>
            </w:r>
            <w:proofErr w:type="gramEnd"/>
            <w:r w:rsidRPr="0078399E">
              <w:rPr>
                <w:rFonts w:ascii="Times New Roman" w:eastAsia="Calibri" w:hAnsi="Times New Roman" w:cs="Times New Roman"/>
                <w:bCs/>
              </w:rPr>
              <w:t xml:space="preserve"> КИМ</w:t>
            </w:r>
          </w:p>
        </w:tc>
        <w:tc>
          <w:tcPr>
            <w:tcW w:w="824" w:type="pct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bCs/>
              </w:rPr>
              <w:t>Проверяемые элементы содержания / умения</w:t>
            </w:r>
          </w:p>
        </w:tc>
        <w:tc>
          <w:tcPr>
            <w:tcW w:w="312" w:type="pct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3" w:type="pct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bCs/>
              </w:rPr>
              <w:t>Год</w:t>
            </w:r>
          </w:p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3" w:type="pct"/>
            <w:gridSpan w:val="5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</w:rPr>
              <w:t xml:space="preserve">Процент выполнения задания </w:t>
            </w:r>
          </w:p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</w:rPr>
              <w:t>в Республике Крым</w:t>
            </w:r>
            <w:proofErr w:type="gramStart"/>
            <w:r w:rsidRPr="0078399E">
              <w:rPr>
                <w:rFonts w:ascii="Times New Roman" w:eastAsia="Calibri" w:hAnsi="Times New Roman" w:cs="Times New Roman"/>
              </w:rPr>
              <w:t xml:space="preserve"> (%)</w:t>
            </w:r>
            <w:proofErr w:type="gramEnd"/>
          </w:p>
        </w:tc>
      </w:tr>
      <w:tr w:rsidR="0078399E" w:rsidRPr="0078399E" w:rsidTr="00AD3A17">
        <w:trPr>
          <w:cantSplit/>
          <w:trHeight w:val="2200"/>
          <w:tblHeader/>
        </w:trPr>
        <w:tc>
          <w:tcPr>
            <w:tcW w:w="488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bCs/>
              </w:rPr>
              <w:t>Уровень сложности задания</w:t>
            </w:r>
          </w:p>
        </w:tc>
        <w:tc>
          <w:tcPr>
            <w:tcW w:w="31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8399E">
              <w:rPr>
                <w:rFonts w:ascii="Times New Roman" w:eastAsia="Calibri" w:hAnsi="Times New Roman" w:cs="Times New Roman"/>
                <w:szCs w:val="24"/>
                <w:lang w:eastAsia="en-US"/>
              </w:rPr>
              <w:t>средний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8399E">
              <w:rPr>
                <w:rFonts w:ascii="Times New Roman" w:eastAsia="Calibri" w:hAnsi="Times New Roman" w:cs="Times New Roman"/>
                <w:bCs/>
                <w:szCs w:val="24"/>
                <w:lang w:eastAsia="en-US"/>
              </w:rPr>
              <w:t xml:space="preserve">в группе не </w:t>
            </w:r>
            <w:proofErr w:type="gramStart"/>
            <w:r w:rsidRPr="0078399E">
              <w:rPr>
                <w:rFonts w:ascii="Times New Roman" w:eastAsia="Calibri" w:hAnsi="Times New Roman" w:cs="Times New Roman"/>
                <w:bCs/>
                <w:szCs w:val="24"/>
                <w:lang w:eastAsia="en-US"/>
              </w:rPr>
              <w:t>преодолевших</w:t>
            </w:r>
            <w:proofErr w:type="gramEnd"/>
            <w:r w:rsidRPr="0078399E">
              <w:rPr>
                <w:rFonts w:ascii="Times New Roman" w:eastAsia="Calibri" w:hAnsi="Times New Roman" w:cs="Times New Roman"/>
                <w:bCs/>
                <w:szCs w:val="24"/>
                <w:lang w:eastAsia="en-US"/>
              </w:rPr>
              <w:t xml:space="preserve"> минимальный балл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/>
              <w:ind w:left="-5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8399E">
              <w:rPr>
                <w:rFonts w:ascii="Times New Roman" w:eastAsia="Calibri" w:hAnsi="Times New Roman" w:cs="Times New Roman"/>
                <w:bCs/>
                <w:szCs w:val="24"/>
                <w:lang w:eastAsia="en-US"/>
              </w:rPr>
              <w:t xml:space="preserve">в группе от </w:t>
            </w:r>
            <w:proofErr w:type="gramStart"/>
            <w:r w:rsidRPr="0078399E">
              <w:rPr>
                <w:rFonts w:ascii="Times New Roman" w:eastAsia="Calibri" w:hAnsi="Times New Roman" w:cs="Times New Roman"/>
                <w:bCs/>
                <w:szCs w:val="24"/>
                <w:lang w:eastAsia="en-US"/>
              </w:rPr>
              <w:t>минимального</w:t>
            </w:r>
            <w:proofErr w:type="gramEnd"/>
            <w:r w:rsidRPr="0078399E">
              <w:rPr>
                <w:rFonts w:ascii="Times New Roman" w:eastAsia="Calibri" w:hAnsi="Times New Roman" w:cs="Times New Roman"/>
                <w:bCs/>
                <w:szCs w:val="24"/>
                <w:lang w:eastAsia="en-US"/>
              </w:rPr>
              <w:t xml:space="preserve"> до 60 </w:t>
            </w:r>
            <w:proofErr w:type="spellStart"/>
            <w:r w:rsidRPr="0078399E">
              <w:rPr>
                <w:rFonts w:ascii="Times New Roman" w:eastAsia="Calibri" w:hAnsi="Times New Roman" w:cs="Times New Roman"/>
                <w:bCs/>
                <w:szCs w:val="24"/>
                <w:lang w:eastAsia="en-US"/>
              </w:rPr>
              <w:t>т.б</w:t>
            </w:r>
            <w:proofErr w:type="spellEnd"/>
            <w:r w:rsidRPr="0078399E">
              <w:rPr>
                <w:rFonts w:ascii="Times New Roman" w:eastAsia="Calibri" w:hAnsi="Times New Roman" w:cs="Times New Roman"/>
                <w:bCs/>
                <w:szCs w:val="24"/>
                <w:lang w:eastAsia="en-US"/>
              </w:rPr>
              <w:t>.</w:t>
            </w: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8399E">
              <w:rPr>
                <w:rFonts w:ascii="Times New Roman" w:eastAsia="Calibri" w:hAnsi="Times New Roman" w:cs="Times New Roman"/>
                <w:bCs/>
                <w:szCs w:val="24"/>
                <w:lang w:eastAsia="en-US"/>
              </w:rPr>
              <w:t xml:space="preserve">в группе от 61 до 80 </w:t>
            </w:r>
            <w:proofErr w:type="spellStart"/>
            <w:proofErr w:type="gramStart"/>
            <w:r w:rsidRPr="0078399E">
              <w:rPr>
                <w:rFonts w:ascii="Times New Roman" w:eastAsia="Calibri" w:hAnsi="Times New Roman" w:cs="Times New Roman"/>
                <w:bCs/>
                <w:szCs w:val="24"/>
                <w:lang w:eastAsia="en-US"/>
              </w:rPr>
              <w:t>т.б</w:t>
            </w:r>
            <w:proofErr w:type="spellEnd"/>
            <w:proofErr w:type="gramEnd"/>
            <w:r w:rsidRPr="0078399E">
              <w:rPr>
                <w:rFonts w:ascii="Times New Roman" w:eastAsia="Calibri" w:hAnsi="Times New Roman" w:cs="Times New Roman"/>
                <w:bCs/>
                <w:szCs w:val="24"/>
                <w:lang w:eastAsia="en-US"/>
              </w:rPr>
              <w:t>.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78399E">
              <w:rPr>
                <w:rFonts w:ascii="Times New Roman" w:eastAsia="Calibri" w:hAnsi="Times New Roman" w:cs="Times New Roman"/>
                <w:bCs/>
                <w:szCs w:val="24"/>
                <w:lang w:eastAsia="en-US"/>
              </w:rPr>
              <w:t xml:space="preserve">в группе от 81 до 100 </w:t>
            </w:r>
            <w:proofErr w:type="spellStart"/>
            <w:proofErr w:type="gramStart"/>
            <w:r w:rsidRPr="0078399E">
              <w:rPr>
                <w:rFonts w:ascii="Times New Roman" w:eastAsia="Calibri" w:hAnsi="Times New Roman" w:cs="Times New Roman"/>
                <w:bCs/>
                <w:szCs w:val="24"/>
                <w:lang w:eastAsia="en-US"/>
              </w:rPr>
              <w:t>т.б</w:t>
            </w:r>
            <w:proofErr w:type="spellEnd"/>
            <w:proofErr w:type="gramEnd"/>
            <w:r w:rsidRPr="0078399E">
              <w:rPr>
                <w:rFonts w:ascii="Times New Roman" w:eastAsia="Calibri" w:hAnsi="Times New Roman" w:cs="Times New Roman"/>
                <w:bCs/>
                <w:szCs w:val="24"/>
                <w:lang w:eastAsia="en-US"/>
              </w:rPr>
              <w:t>.</w:t>
            </w:r>
          </w:p>
        </w:tc>
      </w:tr>
      <w:tr w:rsidR="0078399E" w:rsidRPr="0078399E" w:rsidTr="00AD3A17">
        <w:trPr>
          <w:cantSplit/>
          <w:trHeight w:val="415"/>
        </w:trPr>
        <w:tc>
          <w:tcPr>
            <w:tcW w:w="488" w:type="pct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before="20"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8399E">
              <w:rPr>
                <w:rFonts w:ascii="Times New Roman" w:eastAsia="Calibri" w:hAnsi="Times New Roman" w:cs="Times New Roman"/>
                <w:sz w:val="16"/>
                <w:szCs w:val="16"/>
              </w:rPr>
              <w:t>Систематизация</w:t>
            </w:r>
          </w:p>
          <w:p w:rsidR="0078399E" w:rsidRPr="0078399E" w:rsidRDefault="0078399E" w:rsidP="0078399E">
            <w:pPr>
              <w:autoSpaceDE w:val="0"/>
              <w:autoSpaceDN w:val="0"/>
              <w:adjustRightInd w:val="0"/>
              <w:spacing w:before="20"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8399E">
              <w:rPr>
                <w:rFonts w:ascii="Times New Roman" w:eastAsia="Calibri" w:hAnsi="Times New Roman" w:cs="Times New Roman"/>
                <w:sz w:val="16"/>
                <w:szCs w:val="16"/>
              </w:rPr>
              <w:t>исторической</w:t>
            </w:r>
          </w:p>
          <w:p w:rsidR="0078399E" w:rsidRPr="0078399E" w:rsidRDefault="0078399E" w:rsidP="0078399E">
            <w:pPr>
              <w:autoSpaceDE w:val="0"/>
              <w:autoSpaceDN w:val="0"/>
              <w:adjustRightInd w:val="0"/>
              <w:spacing w:before="20"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8399E">
              <w:rPr>
                <w:rFonts w:ascii="Times New Roman" w:eastAsia="Calibri" w:hAnsi="Times New Roman" w:cs="Times New Roman"/>
                <w:sz w:val="16"/>
                <w:szCs w:val="16"/>
              </w:rPr>
              <w:t>информации</w:t>
            </w:r>
          </w:p>
          <w:p w:rsidR="0078399E" w:rsidRPr="0078399E" w:rsidRDefault="0078399E" w:rsidP="0078399E">
            <w:pPr>
              <w:autoSpaceDE w:val="0"/>
              <w:autoSpaceDN w:val="0"/>
              <w:adjustRightInd w:val="0"/>
              <w:spacing w:before="20"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78399E">
              <w:rPr>
                <w:rFonts w:ascii="Times New Roman" w:eastAsia="Calibri" w:hAnsi="Times New Roman" w:cs="Times New Roman"/>
                <w:sz w:val="16"/>
                <w:szCs w:val="16"/>
              </w:rPr>
              <w:t>(умение определять</w:t>
            </w:r>
            <w:proofErr w:type="gramEnd"/>
          </w:p>
          <w:p w:rsidR="0078399E" w:rsidRPr="0078399E" w:rsidRDefault="0078399E" w:rsidP="0078399E">
            <w:pPr>
              <w:autoSpaceDE w:val="0"/>
              <w:autoSpaceDN w:val="0"/>
              <w:adjustRightInd w:val="0"/>
              <w:spacing w:before="20"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8399E">
              <w:rPr>
                <w:rFonts w:ascii="Times New Roman" w:eastAsia="Calibri" w:hAnsi="Times New Roman" w:cs="Times New Roman"/>
                <w:sz w:val="16"/>
                <w:szCs w:val="16"/>
              </w:rPr>
              <w:t>последовательность</w:t>
            </w:r>
          </w:p>
          <w:p w:rsidR="0078399E" w:rsidRPr="0078399E" w:rsidRDefault="0078399E" w:rsidP="0078399E">
            <w:pPr>
              <w:autoSpaceDE w:val="0"/>
              <w:autoSpaceDN w:val="0"/>
              <w:adjustRightInd w:val="0"/>
              <w:spacing w:before="20"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8399E">
              <w:rPr>
                <w:rFonts w:ascii="Times New Roman" w:eastAsia="Calibri" w:hAnsi="Times New Roman" w:cs="Times New Roman"/>
                <w:sz w:val="16"/>
                <w:szCs w:val="16"/>
              </w:rPr>
              <w:t>событий)</w:t>
            </w:r>
          </w:p>
        </w:tc>
        <w:tc>
          <w:tcPr>
            <w:tcW w:w="31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Повышенный</w:t>
            </w: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50,6*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23,4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80,3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97,3</w:t>
            </w:r>
          </w:p>
        </w:tc>
      </w:tr>
      <w:tr w:rsidR="0078399E" w:rsidRPr="0078399E" w:rsidTr="00AD3A17">
        <w:trPr>
          <w:cantSplit/>
          <w:trHeight w:val="408"/>
        </w:trPr>
        <w:tc>
          <w:tcPr>
            <w:tcW w:w="488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before="20"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21,1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84,4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92,7</w:t>
            </w:r>
          </w:p>
        </w:tc>
      </w:tr>
      <w:tr w:rsidR="0078399E" w:rsidRPr="0078399E" w:rsidTr="00AD3A17">
        <w:trPr>
          <w:cantSplit/>
          <w:trHeight w:val="411"/>
        </w:trPr>
        <w:tc>
          <w:tcPr>
            <w:tcW w:w="488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before="20"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78399E" w:rsidRPr="0078399E" w:rsidTr="00AD3A17">
        <w:trPr>
          <w:cantSplit/>
          <w:trHeight w:val="405"/>
        </w:trPr>
        <w:tc>
          <w:tcPr>
            <w:tcW w:w="488" w:type="pct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autoSpaceDE w:val="0"/>
              <w:autoSpaceDN w:val="0"/>
              <w:spacing w:before="20" w:after="0" w:line="240" w:lineRule="auto"/>
              <w:ind w:left="73"/>
              <w:jc w:val="center"/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</w:pPr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  <w:t>Знание дат</w:t>
            </w:r>
          </w:p>
          <w:p w:rsidR="0078399E" w:rsidRPr="0078399E" w:rsidRDefault="0078399E" w:rsidP="0078399E">
            <w:pPr>
              <w:autoSpaceDE w:val="0"/>
              <w:autoSpaceDN w:val="0"/>
              <w:adjustRightInd w:val="0"/>
              <w:spacing w:before="20"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31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Базовый</w:t>
            </w: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b/>
                <w:color w:val="137F18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b/>
                <w:color w:val="137F18"/>
                <w:sz w:val="24"/>
                <w:szCs w:val="24"/>
              </w:rPr>
              <w:t>77,3**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21,9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68.3</w:t>
            </w: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96,6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78399E" w:rsidRPr="0078399E" w:rsidTr="00AD3A17">
        <w:trPr>
          <w:cantSplit/>
          <w:trHeight w:val="398"/>
        </w:trPr>
        <w:tc>
          <w:tcPr>
            <w:tcW w:w="488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autoSpaceDE w:val="0"/>
              <w:autoSpaceDN w:val="0"/>
              <w:spacing w:before="20" w:after="0" w:line="240" w:lineRule="auto"/>
              <w:ind w:left="73"/>
              <w:jc w:val="center"/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67,0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17,4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97,4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autoSpaceDE w:val="0"/>
              <w:autoSpaceDN w:val="0"/>
              <w:spacing w:before="20" w:after="0" w:line="240" w:lineRule="auto"/>
              <w:ind w:left="73"/>
              <w:jc w:val="center"/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42.7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7,01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99,1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93,3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before="20"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8399E">
              <w:rPr>
                <w:rFonts w:ascii="Times New Roman" w:eastAsia="Calibri" w:hAnsi="Times New Roman" w:cs="Times New Roman"/>
                <w:sz w:val="16"/>
                <w:szCs w:val="16"/>
              </w:rPr>
              <w:t>Определение</w:t>
            </w:r>
          </w:p>
          <w:p w:rsidR="0078399E" w:rsidRPr="0078399E" w:rsidRDefault="0078399E" w:rsidP="0078399E">
            <w:pPr>
              <w:autoSpaceDE w:val="0"/>
              <w:autoSpaceDN w:val="0"/>
              <w:adjustRightInd w:val="0"/>
              <w:spacing w:before="20"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8399E">
              <w:rPr>
                <w:rFonts w:ascii="Times New Roman" w:eastAsia="Calibri" w:hAnsi="Times New Roman" w:cs="Times New Roman"/>
                <w:sz w:val="16"/>
                <w:szCs w:val="16"/>
              </w:rPr>
              <w:t>терминов (множественный выбор)</w:t>
            </w:r>
          </w:p>
        </w:tc>
        <w:tc>
          <w:tcPr>
            <w:tcW w:w="31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Базовый</w:t>
            </w: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b/>
                <w:color w:val="137F18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b/>
                <w:color w:val="137F18"/>
                <w:sz w:val="24"/>
                <w:szCs w:val="24"/>
              </w:rPr>
              <w:t>82,9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84,1</w:t>
            </w: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before="20"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82,4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97,8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before="20"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26,1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52,4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97,8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96,7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autoSpaceDE w:val="0"/>
              <w:autoSpaceDN w:val="0"/>
              <w:spacing w:before="20" w:after="0" w:line="240" w:lineRule="auto"/>
              <w:ind w:left="7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  <w:t>Определение</w:t>
            </w:r>
            <w:r w:rsidRPr="0078399E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  <w:t>термина по</w:t>
            </w:r>
            <w:r w:rsidRPr="0078399E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  <w:t>нескольким признакам</w:t>
            </w:r>
          </w:p>
        </w:tc>
        <w:tc>
          <w:tcPr>
            <w:tcW w:w="31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Базовый</w:t>
            </w: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b/>
                <w:color w:val="137F18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b/>
                <w:color w:val="137F18"/>
                <w:sz w:val="24"/>
                <w:szCs w:val="24"/>
              </w:rPr>
              <w:t>53,2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15,5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50,8</w:t>
            </w: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85,2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95,9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autoSpaceDE w:val="0"/>
              <w:autoSpaceDN w:val="0"/>
              <w:spacing w:before="20" w:after="0" w:line="240" w:lineRule="auto"/>
              <w:ind w:left="73"/>
              <w:jc w:val="center"/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85,9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97,6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autoSpaceDE w:val="0"/>
              <w:autoSpaceDN w:val="0"/>
              <w:spacing w:before="20" w:after="0" w:line="240" w:lineRule="auto"/>
              <w:ind w:left="73"/>
              <w:jc w:val="center"/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30,3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4,3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72,6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90,0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autoSpaceDE w:val="0"/>
              <w:autoSpaceDN w:val="0"/>
              <w:spacing w:before="20" w:after="0" w:line="240" w:lineRule="auto"/>
              <w:ind w:left="73" w:right="6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proofErr w:type="gramStart"/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  <w:t>Знание основных фактов, процессов, явлений (задание</w:t>
            </w:r>
            <w:r w:rsidRPr="0078399E">
              <w:rPr>
                <w:rFonts w:ascii="Times New Roman" w:eastAsia="Times New Roman" w:hAnsi="Times New Roman" w:cs="Times New Roman"/>
                <w:spacing w:val="-25"/>
                <w:w w:val="105"/>
                <w:sz w:val="16"/>
                <w:szCs w:val="16"/>
                <w:lang w:eastAsia="en-US"/>
              </w:rPr>
              <w:t xml:space="preserve"> </w:t>
            </w:r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  <w:t>на установление</w:t>
            </w:r>
            <w:proofErr w:type="gramEnd"/>
          </w:p>
          <w:p w:rsidR="0078399E" w:rsidRPr="0078399E" w:rsidRDefault="0078399E" w:rsidP="0078399E">
            <w:pPr>
              <w:widowControl w:val="0"/>
              <w:autoSpaceDE w:val="0"/>
              <w:autoSpaceDN w:val="0"/>
              <w:spacing w:before="20" w:after="0" w:line="240" w:lineRule="auto"/>
              <w:ind w:left="7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  <w:t>соответствия)</w:t>
            </w:r>
          </w:p>
        </w:tc>
        <w:tc>
          <w:tcPr>
            <w:tcW w:w="31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Базовый</w:t>
            </w: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b/>
                <w:color w:val="137F18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b/>
                <w:color w:val="137F18"/>
                <w:sz w:val="24"/>
                <w:szCs w:val="24"/>
              </w:rPr>
              <w:t>62,4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8,7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63,1</w:t>
            </w: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autoSpaceDE w:val="0"/>
              <w:autoSpaceDN w:val="0"/>
              <w:spacing w:before="20" w:after="0" w:line="240" w:lineRule="auto"/>
              <w:ind w:left="73" w:right="63"/>
              <w:jc w:val="center"/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autoSpaceDE w:val="0"/>
              <w:autoSpaceDN w:val="0"/>
              <w:spacing w:before="20" w:after="0" w:line="240" w:lineRule="auto"/>
              <w:ind w:left="73" w:right="63"/>
              <w:jc w:val="center"/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34,4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10,5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97,4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96,7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autoSpaceDE w:val="0"/>
              <w:autoSpaceDN w:val="0"/>
              <w:spacing w:before="20" w:after="0" w:line="240" w:lineRule="auto"/>
              <w:ind w:left="73" w:right="4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  <w:t>Работа с текстовым историческим источником</w:t>
            </w:r>
          </w:p>
        </w:tc>
        <w:tc>
          <w:tcPr>
            <w:tcW w:w="31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Базовый</w:t>
            </w: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b/>
                <w:color w:val="137F18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b/>
                <w:color w:val="137F18"/>
                <w:sz w:val="24"/>
                <w:szCs w:val="24"/>
              </w:rPr>
              <w:t>52,7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10,1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92,4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autoSpaceDE w:val="0"/>
              <w:autoSpaceDN w:val="0"/>
              <w:spacing w:before="20" w:after="0" w:line="240" w:lineRule="auto"/>
              <w:ind w:left="73" w:right="42"/>
              <w:jc w:val="center"/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45,5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17,7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83,0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autoSpaceDE w:val="0"/>
              <w:autoSpaceDN w:val="0"/>
              <w:spacing w:before="20" w:after="0" w:line="240" w:lineRule="auto"/>
              <w:ind w:left="73" w:right="42"/>
              <w:jc w:val="center"/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92,2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93,7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autoSpaceDE w:val="0"/>
              <w:autoSpaceDN w:val="0"/>
              <w:spacing w:before="20" w:after="0" w:line="240" w:lineRule="auto"/>
              <w:ind w:left="7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  <w:t>Систематизация</w:t>
            </w:r>
          </w:p>
          <w:p w:rsidR="0078399E" w:rsidRPr="0078399E" w:rsidRDefault="0078399E" w:rsidP="0078399E">
            <w:pPr>
              <w:widowControl w:val="0"/>
              <w:autoSpaceDE w:val="0"/>
              <w:autoSpaceDN w:val="0"/>
              <w:spacing w:before="20" w:after="0" w:line="240" w:lineRule="auto"/>
              <w:ind w:left="7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  <w:lastRenderedPageBreak/>
              <w:t>исторической</w:t>
            </w:r>
          </w:p>
          <w:p w:rsidR="0078399E" w:rsidRPr="0078399E" w:rsidRDefault="0078399E" w:rsidP="0078399E">
            <w:pPr>
              <w:widowControl w:val="0"/>
              <w:autoSpaceDE w:val="0"/>
              <w:autoSpaceDN w:val="0"/>
              <w:spacing w:before="20" w:after="0" w:line="240" w:lineRule="auto"/>
              <w:ind w:left="7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  <w:t>информации (множественный выбор)</w:t>
            </w:r>
          </w:p>
        </w:tc>
        <w:tc>
          <w:tcPr>
            <w:tcW w:w="31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Повы</w:t>
            </w: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шенный</w:t>
            </w: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2020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b/>
                <w:color w:val="137F18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b/>
                <w:color w:val="137F18"/>
                <w:sz w:val="24"/>
                <w:szCs w:val="24"/>
              </w:rPr>
              <w:t>74,6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52,1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72,4</w:t>
            </w: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95,6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98,6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autoSpaceDE w:val="0"/>
              <w:autoSpaceDN w:val="0"/>
              <w:spacing w:before="20" w:after="0" w:line="240" w:lineRule="auto"/>
              <w:ind w:left="73"/>
              <w:jc w:val="center"/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68,8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40,8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94,4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autoSpaceDE w:val="0"/>
              <w:autoSpaceDN w:val="0"/>
              <w:spacing w:before="20" w:after="0" w:line="240" w:lineRule="auto"/>
              <w:ind w:left="73"/>
              <w:jc w:val="center"/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14,5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92,2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93,7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tabs>
                <w:tab w:val="left" w:pos="673"/>
              </w:tabs>
              <w:autoSpaceDE w:val="0"/>
              <w:autoSpaceDN w:val="0"/>
              <w:spacing w:before="20" w:after="0" w:line="240" w:lineRule="auto"/>
              <w:ind w:left="72" w:right="64"/>
              <w:jc w:val="center"/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</w:pPr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  <w:t>Знание основных фактов, процессов, явлений</w:t>
            </w:r>
          </w:p>
          <w:p w:rsidR="0078399E" w:rsidRPr="0078399E" w:rsidRDefault="0078399E" w:rsidP="0078399E">
            <w:pPr>
              <w:widowControl w:val="0"/>
              <w:tabs>
                <w:tab w:val="left" w:pos="673"/>
              </w:tabs>
              <w:autoSpaceDE w:val="0"/>
              <w:autoSpaceDN w:val="0"/>
              <w:spacing w:before="20" w:after="0" w:line="240" w:lineRule="auto"/>
              <w:ind w:left="72" w:right="6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  <w:t>1941–1945 гг.</w:t>
            </w:r>
          </w:p>
        </w:tc>
        <w:tc>
          <w:tcPr>
            <w:tcW w:w="31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Базовый</w:t>
            </w: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66,2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64,8</w:t>
            </w: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86,9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97,3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tabs>
                <w:tab w:val="left" w:pos="673"/>
              </w:tabs>
              <w:autoSpaceDE w:val="0"/>
              <w:autoSpaceDN w:val="0"/>
              <w:spacing w:before="20" w:after="0" w:line="240" w:lineRule="auto"/>
              <w:ind w:left="72" w:right="64"/>
              <w:jc w:val="center"/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96,3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tabs>
                <w:tab w:val="left" w:pos="673"/>
              </w:tabs>
              <w:autoSpaceDE w:val="0"/>
              <w:autoSpaceDN w:val="0"/>
              <w:spacing w:before="20" w:after="0" w:line="240" w:lineRule="auto"/>
              <w:ind w:left="72" w:right="64"/>
              <w:jc w:val="center"/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38,1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49,0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97,0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96,7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tabs>
                <w:tab w:val="left" w:pos="854"/>
                <w:tab w:val="left" w:pos="1317"/>
              </w:tabs>
              <w:autoSpaceDE w:val="0"/>
              <w:autoSpaceDN w:val="0"/>
              <w:spacing w:before="20" w:after="0" w:line="240" w:lineRule="auto"/>
              <w:ind w:left="72" w:right="6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proofErr w:type="gramStart"/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  <w:t xml:space="preserve">Знание исторических </w:t>
            </w:r>
            <w:r w:rsidRPr="0078399E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деятелей </w:t>
            </w:r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  <w:t xml:space="preserve">(задание </w:t>
            </w:r>
            <w:r w:rsidRPr="0078399E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на </w:t>
            </w:r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  <w:t>установление</w:t>
            </w:r>
            <w:proofErr w:type="gramEnd"/>
          </w:p>
          <w:p w:rsidR="0078399E" w:rsidRPr="0078399E" w:rsidRDefault="0078399E" w:rsidP="0078399E">
            <w:pPr>
              <w:widowControl w:val="0"/>
              <w:autoSpaceDE w:val="0"/>
              <w:autoSpaceDN w:val="0"/>
              <w:spacing w:before="20"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  <w:t>соответствия)</w:t>
            </w:r>
          </w:p>
        </w:tc>
        <w:tc>
          <w:tcPr>
            <w:tcW w:w="31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Базовый</w:t>
            </w: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59,2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97,2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tabs>
                <w:tab w:val="left" w:pos="854"/>
                <w:tab w:val="left" w:pos="1317"/>
              </w:tabs>
              <w:autoSpaceDE w:val="0"/>
              <w:autoSpaceDN w:val="0"/>
              <w:spacing w:before="20" w:after="0" w:line="240" w:lineRule="auto"/>
              <w:ind w:left="72" w:right="63"/>
              <w:jc w:val="center"/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98,1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tabs>
                <w:tab w:val="left" w:pos="854"/>
                <w:tab w:val="left" w:pos="1317"/>
              </w:tabs>
              <w:autoSpaceDE w:val="0"/>
              <w:autoSpaceDN w:val="0"/>
              <w:spacing w:before="20" w:after="0" w:line="240" w:lineRule="auto"/>
              <w:ind w:left="72" w:right="63"/>
              <w:jc w:val="center"/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90,0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96,7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autoSpaceDE w:val="0"/>
              <w:autoSpaceDN w:val="0"/>
              <w:spacing w:before="20" w:after="0" w:line="240" w:lineRule="auto"/>
              <w:ind w:left="72" w:right="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  <w:t>Работа с текстовым историческим источником (краткий ответ в виде слова, словосочетания)</w:t>
            </w:r>
          </w:p>
        </w:tc>
        <w:tc>
          <w:tcPr>
            <w:tcW w:w="31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Базовый</w:t>
            </w: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b/>
                <w:color w:val="137F18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b/>
                <w:color w:val="137F18"/>
                <w:sz w:val="24"/>
                <w:szCs w:val="24"/>
              </w:rPr>
              <w:t>43,8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40,6</w:t>
            </w: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75,9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95,9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autoSpaceDE w:val="0"/>
              <w:autoSpaceDN w:val="0"/>
              <w:spacing w:before="20" w:after="0" w:line="240" w:lineRule="auto"/>
              <w:ind w:left="72" w:right="7"/>
              <w:jc w:val="center"/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42,9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80,4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95,1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autoSpaceDE w:val="0"/>
              <w:autoSpaceDN w:val="0"/>
              <w:spacing w:before="20" w:after="0" w:line="240" w:lineRule="auto"/>
              <w:ind w:left="72" w:right="7"/>
              <w:jc w:val="center"/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61,8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24,8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92,2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autoSpaceDE w:val="0"/>
              <w:autoSpaceDN w:val="0"/>
              <w:spacing w:before="20" w:after="0" w:line="240" w:lineRule="auto"/>
              <w:ind w:left="72" w:right="5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  <w:t>Систематизация исторической информации (таблица)</w:t>
            </w:r>
          </w:p>
        </w:tc>
        <w:tc>
          <w:tcPr>
            <w:tcW w:w="31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Повышенный</w:t>
            </w: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b/>
                <w:color w:val="137F18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b/>
                <w:color w:val="137F18"/>
                <w:sz w:val="24"/>
                <w:szCs w:val="24"/>
              </w:rPr>
              <w:t>77,1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37,7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79,6</w:t>
            </w: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98,3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autoSpaceDE w:val="0"/>
              <w:autoSpaceDN w:val="0"/>
              <w:spacing w:before="20" w:after="0" w:line="240" w:lineRule="auto"/>
              <w:ind w:left="72" w:right="51"/>
              <w:jc w:val="center"/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70,9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28,4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97,4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autoSpaceDE w:val="0"/>
              <w:autoSpaceDN w:val="0"/>
              <w:spacing w:before="20" w:after="0" w:line="240" w:lineRule="auto"/>
              <w:ind w:left="72" w:right="51"/>
              <w:jc w:val="center"/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26,2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35,7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97,8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93,3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2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autoSpaceDE w:val="0"/>
              <w:autoSpaceDN w:val="0"/>
              <w:spacing w:before="20" w:after="0" w:line="240" w:lineRule="auto"/>
              <w:ind w:left="72" w:right="49"/>
              <w:jc w:val="center"/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</w:pPr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  <w:t>Работа с текстовым историческим источником</w:t>
            </w:r>
          </w:p>
        </w:tc>
        <w:tc>
          <w:tcPr>
            <w:tcW w:w="31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Повышенный</w:t>
            </w: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b/>
                <w:color w:val="137F18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b/>
                <w:color w:val="137F18"/>
                <w:sz w:val="24"/>
                <w:szCs w:val="24"/>
              </w:rPr>
              <w:t>84,9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60,4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87,1</w:t>
            </w: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96,2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autoSpaceDE w:val="0"/>
              <w:autoSpaceDN w:val="0"/>
              <w:spacing w:before="20" w:after="0" w:line="240" w:lineRule="auto"/>
              <w:ind w:left="72" w:right="49"/>
              <w:jc w:val="center"/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54,2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95,6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autoSpaceDE w:val="0"/>
              <w:autoSpaceDN w:val="0"/>
              <w:spacing w:before="20" w:after="0" w:line="240" w:lineRule="auto"/>
              <w:ind w:left="72" w:right="49"/>
              <w:jc w:val="center"/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69,5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97,0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2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tabs>
                <w:tab w:val="left" w:pos="998"/>
              </w:tabs>
              <w:autoSpaceDE w:val="0"/>
              <w:autoSpaceDN w:val="0"/>
              <w:spacing w:before="20" w:after="0" w:line="240" w:lineRule="auto"/>
              <w:ind w:left="72" w:right="6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  <w:t xml:space="preserve">Работа с исторической </w:t>
            </w:r>
            <w:r w:rsidRPr="0078399E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картой </w:t>
            </w:r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  <w:t>(схемой)</w:t>
            </w:r>
          </w:p>
        </w:tc>
        <w:tc>
          <w:tcPr>
            <w:tcW w:w="31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Базовый</w:t>
            </w: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52,3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11,3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49,7</w:t>
            </w: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87,2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97,3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tabs>
                <w:tab w:val="left" w:pos="998"/>
              </w:tabs>
              <w:autoSpaceDE w:val="0"/>
              <w:autoSpaceDN w:val="0"/>
              <w:spacing w:before="20" w:after="0" w:line="240" w:lineRule="auto"/>
              <w:ind w:left="72" w:right="64"/>
              <w:jc w:val="center"/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52,3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91,1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97,6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tabs>
                <w:tab w:val="left" w:pos="998"/>
              </w:tabs>
              <w:autoSpaceDE w:val="0"/>
              <w:autoSpaceDN w:val="0"/>
              <w:spacing w:before="20" w:after="0" w:line="240" w:lineRule="auto"/>
              <w:ind w:left="72" w:right="64"/>
              <w:jc w:val="center"/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80,4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93,3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2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tabs>
                <w:tab w:val="left" w:pos="998"/>
              </w:tabs>
              <w:autoSpaceDE w:val="0"/>
              <w:autoSpaceDN w:val="0"/>
              <w:spacing w:before="20" w:after="0" w:line="240" w:lineRule="auto"/>
              <w:ind w:left="72" w:right="6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  <w:t xml:space="preserve">Работа с исторической </w:t>
            </w:r>
            <w:r w:rsidRPr="0078399E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картой </w:t>
            </w:r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  <w:t>(схемой)</w:t>
            </w:r>
          </w:p>
        </w:tc>
        <w:tc>
          <w:tcPr>
            <w:tcW w:w="31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Базовый</w:t>
            </w: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42,4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37,8</w:t>
            </w: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77,9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95,9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tabs>
                <w:tab w:val="left" w:pos="998"/>
              </w:tabs>
              <w:autoSpaceDE w:val="0"/>
              <w:autoSpaceDN w:val="0"/>
              <w:spacing w:before="20" w:after="0" w:line="240" w:lineRule="auto"/>
              <w:ind w:left="72" w:right="64"/>
              <w:jc w:val="center"/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51,5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23,1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75,2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90,2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tabs>
                <w:tab w:val="left" w:pos="998"/>
              </w:tabs>
              <w:autoSpaceDE w:val="0"/>
              <w:autoSpaceDN w:val="0"/>
              <w:spacing w:before="20" w:after="0" w:line="240" w:lineRule="auto"/>
              <w:ind w:left="72" w:right="64"/>
              <w:jc w:val="center"/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30,4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67,8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90,0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2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tabs>
                <w:tab w:val="left" w:pos="998"/>
              </w:tabs>
              <w:autoSpaceDE w:val="0"/>
              <w:autoSpaceDN w:val="0"/>
              <w:spacing w:before="20" w:after="0" w:line="240" w:lineRule="auto"/>
              <w:ind w:left="72" w:right="64"/>
              <w:jc w:val="center"/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</w:pPr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  <w:t>Работа с исторической картой (схемой)</w:t>
            </w:r>
          </w:p>
        </w:tc>
        <w:tc>
          <w:tcPr>
            <w:tcW w:w="31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Базовый</w:t>
            </w: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b/>
                <w:color w:val="137F18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b/>
                <w:color w:val="137F18"/>
                <w:sz w:val="24"/>
                <w:szCs w:val="24"/>
              </w:rPr>
              <w:t>41,5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35,9</w:t>
            </w: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80,3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98,6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tabs>
                <w:tab w:val="left" w:pos="998"/>
              </w:tabs>
              <w:autoSpaceDE w:val="0"/>
              <w:autoSpaceDN w:val="0"/>
              <w:spacing w:before="20" w:after="0" w:line="240" w:lineRule="auto"/>
              <w:ind w:left="72" w:right="64"/>
              <w:jc w:val="center"/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71,5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97,6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tabs>
                <w:tab w:val="left" w:pos="998"/>
              </w:tabs>
              <w:autoSpaceDE w:val="0"/>
              <w:autoSpaceDN w:val="0"/>
              <w:spacing w:before="20" w:after="0" w:line="240" w:lineRule="auto"/>
              <w:ind w:left="72" w:right="64"/>
              <w:jc w:val="center"/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36,5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73,3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2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tabs>
                <w:tab w:val="left" w:pos="998"/>
              </w:tabs>
              <w:autoSpaceDE w:val="0"/>
              <w:autoSpaceDN w:val="0"/>
              <w:spacing w:before="20" w:after="0" w:line="240" w:lineRule="auto"/>
              <w:ind w:left="72" w:right="64"/>
              <w:jc w:val="center"/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</w:pPr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  <w:t>Работа с исторической картой (схемой)</w:t>
            </w:r>
          </w:p>
        </w:tc>
        <w:tc>
          <w:tcPr>
            <w:tcW w:w="31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Повышенный</w:t>
            </w: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b/>
                <w:color w:val="137F18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b/>
                <w:color w:val="137F18"/>
                <w:sz w:val="24"/>
                <w:szCs w:val="24"/>
              </w:rPr>
              <w:t>75,2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46,4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75,1</w:t>
            </w: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95,5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98,6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tabs>
                <w:tab w:val="left" w:pos="998"/>
              </w:tabs>
              <w:autoSpaceDE w:val="0"/>
              <w:autoSpaceDN w:val="0"/>
              <w:spacing w:before="20" w:after="0" w:line="240" w:lineRule="auto"/>
              <w:ind w:left="72" w:right="64"/>
              <w:jc w:val="center"/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68,6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91,1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95,1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tabs>
                <w:tab w:val="left" w:pos="998"/>
              </w:tabs>
              <w:autoSpaceDE w:val="0"/>
              <w:autoSpaceDN w:val="0"/>
              <w:spacing w:before="20" w:after="0" w:line="240" w:lineRule="auto"/>
              <w:ind w:left="72" w:right="64"/>
              <w:jc w:val="center"/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14,7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41,4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81,7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96,7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2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autoSpaceDE w:val="0"/>
              <w:autoSpaceDN w:val="0"/>
              <w:spacing w:before="20" w:after="0" w:line="240" w:lineRule="auto"/>
              <w:ind w:left="72" w:right="6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  <w:t xml:space="preserve">Знание основных фактов, процессов, явлений истории культуры России (задание на установление </w:t>
            </w:r>
            <w:r w:rsidRPr="0078399E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соответствия)</w:t>
            </w:r>
          </w:p>
        </w:tc>
        <w:tc>
          <w:tcPr>
            <w:tcW w:w="31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Базовый</w:t>
            </w: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b/>
                <w:color w:val="137F18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b/>
                <w:color w:val="137F18"/>
                <w:sz w:val="24"/>
                <w:szCs w:val="24"/>
              </w:rPr>
              <w:t>49,8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81,0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autoSpaceDE w:val="0"/>
              <w:autoSpaceDN w:val="0"/>
              <w:spacing w:before="20" w:after="0" w:line="240" w:lineRule="auto"/>
              <w:ind w:left="72" w:right="64"/>
              <w:jc w:val="center"/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41,4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83,0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95,1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autoSpaceDE w:val="0"/>
              <w:autoSpaceDN w:val="0"/>
              <w:spacing w:before="20" w:after="0" w:line="240" w:lineRule="auto"/>
              <w:ind w:left="72" w:right="64"/>
              <w:jc w:val="center"/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21,3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78,7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90,0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2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tabs>
                <w:tab w:val="left" w:pos="807"/>
              </w:tabs>
              <w:autoSpaceDE w:val="0"/>
              <w:autoSpaceDN w:val="0"/>
              <w:spacing w:before="20"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78399E">
              <w:rPr>
                <w:rFonts w:ascii="Times New Roman" w:eastAsia="Times New Roman" w:hAnsi="Times New Roman" w:cs="Times New Roman"/>
                <w:spacing w:val="-3"/>
                <w:w w:val="105"/>
                <w:sz w:val="16"/>
                <w:szCs w:val="16"/>
                <w:lang w:eastAsia="en-US"/>
              </w:rPr>
              <w:t>Анализ иллюстра</w:t>
            </w:r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  <w:t>тивного материала</w:t>
            </w:r>
          </w:p>
        </w:tc>
        <w:tc>
          <w:tcPr>
            <w:tcW w:w="31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Повышенный</w:t>
            </w: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b/>
                <w:color w:val="137F18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b/>
                <w:color w:val="137F18"/>
                <w:sz w:val="24"/>
                <w:szCs w:val="24"/>
              </w:rPr>
              <w:t>35,2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29,7</w:t>
            </w: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59,0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83,8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tabs>
                <w:tab w:val="left" w:pos="807"/>
              </w:tabs>
              <w:autoSpaceDE w:val="0"/>
              <w:autoSpaceDN w:val="0"/>
              <w:spacing w:before="20"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pacing w:val="-3"/>
                <w:w w:val="105"/>
                <w:sz w:val="16"/>
                <w:szCs w:val="16"/>
                <w:lang w:eastAsia="en-US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31,7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90,2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tabs>
                <w:tab w:val="left" w:pos="807"/>
              </w:tabs>
              <w:autoSpaceDE w:val="0"/>
              <w:autoSpaceDN w:val="0"/>
              <w:spacing w:before="20"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pacing w:val="-3"/>
                <w:w w:val="105"/>
                <w:sz w:val="16"/>
                <w:szCs w:val="16"/>
                <w:lang w:eastAsia="en-US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41,3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78,3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96,7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2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tabs>
                <w:tab w:val="left" w:pos="807"/>
              </w:tabs>
              <w:autoSpaceDE w:val="0"/>
              <w:autoSpaceDN w:val="0"/>
              <w:spacing w:before="20"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78399E">
              <w:rPr>
                <w:rFonts w:ascii="Times New Roman" w:eastAsia="Times New Roman" w:hAnsi="Times New Roman" w:cs="Times New Roman"/>
                <w:spacing w:val="-3"/>
                <w:w w:val="105"/>
                <w:sz w:val="16"/>
                <w:szCs w:val="16"/>
                <w:lang w:eastAsia="en-US"/>
              </w:rPr>
              <w:t>Анализ иллюстра</w:t>
            </w:r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  <w:t>тивного материала</w:t>
            </w:r>
          </w:p>
        </w:tc>
        <w:tc>
          <w:tcPr>
            <w:tcW w:w="31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Базовый</w:t>
            </w: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35,7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14,7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61,7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85,1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tabs>
                <w:tab w:val="left" w:pos="807"/>
              </w:tabs>
              <w:autoSpaceDE w:val="0"/>
              <w:autoSpaceDN w:val="0"/>
              <w:spacing w:before="20"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pacing w:val="-3"/>
                <w:w w:val="105"/>
                <w:sz w:val="16"/>
                <w:szCs w:val="16"/>
                <w:lang w:eastAsia="en-US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40,5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64,8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92,7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tabs>
                <w:tab w:val="left" w:pos="807"/>
              </w:tabs>
              <w:autoSpaceDE w:val="0"/>
              <w:autoSpaceDN w:val="0"/>
              <w:spacing w:before="20"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pacing w:val="-3"/>
                <w:w w:val="105"/>
                <w:sz w:val="16"/>
                <w:szCs w:val="16"/>
                <w:lang w:eastAsia="en-US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32,6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72,2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96,7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autoSpaceDE w:val="0"/>
              <w:autoSpaceDN w:val="0"/>
              <w:spacing w:before="20" w:after="0" w:line="240" w:lineRule="auto"/>
              <w:ind w:left="72" w:right="6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  <w:t>Характеристика авторства, времени, обстоятельств и целей создания источника</w:t>
            </w:r>
          </w:p>
        </w:tc>
        <w:tc>
          <w:tcPr>
            <w:tcW w:w="31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Повышенный</w:t>
            </w: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b/>
                <w:color w:val="137F18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b/>
                <w:color w:val="137F18"/>
                <w:sz w:val="24"/>
                <w:szCs w:val="24"/>
              </w:rPr>
              <w:t>53,0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96,4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autoSpaceDE w:val="0"/>
              <w:autoSpaceDN w:val="0"/>
              <w:spacing w:before="20" w:after="0" w:line="240" w:lineRule="auto"/>
              <w:ind w:left="72" w:right="64"/>
              <w:jc w:val="center"/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42,7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87,0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autoSpaceDE w:val="0"/>
              <w:autoSpaceDN w:val="0"/>
              <w:spacing w:before="20" w:after="0" w:line="240" w:lineRule="auto"/>
              <w:ind w:left="72" w:right="64"/>
              <w:jc w:val="center"/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34,4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84,3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90,0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2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tabs>
                <w:tab w:val="left" w:pos="1439"/>
              </w:tabs>
              <w:autoSpaceDE w:val="0"/>
              <w:autoSpaceDN w:val="0"/>
              <w:spacing w:before="20" w:after="0" w:line="240" w:lineRule="auto"/>
              <w:ind w:left="72" w:right="6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  <w:t>Умение проводить поиск</w:t>
            </w:r>
            <w:r w:rsidRPr="0078399E">
              <w:rPr>
                <w:rFonts w:ascii="Times New Roman" w:eastAsia="Times New Roman" w:hAnsi="Times New Roman" w:cs="Times New Roman"/>
                <w:spacing w:val="-2"/>
                <w:w w:val="105"/>
                <w:sz w:val="16"/>
                <w:szCs w:val="16"/>
                <w:lang w:eastAsia="en-US"/>
              </w:rPr>
              <w:t xml:space="preserve"> </w:t>
            </w:r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  <w:t>исторической информации в</w:t>
            </w:r>
            <w:r w:rsidRPr="0078399E">
              <w:rPr>
                <w:rFonts w:ascii="Times New Roman" w:eastAsia="Times New Roman" w:hAnsi="Times New Roman" w:cs="Times New Roman"/>
                <w:w w:val="103"/>
                <w:sz w:val="16"/>
                <w:szCs w:val="16"/>
                <w:lang w:eastAsia="en-US"/>
              </w:rPr>
              <w:t xml:space="preserve"> </w:t>
            </w:r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  <w:t>источниках</w:t>
            </w:r>
            <w:r w:rsidRPr="0078399E">
              <w:rPr>
                <w:rFonts w:ascii="Times New Roman" w:eastAsia="Times New Roman" w:hAnsi="Times New Roman" w:cs="Times New Roman"/>
                <w:spacing w:val="24"/>
                <w:w w:val="105"/>
                <w:sz w:val="16"/>
                <w:szCs w:val="16"/>
                <w:lang w:eastAsia="en-US"/>
              </w:rPr>
              <w:t xml:space="preserve"> </w:t>
            </w:r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  <w:t>разного</w:t>
            </w:r>
            <w:r w:rsidRPr="0078399E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  <w:t>типа</w:t>
            </w:r>
          </w:p>
        </w:tc>
        <w:tc>
          <w:tcPr>
            <w:tcW w:w="31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Базовый</w:t>
            </w: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68,4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23,4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70,3</w:t>
            </w: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96,2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tabs>
                <w:tab w:val="left" w:pos="1439"/>
              </w:tabs>
              <w:autoSpaceDE w:val="0"/>
              <w:autoSpaceDN w:val="0"/>
              <w:spacing w:before="20" w:after="0" w:line="240" w:lineRule="auto"/>
              <w:ind w:left="72" w:right="64"/>
              <w:jc w:val="center"/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70,9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98,9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97,6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tabs>
                <w:tab w:val="left" w:pos="1439"/>
              </w:tabs>
              <w:autoSpaceDE w:val="0"/>
              <w:autoSpaceDN w:val="0"/>
              <w:spacing w:before="20" w:after="0" w:line="240" w:lineRule="auto"/>
              <w:ind w:left="72" w:right="64"/>
              <w:jc w:val="center"/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73,0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24,8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96,7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2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tabs>
                <w:tab w:val="left" w:pos="790"/>
                <w:tab w:val="left" w:pos="823"/>
                <w:tab w:val="left" w:pos="890"/>
                <w:tab w:val="left" w:pos="1207"/>
              </w:tabs>
              <w:autoSpaceDE w:val="0"/>
              <w:autoSpaceDN w:val="0"/>
              <w:spacing w:before="20" w:after="0" w:line="240" w:lineRule="auto"/>
              <w:ind w:left="57" w:right="6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  <w:t xml:space="preserve">Умение </w:t>
            </w:r>
            <w:r w:rsidRPr="0078399E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использо</w:t>
            </w:r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  <w:t xml:space="preserve">вать </w:t>
            </w:r>
            <w:r w:rsidRPr="0078399E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принципы </w:t>
            </w:r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  <w:t xml:space="preserve">структурно-функционального </w:t>
            </w:r>
            <w:proofErr w:type="spellStart"/>
            <w:r w:rsidRPr="0078399E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вре</w:t>
            </w:r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  <w:t>меннóго</w:t>
            </w:r>
            <w:proofErr w:type="spellEnd"/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  <w:t xml:space="preserve"> и </w:t>
            </w:r>
            <w:r w:rsidRPr="0078399E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про</w:t>
            </w:r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  <w:t>странственного</w:t>
            </w:r>
          </w:p>
          <w:p w:rsidR="0078399E" w:rsidRPr="0078399E" w:rsidRDefault="0078399E" w:rsidP="0078399E">
            <w:pPr>
              <w:widowControl w:val="0"/>
              <w:autoSpaceDE w:val="0"/>
              <w:autoSpaceDN w:val="0"/>
              <w:spacing w:before="20" w:after="0" w:line="240" w:lineRule="auto"/>
              <w:ind w:left="57" w:right="6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  <w:t>анализа при работе с источником</w:t>
            </w:r>
          </w:p>
        </w:tc>
        <w:tc>
          <w:tcPr>
            <w:tcW w:w="31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Высокий</w:t>
            </w: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20,8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60,3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93,2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tabs>
                <w:tab w:val="left" w:pos="790"/>
                <w:tab w:val="left" w:pos="823"/>
                <w:tab w:val="left" w:pos="890"/>
                <w:tab w:val="left" w:pos="1207"/>
              </w:tabs>
              <w:autoSpaceDE w:val="0"/>
              <w:autoSpaceDN w:val="0"/>
              <w:spacing w:before="20" w:after="0" w:line="240" w:lineRule="auto"/>
              <w:ind w:left="57" w:right="64"/>
              <w:jc w:val="center"/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73,7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92,7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tabs>
                <w:tab w:val="left" w:pos="790"/>
                <w:tab w:val="left" w:pos="823"/>
                <w:tab w:val="left" w:pos="890"/>
                <w:tab w:val="left" w:pos="1207"/>
              </w:tabs>
              <w:autoSpaceDE w:val="0"/>
              <w:autoSpaceDN w:val="0"/>
              <w:spacing w:before="20" w:after="0" w:line="240" w:lineRule="auto"/>
              <w:ind w:left="57" w:right="64"/>
              <w:jc w:val="center"/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35,8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90,0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2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tabs>
                <w:tab w:val="left" w:pos="790"/>
                <w:tab w:val="left" w:pos="823"/>
                <w:tab w:val="left" w:pos="899"/>
                <w:tab w:val="left" w:pos="1256"/>
                <w:tab w:val="left" w:pos="1428"/>
              </w:tabs>
              <w:autoSpaceDE w:val="0"/>
              <w:autoSpaceDN w:val="0"/>
              <w:spacing w:before="20" w:after="0" w:line="240" w:lineRule="auto"/>
              <w:ind w:left="72" w:right="6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  <w:t xml:space="preserve">Умение </w:t>
            </w:r>
            <w:r w:rsidRPr="0078399E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использо</w:t>
            </w:r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  <w:t xml:space="preserve">вать </w:t>
            </w:r>
            <w:r w:rsidRPr="0078399E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принципы </w:t>
            </w:r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  <w:t>структурн</w:t>
            </w:r>
            <w:proofErr w:type="gramStart"/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  <w:t>о-</w:t>
            </w:r>
            <w:proofErr w:type="gramEnd"/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  <w:t xml:space="preserve"> функционального, </w:t>
            </w:r>
            <w:proofErr w:type="spellStart"/>
            <w:r w:rsidRPr="0078399E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временнóго</w:t>
            </w:r>
            <w:proofErr w:type="spellEnd"/>
            <w:r w:rsidRPr="0078399E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ab/>
              <w:t xml:space="preserve"> </w:t>
            </w:r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  <w:t xml:space="preserve">и пространственного анализа </w:t>
            </w:r>
            <w:r w:rsidRPr="0078399E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при </w:t>
            </w:r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  <w:t xml:space="preserve">рассмотрении фактов, </w:t>
            </w:r>
            <w:r w:rsidRPr="0078399E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eastAsia="en-US"/>
              </w:rPr>
              <w:t xml:space="preserve">явлений, </w:t>
            </w:r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  <w:t>процессов</w:t>
            </w:r>
            <w:r w:rsidRPr="0078399E">
              <w:rPr>
                <w:rFonts w:ascii="Times New Roman" w:eastAsia="Times New Roman" w:hAnsi="Times New Roman" w:cs="Times New Roman"/>
                <w:spacing w:val="-4"/>
                <w:w w:val="105"/>
                <w:sz w:val="16"/>
                <w:szCs w:val="16"/>
                <w:lang w:eastAsia="en-US"/>
              </w:rPr>
              <w:t xml:space="preserve"> </w:t>
            </w:r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  <w:t>(задание-задача)</w:t>
            </w:r>
          </w:p>
        </w:tc>
        <w:tc>
          <w:tcPr>
            <w:tcW w:w="31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Высокий</w:t>
            </w: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29,6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72,4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97,3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tabs>
                <w:tab w:val="left" w:pos="790"/>
                <w:tab w:val="left" w:pos="823"/>
                <w:tab w:val="left" w:pos="899"/>
                <w:tab w:val="left" w:pos="1256"/>
                <w:tab w:val="left" w:pos="1428"/>
              </w:tabs>
              <w:autoSpaceDE w:val="0"/>
              <w:autoSpaceDN w:val="0"/>
              <w:spacing w:before="20" w:after="0" w:line="240" w:lineRule="auto"/>
              <w:ind w:left="72" w:right="64"/>
              <w:jc w:val="center"/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72,6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tabs>
                <w:tab w:val="left" w:pos="790"/>
                <w:tab w:val="left" w:pos="823"/>
                <w:tab w:val="left" w:pos="899"/>
                <w:tab w:val="left" w:pos="1256"/>
                <w:tab w:val="left" w:pos="1428"/>
              </w:tabs>
              <w:autoSpaceDE w:val="0"/>
              <w:autoSpaceDN w:val="0"/>
              <w:spacing w:before="20" w:after="0" w:line="240" w:lineRule="auto"/>
              <w:ind w:left="72" w:right="64"/>
              <w:jc w:val="center"/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34,4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1,9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74,3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100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2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tabs>
                <w:tab w:val="left" w:pos="1286"/>
              </w:tabs>
              <w:autoSpaceDE w:val="0"/>
              <w:autoSpaceDN w:val="0"/>
              <w:spacing w:before="20" w:after="0" w:line="240" w:lineRule="auto"/>
              <w:ind w:left="72" w:right="6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</w:pPr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  <w:t xml:space="preserve">Умение использовать исторические сведения </w:t>
            </w:r>
            <w:r w:rsidRPr="0078399E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eastAsia="en-US"/>
              </w:rPr>
              <w:t xml:space="preserve">для </w:t>
            </w:r>
            <w:r w:rsidRPr="0078399E">
              <w:rPr>
                <w:rFonts w:ascii="Times New Roman" w:eastAsia="Times New Roman" w:hAnsi="Times New Roman" w:cs="Times New Roman"/>
                <w:spacing w:val="-5"/>
                <w:w w:val="105"/>
                <w:sz w:val="16"/>
                <w:szCs w:val="16"/>
                <w:lang w:eastAsia="en-US"/>
              </w:rPr>
              <w:t xml:space="preserve">аргументации </w:t>
            </w:r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  <w:t>в</w:t>
            </w:r>
            <w:r w:rsidRPr="0078399E">
              <w:rPr>
                <w:rFonts w:ascii="Times New Roman" w:eastAsia="Times New Roman" w:hAnsi="Times New Roman" w:cs="Times New Roman"/>
                <w:spacing w:val="-11"/>
                <w:w w:val="105"/>
                <w:sz w:val="16"/>
                <w:szCs w:val="16"/>
                <w:lang w:eastAsia="en-US"/>
              </w:rPr>
              <w:t xml:space="preserve"> </w:t>
            </w:r>
            <w:r w:rsidRPr="0078399E">
              <w:rPr>
                <w:rFonts w:ascii="Times New Roman" w:eastAsia="Times New Roman" w:hAnsi="Times New Roman" w:cs="Times New Roman"/>
                <w:spacing w:val="-5"/>
                <w:w w:val="105"/>
                <w:sz w:val="16"/>
                <w:szCs w:val="16"/>
                <w:lang w:eastAsia="en-US"/>
              </w:rPr>
              <w:t>ходе</w:t>
            </w:r>
            <w:r w:rsidRPr="0078399E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  <w:t>дискуссии</w:t>
            </w:r>
          </w:p>
        </w:tc>
        <w:tc>
          <w:tcPr>
            <w:tcW w:w="31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Высокий</w:t>
            </w: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9,3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23,1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71,6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tabs>
                <w:tab w:val="left" w:pos="1286"/>
              </w:tabs>
              <w:autoSpaceDE w:val="0"/>
              <w:autoSpaceDN w:val="0"/>
              <w:spacing w:before="20" w:after="0" w:line="240" w:lineRule="auto"/>
              <w:ind w:left="72" w:right="63"/>
              <w:jc w:val="center"/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13,6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44,4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80,5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tabs>
                <w:tab w:val="left" w:pos="1286"/>
              </w:tabs>
              <w:autoSpaceDE w:val="0"/>
              <w:autoSpaceDN w:val="0"/>
              <w:spacing w:before="20" w:after="0" w:line="240" w:lineRule="auto"/>
              <w:ind w:left="72" w:right="63"/>
              <w:jc w:val="center"/>
              <w:rPr>
                <w:rFonts w:ascii="Times New Roman" w:eastAsia="Times New Roman" w:hAnsi="Times New Roman" w:cs="Times New Roman"/>
                <w:w w:val="105"/>
                <w:sz w:val="16"/>
                <w:szCs w:val="16"/>
                <w:lang w:eastAsia="en-US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39,6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48,6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25 К</w:t>
            </w:r>
            <w:proofErr w:type="gramStart"/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82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before="20"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8399E">
              <w:rPr>
                <w:rFonts w:ascii="Times New Roman" w:eastAsia="Calibri" w:hAnsi="Times New Roman" w:cs="Times New Roman"/>
                <w:sz w:val="16"/>
                <w:szCs w:val="16"/>
              </w:rPr>
              <w:t>Историческое сочинение/</w:t>
            </w:r>
          </w:p>
          <w:p w:rsidR="0078399E" w:rsidRPr="0078399E" w:rsidRDefault="0078399E" w:rsidP="0078399E">
            <w:pPr>
              <w:autoSpaceDE w:val="0"/>
              <w:autoSpaceDN w:val="0"/>
              <w:adjustRightInd w:val="0"/>
              <w:spacing w:before="20"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8399E">
              <w:rPr>
                <w:rFonts w:ascii="Times New Roman" w:eastAsia="Calibri" w:hAnsi="Times New Roman" w:cs="Times New Roman"/>
                <w:sz w:val="16"/>
                <w:szCs w:val="16"/>
              </w:rPr>
              <w:t>Указание событий (явлений, процессов)</w:t>
            </w:r>
          </w:p>
        </w:tc>
        <w:tc>
          <w:tcPr>
            <w:tcW w:w="31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Базовый</w:t>
            </w: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b/>
                <w:color w:val="137F18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b/>
                <w:color w:val="137F18"/>
                <w:sz w:val="24"/>
                <w:szCs w:val="24"/>
              </w:rPr>
              <w:t>75,9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83,0</w:t>
            </w: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before="20"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before="20"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74,1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99,6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96,7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25 К</w:t>
            </w:r>
            <w:proofErr w:type="gramStart"/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82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autoSpaceDE w:val="0"/>
              <w:autoSpaceDN w:val="0"/>
              <w:spacing w:before="20" w:after="0" w:line="240" w:lineRule="auto"/>
              <w:ind w:left="72" w:hanging="1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en-US"/>
              </w:rPr>
            </w:pPr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lang w:eastAsia="en-US"/>
              </w:rPr>
              <w:t>Историческое сочинение/ Исторические личности и их роль в указанных событиях (явлениях, процессах)</w:t>
            </w:r>
          </w:p>
        </w:tc>
        <w:tc>
          <w:tcPr>
            <w:tcW w:w="31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Повышенный</w:t>
            </w: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33,2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25,9</w:t>
            </w: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72,1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97,3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autoSpaceDE w:val="0"/>
              <w:autoSpaceDN w:val="0"/>
              <w:spacing w:before="20" w:after="0" w:line="240" w:lineRule="auto"/>
              <w:ind w:left="72" w:hanging="1"/>
              <w:jc w:val="center"/>
              <w:rPr>
                <w:rFonts w:ascii="Times New Roman" w:eastAsia="Times New Roman" w:hAnsi="Times New Roman" w:cs="Times New Roman"/>
                <w:w w:val="105"/>
                <w:sz w:val="16"/>
                <w:szCs w:val="24"/>
                <w:lang w:eastAsia="en-US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73,3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95,1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autoSpaceDE w:val="0"/>
              <w:autoSpaceDN w:val="0"/>
              <w:spacing w:before="20" w:after="0" w:line="240" w:lineRule="auto"/>
              <w:ind w:left="72" w:hanging="1"/>
              <w:jc w:val="center"/>
              <w:rPr>
                <w:rFonts w:ascii="Times New Roman" w:eastAsia="Times New Roman" w:hAnsi="Times New Roman" w:cs="Times New Roman"/>
                <w:w w:val="105"/>
                <w:sz w:val="16"/>
                <w:szCs w:val="24"/>
                <w:lang w:eastAsia="en-US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52,1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92,2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93,3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25 К3</w:t>
            </w:r>
          </w:p>
        </w:tc>
        <w:tc>
          <w:tcPr>
            <w:tcW w:w="82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autoSpaceDE w:val="0"/>
              <w:autoSpaceDN w:val="0"/>
              <w:spacing w:before="20"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en-US"/>
              </w:rPr>
            </w:pPr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lang w:eastAsia="en-US"/>
              </w:rPr>
              <w:t>Историческое сочинение/ Причинно-следственные связи</w:t>
            </w:r>
          </w:p>
        </w:tc>
        <w:tc>
          <w:tcPr>
            <w:tcW w:w="31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Высокий</w:t>
            </w: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b/>
                <w:color w:val="137F18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b/>
                <w:color w:val="137F18"/>
                <w:sz w:val="24"/>
                <w:szCs w:val="24"/>
              </w:rPr>
              <w:t>47,5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43,4</w:t>
            </w: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91,7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autoSpaceDE w:val="0"/>
              <w:autoSpaceDN w:val="0"/>
              <w:spacing w:before="20"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w w:val="105"/>
                <w:sz w:val="16"/>
                <w:szCs w:val="24"/>
                <w:lang w:eastAsia="en-US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97,5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autoSpaceDE w:val="0"/>
              <w:autoSpaceDN w:val="0"/>
              <w:spacing w:before="20"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w w:val="105"/>
                <w:sz w:val="16"/>
                <w:szCs w:val="24"/>
                <w:lang w:eastAsia="en-US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50,8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94,3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96,7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25 К</w:t>
            </w:r>
            <w:proofErr w:type="gramStart"/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82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autoSpaceDE w:val="0"/>
              <w:autoSpaceDN w:val="0"/>
              <w:spacing w:before="20"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en-US"/>
              </w:rPr>
            </w:pPr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lang w:eastAsia="en-US"/>
              </w:rPr>
              <w:t>Историческое сочинение/  Оценка влияния данного периода на дальнейшую</w:t>
            </w:r>
            <w:r w:rsidRPr="0078399E">
              <w:rPr>
                <w:rFonts w:ascii="Times New Roman" w:eastAsia="Times New Roman" w:hAnsi="Times New Roman" w:cs="Times New Roman"/>
                <w:sz w:val="16"/>
                <w:lang w:eastAsia="en-US"/>
              </w:rPr>
              <w:t xml:space="preserve"> </w:t>
            </w:r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lang w:eastAsia="en-US"/>
              </w:rPr>
              <w:t xml:space="preserve">историю </w:t>
            </w:r>
            <w:proofErr w:type="spellStart"/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lang w:val="en-US" w:eastAsia="en-US"/>
              </w:rPr>
              <w:t>России</w:t>
            </w:r>
            <w:proofErr w:type="spellEnd"/>
          </w:p>
        </w:tc>
        <w:tc>
          <w:tcPr>
            <w:tcW w:w="31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Высокий</w:t>
            </w: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b/>
                <w:color w:val="137F18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b/>
                <w:color w:val="137F18"/>
                <w:sz w:val="24"/>
                <w:szCs w:val="24"/>
              </w:rPr>
              <w:t>22,7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55,2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90,5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autoSpaceDE w:val="0"/>
              <w:autoSpaceDN w:val="0"/>
              <w:spacing w:before="20"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w w:val="105"/>
                <w:sz w:val="16"/>
                <w:szCs w:val="24"/>
                <w:lang w:eastAsia="en-US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80,5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autoSpaceDE w:val="0"/>
              <w:autoSpaceDN w:val="0"/>
              <w:spacing w:before="20"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w w:val="105"/>
                <w:sz w:val="16"/>
                <w:szCs w:val="24"/>
                <w:lang w:eastAsia="en-US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31,4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25 К5</w:t>
            </w:r>
          </w:p>
        </w:tc>
        <w:tc>
          <w:tcPr>
            <w:tcW w:w="82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autoSpaceDE w:val="0"/>
              <w:autoSpaceDN w:val="0"/>
              <w:spacing w:before="20"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en-US"/>
              </w:rPr>
            </w:pPr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lang w:eastAsia="en-US"/>
              </w:rPr>
              <w:t>Историческое сочинение/  Использование исторической терминологии</w:t>
            </w:r>
          </w:p>
        </w:tc>
        <w:tc>
          <w:tcPr>
            <w:tcW w:w="31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Базовый</w:t>
            </w: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b/>
                <w:color w:val="137F18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b/>
                <w:color w:val="137F18"/>
                <w:sz w:val="24"/>
                <w:szCs w:val="24"/>
              </w:rPr>
              <w:t>75,0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82,1</w:t>
            </w: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autoSpaceDE w:val="0"/>
              <w:autoSpaceDN w:val="0"/>
              <w:spacing w:before="20"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w w:val="105"/>
                <w:sz w:val="16"/>
                <w:szCs w:val="24"/>
                <w:lang w:eastAsia="en-US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67,8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autoSpaceDE w:val="0"/>
              <w:autoSpaceDN w:val="0"/>
              <w:spacing w:before="20"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w w:val="105"/>
                <w:sz w:val="16"/>
                <w:szCs w:val="24"/>
                <w:lang w:eastAsia="en-US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70,3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99,1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25 К</w:t>
            </w:r>
            <w:proofErr w:type="gramStart"/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proofErr w:type="gramEnd"/>
          </w:p>
        </w:tc>
        <w:tc>
          <w:tcPr>
            <w:tcW w:w="82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autoSpaceDE w:val="0"/>
              <w:autoSpaceDN w:val="0"/>
              <w:spacing w:before="20"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w w:val="105"/>
                <w:sz w:val="16"/>
                <w:szCs w:val="24"/>
                <w:lang w:eastAsia="en-US"/>
              </w:rPr>
            </w:pPr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lang w:eastAsia="en-US"/>
              </w:rPr>
              <w:t>Историческое сочинение/</w:t>
            </w:r>
          </w:p>
          <w:p w:rsidR="0078399E" w:rsidRPr="0078399E" w:rsidRDefault="0078399E" w:rsidP="0078399E">
            <w:pPr>
              <w:widowControl w:val="0"/>
              <w:autoSpaceDE w:val="0"/>
              <w:autoSpaceDN w:val="0"/>
              <w:spacing w:before="20"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en-US"/>
              </w:rPr>
            </w:pPr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lang w:eastAsia="en-US"/>
              </w:rPr>
              <w:t>Наличие / отсутствие фактических ошибок</w:t>
            </w:r>
          </w:p>
        </w:tc>
        <w:tc>
          <w:tcPr>
            <w:tcW w:w="31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Высокий</w:t>
            </w: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b/>
                <w:color w:val="137F18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b/>
                <w:color w:val="137F18"/>
                <w:sz w:val="24"/>
                <w:szCs w:val="24"/>
              </w:rPr>
              <w:t>28,9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55,2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autoSpaceDE w:val="0"/>
              <w:autoSpaceDN w:val="0"/>
              <w:spacing w:before="20"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w w:val="105"/>
                <w:sz w:val="16"/>
                <w:szCs w:val="24"/>
                <w:lang w:eastAsia="en-US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97,5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autoSpaceDE w:val="0"/>
              <w:autoSpaceDN w:val="0"/>
              <w:spacing w:before="20"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w w:val="105"/>
                <w:sz w:val="16"/>
                <w:szCs w:val="24"/>
                <w:lang w:eastAsia="en-US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77,8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93,3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25 К</w:t>
            </w:r>
            <w:proofErr w:type="gramStart"/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proofErr w:type="gramEnd"/>
          </w:p>
        </w:tc>
        <w:tc>
          <w:tcPr>
            <w:tcW w:w="82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autoSpaceDE w:val="0"/>
              <w:autoSpaceDN w:val="0"/>
              <w:spacing w:before="20"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en-US"/>
              </w:rPr>
            </w:pPr>
            <w:proofErr w:type="spellStart"/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lang w:val="en-US" w:eastAsia="en-US"/>
              </w:rPr>
              <w:t>Историческое</w:t>
            </w:r>
            <w:proofErr w:type="spellEnd"/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lang w:eastAsia="en-US"/>
              </w:rPr>
              <w:t xml:space="preserve"> </w:t>
            </w:r>
            <w:proofErr w:type="spellStart"/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lang w:val="en-US" w:eastAsia="en-US"/>
              </w:rPr>
              <w:t>сочинение</w:t>
            </w:r>
            <w:proofErr w:type="spellEnd"/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lang w:val="en-US" w:eastAsia="en-US"/>
              </w:rPr>
              <w:t>/</w:t>
            </w:r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lang w:eastAsia="en-US"/>
              </w:rPr>
              <w:t xml:space="preserve"> </w:t>
            </w:r>
            <w:proofErr w:type="spellStart"/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lang w:val="en-US" w:eastAsia="en-US"/>
              </w:rPr>
              <w:t>Форма</w:t>
            </w:r>
            <w:proofErr w:type="spellEnd"/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lang w:eastAsia="en-US"/>
              </w:rPr>
              <w:t xml:space="preserve"> </w:t>
            </w:r>
            <w:proofErr w:type="spellStart"/>
            <w:r w:rsidRPr="0078399E">
              <w:rPr>
                <w:rFonts w:ascii="Times New Roman" w:eastAsia="Times New Roman" w:hAnsi="Times New Roman" w:cs="Times New Roman"/>
                <w:w w:val="105"/>
                <w:sz w:val="16"/>
                <w:lang w:val="en-US" w:eastAsia="en-US"/>
              </w:rPr>
              <w:t>изложения</w:t>
            </w:r>
            <w:proofErr w:type="spellEnd"/>
          </w:p>
        </w:tc>
        <w:tc>
          <w:tcPr>
            <w:tcW w:w="31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Высокий</w:t>
            </w: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20,7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autoSpaceDE w:val="0"/>
              <w:autoSpaceDN w:val="0"/>
              <w:spacing w:before="20"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w w:val="105"/>
                <w:sz w:val="16"/>
                <w:szCs w:val="24"/>
                <w:lang w:val="en-US" w:eastAsia="en-US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28,1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86,7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78399E" w:rsidRPr="0078399E" w:rsidTr="00AD3A17">
        <w:trPr>
          <w:cantSplit/>
          <w:trHeight w:val="309"/>
        </w:trPr>
        <w:tc>
          <w:tcPr>
            <w:tcW w:w="488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widowControl w:val="0"/>
              <w:autoSpaceDE w:val="0"/>
              <w:autoSpaceDN w:val="0"/>
              <w:spacing w:before="20"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w w:val="105"/>
                <w:sz w:val="16"/>
                <w:szCs w:val="24"/>
                <w:lang w:val="en-US" w:eastAsia="en-US"/>
              </w:rPr>
            </w:pPr>
          </w:p>
        </w:tc>
        <w:tc>
          <w:tcPr>
            <w:tcW w:w="312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hanging="11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399E">
              <w:rPr>
                <w:rFonts w:ascii="Times New Roman" w:eastAsia="Calibri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62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</w:t>
            </w:r>
          </w:p>
        </w:tc>
        <w:tc>
          <w:tcPr>
            <w:tcW w:w="76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61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8399E" w:rsidRPr="0078399E" w:rsidRDefault="0078399E" w:rsidP="00783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399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</w:tbl>
    <w:p w:rsidR="0078399E" w:rsidRPr="0078399E" w:rsidRDefault="0078399E" w:rsidP="0078399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399E">
        <w:rPr>
          <w:rFonts w:ascii="Times New Roman" w:eastAsia="Calibri" w:hAnsi="Times New Roman" w:cs="Times New Roman"/>
          <w:sz w:val="24"/>
          <w:szCs w:val="24"/>
        </w:rPr>
        <w:t>* Красным цветом выделены показатели 2020 года, по которым идет снижение результатов ЕГЭ по сравнению с 2019 годом.</w:t>
      </w:r>
    </w:p>
    <w:p w:rsidR="0078399E" w:rsidRPr="0078399E" w:rsidRDefault="0078399E" w:rsidP="0078399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399E">
        <w:rPr>
          <w:rFonts w:ascii="Times New Roman" w:eastAsia="Calibri" w:hAnsi="Times New Roman" w:cs="Times New Roman"/>
          <w:sz w:val="24"/>
          <w:szCs w:val="24"/>
        </w:rPr>
        <w:t xml:space="preserve">**Зеленым цветом выделены результаты ЕГЭ 2020 года, показатели которых выше результатов 2019 года. </w:t>
      </w:r>
    </w:p>
    <w:p w:rsidR="0029441B" w:rsidRPr="0078399E" w:rsidRDefault="0029441B" w:rsidP="0078399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9441B" w:rsidRPr="0078399E" w:rsidSect="0059552D">
      <w:footerReference w:type="default" r:id="rId9"/>
      <w:pgSz w:w="11906" w:h="16838"/>
      <w:pgMar w:top="561" w:right="720" w:bottom="567" w:left="992" w:header="567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087" w:rsidRDefault="00AB2087" w:rsidP="00B4627F">
      <w:pPr>
        <w:spacing w:after="0" w:line="240" w:lineRule="auto"/>
      </w:pPr>
      <w:r>
        <w:separator/>
      </w:r>
    </w:p>
  </w:endnote>
  <w:endnote w:type="continuationSeparator" w:id="0">
    <w:p w:rsidR="00AB2087" w:rsidRDefault="00AB2087" w:rsidP="00B46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A17" w:rsidRDefault="00AD3A17">
    <w:pPr>
      <w:pStyle w:val="a7"/>
      <w:jc w:val="right"/>
    </w:pPr>
  </w:p>
  <w:p w:rsidR="00AD3A17" w:rsidRDefault="00AD3A1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087" w:rsidRDefault="00AB2087" w:rsidP="00B4627F">
      <w:pPr>
        <w:spacing w:after="0" w:line="240" w:lineRule="auto"/>
      </w:pPr>
      <w:r>
        <w:separator/>
      </w:r>
    </w:p>
  </w:footnote>
  <w:footnote w:type="continuationSeparator" w:id="0">
    <w:p w:rsidR="00AB2087" w:rsidRDefault="00AB2087" w:rsidP="00B462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5CC"/>
    <w:rsid w:val="00000915"/>
    <w:rsid w:val="00003B87"/>
    <w:rsid w:val="00005D0D"/>
    <w:rsid w:val="000078B0"/>
    <w:rsid w:val="00007C71"/>
    <w:rsid w:val="000125DF"/>
    <w:rsid w:val="000159E0"/>
    <w:rsid w:val="00015BE3"/>
    <w:rsid w:val="000229D7"/>
    <w:rsid w:val="000300F6"/>
    <w:rsid w:val="000322AB"/>
    <w:rsid w:val="000355D6"/>
    <w:rsid w:val="00045F2A"/>
    <w:rsid w:val="0004610B"/>
    <w:rsid w:val="00054213"/>
    <w:rsid w:val="00057878"/>
    <w:rsid w:val="00061210"/>
    <w:rsid w:val="0006148E"/>
    <w:rsid w:val="00064B5B"/>
    <w:rsid w:val="00067F56"/>
    <w:rsid w:val="00070406"/>
    <w:rsid w:val="00073E16"/>
    <w:rsid w:val="000759D6"/>
    <w:rsid w:val="00076717"/>
    <w:rsid w:val="0008162E"/>
    <w:rsid w:val="000870B7"/>
    <w:rsid w:val="000913D9"/>
    <w:rsid w:val="00094777"/>
    <w:rsid w:val="0009566B"/>
    <w:rsid w:val="00096AB1"/>
    <w:rsid w:val="000A4257"/>
    <w:rsid w:val="000B0136"/>
    <w:rsid w:val="000B1509"/>
    <w:rsid w:val="000B381F"/>
    <w:rsid w:val="000B454D"/>
    <w:rsid w:val="000B5237"/>
    <w:rsid w:val="000C5E8D"/>
    <w:rsid w:val="000D3CC7"/>
    <w:rsid w:val="000E005C"/>
    <w:rsid w:val="000E2E4A"/>
    <w:rsid w:val="000E4C80"/>
    <w:rsid w:val="000E69D5"/>
    <w:rsid w:val="000E6B6F"/>
    <w:rsid w:val="000F6068"/>
    <w:rsid w:val="000F7426"/>
    <w:rsid w:val="000F74D8"/>
    <w:rsid w:val="00100BE6"/>
    <w:rsid w:val="001034C0"/>
    <w:rsid w:val="00103DCA"/>
    <w:rsid w:val="001050CB"/>
    <w:rsid w:val="001054E9"/>
    <w:rsid w:val="00105932"/>
    <w:rsid w:val="00110066"/>
    <w:rsid w:val="001101F5"/>
    <w:rsid w:val="001173DA"/>
    <w:rsid w:val="001215C6"/>
    <w:rsid w:val="00121D01"/>
    <w:rsid w:val="001229D5"/>
    <w:rsid w:val="001253AD"/>
    <w:rsid w:val="00131078"/>
    <w:rsid w:val="00132826"/>
    <w:rsid w:val="001339F1"/>
    <w:rsid w:val="00135380"/>
    <w:rsid w:val="00136828"/>
    <w:rsid w:val="00140D37"/>
    <w:rsid w:val="001431BE"/>
    <w:rsid w:val="0015498C"/>
    <w:rsid w:val="001550A5"/>
    <w:rsid w:val="00155BA8"/>
    <w:rsid w:val="00155D2B"/>
    <w:rsid w:val="00157A87"/>
    <w:rsid w:val="00163842"/>
    <w:rsid w:val="0016400A"/>
    <w:rsid w:val="001640C0"/>
    <w:rsid w:val="00164593"/>
    <w:rsid w:val="00164CBC"/>
    <w:rsid w:val="00166F50"/>
    <w:rsid w:val="00172D4F"/>
    <w:rsid w:val="001906AE"/>
    <w:rsid w:val="00194034"/>
    <w:rsid w:val="00194367"/>
    <w:rsid w:val="00194802"/>
    <w:rsid w:val="00195DAD"/>
    <w:rsid w:val="001A1089"/>
    <w:rsid w:val="001A11AE"/>
    <w:rsid w:val="001A2BC8"/>
    <w:rsid w:val="001A5BBF"/>
    <w:rsid w:val="001A5F10"/>
    <w:rsid w:val="001A706B"/>
    <w:rsid w:val="001A708A"/>
    <w:rsid w:val="001B0CD2"/>
    <w:rsid w:val="001B6497"/>
    <w:rsid w:val="001C0C01"/>
    <w:rsid w:val="001C1B36"/>
    <w:rsid w:val="001C5D30"/>
    <w:rsid w:val="001D04DF"/>
    <w:rsid w:val="001D62F4"/>
    <w:rsid w:val="001E266C"/>
    <w:rsid w:val="001E2F00"/>
    <w:rsid w:val="001F018D"/>
    <w:rsid w:val="001F0F08"/>
    <w:rsid w:val="001F21DE"/>
    <w:rsid w:val="00203DC5"/>
    <w:rsid w:val="0021305B"/>
    <w:rsid w:val="00214075"/>
    <w:rsid w:val="00216104"/>
    <w:rsid w:val="00220B55"/>
    <w:rsid w:val="00225491"/>
    <w:rsid w:val="00240A23"/>
    <w:rsid w:val="002431AF"/>
    <w:rsid w:val="002555B8"/>
    <w:rsid w:val="00261788"/>
    <w:rsid w:val="00265B0C"/>
    <w:rsid w:val="00273BFA"/>
    <w:rsid w:val="00274CD6"/>
    <w:rsid w:val="002779AC"/>
    <w:rsid w:val="00284E09"/>
    <w:rsid w:val="0028718B"/>
    <w:rsid w:val="00290239"/>
    <w:rsid w:val="00292DC3"/>
    <w:rsid w:val="00294384"/>
    <w:rsid w:val="0029441B"/>
    <w:rsid w:val="002A201C"/>
    <w:rsid w:val="002A2288"/>
    <w:rsid w:val="002A3168"/>
    <w:rsid w:val="002A43D1"/>
    <w:rsid w:val="002A772D"/>
    <w:rsid w:val="002B2B1B"/>
    <w:rsid w:val="002C3189"/>
    <w:rsid w:val="002D7D68"/>
    <w:rsid w:val="002E1975"/>
    <w:rsid w:val="002E22E6"/>
    <w:rsid w:val="002E240D"/>
    <w:rsid w:val="002E2946"/>
    <w:rsid w:val="002E39D9"/>
    <w:rsid w:val="002E41A4"/>
    <w:rsid w:val="002E5DC2"/>
    <w:rsid w:val="002E77BF"/>
    <w:rsid w:val="002F028E"/>
    <w:rsid w:val="002F379F"/>
    <w:rsid w:val="002F40FF"/>
    <w:rsid w:val="002F5C2D"/>
    <w:rsid w:val="00301381"/>
    <w:rsid w:val="0030274C"/>
    <w:rsid w:val="003049DC"/>
    <w:rsid w:val="00310930"/>
    <w:rsid w:val="00311899"/>
    <w:rsid w:val="00311F4C"/>
    <w:rsid w:val="0031343C"/>
    <w:rsid w:val="00320F29"/>
    <w:rsid w:val="00322008"/>
    <w:rsid w:val="00323C05"/>
    <w:rsid w:val="003310DB"/>
    <w:rsid w:val="003327F3"/>
    <w:rsid w:val="00334D54"/>
    <w:rsid w:val="00342659"/>
    <w:rsid w:val="003452E6"/>
    <w:rsid w:val="003618B1"/>
    <w:rsid w:val="0036277C"/>
    <w:rsid w:val="00363BE1"/>
    <w:rsid w:val="00376959"/>
    <w:rsid w:val="003816F3"/>
    <w:rsid w:val="003863B4"/>
    <w:rsid w:val="003947CE"/>
    <w:rsid w:val="003A1876"/>
    <w:rsid w:val="003A2938"/>
    <w:rsid w:val="003A34BE"/>
    <w:rsid w:val="003A552B"/>
    <w:rsid w:val="003A763E"/>
    <w:rsid w:val="003B315A"/>
    <w:rsid w:val="003C154D"/>
    <w:rsid w:val="003C57D9"/>
    <w:rsid w:val="003C5C6F"/>
    <w:rsid w:val="003C71DF"/>
    <w:rsid w:val="003C735D"/>
    <w:rsid w:val="003E4D1F"/>
    <w:rsid w:val="003E678F"/>
    <w:rsid w:val="003E7838"/>
    <w:rsid w:val="003F1D2C"/>
    <w:rsid w:val="00401FED"/>
    <w:rsid w:val="004132B0"/>
    <w:rsid w:val="00424DD4"/>
    <w:rsid w:val="004307E1"/>
    <w:rsid w:val="00431C8B"/>
    <w:rsid w:val="004326BA"/>
    <w:rsid w:val="00445A60"/>
    <w:rsid w:val="00445C7E"/>
    <w:rsid w:val="0044623E"/>
    <w:rsid w:val="00456C4A"/>
    <w:rsid w:val="00456DFB"/>
    <w:rsid w:val="00457B73"/>
    <w:rsid w:val="004617D9"/>
    <w:rsid w:val="0046185F"/>
    <w:rsid w:val="004621B6"/>
    <w:rsid w:val="00471205"/>
    <w:rsid w:val="00472F45"/>
    <w:rsid w:val="0047319B"/>
    <w:rsid w:val="004739EE"/>
    <w:rsid w:val="00477B3D"/>
    <w:rsid w:val="004836D6"/>
    <w:rsid w:val="00483709"/>
    <w:rsid w:val="004911E8"/>
    <w:rsid w:val="004961C2"/>
    <w:rsid w:val="004979C5"/>
    <w:rsid w:val="00497D6B"/>
    <w:rsid w:val="004A132C"/>
    <w:rsid w:val="004A2FEC"/>
    <w:rsid w:val="004B4662"/>
    <w:rsid w:val="004B6788"/>
    <w:rsid w:val="004B76C7"/>
    <w:rsid w:val="004C230B"/>
    <w:rsid w:val="004D1EE1"/>
    <w:rsid w:val="004D20D4"/>
    <w:rsid w:val="004D7C86"/>
    <w:rsid w:val="004E095A"/>
    <w:rsid w:val="004E321B"/>
    <w:rsid w:val="004E41B7"/>
    <w:rsid w:val="004E7F08"/>
    <w:rsid w:val="004F2797"/>
    <w:rsid w:val="004F51CC"/>
    <w:rsid w:val="005030D7"/>
    <w:rsid w:val="0050639A"/>
    <w:rsid w:val="0051756D"/>
    <w:rsid w:val="00520E70"/>
    <w:rsid w:val="00523E77"/>
    <w:rsid w:val="00530292"/>
    <w:rsid w:val="005307A9"/>
    <w:rsid w:val="0053121F"/>
    <w:rsid w:val="00531606"/>
    <w:rsid w:val="005404A9"/>
    <w:rsid w:val="0054321A"/>
    <w:rsid w:val="005457CE"/>
    <w:rsid w:val="0055359B"/>
    <w:rsid w:val="005545F5"/>
    <w:rsid w:val="0055520A"/>
    <w:rsid w:val="00566BF2"/>
    <w:rsid w:val="00572E0B"/>
    <w:rsid w:val="00573087"/>
    <w:rsid w:val="00575BAE"/>
    <w:rsid w:val="00577337"/>
    <w:rsid w:val="00577DF6"/>
    <w:rsid w:val="00582944"/>
    <w:rsid w:val="00587529"/>
    <w:rsid w:val="00590662"/>
    <w:rsid w:val="00591A23"/>
    <w:rsid w:val="00594395"/>
    <w:rsid w:val="00594964"/>
    <w:rsid w:val="0059552D"/>
    <w:rsid w:val="0059653B"/>
    <w:rsid w:val="005A1070"/>
    <w:rsid w:val="005A1E76"/>
    <w:rsid w:val="005A3EAD"/>
    <w:rsid w:val="005B36DC"/>
    <w:rsid w:val="005B40F9"/>
    <w:rsid w:val="005B75DE"/>
    <w:rsid w:val="005C7A22"/>
    <w:rsid w:val="005D56D7"/>
    <w:rsid w:val="005D6683"/>
    <w:rsid w:val="005D7B03"/>
    <w:rsid w:val="005E0CAD"/>
    <w:rsid w:val="005E2840"/>
    <w:rsid w:val="005F16DE"/>
    <w:rsid w:val="005F4300"/>
    <w:rsid w:val="005F5B45"/>
    <w:rsid w:val="005F78D2"/>
    <w:rsid w:val="00603DA6"/>
    <w:rsid w:val="006138CB"/>
    <w:rsid w:val="006157D6"/>
    <w:rsid w:val="00617EDF"/>
    <w:rsid w:val="00621B5D"/>
    <w:rsid w:val="00621C00"/>
    <w:rsid w:val="00621DFC"/>
    <w:rsid w:val="0062444E"/>
    <w:rsid w:val="00624C02"/>
    <w:rsid w:val="00627179"/>
    <w:rsid w:val="006358C0"/>
    <w:rsid w:val="00636DB8"/>
    <w:rsid w:val="006431B4"/>
    <w:rsid w:val="00644186"/>
    <w:rsid w:val="00645DD3"/>
    <w:rsid w:val="0064603B"/>
    <w:rsid w:val="00646090"/>
    <w:rsid w:val="00647E68"/>
    <w:rsid w:val="00651206"/>
    <w:rsid w:val="0065187B"/>
    <w:rsid w:val="006540C5"/>
    <w:rsid w:val="00654C8F"/>
    <w:rsid w:val="0065523B"/>
    <w:rsid w:val="00660579"/>
    <w:rsid w:val="00670C7C"/>
    <w:rsid w:val="00673D89"/>
    <w:rsid w:val="0067551D"/>
    <w:rsid w:val="006770A4"/>
    <w:rsid w:val="00681408"/>
    <w:rsid w:val="00681A34"/>
    <w:rsid w:val="00683D9F"/>
    <w:rsid w:val="00687110"/>
    <w:rsid w:val="00691120"/>
    <w:rsid w:val="00691FE2"/>
    <w:rsid w:val="00694B2C"/>
    <w:rsid w:val="006968F4"/>
    <w:rsid w:val="006A286A"/>
    <w:rsid w:val="006A4D0F"/>
    <w:rsid w:val="006A7D36"/>
    <w:rsid w:val="006A7E96"/>
    <w:rsid w:val="006B1098"/>
    <w:rsid w:val="006C08AA"/>
    <w:rsid w:val="006C7548"/>
    <w:rsid w:val="006D121F"/>
    <w:rsid w:val="006D6E6B"/>
    <w:rsid w:val="006E3388"/>
    <w:rsid w:val="006F4368"/>
    <w:rsid w:val="007012FC"/>
    <w:rsid w:val="0072214A"/>
    <w:rsid w:val="00732C0D"/>
    <w:rsid w:val="00734D6C"/>
    <w:rsid w:val="0073723C"/>
    <w:rsid w:val="00741AEA"/>
    <w:rsid w:val="00741AFD"/>
    <w:rsid w:val="00743118"/>
    <w:rsid w:val="007456EE"/>
    <w:rsid w:val="00745EC3"/>
    <w:rsid w:val="007462C4"/>
    <w:rsid w:val="007502D1"/>
    <w:rsid w:val="00762695"/>
    <w:rsid w:val="00773D24"/>
    <w:rsid w:val="007766D2"/>
    <w:rsid w:val="0078399E"/>
    <w:rsid w:val="007926E0"/>
    <w:rsid w:val="007A0773"/>
    <w:rsid w:val="007A42E4"/>
    <w:rsid w:val="007A7D03"/>
    <w:rsid w:val="007B0B10"/>
    <w:rsid w:val="007B10AC"/>
    <w:rsid w:val="007B1D2A"/>
    <w:rsid w:val="007B26D5"/>
    <w:rsid w:val="007B30BC"/>
    <w:rsid w:val="007B4467"/>
    <w:rsid w:val="007B6551"/>
    <w:rsid w:val="007B70B2"/>
    <w:rsid w:val="007C25F6"/>
    <w:rsid w:val="007C56A1"/>
    <w:rsid w:val="007C5EA7"/>
    <w:rsid w:val="007D12B0"/>
    <w:rsid w:val="007D155C"/>
    <w:rsid w:val="007D19E9"/>
    <w:rsid w:val="007D1D5C"/>
    <w:rsid w:val="007D499F"/>
    <w:rsid w:val="007D6E24"/>
    <w:rsid w:val="007E03FB"/>
    <w:rsid w:val="007E1608"/>
    <w:rsid w:val="007E1638"/>
    <w:rsid w:val="007E3F54"/>
    <w:rsid w:val="007E6302"/>
    <w:rsid w:val="007E68D5"/>
    <w:rsid w:val="007E7305"/>
    <w:rsid w:val="007F354E"/>
    <w:rsid w:val="007F3F78"/>
    <w:rsid w:val="007F5328"/>
    <w:rsid w:val="007F598A"/>
    <w:rsid w:val="007F6B23"/>
    <w:rsid w:val="007F6DC4"/>
    <w:rsid w:val="007F6F08"/>
    <w:rsid w:val="00801C17"/>
    <w:rsid w:val="00802C32"/>
    <w:rsid w:val="008117CD"/>
    <w:rsid w:val="008139C0"/>
    <w:rsid w:val="00816DA8"/>
    <w:rsid w:val="00826775"/>
    <w:rsid w:val="00844226"/>
    <w:rsid w:val="008445D0"/>
    <w:rsid w:val="00847E0C"/>
    <w:rsid w:val="008552C6"/>
    <w:rsid w:val="008719E9"/>
    <w:rsid w:val="00875A12"/>
    <w:rsid w:val="008773C1"/>
    <w:rsid w:val="00880931"/>
    <w:rsid w:val="00880C4C"/>
    <w:rsid w:val="00883DA4"/>
    <w:rsid w:val="00886ADE"/>
    <w:rsid w:val="008872ED"/>
    <w:rsid w:val="00891BD9"/>
    <w:rsid w:val="008A08FD"/>
    <w:rsid w:val="008A208B"/>
    <w:rsid w:val="008A4707"/>
    <w:rsid w:val="008B4708"/>
    <w:rsid w:val="008B5E2D"/>
    <w:rsid w:val="008B6E1A"/>
    <w:rsid w:val="008B7209"/>
    <w:rsid w:val="008C16A1"/>
    <w:rsid w:val="008C5EF2"/>
    <w:rsid w:val="008E5261"/>
    <w:rsid w:val="008E5C82"/>
    <w:rsid w:val="008E5FBA"/>
    <w:rsid w:val="008E65BC"/>
    <w:rsid w:val="008E7746"/>
    <w:rsid w:val="008E7A07"/>
    <w:rsid w:val="008F1CB6"/>
    <w:rsid w:val="008F4399"/>
    <w:rsid w:val="008F460E"/>
    <w:rsid w:val="008F5BB5"/>
    <w:rsid w:val="008F6346"/>
    <w:rsid w:val="00910645"/>
    <w:rsid w:val="00916D87"/>
    <w:rsid w:val="009170F6"/>
    <w:rsid w:val="0092571F"/>
    <w:rsid w:val="009356D8"/>
    <w:rsid w:val="00941A6A"/>
    <w:rsid w:val="00942330"/>
    <w:rsid w:val="00946E46"/>
    <w:rsid w:val="009515CB"/>
    <w:rsid w:val="0095170C"/>
    <w:rsid w:val="00953CE5"/>
    <w:rsid w:val="00955C27"/>
    <w:rsid w:val="0095707C"/>
    <w:rsid w:val="00961014"/>
    <w:rsid w:val="00966177"/>
    <w:rsid w:val="00970BAB"/>
    <w:rsid w:val="0097335F"/>
    <w:rsid w:val="0097443E"/>
    <w:rsid w:val="0097448E"/>
    <w:rsid w:val="00975451"/>
    <w:rsid w:val="00983F40"/>
    <w:rsid w:val="00985BAC"/>
    <w:rsid w:val="0099044F"/>
    <w:rsid w:val="00992122"/>
    <w:rsid w:val="009925CC"/>
    <w:rsid w:val="00997A3F"/>
    <w:rsid w:val="00997B7C"/>
    <w:rsid w:val="009A18A1"/>
    <w:rsid w:val="009A7A1A"/>
    <w:rsid w:val="009B0007"/>
    <w:rsid w:val="009B18AF"/>
    <w:rsid w:val="009B2AD0"/>
    <w:rsid w:val="009B2BD8"/>
    <w:rsid w:val="009B324F"/>
    <w:rsid w:val="009B4488"/>
    <w:rsid w:val="009B5227"/>
    <w:rsid w:val="009C2D66"/>
    <w:rsid w:val="009C39DB"/>
    <w:rsid w:val="009C6812"/>
    <w:rsid w:val="009D03FC"/>
    <w:rsid w:val="009D0528"/>
    <w:rsid w:val="009D3FEA"/>
    <w:rsid w:val="009D5B5A"/>
    <w:rsid w:val="009E17E4"/>
    <w:rsid w:val="009E1C79"/>
    <w:rsid w:val="009F641D"/>
    <w:rsid w:val="009F7B8E"/>
    <w:rsid w:val="00A06A3F"/>
    <w:rsid w:val="00A1385B"/>
    <w:rsid w:val="00A14204"/>
    <w:rsid w:val="00A1642D"/>
    <w:rsid w:val="00A16BE9"/>
    <w:rsid w:val="00A17770"/>
    <w:rsid w:val="00A25A6D"/>
    <w:rsid w:val="00A32E31"/>
    <w:rsid w:val="00A33BA0"/>
    <w:rsid w:val="00A35121"/>
    <w:rsid w:val="00A42158"/>
    <w:rsid w:val="00A43A19"/>
    <w:rsid w:val="00A45031"/>
    <w:rsid w:val="00A57B06"/>
    <w:rsid w:val="00A64FD2"/>
    <w:rsid w:val="00A65121"/>
    <w:rsid w:val="00A65A4F"/>
    <w:rsid w:val="00A67F1D"/>
    <w:rsid w:val="00A71FF5"/>
    <w:rsid w:val="00A73D0B"/>
    <w:rsid w:val="00A74493"/>
    <w:rsid w:val="00A7541C"/>
    <w:rsid w:val="00A77E34"/>
    <w:rsid w:val="00A81AA7"/>
    <w:rsid w:val="00A833C6"/>
    <w:rsid w:val="00A83B17"/>
    <w:rsid w:val="00A915AB"/>
    <w:rsid w:val="00AA1F4C"/>
    <w:rsid w:val="00AA3EDB"/>
    <w:rsid w:val="00AA5789"/>
    <w:rsid w:val="00AB2087"/>
    <w:rsid w:val="00AB20FD"/>
    <w:rsid w:val="00AB4CDD"/>
    <w:rsid w:val="00AB678D"/>
    <w:rsid w:val="00AB7226"/>
    <w:rsid w:val="00AB72D6"/>
    <w:rsid w:val="00AC2194"/>
    <w:rsid w:val="00AC4E6D"/>
    <w:rsid w:val="00AC5208"/>
    <w:rsid w:val="00AC5619"/>
    <w:rsid w:val="00AC6B6F"/>
    <w:rsid w:val="00AC722D"/>
    <w:rsid w:val="00AC760C"/>
    <w:rsid w:val="00AC7D3F"/>
    <w:rsid w:val="00AD1044"/>
    <w:rsid w:val="00AD1198"/>
    <w:rsid w:val="00AD1E10"/>
    <w:rsid w:val="00AD3A17"/>
    <w:rsid w:val="00AD3CB7"/>
    <w:rsid w:val="00AD3DEF"/>
    <w:rsid w:val="00AD5DC5"/>
    <w:rsid w:val="00AD7CF9"/>
    <w:rsid w:val="00AE1654"/>
    <w:rsid w:val="00AE3737"/>
    <w:rsid w:val="00AE3A99"/>
    <w:rsid w:val="00AE5CDF"/>
    <w:rsid w:val="00AE6498"/>
    <w:rsid w:val="00AE7807"/>
    <w:rsid w:val="00AF02DA"/>
    <w:rsid w:val="00AF1993"/>
    <w:rsid w:val="00AF1FE6"/>
    <w:rsid w:val="00AF2006"/>
    <w:rsid w:val="00AF2C2B"/>
    <w:rsid w:val="00AF5C21"/>
    <w:rsid w:val="00B0037F"/>
    <w:rsid w:val="00B05A9C"/>
    <w:rsid w:val="00B07816"/>
    <w:rsid w:val="00B1020E"/>
    <w:rsid w:val="00B1406B"/>
    <w:rsid w:val="00B16E02"/>
    <w:rsid w:val="00B174A3"/>
    <w:rsid w:val="00B26F04"/>
    <w:rsid w:val="00B33306"/>
    <w:rsid w:val="00B357F7"/>
    <w:rsid w:val="00B44EB5"/>
    <w:rsid w:val="00B4627F"/>
    <w:rsid w:val="00B51084"/>
    <w:rsid w:val="00B519AC"/>
    <w:rsid w:val="00B5376B"/>
    <w:rsid w:val="00B54135"/>
    <w:rsid w:val="00B620BC"/>
    <w:rsid w:val="00B75F5A"/>
    <w:rsid w:val="00B765ED"/>
    <w:rsid w:val="00B84137"/>
    <w:rsid w:val="00B855C8"/>
    <w:rsid w:val="00B8767D"/>
    <w:rsid w:val="00B91F25"/>
    <w:rsid w:val="00B9301F"/>
    <w:rsid w:val="00B93314"/>
    <w:rsid w:val="00B93827"/>
    <w:rsid w:val="00B95A89"/>
    <w:rsid w:val="00BA0CD6"/>
    <w:rsid w:val="00BA2928"/>
    <w:rsid w:val="00BA6888"/>
    <w:rsid w:val="00BB23EC"/>
    <w:rsid w:val="00BB45AF"/>
    <w:rsid w:val="00BB680B"/>
    <w:rsid w:val="00BC1E0A"/>
    <w:rsid w:val="00BC2978"/>
    <w:rsid w:val="00BC60D7"/>
    <w:rsid w:val="00BD1738"/>
    <w:rsid w:val="00BD47EC"/>
    <w:rsid w:val="00BE2E80"/>
    <w:rsid w:val="00BE3DCC"/>
    <w:rsid w:val="00BF268C"/>
    <w:rsid w:val="00BF4F2D"/>
    <w:rsid w:val="00BF5B1F"/>
    <w:rsid w:val="00C01B57"/>
    <w:rsid w:val="00C0265C"/>
    <w:rsid w:val="00C034B8"/>
    <w:rsid w:val="00C04364"/>
    <w:rsid w:val="00C04577"/>
    <w:rsid w:val="00C04F86"/>
    <w:rsid w:val="00C06117"/>
    <w:rsid w:val="00C14FA5"/>
    <w:rsid w:val="00C158E3"/>
    <w:rsid w:val="00C232D6"/>
    <w:rsid w:val="00C233B6"/>
    <w:rsid w:val="00C26317"/>
    <w:rsid w:val="00C26E83"/>
    <w:rsid w:val="00C30960"/>
    <w:rsid w:val="00C30E6C"/>
    <w:rsid w:val="00C311B0"/>
    <w:rsid w:val="00C3381C"/>
    <w:rsid w:val="00C40D7D"/>
    <w:rsid w:val="00C43F77"/>
    <w:rsid w:val="00C452E9"/>
    <w:rsid w:val="00C51ECF"/>
    <w:rsid w:val="00C54BF2"/>
    <w:rsid w:val="00C57315"/>
    <w:rsid w:val="00C57332"/>
    <w:rsid w:val="00C60FB4"/>
    <w:rsid w:val="00C660EC"/>
    <w:rsid w:val="00C67798"/>
    <w:rsid w:val="00C705E6"/>
    <w:rsid w:val="00C70AC7"/>
    <w:rsid w:val="00C71C2E"/>
    <w:rsid w:val="00C759B3"/>
    <w:rsid w:val="00C76410"/>
    <w:rsid w:val="00C817C4"/>
    <w:rsid w:val="00C8458D"/>
    <w:rsid w:val="00C849D4"/>
    <w:rsid w:val="00C869E4"/>
    <w:rsid w:val="00C86A86"/>
    <w:rsid w:val="00CA40B4"/>
    <w:rsid w:val="00CA6C42"/>
    <w:rsid w:val="00CA6DAF"/>
    <w:rsid w:val="00CB201B"/>
    <w:rsid w:val="00CB2EAD"/>
    <w:rsid w:val="00CE2E94"/>
    <w:rsid w:val="00CE5FF5"/>
    <w:rsid w:val="00CF371E"/>
    <w:rsid w:val="00CF4D96"/>
    <w:rsid w:val="00D0655F"/>
    <w:rsid w:val="00D1150B"/>
    <w:rsid w:val="00D15E34"/>
    <w:rsid w:val="00D217EA"/>
    <w:rsid w:val="00D25D82"/>
    <w:rsid w:val="00D271CF"/>
    <w:rsid w:val="00D272A3"/>
    <w:rsid w:val="00D30200"/>
    <w:rsid w:val="00D4117F"/>
    <w:rsid w:val="00D421B7"/>
    <w:rsid w:val="00D4353E"/>
    <w:rsid w:val="00D4400D"/>
    <w:rsid w:val="00D46C90"/>
    <w:rsid w:val="00D503E4"/>
    <w:rsid w:val="00D61A39"/>
    <w:rsid w:val="00D620B8"/>
    <w:rsid w:val="00D62BDD"/>
    <w:rsid w:val="00D633C9"/>
    <w:rsid w:val="00D6721F"/>
    <w:rsid w:val="00D70814"/>
    <w:rsid w:val="00D737E4"/>
    <w:rsid w:val="00D82C37"/>
    <w:rsid w:val="00D84EC1"/>
    <w:rsid w:val="00D8553D"/>
    <w:rsid w:val="00D92F67"/>
    <w:rsid w:val="00D94172"/>
    <w:rsid w:val="00D97120"/>
    <w:rsid w:val="00DA4114"/>
    <w:rsid w:val="00DA5F7A"/>
    <w:rsid w:val="00DA737D"/>
    <w:rsid w:val="00DB49D3"/>
    <w:rsid w:val="00DB50DA"/>
    <w:rsid w:val="00DC646D"/>
    <w:rsid w:val="00DC7078"/>
    <w:rsid w:val="00DD038A"/>
    <w:rsid w:val="00DD32C4"/>
    <w:rsid w:val="00DD4DA8"/>
    <w:rsid w:val="00DE09F2"/>
    <w:rsid w:val="00DE0C90"/>
    <w:rsid w:val="00DF2212"/>
    <w:rsid w:val="00DF4205"/>
    <w:rsid w:val="00DF593A"/>
    <w:rsid w:val="00DF75B9"/>
    <w:rsid w:val="00E025D3"/>
    <w:rsid w:val="00E03EC8"/>
    <w:rsid w:val="00E134C6"/>
    <w:rsid w:val="00E17CCF"/>
    <w:rsid w:val="00E24892"/>
    <w:rsid w:val="00E262CE"/>
    <w:rsid w:val="00E31A8C"/>
    <w:rsid w:val="00E34CB5"/>
    <w:rsid w:val="00E35E62"/>
    <w:rsid w:val="00E370A3"/>
    <w:rsid w:val="00E43257"/>
    <w:rsid w:val="00E47076"/>
    <w:rsid w:val="00E52FE7"/>
    <w:rsid w:val="00E57690"/>
    <w:rsid w:val="00E60CF8"/>
    <w:rsid w:val="00E60DFF"/>
    <w:rsid w:val="00E62D6F"/>
    <w:rsid w:val="00E62FCB"/>
    <w:rsid w:val="00E705D1"/>
    <w:rsid w:val="00E72137"/>
    <w:rsid w:val="00E72FAF"/>
    <w:rsid w:val="00E73C5C"/>
    <w:rsid w:val="00E805BB"/>
    <w:rsid w:val="00E811D8"/>
    <w:rsid w:val="00E9394E"/>
    <w:rsid w:val="00EA624B"/>
    <w:rsid w:val="00EA6C38"/>
    <w:rsid w:val="00EA77B7"/>
    <w:rsid w:val="00EB0D84"/>
    <w:rsid w:val="00EB6BC6"/>
    <w:rsid w:val="00ED5564"/>
    <w:rsid w:val="00ED7176"/>
    <w:rsid w:val="00EE4A22"/>
    <w:rsid w:val="00EE4DD4"/>
    <w:rsid w:val="00EE52EE"/>
    <w:rsid w:val="00EE7517"/>
    <w:rsid w:val="00EE77FB"/>
    <w:rsid w:val="00EF4E7C"/>
    <w:rsid w:val="00EF5C82"/>
    <w:rsid w:val="00EF60F3"/>
    <w:rsid w:val="00F03885"/>
    <w:rsid w:val="00F05984"/>
    <w:rsid w:val="00F05DCB"/>
    <w:rsid w:val="00F075C6"/>
    <w:rsid w:val="00F13F15"/>
    <w:rsid w:val="00F26141"/>
    <w:rsid w:val="00F26502"/>
    <w:rsid w:val="00F44C3B"/>
    <w:rsid w:val="00F518D2"/>
    <w:rsid w:val="00F534BF"/>
    <w:rsid w:val="00F55CF8"/>
    <w:rsid w:val="00F5688F"/>
    <w:rsid w:val="00F61A0A"/>
    <w:rsid w:val="00F64C17"/>
    <w:rsid w:val="00F67A2D"/>
    <w:rsid w:val="00F70C00"/>
    <w:rsid w:val="00F740F8"/>
    <w:rsid w:val="00F83185"/>
    <w:rsid w:val="00F86793"/>
    <w:rsid w:val="00F93BCB"/>
    <w:rsid w:val="00FA2A02"/>
    <w:rsid w:val="00FA3A2A"/>
    <w:rsid w:val="00FA50FB"/>
    <w:rsid w:val="00FC34CF"/>
    <w:rsid w:val="00FD0172"/>
    <w:rsid w:val="00FD1BEF"/>
    <w:rsid w:val="00FD5659"/>
    <w:rsid w:val="00FD6EB5"/>
    <w:rsid w:val="00FD7154"/>
    <w:rsid w:val="00FD76BA"/>
    <w:rsid w:val="00FE40E7"/>
    <w:rsid w:val="00FE42CD"/>
    <w:rsid w:val="00FE50B5"/>
    <w:rsid w:val="00FE5953"/>
    <w:rsid w:val="00FF2750"/>
    <w:rsid w:val="00FF3290"/>
    <w:rsid w:val="00FF42BB"/>
    <w:rsid w:val="00FF485D"/>
    <w:rsid w:val="00FF50CC"/>
    <w:rsid w:val="00FF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F5B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399E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DF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73D0B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B46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627F"/>
  </w:style>
  <w:style w:type="paragraph" w:styleId="a7">
    <w:name w:val="footer"/>
    <w:basedOn w:val="a"/>
    <w:link w:val="a8"/>
    <w:uiPriority w:val="99"/>
    <w:unhideWhenUsed/>
    <w:rsid w:val="00B46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627F"/>
  </w:style>
  <w:style w:type="paragraph" w:styleId="a9">
    <w:name w:val="Balloon Text"/>
    <w:basedOn w:val="a"/>
    <w:link w:val="aa"/>
    <w:uiPriority w:val="99"/>
    <w:semiHidden/>
    <w:unhideWhenUsed/>
    <w:rsid w:val="00E80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805BB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5030D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F5B4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c">
    <w:name w:val="Table Grid"/>
    <w:basedOn w:val="a1"/>
    <w:uiPriority w:val="59"/>
    <w:rsid w:val="00AF19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Заголовок 31"/>
    <w:basedOn w:val="a"/>
    <w:next w:val="a"/>
    <w:uiPriority w:val="9"/>
    <w:unhideWhenUsed/>
    <w:qFormat/>
    <w:rsid w:val="0078399E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78399E"/>
  </w:style>
  <w:style w:type="character" w:customStyle="1" w:styleId="30">
    <w:name w:val="Заголовок 3 Знак"/>
    <w:basedOn w:val="a0"/>
    <w:link w:val="3"/>
    <w:uiPriority w:val="9"/>
    <w:rsid w:val="0078399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d">
    <w:name w:val="footnote text"/>
    <w:basedOn w:val="a"/>
    <w:link w:val="ae"/>
    <w:uiPriority w:val="99"/>
    <w:unhideWhenUsed/>
    <w:rsid w:val="007839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rsid w:val="0078399E"/>
    <w:rPr>
      <w:rFonts w:ascii="Calibri" w:eastAsia="Calibri" w:hAnsi="Calibri" w:cs="Times New Roman"/>
      <w:sz w:val="20"/>
      <w:szCs w:val="20"/>
      <w:lang w:eastAsia="en-US"/>
    </w:rPr>
  </w:style>
  <w:style w:type="character" w:styleId="af">
    <w:name w:val="footnote reference"/>
    <w:uiPriority w:val="99"/>
    <w:semiHidden/>
    <w:unhideWhenUsed/>
    <w:rsid w:val="0078399E"/>
    <w:rPr>
      <w:vertAlign w:val="superscript"/>
    </w:rPr>
  </w:style>
  <w:style w:type="table" w:customStyle="1" w:styleId="12">
    <w:name w:val="Сетка таблицы1"/>
    <w:basedOn w:val="a1"/>
    <w:next w:val="ac"/>
    <w:uiPriority w:val="99"/>
    <w:rsid w:val="0078399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Title"/>
    <w:basedOn w:val="a"/>
    <w:next w:val="a"/>
    <w:link w:val="af1"/>
    <w:uiPriority w:val="10"/>
    <w:qFormat/>
    <w:rsid w:val="0078399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PMingLiU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af1">
    <w:name w:val="Название Знак"/>
    <w:basedOn w:val="a0"/>
    <w:link w:val="af0"/>
    <w:uiPriority w:val="10"/>
    <w:rsid w:val="0078399E"/>
    <w:rPr>
      <w:rFonts w:ascii="Cambria" w:eastAsia="PMingLiU" w:hAnsi="Cambria" w:cs="Times New Roman"/>
      <w:color w:val="17365D"/>
      <w:spacing w:val="5"/>
      <w:kern w:val="28"/>
      <w:sz w:val="52"/>
      <w:szCs w:val="52"/>
      <w:lang w:eastAsia="en-US"/>
    </w:rPr>
  </w:style>
  <w:style w:type="character" w:styleId="af2">
    <w:name w:val="annotation reference"/>
    <w:basedOn w:val="a0"/>
    <w:uiPriority w:val="99"/>
    <w:semiHidden/>
    <w:unhideWhenUsed/>
    <w:rsid w:val="0078399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78399E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78399E"/>
    <w:rPr>
      <w:rFonts w:ascii="Times New Roman" w:eastAsia="Calibri" w:hAnsi="Times New Roman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78399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78399E"/>
    <w:rPr>
      <w:rFonts w:ascii="Times New Roman" w:eastAsia="Calibri" w:hAnsi="Times New Roman" w:cs="Times New Roman"/>
      <w:b/>
      <w:bCs/>
      <w:sz w:val="20"/>
      <w:szCs w:val="20"/>
    </w:rPr>
  </w:style>
  <w:style w:type="character" w:styleId="af7">
    <w:name w:val="Strong"/>
    <w:basedOn w:val="a0"/>
    <w:uiPriority w:val="22"/>
    <w:qFormat/>
    <w:rsid w:val="0078399E"/>
    <w:rPr>
      <w:b/>
      <w:bCs/>
    </w:rPr>
  </w:style>
  <w:style w:type="character" w:customStyle="1" w:styleId="ilfuvd">
    <w:name w:val="ilfuvd"/>
    <w:basedOn w:val="a0"/>
    <w:rsid w:val="0078399E"/>
  </w:style>
  <w:style w:type="character" w:styleId="af8">
    <w:name w:val="Emphasis"/>
    <w:basedOn w:val="a0"/>
    <w:uiPriority w:val="20"/>
    <w:qFormat/>
    <w:rsid w:val="0078399E"/>
    <w:rPr>
      <w:i/>
      <w:iCs/>
    </w:rPr>
  </w:style>
  <w:style w:type="paragraph" w:customStyle="1" w:styleId="13">
    <w:name w:val="Название объекта1"/>
    <w:basedOn w:val="a"/>
    <w:next w:val="a"/>
    <w:uiPriority w:val="35"/>
    <w:unhideWhenUsed/>
    <w:qFormat/>
    <w:rsid w:val="0078399E"/>
    <w:pPr>
      <w:spacing w:line="240" w:lineRule="auto"/>
    </w:pPr>
    <w:rPr>
      <w:rFonts w:ascii="Times New Roman" w:eastAsia="Calibri" w:hAnsi="Times New Roman" w:cs="Times New Roman"/>
      <w:b/>
      <w:bCs/>
      <w:color w:val="4F81BD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7839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character" w:customStyle="1" w:styleId="14">
    <w:name w:val="Просмотренная гиперссылка1"/>
    <w:basedOn w:val="a0"/>
    <w:uiPriority w:val="99"/>
    <w:semiHidden/>
    <w:unhideWhenUsed/>
    <w:rsid w:val="0078399E"/>
    <w:rPr>
      <w:color w:val="800080"/>
      <w:u w:val="single"/>
    </w:rPr>
  </w:style>
  <w:style w:type="character" w:customStyle="1" w:styleId="310">
    <w:name w:val="Заголовок 3 Знак1"/>
    <w:basedOn w:val="a0"/>
    <w:link w:val="3"/>
    <w:uiPriority w:val="9"/>
    <w:semiHidden/>
    <w:rsid w:val="0078399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9">
    <w:name w:val="FollowedHyperlink"/>
    <w:basedOn w:val="a0"/>
    <w:uiPriority w:val="99"/>
    <w:semiHidden/>
    <w:unhideWhenUsed/>
    <w:rsid w:val="0078399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F5B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399E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DF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73D0B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B46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627F"/>
  </w:style>
  <w:style w:type="paragraph" w:styleId="a7">
    <w:name w:val="footer"/>
    <w:basedOn w:val="a"/>
    <w:link w:val="a8"/>
    <w:uiPriority w:val="99"/>
    <w:unhideWhenUsed/>
    <w:rsid w:val="00B46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627F"/>
  </w:style>
  <w:style w:type="paragraph" w:styleId="a9">
    <w:name w:val="Balloon Text"/>
    <w:basedOn w:val="a"/>
    <w:link w:val="aa"/>
    <w:uiPriority w:val="99"/>
    <w:semiHidden/>
    <w:unhideWhenUsed/>
    <w:rsid w:val="00E80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805BB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5030D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F5B4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c">
    <w:name w:val="Table Grid"/>
    <w:basedOn w:val="a1"/>
    <w:uiPriority w:val="59"/>
    <w:rsid w:val="00AF19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Заголовок 31"/>
    <w:basedOn w:val="a"/>
    <w:next w:val="a"/>
    <w:uiPriority w:val="9"/>
    <w:unhideWhenUsed/>
    <w:qFormat/>
    <w:rsid w:val="0078399E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78399E"/>
  </w:style>
  <w:style w:type="character" w:customStyle="1" w:styleId="30">
    <w:name w:val="Заголовок 3 Знак"/>
    <w:basedOn w:val="a0"/>
    <w:link w:val="3"/>
    <w:uiPriority w:val="9"/>
    <w:rsid w:val="0078399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ad">
    <w:name w:val="footnote text"/>
    <w:basedOn w:val="a"/>
    <w:link w:val="ae"/>
    <w:uiPriority w:val="99"/>
    <w:unhideWhenUsed/>
    <w:rsid w:val="007839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rsid w:val="0078399E"/>
    <w:rPr>
      <w:rFonts w:ascii="Calibri" w:eastAsia="Calibri" w:hAnsi="Calibri" w:cs="Times New Roman"/>
      <w:sz w:val="20"/>
      <w:szCs w:val="20"/>
      <w:lang w:eastAsia="en-US"/>
    </w:rPr>
  </w:style>
  <w:style w:type="character" w:styleId="af">
    <w:name w:val="footnote reference"/>
    <w:uiPriority w:val="99"/>
    <w:semiHidden/>
    <w:unhideWhenUsed/>
    <w:rsid w:val="0078399E"/>
    <w:rPr>
      <w:vertAlign w:val="superscript"/>
    </w:rPr>
  </w:style>
  <w:style w:type="table" w:customStyle="1" w:styleId="12">
    <w:name w:val="Сетка таблицы1"/>
    <w:basedOn w:val="a1"/>
    <w:next w:val="ac"/>
    <w:uiPriority w:val="99"/>
    <w:rsid w:val="0078399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Title"/>
    <w:basedOn w:val="a"/>
    <w:next w:val="a"/>
    <w:link w:val="af1"/>
    <w:uiPriority w:val="10"/>
    <w:qFormat/>
    <w:rsid w:val="0078399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PMingLiU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af1">
    <w:name w:val="Название Знак"/>
    <w:basedOn w:val="a0"/>
    <w:link w:val="af0"/>
    <w:uiPriority w:val="10"/>
    <w:rsid w:val="0078399E"/>
    <w:rPr>
      <w:rFonts w:ascii="Cambria" w:eastAsia="PMingLiU" w:hAnsi="Cambria" w:cs="Times New Roman"/>
      <w:color w:val="17365D"/>
      <w:spacing w:val="5"/>
      <w:kern w:val="28"/>
      <w:sz w:val="52"/>
      <w:szCs w:val="52"/>
      <w:lang w:eastAsia="en-US"/>
    </w:rPr>
  </w:style>
  <w:style w:type="character" w:styleId="af2">
    <w:name w:val="annotation reference"/>
    <w:basedOn w:val="a0"/>
    <w:uiPriority w:val="99"/>
    <w:semiHidden/>
    <w:unhideWhenUsed/>
    <w:rsid w:val="0078399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78399E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78399E"/>
    <w:rPr>
      <w:rFonts w:ascii="Times New Roman" w:eastAsia="Calibri" w:hAnsi="Times New Roman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78399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78399E"/>
    <w:rPr>
      <w:rFonts w:ascii="Times New Roman" w:eastAsia="Calibri" w:hAnsi="Times New Roman" w:cs="Times New Roman"/>
      <w:b/>
      <w:bCs/>
      <w:sz w:val="20"/>
      <w:szCs w:val="20"/>
    </w:rPr>
  </w:style>
  <w:style w:type="character" w:styleId="af7">
    <w:name w:val="Strong"/>
    <w:basedOn w:val="a0"/>
    <w:uiPriority w:val="22"/>
    <w:qFormat/>
    <w:rsid w:val="0078399E"/>
    <w:rPr>
      <w:b/>
      <w:bCs/>
    </w:rPr>
  </w:style>
  <w:style w:type="character" w:customStyle="1" w:styleId="ilfuvd">
    <w:name w:val="ilfuvd"/>
    <w:basedOn w:val="a0"/>
    <w:rsid w:val="0078399E"/>
  </w:style>
  <w:style w:type="character" w:styleId="af8">
    <w:name w:val="Emphasis"/>
    <w:basedOn w:val="a0"/>
    <w:uiPriority w:val="20"/>
    <w:qFormat/>
    <w:rsid w:val="0078399E"/>
    <w:rPr>
      <w:i/>
      <w:iCs/>
    </w:rPr>
  </w:style>
  <w:style w:type="paragraph" w:customStyle="1" w:styleId="13">
    <w:name w:val="Название объекта1"/>
    <w:basedOn w:val="a"/>
    <w:next w:val="a"/>
    <w:uiPriority w:val="35"/>
    <w:unhideWhenUsed/>
    <w:qFormat/>
    <w:rsid w:val="0078399E"/>
    <w:pPr>
      <w:spacing w:line="240" w:lineRule="auto"/>
    </w:pPr>
    <w:rPr>
      <w:rFonts w:ascii="Times New Roman" w:eastAsia="Calibri" w:hAnsi="Times New Roman" w:cs="Times New Roman"/>
      <w:b/>
      <w:bCs/>
      <w:color w:val="4F81BD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7839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character" w:customStyle="1" w:styleId="14">
    <w:name w:val="Просмотренная гиперссылка1"/>
    <w:basedOn w:val="a0"/>
    <w:uiPriority w:val="99"/>
    <w:semiHidden/>
    <w:unhideWhenUsed/>
    <w:rsid w:val="0078399E"/>
    <w:rPr>
      <w:color w:val="800080"/>
      <w:u w:val="single"/>
    </w:rPr>
  </w:style>
  <w:style w:type="character" w:customStyle="1" w:styleId="310">
    <w:name w:val="Заголовок 3 Знак1"/>
    <w:basedOn w:val="a0"/>
    <w:link w:val="3"/>
    <w:uiPriority w:val="9"/>
    <w:semiHidden/>
    <w:rsid w:val="0078399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9">
    <w:name w:val="FollowedHyperlink"/>
    <w:basedOn w:val="a0"/>
    <w:uiPriority w:val="99"/>
    <w:semiHidden/>
    <w:unhideWhenUsed/>
    <w:rsid w:val="0078399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9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D5CBF-1A7B-4F99-885B-958CBDE80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900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Троян Ольга Андреевна</dc:creator>
  <cp:lastModifiedBy>Екатерина</cp:lastModifiedBy>
  <cp:revision>6</cp:revision>
  <cp:lastPrinted>2019-08-08T12:34:00Z</cp:lastPrinted>
  <dcterms:created xsi:type="dcterms:W3CDTF">2019-08-20T05:52:00Z</dcterms:created>
  <dcterms:modified xsi:type="dcterms:W3CDTF">2020-08-17T20:06:00Z</dcterms:modified>
</cp:coreProperties>
</file>