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D5" w:rsidRPr="00E5644A" w:rsidRDefault="005559D5" w:rsidP="005559D5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5644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5644A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20</w:t>
      </w:r>
      <w:r w:rsidRPr="00E5644A">
        <w:rPr>
          <w:rFonts w:ascii="Times New Roman" w:hAnsi="Times New Roman"/>
          <w:sz w:val="28"/>
          <w:szCs w:val="28"/>
        </w:rPr>
        <w:t xml:space="preserve"> учебном году преподавание в начальной школе определяется следующими нормативными документами:</w:t>
      </w:r>
    </w:p>
    <w:p w:rsidR="005559D5" w:rsidRPr="00E5644A" w:rsidRDefault="005559D5" w:rsidP="005559D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5644A">
        <w:rPr>
          <w:rFonts w:ascii="Times New Roman" w:hAnsi="Times New Roman"/>
          <w:b/>
          <w:sz w:val="28"/>
          <w:szCs w:val="28"/>
        </w:rPr>
        <w:t>Федеральный уровень:</w:t>
      </w:r>
    </w:p>
    <w:p w:rsidR="005559D5" w:rsidRPr="00E5644A" w:rsidRDefault="005559D5" w:rsidP="005559D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44A">
        <w:rPr>
          <w:rFonts w:ascii="Times New Roman" w:hAnsi="Times New Roman"/>
          <w:sz w:val="28"/>
          <w:szCs w:val="28"/>
        </w:rPr>
        <w:t xml:space="preserve"> Федеральный закон от 29.12.2012 №273-ФЗ «Об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 (</w:t>
      </w:r>
      <w:r w:rsidRPr="005E2590">
        <w:rPr>
          <w:rFonts w:ascii="Times New Roman" w:hAnsi="Times New Roman"/>
          <w:sz w:val="28"/>
          <w:szCs w:val="28"/>
        </w:rPr>
        <w:t>с изменениями).</w:t>
      </w:r>
    </w:p>
    <w:p w:rsidR="005559D5" w:rsidRPr="005E2590" w:rsidRDefault="005559D5" w:rsidP="005559D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44A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</w:t>
      </w:r>
      <w:r w:rsidRPr="005E2590">
        <w:rPr>
          <w:rFonts w:ascii="Times New Roman" w:hAnsi="Times New Roman"/>
          <w:sz w:val="28"/>
          <w:szCs w:val="28"/>
        </w:rPr>
        <w:t>Федерации от 06.10.2009 №373».</w:t>
      </w:r>
    </w:p>
    <w:p w:rsidR="005559D5" w:rsidRPr="005E2590" w:rsidRDefault="005559D5" w:rsidP="005559D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590">
        <w:rPr>
          <w:rFonts w:ascii="Times New Roman" w:hAnsi="Times New Roman"/>
          <w:sz w:val="28"/>
          <w:szCs w:val="28"/>
        </w:rPr>
        <w:t>Приказ Министерства образования и н</w:t>
      </w:r>
      <w:r>
        <w:rPr>
          <w:rFonts w:ascii="Times New Roman" w:hAnsi="Times New Roman"/>
          <w:sz w:val="28"/>
          <w:szCs w:val="28"/>
        </w:rPr>
        <w:t>ауки РФ от 19 декабря 2014 №</w:t>
      </w:r>
      <w:r w:rsidRPr="005E2590">
        <w:rPr>
          <w:rFonts w:ascii="Times New Roman" w:hAnsi="Times New Roman"/>
          <w:sz w:val="28"/>
          <w:szCs w:val="28"/>
        </w:rPr>
        <w:t xml:space="preserve">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5559D5" w:rsidRPr="005E2590" w:rsidRDefault="005559D5" w:rsidP="005559D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590">
        <w:rPr>
          <w:rFonts w:ascii="Times New Roman" w:hAnsi="Times New Roman"/>
          <w:sz w:val="28"/>
          <w:szCs w:val="28"/>
        </w:rPr>
        <w:t>Приказ Министерства образования и н</w:t>
      </w:r>
      <w:r>
        <w:rPr>
          <w:rFonts w:ascii="Times New Roman" w:hAnsi="Times New Roman"/>
          <w:sz w:val="28"/>
          <w:szCs w:val="28"/>
        </w:rPr>
        <w:t>ауки РФ от 19 декабря 2014  №</w:t>
      </w:r>
      <w:r w:rsidRPr="005E2590">
        <w:rPr>
          <w:rFonts w:ascii="Times New Roman" w:hAnsi="Times New Roman"/>
          <w:sz w:val="28"/>
          <w:szCs w:val="28"/>
        </w:rPr>
        <w:t xml:space="preserve">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</w:p>
    <w:p w:rsidR="005559D5" w:rsidRPr="00E5644A" w:rsidRDefault="005559D5" w:rsidP="005559D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44A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5559D5" w:rsidRPr="00E5644A" w:rsidRDefault="005559D5" w:rsidP="005559D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44A">
        <w:rPr>
          <w:rFonts w:ascii="Times New Roman" w:hAnsi="Times New Roman"/>
          <w:sz w:val="28"/>
          <w:szCs w:val="28"/>
        </w:rPr>
        <w:t xml:space="preserve">Приказ Министерства </w:t>
      </w:r>
      <w:r>
        <w:rPr>
          <w:rFonts w:ascii="Times New Roman" w:hAnsi="Times New Roman"/>
          <w:sz w:val="28"/>
          <w:szCs w:val="28"/>
        </w:rPr>
        <w:t>просвещения</w:t>
      </w:r>
      <w:r w:rsidRPr="00E5644A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/>
          <w:sz w:val="28"/>
          <w:szCs w:val="28"/>
        </w:rPr>
        <w:t>28.12.2018</w:t>
      </w:r>
      <w:r w:rsidRPr="00E5644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345</w:t>
      </w:r>
      <w:r w:rsidRPr="00E5644A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федеральном</w:t>
      </w:r>
      <w:r w:rsidRPr="00E5644A">
        <w:rPr>
          <w:rFonts w:ascii="Times New Roman" w:hAnsi="Times New Roman"/>
          <w:sz w:val="28"/>
          <w:szCs w:val="28"/>
        </w:rPr>
        <w:t xml:space="preserve"> перечн</w:t>
      </w:r>
      <w:r>
        <w:rPr>
          <w:rFonts w:ascii="Times New Roman" w:hAnsi="Times New Roman"/>
          <w:sz w:val="28"/>
          <w:szCs w:val="28"/>
        </w:rPr>
        <w:t>е</w:t>
      </w:r>
      <w:r w:rsidRPr="00E5644A">
        <w:rPr>
          <w:rFonts w:ascii="Times New Roman" w:hAnsi="Times New Roman"/>
          <w:sz w:val="28"/>
          <w:szCs w:val="28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rFonts w:ascii="Times New Roman" w:hAnsi="Times New Roman"/>
          <w:sz w:val="28"/>
          <w:szCs w:val="28"/>
        </w:rPr>
        <w:t>о, среднего общего образования»</w:t>
      </w:r>
      <w:r w:rsidRPr="00E5644A">
        <w:rPr>
          <w:rFonts w:ascii="Times New Roman" w:hAnsi="Times New Roman"/>
          <w:sz w:val="28"/>
          <w:szCs w:val="28"/>
        </w:rPr>
        <w:t>.</w:t>
      </w:r>
    </w:p>
    <w:p w:rsidR="005559D5" w:rsidRPr="002C6255" w:rsidRDefault="005559D5" w:rsidP="005559D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255">
        <w:rPr>
          <w:rFonts w:ascii="Times New Roman" w:hAnsi="Times New Roman"/>
          <w:sz w:val="28"/>
          <w:szCs w:val="28"/>
        </w:rPr>
        <w:t>Письмо Департамента государственной политики в сфере общего образования Министерства образования и науки Российской Федерации от 16.05.2018 №08-1211 «Об использовании учебников и учебных пособий в образовательной деятельности».</w:t>
      </w:r>
    </w:p>
    <w:p w:rsidR="005559D5" w:rsidRDefault="005559D5" w:rsidP="005559D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255">
        <w:rPr>
          <w:rFonts w:ascii="Times New Roman" w:hAnsi="Times New Roman"/>
          <w:sz w:val="28"/>
          <w:szCs w:val="28"/>
        </w:rPr>
        <w:t>Письмо Департамента общего образования Министерства образования и науки Российской Федерации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5559D5" w:rsidRPr="005E2590" w:rsidRDefault="005559D5" w:rsidP="005559D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590">
        <w:rPr>
          <w:rFonts w:ascii="Times New Roman" w:hAnsi="Times New Roman"/>
          <w:sz w:val="28"/>
          <w:szCs w:val="28"/>
        </w:rPr>
        <w:t>Письмо</w:t>
      </w:r>
      <w:r w:rsidRPr="005E2590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E2590">
        <w:rPr>
          <w:rFonts w:ascii="Times New Roman" w:hAnsi="Times New Roman"/>
          <w:sz w:val="28"/>
          <w:szCs w:val="28"/>
        </w:rPr>
        <w:t>Министерства</w:t>
      </w:r>
      <w:r w:rsidRPr="005E2590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E2590">
        <w:rPr>
          <w:rFonts w:ascii="Times New Roman" w:hAnsi="Times New Roman"/>
          <w:sz w:val="28"/>
          <w:szCs w:val="28"/>
        </w:rPr>
        <w:t>образования</w:t>
      </w:r>
      <w:r w:rsidRPr="005E2590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E2590">
        <w:rPr>
          <w:rFonts w:ascii="Times New Roman" w:hAnsi="Times New Roman"/>
          <w:sz w:val="28"/>
          <w:szCs w:val="28"/>
        </w:rPr>
        <w:t>и</w:t>
      </w:r>
      <w:r w:rsidRPr="005E2590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E2590">
        <w:rPr>
          <w:rFonts w:ascii="Times New Roman" w:hAnsi="Times New Roman"/>
          <w:sz w:val="28"/>
          <w:szCs w:val="28"/>
        </w:rPr>
        <w:t>науки</w:t>
      </w:r>
      <w:r w:rsidRPr="005E2590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E2590">
        <w:rPr>
          <w:rFonts w:ascii="Times New Roman" w:hAnsi="Times New Roman"/>
          <w:sz w:val="28"/>
          <w:szCs w:val="28"/>
        </w:rPr>
        <w:t>Российской</w:t>
      </w:r>
      <w:r w:rsidRPr="005E2590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E2590">
        <w:rPr>
          <w:rFonts w:ascii="Times New Roman" w:hAnsi="Times New Roman"/>
          <w:sz w:val="28"/>
          <w:szCs w:val="28"/>
        </w:rPr>
        <w:t>Федерации</w:t>
      </w:r>
      <w:r w:rsidRPr="005E2590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E2590">
        <w:rPr>
          <w:rFonts w:ascii="Times New Roman" w:hAnsi="Times New Roman"/>
          <w:sz w:val="28"/>
          <w:szCs w:val="28"/>
        </w:rPr>
        <w:t>от</w:t>
      </w:r>
      <w:r w:rsidRPr="005E2590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E2590">
        <w:rPr>
          <w:rFonts w:ascii="Times New Roman" w:hAnsi="Times New Roman"/>
          <w:sz w:val="28"/>
          <w:szCs w:val="28"/>
        </w:rPr>
        <w:t>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5559D5" w:rsidRPr="00E5644A" w:rsidRDefault="005559D5" w:rsidP="005559D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C6255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18.10.2013 №544н «Об утверждении</w:t>
      </w:r>
      <w:r w:rsidRPr="00E5644A">
        <w:rPr>
          <w:rFonts w:ascii="Times New Roman" w:hAnsi="Times New Roman"/>
          <w:sz w:val="28"/>
          <w:szCs w:val="28"/>
        </w:rPr>
        <w:t xml:space="preserve"> профессионального </w:t>
      </w:r>
      <w:r w:rsidRPr="00E5644A">
        <w:rPr>
          <w:rFonts w:ascii="Times New Roman" w:hAnsi="Times New Roman"/>
          <w:sz w:val="28"/>
          <w:szCs w:val="28"/>
        </w:rPr>
        <w:lastRenderedPageBreak/>
        <w:t xml:space="preserve">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5559D5" w:rsidRPr="008C6D9A" w:rsidRDefault="005559D5" w:rsidP="005559D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44A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Главного государственного санитарного врача РФ от 29.12.2010 № 189 «Об утверждении </w:t>
      </w:r>
      <w:proofErr w:type="spellStart"/>
      <w:r w:rsidRPr="00E5644A">
        <w:rPr>
          <w:rFonts w:ascii="Times New Roman" w:hAnsi="Times New Roman"/>
          <w:bCs/>
          <w:color w:val="000000"/>
          <w:sz w:val="28"/>
          <w:szCs w:val="28"/>
        </w:rPr>
        <w:t>СанПиН</w:t>
      </w:r>
      <w:proofErr w:type="spellEnd"/>
      <w:r w:rsidRPr="00E5644A">
        <w:rPr>
          <w:rFonts w:ascii="Times New Roman" w:hAnsi="Times New Roman"/>
          <w:bCs/>
          <w:color w:val="000000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</w:t>
      </w:r>
      <w:r w:rsidRPr="00E5644A">
        <w:rPr>
          <w:rFonts w:ascii="Times New Roman" w:hAnsi="Times New Roman"/>
          <w:color w:val="000000"/>
          <w:sz w:val="28"/>
          <w:szCs w:val="28"/>
        </w:rPr>
        <w:t xml:space="preserve"> изменениями и дополнениями</w:t>
      </w:r>
      <w:r w:rsidRPr="00E5644A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5559D5" w:rsidRPr="00E5644A" w:rsidRDefault="005559D5" w:rsidP="005559D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-BoldItalicMT" w:hAnsi="Times New Roman"/>
          <w:bCs/>
          <w:iCs/>
          <w:sz w:val="28"/>
          <w:szCs w:val="28"/>
          <w:lang w:eastAsia="en-US"/>
        </w:rPr>
        <w:t xml:space="preserve"> Постановление</w:t>
      </w:r>
      <w:r w:rsidRPr="00E5644A">
        <w:rPr>
          <w:rFonts w:ascii="Times New Roman" w:eastAsia="TimesNewRomanPS-BoldItalicMT" w:hAnsi="Times New Roman"/>
          <w:bCs/>
          <w:iCs/>
          <w:sz w:val="28"/>
          <w:szCs w:val="28"/>
          <w:lang w:eastAsia="en-US"/>
        </w:rPr>
        <w:t xml:space="preserve"> Главного государственного санитарного врача Российской Федерации от 24.12. 2015 №81 «О внесении изменений № 3 в </w:t>
      </w:r>
      <w:proofErr w:type="spellStart"/>
      <w:r w:rsidRPr="00E5644A">
        <w:rPr>
          <w:rFonts w:ascii="Times New Roman" w:eastAsia="TimesNewRomanPS-BoldItalicMT" w:hAnsi="Times New Roman"/>
          <w:bCs/>
          <w:iCs/>
          <w:sz w:val="28"/>
          <w:szCs w:val="28"/>
          <w:lang w:eastAsia="en-US"/>
        </w:rPr>
        <w:t>СанПиН</w:t>
      </w:r>
      <w:proofErr w:type="spellEnd"/>
      <w:r w:rsidRPr="00E5644A">
        <w:rPr>
          <w:rFonts w:ascii="Times New Roman" w:eastAsia="TimesNewRomanPS-BoldItalicMT" w:hAnsi="Times New Roman"/>
          <w:bCs/>
          <w:iCs/>
          <w:sz w:val="28"/>
          <w:szCs w:val="28"/>
          <w:lang w:eastAsia="en-US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</w:t>
      </w:r>
      <w:r>
        <w:rPr>
          <w:rFonts w:ascii="Times New Roman" w:eastAsia="TimesNewRomanPS-BoldItalicMT" w:hAnsi="Times New Roman"/>
          <w:bCs/>
          <w:iCs/>
          <w:sz w:val="28"/>
          <w:szCs w:val="28"/>
          <w:lang w:eastAsia="en-US"/>
        </w:rPr>
        <w:t>.</w:t>
      </w:r>
    </w:p>
    <w:p w:rsidR="005559D5" w:rsidRPr="0009181E" w:rsidRDefault="005559D5" w:rsidP="005559D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</w:pPr>
      <w:r w:rsidRPr="000918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181E">
        <w:rPr>
          <w:rFonts w:ascii="Times New Roman" w:hAnsi="Times New Roman"/>
          <w:sz w:val="28"/>
          <w:szCs w:val="28"/>
        </w:rPr>
        <w:t xml:space="preserve">Примерные образовательные программы по украинскому (родному и неродному) и </w:t>
      </w:r>
      <w:proofErr w:type="spellStart"/>
      <w:r w:rsidRPr="0009181E">
        <w:rPr>
          <w:rFonts w:ascii="Times New Roman" w:hAnsi="Times New Roman"/>
          <w:sz w:val="28"/>
          <w:szCs w:val="28"/>
        </w:rPr>
        <w:t>крымскотатарскому</w:t>
      </w:r>
      <w:proofErr w:type="spellEnd"/>
      <w:r w:rsidRPr="0009181E">
        <w:rPr>
          <w:rFonts w:ascii="Times New Roman" w:hAnsi="Times New Roman"/>
          <w:sz w:val="28"/>
          <w:szCs w:val="28"/>
        </w:rPr>
        <w:t xml:space="preserve"> (родному и неродному) языкам и литературному чтению (одобрены решением Федерального учебно-методического объединения по общему образованию Министерства образования и науки Российской Федерации 20.05.2015 г. №2/15).</w:t>
      </w:r>
      <w:proofErr w:type="gramEnd"/>
      <w:r w:rsidRPr="0009181E">
        <w:rPr>
          <w:rFonts w:ascii="Times New Roman" w:hAnsi="Times New Roman"/>
          <w:sz w:val="28"/>
          <w:szCs w:val="28"/>
        </w:rPr>
        <w:t xml:space="preserve"> (</w:t>
      </w:r>
      <w:hyperlink r:id="rId5" w:tooltip="Главная" w:history="1">
        <w:r w:rsidRPr="0009181E">
          <w:rPr>
            <w:rFonts w:ascii="Times New Roman" w:hAnsi="Times New Roman"/>
            <w:sz w:val="28"/>
            <w:szCs w:val="28"/>
          </w:rPr>
          <w:t>Реестр примерных основных общеобразовательных программ</w:t>
        </w:r>
      </w:hyperlink>
      <w:r>
        <w:t xml:space="preserve">,  </w:t>
      </w:r>
      <w:hyperlink r:id="rId6" w:history="1">
        <w:r w:rsidRPr="0009181E">
          <w:rPr>
            <w:rStyle w:val="a4"/>
            <w:rFonts w:ascii="Times New Roman" w:hAnsi="Times New Roman"/>
            <w:sz w:val="28"/>
            <w:szCs w:val="28"/>
          </w:rPr>
          <w:t>www.fgosreestr.ru</w:t>
        </w:r>
      </w:hyperlink>
      <w:r w:rsidRPr="0009181E">
        <w:rPr>
          <w:rFonts w:ascii="Times New Roman" w:hAnsi="Times New Roman"/>
          <w:sz w:val="28"/>
          <w:szCs w:val="28"/>
        </w:rPr>
        <w:t>.).</w:t>
      </w:r>
    </w:p>
    <w:p w:rsidR="005559D5" w:rsidRPr="005E2590" w:rsidRDefault="005559D5" w:rsidP="005559D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E2590">
        <w:rPr>
          <w:rFonts w:ascii="Times New Roman" w:hAnsi="Times New Roman"/>
          <w:sz w:val="28"/>
          <w:szCs w:val="28"/>
        </w:rPr>
        <w:t xml:space="preserve">Примерные адаптированные основные общеобразовательные программы начального общего образования для всех </w:t>
      </w:r>
      <w:proofErr w:type="gramStart"/>
      <w:r w:rsidRPr="005E2590">
        <w:rPr>
          <w:rFonts w:ascii="Times New Roman" w:hAnsi="Times New Roman"/>
          <w:sz w:val="28"/>
          <w:szCs w:val="28"/>
        </w:rPr>
        <w:t>категорий</w:t>
      </w:r>
      <w:proofErr w:type="gramEnd"/>
      <w:r w:rsidRPr="005E2590">
        <w:rPr>
          <w:rFonts w:ascii="Times New Roman" w:hAnsi="Times New Roman"/>
          <w:sz w:val="28"/>
          <w:szCs w:val="28"/>
        </w:rPr>
        <w:t xml:space="preserve"> обучающихся с ОВЗ (одобрены решением Федерального учебно-методического объединения по общему образованию Министерства образования и науки Российской Федерации от 22.12.2015 г. №4/15). (</w:t>
      </w:r>
      <w:hyperlink r:id="rId7" w:tooltip="Главная" w:history="1">
        <w:r w:rsidRPr="005E2590">
          <w:rPr>
            <w:rFonts w:ascii="Times New Roman" w:hAnsi="Times New Roman"/>
            <w:sz w:val="28"/>
            <w:szCs w:val="28"/>
          </w:rPr>
          <w:t xml:space="preserve">Реестр примерных основных общеобразовательных </w:t>
        </w:r>
        <w:proofErr w:type="spellStart"/>
        <w:r w:rsidRPr="005E2590">
          <w:rPr>
            <w:rFonts w:ascii="Times New Roman" w:hAnsi="Times New Roman"/>
            <w:sz w:val="28"/>
            <w:szCs w:val="28"/>
          </w:rPr>
          <w:t>программ</w:t>
        </w:r>
      </w:hyperlink>
      <w:r w:rsidRPr="005E2590">
        <w:rPr>
          <w:rFonts w:ascii="Times New Roman" w:hAnsi="Times New Roman"/>
          <w:sz w:val="28"/>
          <w:szCs w:val="28"/>
        </w:rPr>
        <w:t>,</w:t>
      </w:r>
      <w:hyperlink r:id="rId8" w:history="1">
        <w:r w:rsidRPr="005E2590">
          <w:rPr>
            <w:rStyle w:val="a4"/>
            <w:rFonts w:ascii="Times New Roman" w:hAnsi="Times New Roman"/>
            <w:sz w:val="28"/>
            <w:szCs w:val="28"/>
          </w:rPr>
          <w:t>www.fgosreestr.ru</w:t>
        </w:r>
        <w:proofErr w:type="spellEnd"/>
      </w:hyperlink>
      <w:r w:rsidRPr="005E2590">
        <w:rPr>
          <w:rFonts w:ascii="Times New Roman" w:hAnsi="Times New Roman"/>
          <w:sz w:val="28"/>
          <w:szCs w:val="28"/>
        </w:rPr>
        <w:t>.).</w:t>
      </w:r>
    </w:p>
    <w:p w:rsidR="005559D5" w:rsidRPr="00326FAD" w:rsidRDefault="005559D5" w:rsidP="005559D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proofErr w:type="gramStart"/>
      <w:r w:rsidRPr="00EC3C84">
        <w:rPr>
          <w:rFonts w:ascii="Times New Roman" w:hAnsi="Times New Roman"/>
          <w:sz w:val="28"/>
          <w:szCs w:val="28"/>
        </w:rPr>
        <w:t xml:space="preserve">Перечень средств обучения и воспитания, необходимых для реализации образовательных программ начального общего, основного </w:t>
      </w:r>
      <w:r w:rsidRPr="00326FAD">
        <w:rPr>
          <w:rFonts w:ascii="Times New Roman" w:hAnsi="Times New Roman"/>
          <w:sz w:val="28"/>
          <w:szCs w:val="28"/>
        </w:rPr>
        <w:t>общего и среднего общего образования, соответствующих современным условиям обучения, необходимый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критерии его формирования и требования к функциональному оснащению, а также норматив стоимости оснащения</w:t>
      </w:r>
      <w:proofErr w:type="gramEnd"/>
      <w:r w:rsidRPr="00326FAD">
        <w:rPr>
          <w:rFonts w:ascii="Times New Roman" w:hAnsi="Times New Roman"/>
          <w:sz w:val="28"/>
          <w:szCs w:val="28"/>
        </w:rPr>
        <w:t xml:space="preserve"> одного места обучающегося указанными средствами обучения и воспитания, утвержденные приказом Министерства образования и науки Российской Федерации от 30 марта 2016 года № 336.</w:t>
      </w:r>
    </w:p>
    <w:p w:rsidR="005559D5" w:rsidRPr="00326FAD" w:rsidRDefault="005559D5" w:rsidP="005559D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Письмо Федеральной службы по надзору в сфере образования и науки (</w:t>
      </w:r>
      <w:proofErr w:type="spellStart"/>
      <w:r w:rsidRPr="00326FAD">
        <w:rPr>
          <w:rFonts w:ascii="Times New Roman" w:hAnsi="Times New Roman"/>
          <w:sz w:val="28"/>
          <w:szCs w:val="28"/>
        </w:rPr>
        <w:t>Рособрнадзор</w:t>
      </w:r>
      <w:proofErr w:type="spellEnd"/>
      <w:r w:rsidRPr="00326FAD">
        <w:rPr>
          <w:rFonts w:ascii="Times New Roman" w:hAnsi="Times New Roman"/>
          <w:sz w:val="28"/>
          <w:szCs w:val="28"/>
        </w:rPr>
        <w:t>) от 20.06.2018 года №05-192 «Об изучении родных языков из числа языков народов Российской Федерации».</w:t>
      </w:r>
    </w:p>
    <w:p w:rsidR="005559D5" w:rsidRPr="00326FAD" w:rsidRDefault="005559D5" w:rsidP="005559D5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9D5" w:rsidRPr="00326FAD" w:rsidRDefault="005559D5" w:rsidP="005559D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326FAD">
        <w:rPr>
          <w:rFonts w:ascii="Times New Roman" w:hAnsi="Times New Roman"/>
          <w:b/>
          <w:sz w:val="28"/>
          <w:szCs w:val="28"/>
        </w:rPr>
        <w:t>Региональный уровень</w:t>
      </w:r>
    </w:p>
    <w:p w:rsidR="005559D5" w:rsidRDefault="005559D5" w:rsidP="005559D5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Закон Республики Крым от 06.07.2015 №131-ЗРК/2015 «Об образовании в Республике Крым».</w:t>
      </w:r>
    </w:p>
    <w:p w:rsidR="005559D5" w:rsidRPr="0067181B" w:rsidRDefault="005559D5" w:rsidP="005559D5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81B">
        <w:rPr>
          <w:rFonts w:ascii="Times New Roman" w:hAnsi="Times New Roman"/>
          <w:sz w:val="28"/>
          <w:szCs w:val="28"/>
        </w:rPr>
        <w:t xml:space="preserve">Приказ Министерства образования, науки и молодежи Республики Крым от 11.06.2015 №555 «Об утверждении Методических рекомендаций по </w:t>
      </w:r>
      <w:r w:rsidRPr="0067181B">
        <w:rPr>
          <w:rFonts w:ascii="Times New Roman" w:hAnsi="Times New Roman"/>
          <w:sz w:val="28"/>
          <w:szCs w:val="28"/>
        </w:rPr>
        <w:lastRenderedPageBreak/>
        <w:t>формированию учебных планов общеобразовательных организаций Республики Крым на 2015/2016 учебный год».</w:t>
      </w:r>
    </w:p>
    <w:p w:rsidR="005559D5" w:rsidRPr="005E2590" w:rsidRDefault="005559D5" w:rsidP="005559D5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590">
        <w:rPr>
          <w:rFonts w:ascii="Times New Roman" w:hAnsi="Times New Roman"/>
          <w:sz w:val="28"/>
          <w:szCs w:val="28"/>
        </w:rPr>
        <w:t>Приказ Министерства образования, науки и молодежи Республики Крым от 07.06.2017 № 1481«Об утверждении Инструкции по ведению деловой документации в общеобразовательных организациях Республики Крым» (с изменениями).</w:t>
      </w:r>
    </w:p>
    <w:p w:rsidR="005559D5" w:rsidRPr="00326FAD" w:rsidRDefault="005559D5" w:rsidP="005559D5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722A98" w:rsidRPr="005559D5" w:rsidRDefault="00722A98" w:rsidP="005559D5"/>
    <w:sectPr w:rsidR="00722A98" w:rsidRPr="005559D5" w:rsidSect="0020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3947"/>
    <w:multiLevelType w:val="multilevel"/>
    <w:tmpl w:val="534CEA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A683E52"/>
    <w:multiLevelType w:val="hybridMultilevel"/>
    <w:tmpl w:val="D77E9E8A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5369EF"/>
    <w:multiLevelType w:val="multilevel"/>
    <w:tmpl w:val="77FA299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1BC"/>
    <w:rsid w:val="00201C36"/>
    <w:rsid w:val="005559D5"/>
    <w:rsid w:val="00722A98"/>
    <w:rsid w:val="0073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361B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rsid w:val="007361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reestr.ru/" TargetMode="External"/><Relationship Id="rId5" Type="http://schemas.openxmlformats.org/officeDocument/2006/relationships/hyperlink" Target="http://fgosreest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dc:description/>
  <cp:lastModifiedBy>DO</cp:lastModifiedBy>
  <cp:revision>3</cp:revision>
  <dcterms:created xsi:type="dcterms:W3CDTF">2018-08-22T06:42:00Z</dcterms:created>
  <dcterms:modified xsi:type="dcterms:W3CDTF">2019-09-19T09:50:00Z</dcterms:modified>
</cp:coreProperties>
</file>