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8F4767" w14:textId="77777777" w:rsidR="00433495" w:rsidRDefault="00433495" w:rsidP="004334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 1 по теме 2.1</w:t>
      </w:r>
    </w:p>
    <w:p w14:paraId="29B30486" w14:textId="5BCAE605" w:rsidR="00433495" w:rsidRDefault="00806FFB" w:rsidP="00806F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 СЦЕНАРИЯ УЧЕБНОГО ЗАНЯТИЯ В ТЕХНОЛОГИИ КОНВЕРГЕНТНОГО ПОДХОДА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1980"/>
        <w:gridCol w:w="4112"/>
        <w:gridCol w:w="9"/>
        <w:gridCol w:w="4100"/>
      </w:tblGrid>
      <w:tr w:rsidR="00433495" w14:paraId="3ADF51A8" w14:textId="77777777" w:rsidTr="00E87864">
        <w:tc>
          <w:tcPr>
            <w:tcW w:w="10201" w:type="dxa"/>
            <w:gridSpan w:val="4"/>
          </w:tcPr>
          <w:p w14:paraId="53C154CE" w14:textId="2D29CC9B" w:rsidR="00433495" w:rsidRPr="003E33A4" w:rsidRDefault="00433495" w:rsidP="0007694B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Выполнил(и) </w:t>
            </w:r>
            <w:r w:rsidR="0007694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Капцов С Е.</w:t>
            </w:r>
          </w:p>
        </w:tc>
      </w:tr>
      <w:tr w:rsidR="004A47C8" w14:paraId="660A0241" w14:textId="77777777" w:rsidTr="00E87864">
        <w:tc>
          <w:tcPr>
            <w:tcW w:w="6101" w:type="dxa"/>
            <w:gridSpan w:val="3"/>
          </w:tcPr>
          <w:p w14:paraId="244C664F" w14:textId="3C791D3B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  <w:r w:rsidR="00BA7A65">
              <w:rPr>
                <w:rFonts w:ascii="Times New Roman" w:hAnsi="Times New Roman" w:cs="Times New Roman"/>
                <w:sz w:val="28"/>
                <w:szCs w:val="28"/>
              </w:rPr>
              <w:t xml:space="preserve"> «Преодоление силы тяжести»</w:t>
            </w:r>
          </w:p>
          <w:p w14:paraId="21FDBB18" w14:textId="524B1C14" w:rsidR="00433495" w:rsidRDefault="00BA7A65" w:rsidP="00BA7A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7A65">
              <w:rPr>
                <w:rFonts w:ascii="Times New Roman" w:hAnsi="Times New Roman" w:cs="Times New Roman"/>
                <w:sz w:val="28"/>
                <w:szCs w:val="28"/>
              </w:rPr>
              <w:t xml:space="preserve">Природа - это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гениальный конструктор, инженер?!</w:t>
            </w:r>
          </w:p>
        </w:tc>
        <w:tc>
          <w:tcPr>
            <w:tcW w:w="4100" w:type="dxa"/>
          </w:tcPr>
          <w:p w14:paraId="1DFF4BC2" w14:textId="379B21E9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 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33495" w14:paraId="369EAD11" w14:textId="77777777" w:rsidTr="00E87864">
        <w:tc>
          <w:tcPr>
            <w:tcW w:w="10201" w:type="dxa"/>
            <w:gridSpan w:val="4"/>
          </w:tcPr>
          <w:p w14:paraId="4D7FB063" w14:textId="41F4BC02" w:rsidR="00433495" w:rsidRDefault="00433495" w:rsidP="006C77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занятия:</w:t>
            </w:r>
            <w:r w:rsidR="00BA7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7A65" w:rsidRPr="00BA7A65">
              <w:rPr>
                <w:rFonts w:ascii="Times New Roman" w:hAnsi="Times New Roman" w:cs="Times New Roman"/>
                <w:sz w:val="28"/>
                <w:szCs w:val="28"/>
              </w:rPr>
              <w:t>показать значение биологических знаний для развития техники</w:t>
            </w:r>
            <w:r w:rsidR="006C77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A47C8" w14:paraId="50159E93" w14:textId="77777777" w:rsidTr="00E87864">
        <w:tc>
          <w:tcPr>
            <w:tcW w:w="1980" w:type="dxa"/>
          </w:tcPr>
          <w:p w14:paraId="00623C9F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занятия</w:t>
            </w:r>
          </w:p>
        </w:tc>
        <w:tc>
          <w:tcPr>
            <w:tcW w:w="4112" w:type="dxa"/>
          </w:tcPr>
          <w:p w14:paraId="53BC524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4109" w:type="dxa"/>
            <w:gridSpan w:val="2"/>
          </w:tcPr>
          <w:p w14:paraId="7AACBE8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</w:tr>
      <w:tr w:rsidR="004A47C8" w14:paraId="36793A72" w14:textId="77777777" w:rsidTr="00E87864">
        <w:tc>
          <w:tcPr>
            <w:tcW w:w="1980" w:type="dxa"/>
          </w:tcPr>
          <w:p w14:paraId="6871585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Рассуждаем</w:t>
            </w:r>
          </w:p>
          <w:p w14:paraId="5F5649B5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0C5691A1" w14:textId="184B805C" w:rsidR="004A47C8" w:rsidRDefault="00433495" w:rsidP="004A4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A47C8">
              <w:rPr>
                <w:rFonts w:ascii="Times New Roman" w:hAnsi="Times New Roman" w:cs="Times New Roman"/>
                <w:sz w:val="28"/>
                <w:szCs w:val="28"/>
              </w:rPr>
              <w:t>. Как поднять груз?</w:t>
            </w:r>
          </w:p>
        </w:tc>
        <w:tc>
          <w:tcPr>
            <w:tcW w:w="4109" w:type="dxa"/>
            <w:gridSpan w:val="2"/>
          </w:tcPr>
          <w:p w14:paraId="701D7E0A" w14:textId="776D56C2" w:rsidR="00433495" w:rsidRDefault="004A47C8" w:rsidP="004A4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Делают вывод о том, что для поднятия груза, необходимо приложить силу больше, чем сила тяжести.</w:t>
            </w:r>
          </w:p>
        </w:tc>
      </w:tr>
      <w:tr w:rsidR="004A47C8" w14:paraId="324AC195" w14:textId="77777777" w:rsidTr="00E87864">
        <w:tc>
          <w:tcPr>
            <w:tcW w:w="1980" w:type="dxa"/>
          </w:tcPr>
          <w:p w14:paraId="72796062" w14:textId="4F473958" w:rsidR="00433495" w:rsidRDefault="00433495" w:rsidP="00E87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Изучаем</w:t>
            </w:r>
          </w:p>
        </w:tc>
        <w:tc>
          <w:tcPr>
            <w:tcW w:w="4112" w:type="dxa"/>
          </w:tcPr>
          <w:p w14:paraId="357393DA" w14:textId="5FF4C6AA" w:rsidR="00433495" w:rsidRDefault="00433495" w:rsidP="00E87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A47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A7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7403">
              <w:rPr>
                <w:rFonts w:ascii="Times New Roman" w:hAnsi="Times New Roman" w:cs="Times New Roman"/>
                <w:sz w:val="28"/>
                <w:szCs w:val="28"/>
              </w:rPr>
              <w:t>Оценить мускульную силу человека, животных</w:t>
            </w:r>
            <w:r w:rsidR="00237403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="00237403" w:rsidRPr="00D7042C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https://elementy.ru/posters/human</w:t>
              </w:r>
            </w:hyperlink>
            <w:r w:rsidR="004A47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09" w:type="dxa"/>
            <w:gridSpan w:val="2"/>
          </w:tcPr>
          <w:p w14:paraId="2DFBDC9A" w14:textId="4512FA85" w:rsidR="00433495" w:rsidRDefault="004A47C8" w:rsidP="004A47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Делают вывод об ограниченности возможности</w:t>
            </w:r>
          </w:p>
        </w:tc>
      </w:tr>
      <w:tr w:rsidR="004A47C8" w14:paraId="77BB9916" w14:textId="77777777" w:rsidTr="00E87864">
        <w:tc>
          <w:tcPr>
            <w:tcW w:w="1980" w:type="dxa"/>
          </w:tcPr>
          <w:p w14:paraId="5C825601" w14:textId="1C46480F" w:rsidR="00433495" w:rsidRDefault="00433495" w:rsidP="00E87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Исследуем</w:t>
            </w:r>
          </w:p>
        </w:tc>
        <w:tc>
          <w:tcPr>
            <w:tcW w:w="4112" w:type="dxa"/>
          </w:tcPr>
          <w:p w14:paraId="0F2A532F" w14:textId="3E61B1FB" w:rsidR="00433495" w:rsidRDefault="00433495" w:rsidP="002374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A47C8">
              <w:rPr>
                <w:rFonts w:ascii="Times New Roman" w:hAnsi="Times New Roman" w:cs="Times New Roman"/>
                <w:sz w:val="28"/>
                <w:szCs w:val="28"/>
              </w:rPr>
              <w:t>. Предложите способ решения проблемы</w:t>
            </w:r>
          </w:p>
        </w:tc>
        <w:tc>
          <w:tcPr>
            <w:tcW w:w="4109" w:type="dxa"/>
            <w:gridSpan w:val="2"/>
          </w:tcPr>
          <w:p w14:paraId="65C5FE59" w14:textId="73BD8C9C" w:rsidR="00433495" w:rsidRDefault="004A47C8" w:rsidP="000769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Делают вывод о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механизмов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>, которые преобразуют мускульную силу.</w:t>
            </w:r>
          </w:p>
        </w:tc>
      </w:tr>
      <w:tr w:rsidR="004A47C8" w14:paraId="1704EB89" w14:textId="77777777" w:rsidTr="00E87864">
        <w:tc>
          <w:tcPr>
            <w:tcW w:w="1980" w:type="dxa"/>
          </w:tcPr>
          <w:p w14:paraId="72ECCB6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Анализируем</w:t>
            </w:r>
          </w:p>
          <w:p w14:paraId="01439279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1856E907" w14:textId="2126F871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4A47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>Выяснить откуда пришла идея о механизмах.</w:t>
            </w:r>
          </w:p>
        </w:tc>
        <w:tc>
          <w:tcPr>
            <w:tcW w:w="4109" w:type="dxa"/>
            <w:gridSpan w:val="2"/>
          </w:tcPr>
          <w:p w14:paraId="59366671" w14:textId="0DE8C3D2" w:rsidR="00433495" w:rsidRDefault="0007694B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Механизмы уже есть в природе (шарниры-суставы, рычаг – сочленения костей, насос - сердце)</w:t>
            </w:r>
          </w:p>
        </w:tc>
      </w:tr>
      <w:tr w:rsidR="004A47C8" w14:paraId="1B01823C" w14:textId="77777777" w:rsidTr="00E87864">
        <w:tc>
          <w:tcPr>
            <w:tcW w:w="1980" w:type="dxa"/>
          </w:tcPr>
          <w:p w14:paraId="32CCA6E9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Проектируем</w:t>
            </w:r>
          </w:p>
          <w:p w14:paraId="702BFEB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62D712DC" w14:textId="68E22EDD" w:rsidR="00433495" w:rsidRDefault="00433495" w:rsidP="000769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>. Создать модель рычага с регулируемым плечом</w:t>
            </w:r>
          </w:p>
        </w:tc>
        <w:tc>
          <w:tcPr>
            <w:tcW w:w="4109" w:type="dxa"/>
            <w:gridSpan w:val="2"/>
          </w:tcPr>
          <w:p w14:paraId="6FFB693F" w14:textId="79F9698C" w:rsidR="00433495" w:rsidRDefault="0007694B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Чертежи, расчеты</w:t>
            </w:r>
          </w:p>
        </w:tc>
      </w:tr>
      <w:tr w:rsidR="004A47C8" w14:paraId="7E1818B2" w14:textId="77777777" w:rsidTr="00E87864">
        <w:tc>
          <w:tcPr>
            <w:tcW w:w="1980" w:type="dxa"/>
          </w:tcPr>
          <w:p w14:paraId="23EE047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Конструируем</w:t>
            </w:r>
          </w:p>
          <w:p w14:paraId="7D2D82A5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55F9F019" w14:textId="1BC98AD5" w:rsidR="00433495" w:rsidRDefault="00433495" w:rsidP="000769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>. Создать рычаг</w:t>
            </w:r>
          </w:p>
        </w:tc>
        <w:tc>
          <w:tcPr>
            <w:tcW w:w="4109" w:type="dxa"/>
            <w:gridSpan w:val="2"/>
          </w:tcPr>
          <w:p w14:paraId="707CC82B" w14:textId="0F3E01A2" w:rsidR="00433495" w:rsidRDefault="0007694B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Подбирают материалы, изготавливают детали, проводят сборку устройства</w:t>
            </w:r>
          </w:p>
        </w:tc>
      </w:tr>
      <w:tr w:rsidR="004A47C8" w14:paraId="20A19FD8" w14:textId="77777777" w:rsidTr="00E87864">
        <w:tc>
          <w:tcPr>
            <w:tcW w:w="1980" w:type="dxa"/>
          </w:tcPr>
          <w:p w14:paraId="7D78674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  <w:p w14:paraId="0F1E6643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14:paraId="401171BB" w14:textId="77777777" w:rsidR="00B12C70" w:rsidRDefault="00433495" w:rsidP="000769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  <w:r w:rsidR="0007694B">
              <w:rPr>
                <w:rFonts w:ascii="Times New Roman" w:hAnsi="Times New Roman" w:cs="Times New Roman"/>
                <w:sz w:val="28"/>
                <w:szCs w:val="28"/>
              </w:rPr>
              <w:t xml:space="preserve">. Чему Вы научились? </w:t>
            </w:r>
          </w:p>
          <w:p w14:paraId="1C45C1A1" w14:textId="7844F516" w:rsidR="00433495" w:rsidRDefault="0007694B" w:rsidP="00B12C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Будете ли продолжать проект?</w:t>
            </w:r>
          </w:p>
        </w:tc>
        <w:tc>
          <w:tcPr>
            <w:tcW w:w="4109" w:type="dxa"/>
            <w:gridSpan w:val="2"/>
          </w:tcPr>
          <w:p w14:paraId="3E85704B" w14:textId="77777777" w:rsidR="00433495" w:rsidRDefault="0007694B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 на вопросы</w:t>
            </w:r>
          </w:p>
          <w:p w14:paraId="3B21F430" w14:textId="253532E8" w:rsidR="00BA7A65" w:rsidRDefault="003C6F6F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BA7A65" w:rsidRPr="00464ED2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https://elementy.ru/posters/gravity</w:t>
              </w:r>
            </w:hyperlink>
            <w:r w:rsidR="00BA7A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33495" w14:paraId="6E61964A" w14:textId="77777777" w:rsidTr="00E87864">
        <w:tc>
          <w:tcPr>
            <w:tcW w:w="10201" w:type="dxa"/>
            <w:gridSpan w:val="4"/>
          </w:tcPr>
          <w:p w14:paraId="737DE31A" w14:textId="339766FA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 1</w:t>
            </w:r>
            <w:r w:rsidR="002374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864">
              <w:rPr>
                <w:noProof/>
                <w:lang w:eastAsia="ru-RU"/>
              </w:rPr>
              <w:drawing>
                <wp:inline distT="0" distB="0" distL="0" distR="0" wp14:anchorId="52564568" wp14:editId="52B196A6">
                  <wp:extent cx="6340475" cy="1107440"/>
                  <wp:effectExtent l="0" t="0" r="317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0475" cy="110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7E6125" w14:textId="77777777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495" w14:paraId="5689464E" w14:textId="77777777" w:rsidTr="00E87864">
        <w:tc>
          <w:tcPr>
            <w:tcW w:w="10201" w:type="dxa"/>
            <w:gridSpan w:val="4"/>
          </w:tcPr>
          <w:p w14:paraId="30CF8A86" w14:textId="77B6FE22" w:rsidR="00433495" w:rsidRDefault="00433495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КИМ 2</w:t>
            </w:r>
            <w:r w:rsidR="00D17614">
              <w:rPr>
                <w:rFonts w:ascii="Times New Roman" w:hAnsi="Times New Roman" w:cs="Times New Roman"/>
                <w:sz w:val="28"/>
                <w:szCs w:val="28"/>
              </w:rPr>
              <w:t xml:space="preserve"> Проверить условие равновесия «биологического рычага»</w:t>
            </w:r>
          </w:p>
          <w:p w14:paraId="2501F10D" w14:textId="3428E4E3" w:rsidR="00433495" w:rsidRDefault="00D17614" w:rsidP="00CC32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4805D8A2" wp14:editId="72887B6E">
                  <wp:extent cx="2892357" cy="2189617"/>
                  <wp:effectExtent l="0" t="0" r="3810" b="127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1927" cy="222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196C2525" wp14:editId="5D36A580">
                  <wp:extent cx="1405218" cy="1676400"/>
                  <wp:effectExtent l="0" t="0" r="508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195" cy="1707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166ABB6E" wp14:editId="4E1B7F2E">
                  <wp:extent cx="1582366" cy="1530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84" cy="1551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B43CB6" w14:textId="24EB758D" w:rsidR="007C6F28" w:rsidRDefault="007C6F28" w:rsidP="00867708">
      <w:bookmarkStart w:id="0" w:name="_GoBack"/>
      <w:bookmarkEnd w:id="0"/>
    </w:p>
    <w:p w14:paraId="680EB785" w14:textId="71BECE61" w:rsidR="00E87864" w:rsidRPr="00867708" w:rsidRDefault="00E87864" w:rsidP="00E87864">
      <w:pPr>
        <w:pStyle w:val="3"/>
        <w:shd w:val="clear" w:color="auto" w:fill="FFFFFF"/>
      </w:pPr>
      <w:r w:rsidRPr="00E87864">
        <w:rPr>
          <w:rFonts w:ascii="Times New Roman" w:eastAsia="Times New Roman" w:hAnsi="Times New Roman" w:cs="Times New Roman"/>
          <w:b/>
          <w:bCs/>
          <w:color w:val="100842"/>
          <w:kern w:val="36"/>
          <w:sz w:val="20"/>
          <w:szCs w:val="48"/>
          <w:lang w:eastAsia="ru-RU"/>
          <w14:ligatures w14:val="none"/>
        </w:rPr>
        <w:t>Простые механизмы</w:t>
      </w:r>
      <w:r>
        <w:rPr>
          <w:rFonts w:ascii="Times New Roman" w:eastAsia="Times New Roman" w:hAnsi="Times New Roman" w:cs="Times New Roman"/>
          <w:b/>
          <w:bCs/>
          <w:color w:val="100842"/>
          <w:kern w:val="36"/>
          <w:szCs w:val="48"/>
          <w:lang w:eastAsia="ru-RU"/>
          <w14:ligatures w14:val="none"/>
        </w:rPr>
        <w:t xml:space="preserve">. </w:t>
      </w:r>
      <w:r w:rsidRPr="00E87864">
        <w:rPr>
          <w:rFonts w:ascii="Times New Roman" w:eastAsia="Times New Roman" w:hAnsi="Times New Roman" w:cs="Times New Roman"/>
          <w:b/>
          <w:bCs/>
          <w:color w:val="100842"/>
          <w:kern w:val="0"/>
          <w:sz w:val="18"/>
          <w:szCs w:val="36"/>
          <w:lang w:eastAsia="ru-RU"/>
          <w14:ligatures w14:val="none"/>
        </w:rPr>
        <w:t>Интеграция физики с географией, историей, биологией. 8-й класс</w:t>
      </w:r>
      <w:r>
        <w:rPr>
          <w:rFonts w:ascii="Times New Roman" w:eastAsia="Times New Roman" w:hAnsi="Times New Roman" w:cs="Times New Roman"/>
          <w:b/>
          <w:bCs/>
          <w:color w:val="100842"/>
          <w:kern w:val="0"/>
          <w:sz w:val="18"/>
          <w:szCs w:val="36"/>
          <w:lang w:eastAsia="ru-RU"/>
          <w14:ligatures w14:val="none"/>
        </w:rPr>
        <w:t xml:space="preserve">. </w:t>
      </w:r>
      <w:r w:rsidRPr="00E87864">
        <w:rPr>
          <w:rStyle w:val="a7"/>
          <w:rFonts w:ascii="Times New Roman" w:hAnsi="Times New Roman" w:cs="Times New Roman"/>
          <w:color w:val="000099"/>
        </w:rPr>
        <w:t>А.И.СЁМКЕ</w:t>
      </w:r>
      <w:r w:rsidRPr="00E87864">
        <w:rPr>
          <w:rStyle w:val="a6"/>
          <w:rFonts w:ascii="Times New Roman" w:hAnsi="Times New Roman" w:cs="Times New Roman"/>
          <w:b w:val="0"/>
          <w:bCs w:val="0"/>
          <w:color w:val="100842"/>
        </w:rPr>
        <w:t>,</w:t>
      </w:r>
      <w:r w:rsidRPr="00E87864">
        <w:rPr>
          <w:rFonts w:ascii="Times New Roman" w:hAnsi="Times New Roman" w:cs="Times New Roman"/>
          <w:color w:val="100842"/>
        </w:rPr>
        <w:br/>
      </w:r>
      <w:r w:rsidRPr="00E87864">
        <w:rPr>
          <w:rStyle w:val="a6"/>
          <w:rFonts w:ascii="Times New Roman" w:hAnsi="Times New Roman" w:cs="Times New Roman"/>
          <w:b w:val="0"/>
          <w:bCs w:val="0"/>
          <w:color w:val="100842"/>
        </w:rPr>
        <w:t>школа № 11, г. Ейск, Краснодарский край</w:t>
      </w:r>
      <w:r>
        <w:rPr>
          <w:rStyle w:val="a6"/>
          <w:rFonts w:ascii="Times New Roman" w:hAnsi="Times New Roman" w:cs="Times New Roman"/>
          <w:b w:val="0"/>
          <w:bCs w:val="0"/>
          <w:color w:val="100842"/>
        </w:rPr>
        <w:t xml:space="preserve"> </w:t>
      </w:r>
      <w:hyperlink r:id="rId11" w:history="1">
        <w:r w:rsidRPr="00D7042C">
          <w:rPr>
            <w:rStyle w:val="a5"/>
          </w:rPr>
          <w:t>https://fiz.1sept.ru/article.php?ID=200700703</w:t>
        </w:r>
      </w:hyperlink>
      <w:r>
        <w:t xml:space="preserve"> </w:t>
      </w:r>
    </w:p>
    <w:sectPr w:rsidR="00E87864" w:rsidRPr="00867708" w:rsidSect="00E87864">
      <w:pgSz w:w="11906" w:h="16838"/>
      <w:pgMar w:top="1134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C01C69"/>
    <w:multiLevelType w:val="hybridMultilevel"/>
    <w:tmpl w:val="E04C7F76"/>
    <w:lvl w:ilvl="0" w:tplc="F208AE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495"/>
    <w:rsid w:val="0007694B"/>
    <w:rsid w:val="00237403"/>
    <w:rsid w:val="0039082B"/>
    <w:rsid w:val="003A7527"/>
    <w:rsid w:val="003C6F6F"/>
    <w:rsid w:val="00433495"/>
    <w:rsid w:val="004A47C8"/>
    <w:rsid w:val="006C7700"/>
    <w:rsid w:val="007C6F28"/>
    <w:rsid w:val="00806FFB"/>
    <w:rsid w:val="00867708"/>
    <w:rsid w:val="008B3641"/>
    <w:rsid w:val="00980C8C"/>
    <w:rsid w:val="00B12C70"/>
    <w:rsid w:val="00BA7A65"/>
    <w:rsid w:val="00C52369"/>
    <w:rsid w:val="00D17614"/>
    <w:rsid w:val="00D21D84"/>
    <w:rsid w:val="00E72FA3"/>
    <w:rsid w:val="00E87864"/>
    <w:rsid w:val="00F1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93B5"/>
  <w15:chartTrackingRefBased/>
  <w15:docId w15:val="{7FD28B24-FA78-4CB5-99D6-2AFC786EA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495"/>
  </w:style>
  <w:style w:type="paragraph" w:styleId="1">
    <w:name w:val="heading 1"/>
    <w:basedOn w:val="a"/>
    <w:link w:val="10"/>
    <w:uiPriority w:val="9"/>
    <w:qFormat/>
    <w:rsid w:val="00E878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E878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878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34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770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A7A65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78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E87864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styleId="a6">
    <w:name w:val="Strong"/>
    <w:basedOn w:val="a0"/>
    <w:uiPriority w:val="22"/>
    <w:qFormat/>
    <w:rsid w:val="00E8786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E878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a7">
    <w:name w:val="Emphasis"/>
    <w:basedOn w:val="a0"/>
    <w:uiPriority w:val="20"/>
    <w:qFormat/>
    <w:rsid w:val="00E878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lementy.ru/posters/gravity" TargetMode="External"/><Relationship Id="rId11" Type="http://schemas.openxmlformats.org/officeDocument/2006/relationships/hyperlink" Target="https://fiz.1sept.ru/article.php?ID=200700703" TargetMode="External"/><Relationship Id="rId5" Type="http://schemas.openxmlformats.org/officeDocument/2006/relationships/hyperlink" Target="https://elementy.ru/posters/human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Смелова Валентина Геннадьевна</dc:creator>
  <cp:keywords/>
  <dc:description/>
  <cp:lastModifiedBy>User1</cp:lastModifiedBy>
  <cp:revision>12</cp:revision>
  <dcterms:created xsi:type="dcterms:W3CDTF">2023-08-16T11:04:00Z</dcterms:created>
  <dcterms:modified xsi:type="dcterms:W3CDTF">2024-04-09T18:06:00Z</dcterms:modified>
</cp:coreProperties>
</file>