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2BCA322F" w:rsidR="00F95D4D" w:rsidRPr="00920511" w:rsidRDefault="00FF3200" w:rsidP="0092051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F95D4D" w:rsidRPr="00920511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691ED60" w14:textId="0174B40F" w:rsidR="006B0340" w:rsidRDefault="00F95D4D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511">
        <w:rPr>
          <w:rFonts w:ascii="Times New Roman" w:hAnsi="Times New Roman" w:cs="Times New Roman"/>
          <w:b/>
          <w:sz w:val="28"/>
          <w:szCs w:val="28"/>
        </w:rPr>
        <w:t>Рабочий лист к теме:</w:t>
      </w:r>
    </w:p>
    <w:p w14:paraId="41828E99" w14:textId="64338168" w:rsidR="009E3121" w:rsidRDefault="00FF3200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3200">
        <w:rPr>
          <w:rFonts w:ascii="Times New Roman" w:hAnsi="Times New Roman" w:cs="Times New Roman"/>
          <w:b/>
          <w:sz w:val="28"/>
          <w:szCs w:val="28"/>
        </w:rPr>
        <w:t>Понятие о причастии. Причастие как особая форма глагола</w:t>
      </w:r>
    </w:p>
    <w:p w14:paraId="26F85CA8" w14:textId="77777777" w:rsidR="00FF3200" w:rsidRDefault="00FF3200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Default="00992ECF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79CFA465" w14:textId="773D557C" w:rsidR="003660E7" w:rsidRDefault="00B2420D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B2420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Причастие поначалу кажется чем-то загадочным: вроде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бы </w:t>
      </w:r>
      <w:r w:rsidRPr="00B2420D">
        <w:rPr>
          <w:rFonts w:ascii="Times New Roman" w:hAnsi="Times New Roman" w:cs="Times New Roman"/>
          <w:bCs/>
          <w:i/>
          <w:iCs/>
          <w:sz w:val="28"/>
          <w:szCs w:val="28"/>
        </w:rPr>
        <w:t>и на прилагательное похоже, а вроде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бы </w:t>
      </w:r>
      <w:r w:rsidRPr="00B2420D">
        <w:rPr>
          <w:rFonts w:ascii="Times New Roman" w:hAnsi="Times New Roman" w:cs="Times New Roman"/>
          <w:bCs/>
          <w:i/>
          <w:iCs/>
          <w:sz w:val="28"/>
          <w:szCs w:val="28"/>
        </w:rPr>
        <w:t>и от глагола пришло. Но если разобраться, это просто «слово-гибрид», которое умеет сразу две вещи: показывать действие и описывать предмет. Давай раскроем эту тайну шаг за шагом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</w:t>
      </w:r>
      <w:r w:rsidRPr="00B2420D">
        <w:rPr>
          <w:rFonts w:ascii="Times New Roman" w:hAnsi="Times New Roman" w:cs="Times New Roman"/>
          <w:bCs/>
          <w:i/>
          <w:iCs/>
          <w:sz w:val="28"/>
          <w:szCs w:val="28"/>
        </w:rPr>
        <w:t>и ты будешь легко отличать причастия от всего остального.</w:t>
      </w:r>
    </w:p>
    <w:p w14:paraId="2601FE6B" w14:textId="77777777" w:rsidR="00B2420D" w:rsidRPr="00992ECF" w:rsidRDefault="00B2420D" w:rsidP="00992ECF">
      <w:pPr>
        <w:spacing w:after="0"/>
        <w:ind w:firstLine="709"/>
        <w:jc w:val="center"/>
        <w:rPr>
          <w:rFonts w:cs="Times New Roman"/>
          <w:bCs/>
          <w:i/>
          <w:iCs/>
          <w:sz w:val="28"/>
          <w:szCs w:val="28"/>
        </w:rPr>
      </w:pPr>
    </w:p>
    <w:p w14:paraId="2E5ABFA0" w14:textId="77777777" w:rsidR="004833CE" w:rsidRDefault="004833CE" w:rsidP="00465CC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33CE">
        <w:rPr>
          <w:rFonts w:ascii="Times New Roman" w:hAnsi="Times New Roman" w:cs="Times New Roman"/>
          <w:b/>
          <w:sz w:val="28"/>
          <w:szCs w:val="28"/>
        </w:rPr>
        <w:t>Что такое причастие</w:t>
      </w:r>
    </w:p>
    <w:p w14:paraId="0B03F3FD" w14:textId="0F728632" w:rsidR="004833CE" w:rsidRPr="004833CE" w:rsidRDefault="004833CE" w:rsidP="004833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EE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Причастие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4833CE">
        <w:rPr>
          <w:rFonts w:ascii="Times New Roman" w:hAnsi="Times New Roman" w:cs="Times New Roman"/>
          <w:sz w:val="28"/>
          <w:szCs w:val="28"/>
        </w:rPr>
        <w:t>это особая форма глагола, которая отвечает на вопросы «какой?», «какая?», «какое?», «какие?» и при этом показывает, что предмет как-то связан с действием: либо он сам что-то делает, либо с ним что-то делают.</w:t>
      </w:r>
    </w:p>
    <w:p w14:paraId="5C78C535" w14:textId="76EAC1AD" w:rsidR="004833CE" w:rsidRPr="004833CE" w:rsidRDefault="004833CE" w:rsidP="004833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3CE">
        <w:rPr>
          <w:rFonts w:ascii="Times New Roman" w:hAnsi="Times New Roman" w:cs="Times New Roman"/>
          <w:sz w:val="28"/>
          <w:szCs w:val="28"/>
        </w:rPr>
        <w:t xml:space="preserve">Пример: </w:t>
      </w:r>
      <w:r w:rsidRPr="00E91D90">
        <w:rPr>
          <w:rFonts w:ascii="Times New Roman" w:hAnsi="Times New Roman" w:cs="Times New Roman"/>
          <w:i/>
          <w:iCs/>
          <w:sz w:val="28"/>
          <w:szCs w:val="28"/>
        </w:rPr>
        <w:t>«летящий самолёт»</w:t>
      </w:r>
      <w:r w:rsidRPr="004833CE">
        <w:rPr>
          <w:rFonts w:ascii="Times New Roman" w:hAnsi="Times New Roman" w:cs="Times New Roman"/>
          <w:sz w:val="28"/>
          <w:szCs w:val="28"/>
        </w:rPr>
        <w:t>. Самолёт (какой?) летящий. Он сам совершает действие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4833CE">
        <w:rPr>
          <w:rFonts w:ascii="Times New Roman" w:hAnsi="Times New Roman" w:cs="Times New Roman"/>
          <w:sz w:val="28"/>
          <w:szCs w:val="28"/>
        </w:rPr>
        <w:t>летит. Это причастие.</w:t>
      </w:r>
    </w:p>
    <w:p w14:paraId="38970AF2" w14:textId="5E6A5319" w:rsidR="00465CCB" w:rsidRDefault="004833CE" w:rsidP="004833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3CE">
        <w:rPr>
          <w:rFonts w:ascii="Times New Roman" w:hAnsi="Times New Roman" w:cs="Times New Roman"/>
          <w:sz w:val="28"/>
          <w:szCs w:val="28"/>
        </w:rPr>
        <w:t xml:space="preserve">Ещё пример: </w:t>
      </w:r>
      <w:r w:rsidRPr="00E91D90">
        <w:rPr>
          <w:rFonts w:ascii="Times New Roman" w:hAnsi="Times New Roman" w:cs="Times New Roman"/>
          <w:i/>
          <w:iCs/>
          <w:sz w:val="28"/>
          <w:szCs w:val="28"/>
        </w:rPr>
        <w:t>«прочитанная книга»</w:t>
      </w:r>
      <w:r w:rsidRPr="004833CE">
        <w:rPr>
          <w:rFonts w:ascii="Times New Roman" w:hAnsi="Times New Roman" w:cs="Times New Roman"/>
          <w:sz w:val="28"/>
          <w:szCs w:val="28"/>
        </w:rPr>
        <w:t>. Книга (какая?) прочитанная. Не она сама читала, а её прочитали. Всё равно причастие, потому что признак связан с действием.</w:t>
      </w:r>
    </w:p>
    <w:p w14:paraId="3002C744" w14:textId="75A345BB" w:rsidR="00256EE4" w:rsidRDefault="00256EE4" w:rsidP="004833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DCABDD" w14:textId="2355ADA5" w:rsidR="00256EE4" w:rsidRPr="00256EE4" w:rsidRDefault="00256EE4" w:rsidP="00256EE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56EE4">
        <w:rPr>
          <w:rFonts w:ascii="Times New Roman" w:hAnsi="Times New Roman" w:cs="Times New Roman"/>
          <w:b/>
          <w:bCs/>
          <w:sz w:val="28"/>
          <w:szCs w:val="28"/>
        </w:rPr>
        <w:t>Почему причастие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Pr="00256EE4">
        <w:rPr>
          <w:rFonts w:ascii="Times New Roman" w:hAnsi="Times New Roman" w:cs="Times New Roman"/>
          <w:b/>
          <w:bCs/>
          <w:sz w:val="28"/>
          <w:szCs w:val="28"/>
        </w:rPr>
        <w:t>это «и глагол, и прилагательное»</w:t>
      </w:r>
    </w:p>
    <w:p w14:paraId="13B70275" w14:textId="28F34F56" w:rsidR="00256EE4" w:rsidRDefault="00256EE4" w:rsidP="00256EE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EE4">
        <w:rPr>
          <w:rFonts w:ascii="Times New Roman" w:hAnsi="Times New Roman" w:cs="Times New Roman"/>
          <w:sz w:val="28"/>
          <w:szCs w:val="28"/>
        </w:rPr>
        <w:t xml:space="preserve">У причастия есть признаки и от глагола, и от прилагательного. Это как если бы у тебя был рюкзак, в котором лежат сразу две </w:t>
      </w:r>
      <w:proofErr w:type="spellStart"/>
      <w:r w:rsidRPr="00256EE4">
        <w:rPr>
          <w:rFonts w:ascii="Times New Roman" w:hAnsi="Times New Roman" w:cs="Times New Roman"/>
          <w:sz w:val="28"/>
          <w:szCs w:val="28"/>
        </w:rPr>
        <w:t>суперспособности</w:t>
      </w:r>
      <w:proofErr w:type="spellEnd"/>
      <w:r w:rsidRPr="00256EE4">
        <w:rPr>
          <w:rFonts w:ascii="Times New Roman" w:hAnsi="Times New Roman" w:cs="Times New Roman"/>
          <w:sz w:val="28"/>
          <w:szCs w:val="28"/>
        </w:rPr>
        <w:t>.</w:t>
      </w:r>
    </w:p>
    <w:p w14:paraId="6CF02950" w14:textId="77777777" w:rsidR="004833CE" w:rsidRPr="00B41CD9" w:rsidRDefault="004833CE" w:rsidP="004833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4EEFE9" w14:textId="31CA1D88" w:rsidR="008E60BE" w:rsidRPr="00FB1DCB" w:rsidRDefault="00763C22" w:rsidP="00B00119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B1DCB">
        <w:rPr>
          <w:rFonts w:ascii="Times New Roman" w:hAnsi="Times New Roman" w:cs="Times New Roman"/>
          <w:b/>
          <w:i/>
          <w:sz w:val="28"/>
          <w:szCs w:val="28"/>
        </w:rPr>
        <w:t>Признаки глагола у причастия</w:t>
      </w:r>
    </w:p>
    <w:p w14:paraId="2F1904CD" w14:textId="77777777" w:rsidR="00FB1DCB" w:rsidRPr="00FB1DCB" w:rsidRDefault="00FB1DCB" w:rsidP="00FB1D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DCB">
        <w:rPr>
          <w:rFonts w:ascii="Times New Roman" w:hAnsi="Times New Roman" w:cs="Times New Roman"/>
          <w:sz w:val="28"/>
          <w:szCs w:val="28"/>
        </w:rPr>
        <w:t>Вид: совершенный или несовершенный.</w:t>
      </w:r>
    </w:p>
    <w:p w14:paraId="6DDA0902" w14:textId="77777777" w:rsidR="00FB1DCB" w:rsidRPr="00FB1DCB" w:rsidRDefault="00FB1DCB" w:rsidP="00FB1D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DCB">
        <w:rPr>
          <w:rFonts w:ascii="Times New Roman" w:hAnsi="Times New Roman" w:cs="Times New Roman"/>
          <w:sz w:val="28"/>
          <w:szCs w:val="28"/>
        </w:rPr>
        <w:t>«Читающий» (что делающий?) — несовершенный вид (действие в процессе).</w:t>
      </w:r>
    </w:p>
    <w:p w14:paraId="60987814" w14:textId="77777777" w:rsidR="00FB1DCB" w:rsidRPr="00FB1DCB" w:rsidRDefault="00FB1DCB" w:rsidP="00FB1D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DCB">
        <w:rPr>
          <w:rFonts w:ascii="Times New Roman" w:hAnsi="Times New Roman" w:cs="Times New Roman"/>
          <w:sz w:val="28"/>
          <w:szCs w:val="28"/>
        </w:rPr>
        <w:t>«Прочитавший» (что сделавший?) — совершенный вид (действие завершено).</w:t>
      </w:r>
    </w:p>
    <w:p w14:paraId="544375E6" w14:textId="77777777" w:rsidR="00FB1DCB" w:rsidRPr="00FB1DCB" w:rsidRDefault="00FB1DCB" w:rsidP="00FB1D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DCB">
        <w:rPr>
          <w:rFonts w:ascii="Times New Roman" w:hAnsi="Times New Roman" w:cs="Times New Roman"/>
          <w:sz w:val="28"/>
          <w:szCs w:val="28"/>
        </w:rPr>
        <w:t>Время: настоящее или прошедшее.</w:t>
      </w:r>
    </w:p>
    <w:p w14:paraId="3B0EE234" w14:textId="77777777" w:rsidR="00FB1DCB" w:rsidRPr="00FB1DCB" w:rsidRDefault="00FB1DCB" w:rsidP="00FB1D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DCB">
        <w:rPr>
          <w:rFonts w:ascii="Times New Roman" w:hAnsi="Times New Roman" w:cs="Times New Roman"/>
          <w:sz w:val="28"/>
          <w:szCs w:val="28"/>
        </w:rPr>
        <w:t>«Летящий» — настоящее время.</w:t>
      </w:r>
    </w:p>
    <w:p w14:paraId="4508C313" w14:textId="77777777" w:rsidR="00FB1DCB" w:rsidRPr="00FB1DCB" w:rsidRDefault="00FB1DCB" w:rsidP="00FB1D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DCB">
        <w:rPr>
          <w:rFonts w:ascii="Times New Roman" w:hAnsi="Times New Roman" w:cs="Times New Roman"/>
          <w:sz w:val="28"/>
          <w:szCs w:val="28"/>
        </w:rPr>
        <w:t>«Летевший» — прошедшее время.</w:t>
      </w:r>
    </w:p>
    <w:p w14:paraId="7C30961A" w14:textId="77777777" w:rsidR="00FB1DCB" w:rsidRPr="00FB1DCB" w:rsidRDefault="00FB1DCB" w:rsidP="00FB1D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DCB">
        <w:rPr>
          <w:rFonts w:ascii="Times New Roman" w:hAnsi="Times New Roman" w:cs="Times New Roman"/>
          <w:sz w:val="28"/>
          <w:szCs w:val="28"/>
        </w:rPr>
        <w:t>(Будущего времени у причастий нет!)</w:t>
      </w:r>
    </w:p>
    <w:p w14:paraId="6EFB5A5B" w14:textId="77777777" w:rsidR="00FB1DCB" w:rsidRPr="00FB1DCB" w:rsidRDefault="00FB1DCB" w:rsidP="00FB1D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DCB">
        <w:rPr>
          <w:rFonts w:ascii="Times New Roman" w:hAnsi="Times New Roman" w:cs="Times New Roman"/>
          <w:sz w:val="28"/>
          <w:szCs w:val="28"/>
        </w:rPr>
        <w:t>Возвратность: бывает с -</w:t>
      </w:r>
      <w:proofErr w:type="spellStart"/>
      <w:r w:rsidRPr="00FB1DCB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FB1DCB">
        <w:rPr>
          <w:rFonts w:ascii="Times New Roman" w:hAnsi="Times New Roman" w:cs="Times New Roman"/>
          <w:sz w:val="28"/>
          <w:szCs w:val="28"/>
        </w:rPr>
        <w:t>/-</w:t>
      </w:r>
      <w:proofErr w:type="spellStart"/>
      <w:r w:rsidRPr="00FB1DCB">
        <w:rPr>
          <w:rFonts w:ascii="Times New Roman" w:hAnsi="Times New Roman" w:cs="Times New Roman"/>
          <w:sz w:val="28"/>
          <w:szCs w:val="28"/>
        </w:rPr>
        <w:t>сь</w:t>
      </w:r>
      <w:proofErr w:type="spellEnd"/>
      <w:r w:rsidRPr="00FB1DCB">
        <w:rPr>
          <w:rFonts w:ascii="Times New Roman" w:hAnsi="Times New Roman" w:cs="Times New Roman"/>
          <w:sz w:val="28"/>
          <w:szCs w:val="28"/>
        </w:rPr>
        <w:t xml:space="preserve"> и без.</w:t>
      </w:r>
    </w:p>
    <w:p w14:paraId="3BC63917" w14:textId="77777777" w:rsidR="00FB1DCB" w:rsidRPr="00FB1DCB" w:rsidRDefault="00FB1DCB" w:rsidP="00FB1D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DCB">
        <w:rPr>
          <w:rFonts w:ascii="Times New Roman" w:hAnsi="Times New Roman" w:cs="Times New Roman"/>
          <w:sz w:val="28"/>
          <w:szCs w:val="28"/>
        </w:rPr>
        <w:t>«Улыбающийся» — возвратное.</w:t>
      </w:r>
    </w:p>
    <w:p w14:paraId="3E88EDB7" w14:textId="2B1CC7C6" w:rsidR="00FB1DCB" w:rsidRDefault="00FB1DCB" w:rsidP="00FB1D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DCB"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spellStart"/>
      <w:r w:rsidRPr="00FB1DCB">
        <w:rPr>
          <w:rFonts w:ascii="Times New Roman" w:hAnsi="Times New Roman" w:cs="Times New Roman"/>
          <w:sz w:val="28"/>
          <w:szCs w:val="28"/>
        </w:rPr>
        <w:t>Улыбающий</w:t>
      </w:r>
      <w:proofErr w:type="spellEnd"/>
      <w:r w:rsidRPr="00FB1DCB">
        <w:rPr>
          <w:rFonts w:ascii="Times New Roman" w:hAnsi="Times New Roman" w:cs="Times New Roman"/>
          <w:sz w:val="28"/>
          <w:szCs w:val="28"/>
        </w:rPr>
        <w:t>» — так не говорят, это пример того, что не все формы бывают.</w:t>
      </w:r>
    </w:p>
    <w:p w14:paraId="0A28B68C" w14:textId="77777777" w:rsidR="00FB1DCB" w:rsidRPr="00FB1DCB" w:rsidRDefault="00FB1DCB" w:rsidP="00FB1D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144E76" w14:textId="77777777" w:rsidR="00FB1DCB" w:rsidRPr="00FB1DCB" w:rsidRDefault="00FB1DCB" w:rsidP="00FB1DCB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B1D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Признаки прилагательного у причастия</w:t>
      </w:r>
    </w:p>
    <w:p w14:paraId="7412DB8E" w14:textId="77777777" w:rsidR="00FB1DCB" w:rsidRPr="00FB1DCB" w:rsidRDefault="00FB1DCB" w:rsidP="00FB1D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DCB">
        <w:rPr>
          <w:rFonts w:ascii="Times New Roman" w:hAnsi="Times New Roman" w:cs="Times New Roman"/>
          <w:sz w:val="28"/>
          <w:szCs w:val="28"/>
        </w:rPr>
        <w:t>Изменяется по родам, числам и падежам, как прилагательное:</w:t>
      </w:r>
    </w:p>
    <w:p w14:paraId="127DDCDC" w14:textId="77777777" w:rsidR="00FB1DCB" w:rsidRPr="00FB1DCB" w:rsidRDefault="00FB1DCB" w:rsidP="00FB1D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DCB">
        <w:rPr>
          <w:rFonts w:ascii="Times New Roman" w:hAnsi="Times New Roman" w:cs="Times New Roman"/>
          <w:sz w:val="28"/>
          <w:szCs w:val="28"/>
        </w:rPr>
        <w:t>«летящий» (м. р.), «летящая» (ж. р.), «летящее» (ср. р.), «летящие» (мн. ч.).</w:t>
      </w:r>
    </w:p>
    <w:p w14:paraId="018EAA95" w14:textId="77777777" w:rsidR="00FB1DCB" w:rsidRPr="00FB1DCB" w:rsidRDefault="00FB1DCB" w:rsidP="00FB1D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DCB">
        <w:rPr>
          <w:rFonts w:ascii="Times New Roman" w:hAnsi="Times New Roman" w:cs="Times New Roman"/>
          <w:sz w:val="28"/>
          <w:szCs w:val="28"/>
        </w:rPr>
        <w:t>Согласуется с существительным: «летящий самолёт», «о летящем самолёте».</w:t>
      </w:r>
    </w:p>
    <w:p w14:paraId="21A01FF7" w14:textId="0E47EF56" w:rsidR="00FB1DCB" w:rsidRDefault="00FB1DCB" w:rsidP="00FB1D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DCB">
        <w:rPr>
          <w:rFonts w:ascii="Times New Roman" w:hAnsi="Times New Roman" w:cs="Times New Roman"/>
          <w:sz w:val="28"/>
          <w:szCs w:val="28"/>
        </w:rPr>
        <w:t>Отвечает на вопросы прилагательных: «какой?», «какая?» и т. д.</w:t>
      </w:r>
    </w:p>
    <w:p w14:paraId="02BDB960" w14:textId="77777777" w:rsidR="001C3ADF" w:rsidRDefault="001C3ADF" w:rsidP="001C3ADF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8341652" w14:textId="7E4D9E45" w:rsidR="001C3ADF" w:rsidRPr="001C3ADF" w:rsidRDefault="001C3ADF" w:rsidP="001C3ADF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C3AD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Действительные и страдательные причастия</w:t>
      </w:r>
    </w:p>
    <w:p w14:paraId="11492D78" w14:textId="77777777" w:rsidR="001C3ADF" w:rsidRPr="001C3ADF" w:rsidRDefault="001C3ADF" w:rsidP="001C3A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ADF">
        <w:rPr>
          <w:rFonts w:ascii="Times New Roman" w:hAnsi="Times New Roman" w:cs="Times New Roman"/>
          <w:sz w:val="28"/>
          <w:szCs w:val="28"/>
        </w:rPr>
        <w:t>Это самое важное деление.</w:t>
      </w:r>
    </w:p>
    <w:p w14:paraId="3F621ABA" w14:textId="77777777" w:rsidR="001C3ADF" w:rsidRPr="001C3ADF" w:rsidRDefault="001C3ADF" w:rsidP="001C3A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ADF">
        <w:rPr>
          <w:rFonts w:ascii="Times New Roman" w:hAnsi="Times New Roman" w:cs="Times New Roman"/>
          <w:sz w:val="28"/>
          <w:szCs w:val="28"/>
        </w:rPr>
        <w:t>Действительное причастие: предмет сам совершает действие.</w:t>
      </w:r>
    </w:p>
    <w:p w14:paraId="31A82C03" w14:textId="77777777" w:rsidR="001C3ADF" w:rsidRPr="001C3ADF" w:rsidRDefault="001C3ADF" w:rsidP="001C3A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ADF">
        <w:rPr>
          <w:rFonts w:ascii="Times New Roman" w:hAnsi="Times New Roman" w:cs="Times New Roman"/>
          <w:sz w:val="28"/>
          <w:szCs w:val="28"/>
        </w:rPr>
        <w:t>Пример: «мальчик, читающий книгу» — мальчик сам читает.</w:t>
      </w:r>
    </w:p>
    <w:p w14:paraId="1BAD2BC9" w14:textId="77777777" w:rsidR="001C3ADF" w:rsidRPr="001C3ADF" w:rsidRDefault="001C3ADF" w:rsidP="001C3A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ADF">
        <w:rPr>
          <w:rFonts w:ascii="Times New Roman" w:hAnsi="Times New Roman" w:cs="Times New Roman"/>
          <w:sz w:val="28"/>
          <w:szCs w:val="28"/>
        </w:rPr>
        <w:t>Страдательное причастие: над предметом совершают действие.</w:t>
      </w:r>
    </w:p>
    <w:p w14:paraId="5D757670" w14:textId="391917B8" w:rsidR="001C3ADF" w:rsidRDefault="001C3ADF" w:rsidP="001C3A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ADF">
        <w:rPr>
          <w:rFonts w:ascii="Times New Roman" w:hAnsi="Times New Roman" w:cs="Times New Roman"/>
          <w:sz w:val="28"/>
          <w:szCs w:val="28"/>
        </w:rPr>
        <w:t>Пример: «книга, прочитанная мальчиком» — книгу прочитали, она «страдает» от того, что её прочли (шучу, конечно, просто она пассивный участник действия).</w:t>
      </w:r>
    </w:p>
    <w:p w14:paraId="12AFC5E3" w14:textId="7C475959" w:rsidR="009E5C94" w:rsidRDefault="009E5C94" w:rsidP="001C3A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3B9AE6" w14:textId="1B50F750" w:rsidR="009E5C94" w:rsidRPr="009E5C94" w:rsidRDefault="009E5C94" w:rsidP="001C3ADF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E5C9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Таблица: как отличать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2138"/>
        <w:gridCol w:w="2252"/>
        <w:gridCol w:w="2835"/>
        <w:gridCol w:w="2126"/>
      </w:tblGrid>
      <w:tr w:rsidR="007B3300" w14:paraId="07A5A967" w14:textId="0051D633" w:rsidTr="007B3300">
        <w:tc>
          <w:tcPr>
            <w:tcW w:w="2138" w:type="dxa"/>
          </w:tcPr>
          <w:p w14:paraId="4549BA80" w14:textId="55D074AE" w:rsidR="007B3300" w:rsidRDefault="007B3300" w:rsidP="00FB1DC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C94">
              <w:rPr>
                <w:rFonts w:ascii="Times New Roman" w:hAnsi="Times New Roman" w:cs="Times New Roman"/>
                <w:sz w:val="28"/>
                <w:szCs w:val="28"/>
              </w:rPr>
              <w:t>Тип причастия</w:t>
            </w:r>
          </w:p>
        </w:tc>
        <w:tc>
          <w:tcPr>
            <w:tcW w:w="2252" w:type="dxa"/>
          </w:tcPr>
          <w:p w14:paraId="38849565" w14:textId="40983DC5" w:rsidR="007B3300" w:rsidRDefault="007B3300" w:rsidP="00FB1DC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300">
              <w:rPr>
                <w:rFonts w:ascii="Times New Roman" w:hAnsi="Times New Roman" w:cs="Times New Roman"/>
                <w:sz w:val="28"/>
                <w:szCs w:val="28"/>
              </w:rPr>
              <w:t>Что показывает</w:t>
            </w:r>
          </w:p>
        </w:tc>
        <w:tc>
          <w:tcPr>
            <w:tcW w:w="2835" w:type="dxa"/>
          </w:tcPr>
          <w:p w14:paraId="516415D0" w14:textId="626CC516" w:rsidR="007B3300" w:rsidRDefault="007B3300" w:rsidP="00FB1DC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300">
              <w:rPr>
                <w:rFonts w:ascii="Times New Roman" w:hAnsi="Times New Roman" w:cs="Times New Roman"/>
                <w:sz w:val="28"/>
                <w:szCs w:val="28"/>
              </w:rPr>
              <w:t>Примеры</w:t>
            </w:r>
          </w:p>
        </w:tc>
        <w:tc>
          <w:tcPr>
            <w:tcW w:w="2126" w:type="dxa"/>
          </w:tcPr>
          <w:p w14:paraId="5E9310D5" w14:textId="68E7501B" w:rsidR="007B3300" w:rsidRPr="007B3300" w:rsidRDefault="007B3300" w:rsidP="00FB1DC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300">
              <w:rPr>
                <w:rFonts w:ascii="Times New Roman" w:hAnsi="Times New Roman" w:cs="Times New Roman"/>
                <w:sz w:val="28"/>
                <w:szCs w:val="28"/>
              </w:rPr>
              <w:t>Суффиксы (основные)</w:t>
            </w:r>
          </w:p>
        </w:tc>
      </w:tr>
      <w:tr w:rsidR="007B3300" w14:paraId="3609206B" w14:textId="4AF99EF6" w:rsidTr="007B3300">
        <w:tc>
          <w:tcPr>
            <w:tcW w:w="2138" w:type="dxa"/>
          </w:tcPr>
          <w:p w14:paraId="796089EA" w14:textId="4F3DE67B" w:rsidR="007B3300" w:rsidRDefault="007B3300" w:rsidP="00FB1DC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300">
              <w:rPr>
                <w:rFonts w:ascii="Times New Roman" w:hAnsi="Times New Roman" w:cs="Times New Roman"/>
                <w:sz w:val="28"/>
                <w:szCs w:val="28"/>
              </w:rPr>
              <w:t>Действительное</w:t>
            </w:r>
          </w:p>
        </w:tc>
        <w:tc>
          <w:tcPr>
            <w:tcW w:w="2252" w:type="dxa"/>
          </w:tcPr>
          <w:p w14:paraId="0797CA60" w14:textId="6EEC85EE" w:rsidR="007B3300" w:rsidRDefault="007B3300" w:rsidP="00FB1DC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300">
              <w:rPr>
                <w:rFonts w:ascii="Times New Roman" w:hAnsi="Times New Roman" w:cs="Times New Roman"/>
                <w:sz w:val="28"/>
                <w:szCs w:val="28"/>
              </w:rPr>
              <w:t>Предмет сам делает действие</w:t>
            </w:r>
          </w:p>
        </w:tc>
        <w:tc>
          <w:tcPr>
            <w:tcW w:w="2835" w:type="dxa"/>
          </w:tcPr>
          <w:p w14:paraId="653B7BCC" w14:textId="38F5B098" w:rsidR="007B3300" w:rsidRDefault="007B3300" w:rsidP="00FB1DC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300">
              <w:rPr>
                <w:rFonts w:ascii="Times New Roman" w:hAnsi="Times New Roman" w:cs="Times New Roman"/>
                <w:sz w:val="28"/>
                <w:szCs w:val="28"/>
              </w:rPr>
              <w:t>читающий, летящий, строивший</w:t>
            </w:r>
          </w:p>
        </w:tc>
        <w:tc>
          <w:tcPr>
            <w:tcW w:w="2126" w:type="dxa"/>
          </w:tcPr>
          <w:p w14:paraId="65541496" w14:textId="773D70AF" w:rsidR="007B3300" w:rsidRPr="007B3300" w:rsidRDefault="007B3300" w:rsidP="00FB1DC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3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7B3300">
              <w:rPr>
                <w:rFonts w:ascii="Times New Roman" w:hAnsi="Times New Roman" w:cs="Times New Roman"/>
                <w:sz w:val="28"/>
                <w:szCs w:val="28"/>
              </w:rPr>
              <w:t>ущ</w:t>
            </w:r>
            <w:proofErr w:type="spellEnd"/>
            <w:r w:rsidRPr="007B3300">
              <w:rPr>
                <w:rFonts w:ascii="Times New Roman" w:hAnsi="Times New Roman" w:cs="Times New Roman"/>
                <w:sz w:val="28"/>
                <w:szCs w:val="28"/>
              </w:rPr>
              <w:t>/-</w:t>
            </w:r>
            <w:proofErr w:type="spellStart"/>
            <w:r w:rsidRPr="007B3300">
              <w:rPr>
                <w:rFonts w:ascii="Times New Roman" w:hAnsi="Times New Roman" w:cs="Times New Roman"/>
                <w:sz w:val="28"/>
                <w:szCs w:val="28"/>
              </w:rPr>
              <w:t>ющ</w:t>
            </w:r>
            <w:proofErr w:type="spellEnd"/>
            <w:r w:rsidRPr="007B3300">
              <w:rPr>
                <w:rFonts w:ascii="Times New Roman" w:hAnsi="Times New Roman" w:cs="Times New Roman"/>
                <w:sz w:val="28"/>
                <w:szCs w:val="28"/>
              </w:rPr>
              <w:t>, -</w:t>
            </w:r>
            <w:proofErr w:type="spellStart"/>
            <w:r w:rsidRPr="007B3300">
              <w:rPr>
                <w:rFonts w:ascii="Times New Roman" w:hAnsi="Times New Roman" w:cs="Times New Roman"/>
                <w:sz w:val="28"/>
                <w:szCs w:val="28"/>
              </w:rPr>
              <w:t>ащ</w:t>
            </w:r>
            <w:proofErr w:type="spellEnd"/>
            <w:r w:rsidRPr="007B3300">
              <w:rPr>
                <w:rFonts w:ascii="Times New Roman" w:hAnsi="Times New Roman" w:cs="Times New Roman"/>
                <w:sz w:val="28"/>
                <w:szCs w:val="28"/>
              </w:rPr>
              <w:t>/-</w:t>
            </w:r>
            <w:proofErr w:type="spellStart"/>
            <w:r w:rsidRPr="007B3300">
              <w:rPr>
                <w:rFonts w:ascii="Times New Roman" w:hAnsi="Times New Roman" w:cs="Times New Roman"/>
                <w:sz w:val="28"/>
                <w:szCs w:val="28"/>
              </w:rPr>
              <w:t>ящ</w:t>
            </w:r>
            <w:proofErr w:type="spellEnd"/>
            <w:r w:rsidRPr="007B3300">
              <w:rPr>
                <w:rFonts w:ascii="Times New Roman" w:hAnsi="Times New Roman" w:cs="Times New Roman"/>
                <w:sz w:val="28"/>
                <w:szCs w:val="28"/>
              </w:rPr>
              <w:t>, -</w:t>
            </w:r>
            <w:proofErr w:type="spellStart"/>
            <w:r w:rsidRPr="007B3300">
              <w:rPr>
                <w:rFonts w:ascii="Times New Roman" w:hAnsi="Times New Roman" w:cs="Times New Roman"/>
                <w:sz w:val="28"/>
                <w:szCs w:val="28"/>
              </w:rPr>
              <w:t>вш</w:t>
            </w:r>
            <w:proofErr w:type="spellEnd"/>
            <w:r w:rsidRPr="007B3300">
              <w:rPr>
                <w:rFonts w:ascii="Times New Roman" w:hAnsi="Times New Roman" w:cs="Times New Roman"/>
                <w:sz w:val="28"/>
                <w:szCs w:val="28"/>
              </w:rPr>
              <w:t>/-ш</w:t>
            </w:r>
          </w:p>
        </w:tc>
      </w:tr>
      <w:tr w:rsidR="007B3300" w14:paraId="6B587E05" w14:textId="65A6BACC" w:rsidTr="007B3300">
        <w:tc>
          <w:tcPr>
            <w:tcW w:w="2138" w:type="dxa"/>
          </w:tcPr>
          <w:p w14:paraId="172D8483" w14:textId="69437866" w:rsidR="007B3300" w:rsidRDefault="007B3300" w:rsidP="00FB1DC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300">
              <w:rPr>
                <w:rFonts w:ascii="Times New Roman" w:hAnsi="Times New Roman" w:cs="Times New Roman"/>
                <w:sz w:val="28"/>
                <w:szCs w:val="28"/>
              </w:rPr>
              <w:t>Страдательное</w:t>
            </w:r>
          </w:p>
        </w:tc>
        <w:tc>
          <w:tcPr>
            <w:tcW w:w="2252" w:type="dxa"/>
          </w:tcPr>
          <w:p w14:paraId="48414EAF" w14:textId="37FF2004" w:rsidR="007B3300" w:rsidRDefault="007B3300" w:rsidP="00FB1DC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300">
              <w:rPr>
                <w:rFonts w:ascii="Times New Roman" w:hAnsi="Times New Roman" w:cs="Times New Roman"/>
                <w:sz w:val="28"/>
                <w:szCs w:val="28"/>
              </w:rPr>
              <w:t>С предметом что-то делают</w:t>
            </w:r>
          </w:p>
        </w:tc>
        <w:tc>
          <w:tcPr>
            <w:tcW w:w="2835" w:type="dxa"/>
          </w:tcPr>
          <w:p w14:paraId="0C747927" w14:textId="5E5C9866" w:rsidR="007B3300" w:rsidRDefault="007B3300" w:rsidP="00FB1DC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300">
              <w:rPr>
                <w:rFonts w:ascii="Times New Roman" w:hAnsi="Times New Roman" w:cs="Times New Roman"/>
                <w:sz w:val="28"/>
                <w:szCs w:val="28"/>
              </w:rPr>
              <w:t>прочитанный, построенный, видимый</w:t>
            </w:r>
          </w:p>
        </w:tc>
        <w:tc>
          <w:tcPr>
            <w:tcW w:w="2126" w:type="dxa"/>
          </w:tcPr>
          <w:p w14:paraId="48590B10" w14:textId="0B568AD1" w:rsidR="007B3300" w:rsidRPr="007B3300" w:rsidRDefault="007B3300" w:rsidP="00FB1DC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300">
              <w:rPr>
                <w:rFonts w:ascii="Times New Roman" w:hAnsi="Times New Roman" w:cs="Times New Roman"/>
                <w:sz w:val="28"/>
                <w:szCs w:val="28"/>
              </w:rPr>
              <w:t>-ем/-ом/-им, -</w:t>
            </w:r>
            <w:proofErr w:type="spellStart"/>
            <w:r w:rsidRPr="007B3300">
              <w:rPr>
                <w:rFonts w:ascii="Times New Roman" w:hAnsi="Times New Roman" w:cs="Times New Roman"/>
                <w:sz w:val="28"/>
                <w:szCs w:val="28"/>
              </w:rPr>
              <w:t>нн</w:t>
            </w:r>
            <w:proofErr w:type="spellEnd"/>
            <w:r w:rsidRPr="007B3300">
              <w:rPr>
                <w:rFonts w:ascii="Times New Roman" w:hAnsi="Times New Roman" w:cs="Times New Roman"/>
                <w:sz w:val="28"/>
                <w:szCs w:val="28"/>
              </w:rPr>
              <w:t>, -</w:t>
            </w:r>
            <w:proofErr w:type="spellStart"/>
            <w:r w:rsidRPr="007B3300">
              <w:rPr>
                <w:rFonts w:ascii="Times New Roman" w:hAnsi="Times New Roman" w:cs="Times New Roman"/>
                <w:sz w:val="28"/>
                <w:szCs w:val="28"/>
              </w:rPr>
              <w:t>енн</w:t>
            </w:r>
            <w:proofErr w:type="spellEnd"/>
            <w:r w:rsidRPr="007B3300">
              <w:rPr>
                <w:rFonts w:ascii="Times New Roman" w:hAnsi="Times New Roman" w:cs="Times New Roman"/>
                <w:sz w:val="28"/>
                <w:szCs w:val="28"/>
              </w:rPr>
              <w:t>/-</w:t>
            </w:r>
            <w:proofErr w:type="spellStart"/>
            <w:r w:rsidRPr="007B3300">
              <w:rPr>
                <w:rFonts w:ascii="Times New Roman" w:hAnsi="Times New Roman" w:cs="Times New Roman"/>
                <w:sz w:val="28"/>
                <w:szCs w:val="28"/>
              </w:rPr>
              <w:t>ённ</w:t>
            </w:r>
            <w:proofErr w:type="spellEnd"/>
            <w:r w:rsidRPr="007B3300">
              <w:rPr>
                <w:rFonts w:ascii="Times New Roman" w:hAnsi="Times New Roman" w:cs="Times New Roman"/>
                <w:sz w:val="28"/>
                <w:szCs w:val="28"/>
              </w:rPr>
              <w:t>, -т</w:t>
            </w:r>
          </w:p>
        </w:tc>
      </w:tr>
    </w:tbl>
    <w:p w14:paraId="6C2B241D" w14:textId="77777777" w:rsidR="001C3ADF" w:rsidRDefault="001C3ADF" w:rsidP="00FB1D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505105" w14:textId="1E8F1EF5" w:rsidR="00435556" w:rsidRDefault="001C3ADF" w:rsidP="002352AF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C3ADF">
        <w:rPr>
          <w:rFonts w:ascii="Times New Roman" w:hAnsi="Times New Roman" w:cs="Times New Roman"/>
          <w:b/>
          <w:bCs/>
          <w:sz w:val="28"/>
          <w:szCs w:val="28"/>
        </w:rPr>
        <w:t>Простая схема, как понять, что перед тобой причастие</w:t>
      </w:r>
    </w:p>
    <w:p w14:paraId="070F0F12" w14:textId="77777777" w:rsidR="00145C16" w:rsidRDefault="00145C16" w:rsidP="006425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B8C007" w14:textId="14150FE2" w:rsidR="00642595" w:rsidRPr="00642595" w:rsidRDefault="00642595" w:rsidP="006425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5">
        <w:rPr>
          <w:rFonts w:ascii="Times New Roman" w:hAnsi="Times New Roman" w:cs="Times New Roman"/>
          <w:sz w:val="28"/>
          <w:szCs w:val="28"/>
        </w:rPr>
        <w:t>Слово отвечает на «какой?»?</w:t>
      </w:r>
    </w:p>
    <w:p w14:paraId="3EAB8FC1" w14:textId="77777777" w:rsidR="00642595" w:rsidRPr="00642595" w:rsidRDefault="00642595" w:rsidP="006425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5">
        <w:rPr>
          <w:rFonts w:ascii="Times New Roman" w:hAnsi="Times New Roman" w:cs="Times New Roman"/>
          <w:sz w:val="28"/>
          <w:szCs w:val="28"/>
        </w:rPr>
        <w:t xml:space="preserve">        │</w:t>
      </w:r>
    </w:p>
    <w:p w14:paraId="56B6B654" w14:textId="77777777" w:rsidR="00642595" w:rsidRPr="00642595" w:rsidRDefault="00642595" w:rsidP="006425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5">
        <w:rPr>
          <w:rFonts w:ascii="Times New Roman" w:hAnsi="Times New Roman" w:cs="Times New Roman"/>
          <w:sz w:val="28"/>
          <w:szCs w:val="28"/>
        </w:rPr>
        <w:t xml:space="preserve">        ▼</w:t>
      </w:r>
    </w:p>
    <w:p w14:paraId="3A7D9ED7" w14:textId="77777777" w:rsidR="00642595" w:rsidRPr="00642595" w:rsidRDefault="00642595" w:rsidP="006425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5">
        <w:rPr>
          <w:rFonts w:ascii="Times New Roman" w:hAnsi="Times New Roman" w:cs="Times New Roman"/>
          <w:sz w:val="28"/>
          <w:szCs w:val="28"/>
        </w:rPr>
        <w:t>Оно связано с действием (можно заменить на «который + глагол»)?</w:t>
      </w:r>
    </w:p>
    <w:p w14:paraId="00436E48" w14:textId="77777777" w:rsidR="00642595" w:rsidRPr="00642595" w:rsidRDefault="00642595" w:rsidP="006425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5">
        <w:rPr>
          <w:rFonts w:ascii="Times New Roman" w:hAnsi="Times New Roman" w:cs="Times New Roman"/>
          <w:sz w:val="28"/>
          <w:szCs w:val="28"/>
        </w:rPr>
        <w:t xml:space="preserve">        │</w:t>
      </w:r>
    </w:p>
    <w:p w14:paraId="35EA8145" w14:textId="77777777" w:rsidR="00642595" w:rsidRPr="00642595" w:rsidRDefault="00642595" w:rsidP="006425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5">
        <w:rPr>
          <w:rFonts w:ascii="Times New Roman" w:hAnsi="Times New Roman" w:cs="Times New Roman"/>
          <w:sz w:val="28"/>
          <w:szCs w:val="28"/>
        </w:rPr>
        <w:t xml:space="preserve">   ┌────┴────┐</w:t>
      </w:r>
    </w:p>
    <w:p w14:paraId="006E07FE" w14:textId="77777777" w:rsidR="00642595" w:rsidRPr="00642595" w:rsidRDefault="00642595" w:rsidP="006425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5">
        <w:rPr>
          <w:rFonts w:ascii="Times New Roman" w:hAnsi="Times New Roman" w:cs="Times New Roman"/>
          <w:sz w:val="28"/>
          <w:szCs w:val="28"/>
        </w:rPr>
        <w:t xml:space="preserve">   │         │</w:t>
      </w:r>
    </w:p>
    <w:p w14:paraId="1835478F" w14:textId="77777777" w:rsidR="00642595" w:rsidRPr="00642595" w:rsidRDefault="00642595" w:rsidP="006425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5">
        <w:rPr>
          <w:rFonts w:ascii="Times New Roman" w:hAnsi="Times New Roman" w:cs="Times New Roman"/>
          <w:sz w:val="28"/>
          <w:szCs w:val="28"/>
        </w:rPr>
        <w:t xml:space="preserve">  Да         Нет</w:t>
      </w:r>
    </w:p>
    <w:p w14:paraId="4F06F9D6" w14:textId="77777777" w:rsidR="00642595" w:rsidRPr="00642595" w:rsidRDefault="00642595" w:rsidP="006425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5">
        <w:rPr>
          <w:rFonts w:ascii="Times New Roman" w:hAnsi="Times New Roman" w:cs="Times New Roman"/>
          <w:sz w:val="28"/>
          <w:szCs w:val="28"/>
        </w:rPr>
        <w:lastRenderedPageBreak/>
        <w:t xml:space="preserve">   │         │</w:t>
      </w:r>
    </w:p>
    <w:p w14:paraId="59AB779F" w14:textId="77777777" w:rsidR="00642595" w:rsidRPr="00642595" w:rsidRDefault="00642595" w:rsidP="006425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5">
        <w:rPr>
          <w:rFonts w:ascii="Times New Roman" w:hAnsi="Times New Roman" w:cs="Times New Roman"/>
          <w:sz w:val="28"/>
          <w:szCs w:val="28"/>
        </w:rPr>
        <w:t xml:space="preserve">   ▼         ▼</w:t>
      </w:r>
    </w:p>
    <w:p w14:paraId="2218EE13" w14:textId="77777777" w:rsidR="00642595" w:rsidRPr="00642595" w:rsidRDefault="00642595" w:rsidP="006425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5">
        <w:rPr>
          <w:rFonts w:ascii="Times New Roman" w:hAnsi="Times New Roman" w:cs="Times New Roman"/>
          <w:sz w:val="28"/>
          <w:szCs w:val="28"/>
        </w:rPr>
        <w:t>Это причастие  Это прилагательное (или другая часть речи)</w:t>
      </w:r>
    </w:p>
    <w:p w14:paraId="3172042D" w14:textId="77777777" w:rsidR="00642595" w:rsidRPr="00642595" w:rsidRDefault="00642595" w:rsidP="006425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5">
        <w:rPr>
          <w:rFonts w:ascii="Times New Roman" w:hAnsi="Times New Roman" w:cs="Times New Roman"/>
          <w:sz w:val="28"/>
          <w:szCs w:val="28"/>
        </w:rPr>
        <w:t xml:space="preserve">   │</w:t>
      </w:r>
    </w:p>
    <w:p w14:paraId="7E1711CE" w14:textId="77777777" w:rsidR="00642595" w:rsidRPr="00642595" w:rsidRDefault="00642595" w:rsidP="006425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5">
        <w:rPr>
          <w:rFonts w:ascii="Times New Roman" w:hAnsi="Times New Roman" w:cs="Times New Roman"/>
          <w:sz w:val="28"/>
          <w:szCs w:val="28"/>
        </w:rPr>
        <w:t xml:space="preserve">   ▼</w:t>
      </w:r>
    </w:p>
    <w:p w14:paraId="03867509" w14:textId="67C1E154" w:rsidR="000F3F12" w:rsidRDefault="00642595" w:rsidP="006425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5">
        <w:rPr>
          <w:rFonts w:ascii="Times New Roman" w:hAnsi="Times New Roman" w:cs="Times New Roman"/>
          <w:sz w:val="28"/>
          <w:szCs w:val="28"/>
        </w:rPr>
        <w:t>Определи: предмет сам действует (действ.) или над ним действуют (страд.)</w:t>
      </w:r>
    </w:p>
    <w:p w14:paraId="13EE51C6" w14:textId="38C3CEE1" w:rsidR="00145C16" w:rsidRDefault="00145C16" w:rsidP="006425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8B497A" w14:textId="77777777" w:rsidR="00145C16" w:rsidRPr="00145C16" w:rsidRDefault="00145C16" w:rsidP="00145C16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5C16">
        <w:rPr>
          <w:rFonts w:ascii="Times New Roman" w:hAnsi="Times New Roman" w:cs="Times New Roman"/>
          <w:b/>
          <w:bCs/>
          <w:sz w:val="28"/>
          <w:szCs w:val="28"/>
        </w:rPr>
        <w:t>Важные нюансы</w:t>
      </w:r>
    </w:p>
    <w:p w14:paraId="478E98EC" w14:textId="41010C6A" w:rsidR="00145C16" w:rsidRPr="00145C16" w:rsidRDefault="00145C16" w:rsidP="00145C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5C16">
        <w:rPr>
          <w:rFonts w:ascii="Times New Roman" w:hAnsi="Times New Roman" w:cs="Times New Roman"/>
          <w:sz w:val="28"/>
          <w:szCs w:val="28"/>
        </w:rPr>
        <w:t>Причастия образуются от глаголов, но сами не бывают сказуемыми в простом виде. Чаще всего они</w:t>
      </w:r>
      <w:r>
        <w:rPr>
          <w:rFonts w:ascii="Times New Roman" w:hAnsi="Times New Roman" w:cs="Times New Roman"/>
          <w:sz w:val="28"/>
          <w:szCs w:val="28"/>
        </w:rPr>
        <w:t xml:space="preserve"> – о</w:t>
      </w:r>
      <w:r w:rsidRPr="00145C16">
        <w:rPr>
          <w:rFonts w:ascii="Times New Roman" w:hAnsi="Times New Roman" w:cs="Times New Roman"/>
          <w:sz w:val="28"/>
          <w:szCs w:val="28"/>
        </w:rPr>
        <w:t>пределения.</w:t>
      </w:r>
    </w:p>
    <w:p w14:paraId="448D7A23" w14:textId="009DE595" w:rsidR="00145C16" w:rsidRPr="00145C16" w:rsidRDefault="00145C16" w:rsidP="00145C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5C16">
        <w:rPr>
          <w:rFonts w:ascii="Times New Roman" w:hAnsi="Times New Roman" w:cs="Times New Roman"/>
          <w:sz w:val="28"/>
          <w:szCs w:val="28"/>
        </w:rPr>
        <w:t>Пример: «Птица, летящая высоко, поёт». «Летящая»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145C16">
        <w:rPr>
          <w:rFonts w:ascii="Times New Roman" w:hAnsi="Times New Roman" w:cs="Times New Roman"/>
          <w:sz w:val="28"/>
          <w:szCs w:val="28"/>
        </w:rPr>
        <w:t>определение к слову «птица».</w:t>
      </w:r>
    </w:p>
    <w:p w14:paraId="029379D8" w14:textId="77777777" w:rsidR="00145C16" w:rsidRPr="00145C16" w:rsidRDefault="00145C16" w:rsidP="00145C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5C16">
        <w:rPr>
          <w:rFonts w:ascii="Times New Roman" w:hAnsi="Times New Roman" w:cs="Times New Roman"/>
          <w:sz w:val="28"/>
          <w:szCs w:val="28"/>
        </w:rPr>
        <w:t>У причастий бывают полные и краткие формы (только у страдательных):</w:t>
      </w:r>
    </w:p>
    <w:p w14:paraId="4AE45F2F" w14:textId="6EB600DF" w:rsidR="00145C16" w:rsidRDefault="00145C16" w:rsidP="00145C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5C16">
        <w:rPr>
          <w:rFonts w:ascii="Times New Roman" w:hAnsi="Times New Roman" w:cs="Times New Roman"/>
          <w:sz w:val="28"/>
          <w:szCs w:val="28"/>
        </w:rPr>
        <w:t>«построенный дом» (полная) → «дом построен» (краткая). Краткая форма часто бывает сказуемым: «Дом построен рабочими».</w:t>
      </w:r>
    </w:p>
    <w:p w14:paraId="1114579E" w14:textId="77777777" w:rsidR="00642595" w:rsidRDefault="00642595" w:rsidP="00642595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3093C1B" w14:textId="14539C99" w:rsidR="00B00119" w:rsidRPr="002E74E3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74E3">
        <w:rPr>
          <w:rFonts w:ascii="Times New Roman" w:hAnsi="Times New Roman" w:cs="Times New Roman"/>
          <w:b/>
          <w:i/>
          <w:sz w:val="28"/>
          <w:szCs w:val="28"/>
        </w:rPr>
        <w:t>Практические задания</w:t>
      </w:r>
    </w:p>
    <w:p w14:paraId="71986C10" w14:textId="77777777" w:rsidR="002A00E5" w:rsidRPr="002A00E5" w:rsidRDefault="002A00E5" w:rsidP="002A00E5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A00E5">
        <w:rPr>
          <w:rFonts w:ascii="Times New Roman" w:hAnsi="Times New Roman" w:cs="Times New Roman"/>
          <w:i/>
          <w:iCs/>
          <w:sz w:val="28"/>
          <w:szCs w:val="28"/>
        </w:rPr>
        <w:t>Задание 1. Найди в предложениях причастия, укажи их тип (действительное/страдательное) и подбери замену конструкцией «который + глагол»</w:t>
      </w:r>
    </w:p>
    <w:p w14:paraId="7F769892" w14:textId="77777777" w:rsidR="002A00E5" w:rsidRPr="002A00E5" w:rsidRDefault="002A00E5" w:rsidP="002A00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E5">
        <w:rPr>
          <w:rFonts w:ascii="Times New Roman" w:hAnsi="Times New Roman" w:cs="Times New Roman"/>
          <w:sz w:val="28"/>
          <w:szCs w:val="28"/>
        </w:rPr>
        <w:t>Плывущий по реке плот медленно поворачивал.</w:t>
      </w:r>
    </w:p>
    <w:p w14:paraId="03C81580" w14:textId="77777777" w:rsidR="002A00E5" w:rsidRPr="002A00E5" w:rsidRDefault="002A00E5" w:rsidP="002A00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E5">
        <w:rPr>
          <w:rFonts w:ascii="Times New Roman" w:hAnsi="Times New Roman" w:cs="Times New Roman"/>
          <w:sz w:val="28"/>
          <w:szCs w:val="28"/>
        </w:rPr>
        <w:t>На столе лежала прочитанная книга.</w:t>
      </w:r>
    </w:p>
    <w:p w14:paraId="2DED77BD" w14:textId="77777777" w:rsidR="002A00E5" w:rsidRPr="002A00E5" w:rsidRDefault="002A00E5" w:rsidP="002A00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E5">
        <w:rPr>
          <w:rFonts w:ascii="Times New Roman" w:hAnsi="Times New Roman" w:cs="Times New Roman"/>
          <w:sz w:val="28"/>
          <w:szCs w:val="28"/>
        </w:rPr>
        <w:t>Ребёнок, смеющийся у окна, махал рукой.</w:t>
      </w:r>
    </w:p>
    <w:p w14:paraId="0A1755E5" w14:textId="77777777" w:rsidR="002A00E5" w:rsidRPr="002A00E5" w:rsidRDefault="002A00E5" w:rsidP="002A00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E5">
        <w:rPr>
          <w:rFonts w:ascii="Times New Roman" w:hAnsi="Times New Roman" w:cs="Times New Roman"/>
          <w:sz w:val="28"/>
          <w:szCs w:val="28"/>
        </w:rPr>
        <w:t>Картина, нарисованная известным художником, висела в зале.</w:t>
      </w:r>
    </w:p>
    <w:p w14:paraId="3C46E990" w14:textId="77777777" w:rsidR="002A00E5" w:rsidRPr="002A00E5" w:rsidRDefault="002A00E5" w:rsidP="002A00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E5">
        <w:rPr>
          <w:rFonts w:ascii="Times New Roman" w:hAnsi="Times New Roman" w:cs="Times New Roman"/>
          <w:sz w:val="28"/>
          <w:szCs w:val="28"/>
        </w:rPr>
        <w:t>Ответы и объяснения:</w:t>
      </w:r>
    </w:p>
    <w:p w14:paraId="18F0A174" w14:textId="280E84D2" w:rsidR="002A00E5" w:rsidRPr="002A00E5" w:rsidRDefault="002A00E5" w:rsidP="002A00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E5">
        <w:rPr>
          <w:rFonts w:ascii="Times New Roman" w:hAnsi="Times New Roman" w:cs="Times New Roman"/>
          <w:sz w:val="28"/>
          <w:szCs w:val="28"/>
        </w:rPr>
        <w:t>«Плывущий»</w:t>
      </w:r>
      <w:r w:rsidR="00A1690F">
        <w:rPr>
          <w:rFonts w:ascii="Times New Roman" w:hAnsi="Times New Roman" w:cs="Times New Roman"/>
          <w:sz w:val="28"/>
          <w:szCs w:val="28"/>
        </w:rPr>
        <w:t xml:space="preserve"> – </w:t>
      </w:r>
      <w:r w:rsidRPr="002A00E5">
        <w:rPr>
          <w:rFonts w:ascii="Times New Roman" w:hAnsi="Times New Roman" w:cs="Times New Roman"/>
          <w:sz w:val="28"/>
          <w:szCs w:val="28"/>
        </w:rPr>
        <w:t>действительное причастие (плот сам плывёт). Замена: «плот, который плывёт».</w:t>
      </w:r>
    </w:p>
    <w:p w14:paraId="626E9A7B" w14:textId="59B24437" w:rsidR="002A00E5" w:rsidRPr="002A00E5" w:rsidRDefault="002A00E5" w:rsidP="002A00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E5">
        <w:rPr>
          <w:rFonts w:ascii="Times New Roman" w:hAnsi="Times New Roman" w:cs="Times New Roman"/>
          <w:sz w:val="28"/>
          <w:szCs w:val="28"/>
        </w:rPr>
        <w:t>«Прочитанная»</w:t>
      </w:r>
      <w:r w:rsidR="00A1690F">
        <w:rPr>
          <w:rFonts w:ascii="Times New Roman" w:hAnsi="Times New Roman" w:cs="Times New Roman"/>
          <w:sz w:val="28"/>
          <w:szCs w:val="28"/>
        </w:rPr>
        <w:t xml:space="preserve"> – </w:t>
      </w:r>
      <w:r w:rsidRPr="002A00E5">
        <w:rPr>
          <w:rFonts w:ascii="Times New Roman" w:hAnsi="Times New Roman" w:cs="Times New Roman"/>
          <w:sz w:val="28"/>
          <w:szCs w:val="28"/>
        </w:rPr>
        <w:t>страдательное причастие (книгу прочитали). Замена: «книга, которую прочитали».</w:t>
      </w:r>
    </w:p>
    <w:p w14:paraId="48295B7E" w14:textId="5B22A9AA" w:rsidR="002A00E5" w:rsidRPr="002A00E5" w:rsidRDefault="002A00E5" w:rsidP="002A00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E5">
        <w:rPr>
          <w:rFonts w:ascii="Times New Roman" w:hAnsi="Times New Roman" w:cs="Times New Roman"/>
          <w:sz w:val="28"/>
          <w:szCs w:val="28"/>
        </w:rPr>
        <w:t>«Смеющийся»</w:t>
      </w:r>
      <w:r w:rsidR="00A1690F">
        <w:rPr>
          <w:rFonts w:ascii="Times New Roman" w:hAnsi="Times New Roman" w:cs="Times New Roman"/>
          <w:sz w:val="28"/>
          <w:szCs w:val="28"/>
        </w:rPr>
        <w:t xml:space="preserve"> – </w:t>
      </w:r>
      <w:r w:rsidRPr="002A00E5">
        <w:rPr>
          <w:rFonts w:ascii="Times New Roman" w:hAnsi="Times New Roman" w:cs="Times New Roman"/>
          <w:sz w:val="28"/>
          <w:szCs w:val="28"/>
        </w:rPr>
        <w:t>действительное (ребёнок сам смеётся). Замена: «ребёнок, который смеётся».</w:t>
      </w:r>
    </w:p>
    <w:p w14:paraId="75A7BF72" w14:textId="645217C5" w:rsidR="002A00E5" w:rsidRPr="002A00E5" w:rsidRDefault="002A00E5" w:rsidP="002A00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E5">
        <w:rPr>
          <w:rFonts w:ascii="Times New Roman" w:hAnsi="Times New Roman" w:cs="Times New Roman"/>
          <w:sz w:val="28"/>
          <w:szCs w:val="28"/>
        </w:rPr>
        <w:t>«Нарисованная»</w:t>
      </w:r>
      <w:r w:rsidR="00A1690F">
        <w:rPr>
          <w:rFonts w:ascii="Times New Roman" w:hAnsi="Times New Roman" w:cs="Times New Roman"/>
          <w:sz w:val="28"/>
          <w:szCs w:val="28"/>
        </w:rPr>
        <w:t xml:space="preserve"> – </w:t>
      </w:r>
      <w:r w:rsidRPr="002A00E5">
        <w:rPr>
          <w:rFonts w:ascii="Times New Roman" w:hAnsi="Times New Roman" w:cs="Times New Roman"/>
          <w:sz w:val="28"/>
          <w:szCs w:val="28"/>
        </w:rPr>
        <w:t>страдательное (картину нарисовали). Замена: «картина, которую нарисовали».</w:t>
      </w:r>
    </w:p>
    <w:p w14:paraId="40F361EF" w14:textId="77777777" w:rsidR="002A00E5" w:rsidRDefault="002A00E5" w:rsidP="002A00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686DFA" w14:textId="75FB337E" w:rsidR="002A00E5" w:rsidRPr="002A00E5" w:rsidRDefault="002A00E5" w:rsidP="002A00E5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A00E5">
        <w:rPr>
          <w:rFonts w:ascii="Times New Roman" w:hAnsi="Times New Roman" w:cs="Times New Roman"/>
          <w:i/>
          <w:iCs/>
          <w:sz w:val="28"/>
          <w:szCs w:val="28"/>
        </w:rPr>
        <w:t>Задание 2. Распредели слова на две группы: причастия и не причастия. У причастий укажи тип и вид</w:t>
      </w:r>
    </w:p>
    <w:p w14:paraId="244FE983" w14:textId="77777777" w:rsidR="002A00E5" w:rsidRPr="002A00E5" w:rsidRDefault="002A00E5" w:rsidP="002A00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E5">
        <w:rPr>
          <w:rFonts w:ascii="Times New Roman" w:hAnsi="Times New Roman" w:cs="Times New Roman"/>
          <w:sz w:val="28"/>
          <w:szCs w:val="28"/>
        </w:rPr>
        <w:t>Слова: летящий, красивый, прочитанный, зелёный, улыбающийся, построенный, быстрый, сломанный.</w:t>
      </w:r>
    </w:p>
    <w:p w14:paraId="4AFE1FF1" w14:textId="77777777" w:rsidR="00374236" w:rsidRPr="00374236" w:rsidRDefault="00374236" w:rsidP="003742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2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Ответ: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8"/>
        <w:gridCol w:w="1934"/>
        <w:gridCol w:w="1988"/>
      </w:tblGrid>
      <w:tr w:rsidR="00374236" w:rsidRPr="00374236" w14:paraId="53DBDB26" w14:textId="77777777" w:rsidTr="003742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21C4A81" w14:textId="77777777" w:rsidR="00374236" w:rsidRPr="00374236" w:rsidRDefault="00374236" w:rsidP="00374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742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Причастия</w:t>
            </w:r>
          </w:p>
        </w:tc>
        <w:tc>
          <w:tcPr>
            <w:tcW w:w="0" w:type="auto"/>
            <w:vAlign w:val="center"/>
            <w:hideMark/>
          </w:tcPr>
          <w:p w14:paraId="6262E431" w14:textId="77777777" w:rsidR="00374236" w:rsidRPr="00374236" w:rsidRDefault="00374236" w:rsidP="00374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742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06D927E3" w14:textId="77777777" w:rsidR="00374236" w:rsidRPr="00374236" w:rsidRDefault="00374236" w:rsidP="00374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742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</w:t>
            </w:r>
          </w:p>
        </w:tc>
      </w:tr>
      <w:tr w:rsidR="00374236" w:rsidRPr="00374236" w14:paraId="4C700E13" w14:textId="77777777" w:rsidTr="003742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7316AC" w14:textId="77777777" w:rsidR="00374236" w:rsidRPr="00374236" w:rsidRDefault="00374236" w:rsidP="003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летящий</w:t>
            </w:r>
          </w:p>
        </w:tc>
        <w:tc>
          <w:tcPr>
            <w:tcW w:w="0" w:type="auto"/>
            <w:vAlign w:val="center"/>
            <w:hideMark/>
          </w:tcPr>
          <w:p w14:paraId="3E39A478" w14:textId="77777777" w:rsidR="00374236" w:rsidRPr="00374236" w:rsidRDefault="00374236" w:rsidP="003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действительное</w:t>
            </w:r>
          </w:p>
        </w:tc>
        <w:tc>
          <w:tcPr>
            <w:tcW w:w="0" w:type="auto"/>
            <w:vAlign w:val="center"/>
            <w:hideMark/>
          </w:tcPr>
          <w:p w14:paraId="44675D38" w14:textId="77777777" w:rsidR="00374236" w:rsidRPr="00374236" w:rsidRDefault="00374236" w:rsidP="003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несовершенный</w:t>
            </w:r>
          </w:p>
        </w:tc>
      </w:tr>
      <w:tr w:rsidR="00374236" w:rsidRPr="00374236" w14:paraId="61DB9218" w14:textId="77777777" w:rsidTr="003742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D8DBDA" w14:textId="77777777" w:rsidR="00374236" w:rsidRPr="00374236" w:rsidRDefault="00374236" w:rsidP="003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прочитанный</w:t>
            </w:r>
          </w:p>
        </w:tc>
        <w:tc>
          <w:tcPr>
            <w:tcW w:w="0" w:type="auto"/>
            <w:vAlign w:val="center"/>
            <w:hideMark/>
          </w:tcPr>
          <w:p w14:paraId="7776F1B7" w14:textId="77777777" w:rsidR="00374236" w:rsidRPr="00374236" w:rsidRDefault="00374236" w:rsidP="003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страдательное</w:t>
            </w:r>
          </w:p>
        </w:tc>
        <w:tc>
          <w:tcPr>
            <w:tcW w:w="0" w:type="auto"/>
            <w:vAlign w:val="center"/>
            <w:hideMark/>
          </w:tcPr>
          <w:p w14:paraId="2923EA2D" w14:textId="77777777" w:rsidR="00374236" w:rsidRPr="00374236" w:rsidRDefault="00374236" w:rsidP="003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совершенный</w:t>
            </w:r>
          </w:p>
        </w:tc>
      </w:tr>
      <w:tr w:rsidR="00374236" w:rsidRPr="00374236" w14:paraId="71CBA408" w14:textId="77777777" w:rsidTr="003742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808314" w14:textId="77777777" w:rsidR="00374236" w:rsidRPr="00374236" w:rsidRDefault="00374236" w:rsidP="003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улыбающийся</w:t>
            </w:r>
          </w:p>
        </w:tc>
        <w:tc>
          <w:tcPr>
            <w:tcW w:w="0" w:type="auto"/>
            <w:vAlign w:val="center"/>
            <w:hideMark/>
          </w:tcPr>
          <w:p w14:paraId="4031605F" w14:textId="77777777" w:rsidR="00374236" w:rsidRPr="00374236" w:rsidRDefault="00374236" w:rsidP="003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действительное</w:t>
            </w:r>
          </w:p>
        </w:tc>
        <w:tc>
          <w:tcPr>
            <w:tcW w:w="0" w:type="auto"/>
            <w:vAlign w:val="center"/>
            <w:hideMark/>
          </w:tcPr>
          <w:p w14:paraId="414AE8A4" w14:textId="77777777" w:rsidR="00374236" w:rsidRPr="00374236" w:rsidRDefault="00374236" w:rsidP="003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несовершенный</w:t>
            </w:r>
          </w:p>
        </w:tc>
      </w:tr>
      <w:tr w:rsidR="00374236" w:rsidRPr="00374236" w14:paraId="434B1E3A" w14:textId="77777777" w:rsidTr="003742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60B98C" w14:textId="77777777" w:rsidR="00374236" w:rsidRPr="00374236" w:rsidRDefault="00374236" w:rsidP="003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построенный</w:t>
            </w:r>
          </w:p>
        </w:tc>
        <w:tc>
          <w:tcPr>
            <w:tcW w:w="0" w:type="auto"/>
            <w:vAlign w:val="center"/>
            <w:hideMark/>
          </w:tcPr>
          <w:p w14:paraId="15BB0668" w14:textId="77777777" w:rsidR="00374236" w:rsidRPr="00374236" w:rsidRDefault="00374236" w:rsidP="003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страдательное</w:t>
            </w:r>
          </w:p>
        </w:tc>
        <w:tc>
          <w:tcPr>
            <w:tcW w:w="0" w:type="auto"/>
            <w:vAlign w:val="center"/>
            <w:hideMark/>
          </w:tcPr>
          <w:p w14:paraId="42F16F64" w14:textId="77777777" w:rsidR="00374236" w:rsidRPr="00374236" w:rsidRDefault="00374236" w:rsidP="003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совершенный</w:t>
            </w:r>
          </w:p>
        </w:tc>
      </w:tr>
      <w:tr w:rsidR="00374236" w:rsidRPr="00374236" w14:paraId="496663EE" w14:textId="77777777" w:rsidTr="003742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D37B2D" w14:textId="77777777" w:rsidR="00374236" w:rsidRPr="00374236" w:rsidRDefault="00374236" w:rsidP="003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сломанный</w:t>
            </w:r>
          </w:p>
        </w:tc>
        <w:tc>
          <w:tcPr>
            <w:tcW w:w="0" w:type="auto"/>
            <w:vAlign w:val="center"/>
            <w:hideMark/>
          </w:tcPr>
          <w:p w14:paraId="53293A99" w14:textId="77777777" w:rsidR="00374236" w:rsidRPr="00374236" w:rsidRDefault="00374236" w:rsidP="003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страдательное</w:t>
            </w:r>
          </w:p>
        </w:tc>
        <w:tc>
          <w:tcPr>
            <w:tcW w:w="0" w:type="auto"/>
            <w:vAlign w:val="center"/>
            <w:hideMark/>
          </w:tcPr>
          <w:p w14:paraId="6FB9E3D5" w14:textId="77777777" w:rsidR="00374236" w:rsidRPr="00374236" w:rsidRDefault="00374236" w:rsidP="003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совершенный</w:t>
            </w:r>
          </w:p>
        </w:tc>
      </w:tr>
    </w:tbl>
    <w:p w14:paraId="78147D8B" w14:textId="77777777" w:rsidR="00374236" w:rsidRPr="00374236" w:rsidRDefault="00374236" w:rsidP="00374236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4"/>
      </w:tblGrid>
      <w:tr w:rsidR="00374236" w:rsidRPr="00374236" w14:paraId="28A49E0D" w14:textId="77777777" w:rsidTr="003742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2146C4" w14:textId="77777777" w:rsidR="00374236" w:rsidRPr="00374236" w:rsidRDefault="00374236" w:rsidP="00374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742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 причастия (прилагательные)</w:t>
            </w:r>
          </w:p>
        </w:tc>
      </w:tr>
      <w:tr w:rsidR="00374236" w:rsidRPr="00374236" w14:paraId="75A230A1" w14:textId="77777777" w:rsidTr="003742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503230" w14:textId="77777777" w:rsidR="00374236" w:rsidRPr="00374236" w:rsidRDefault="00374236" w:rsidP="003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красивый</w:t>
            </w:r>
          </w:p>
        </w:tc>
      </w:tr>
      <w:tr w:rsidR="00374236" w:rsidRPr="00374236" w14:paraId="61712766" w14:textId="77777777" w:rsidTr="003742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307E7B" w14:textId="77777777" w:rsidR="00374236" w:rsidRPr="00374236" w:rsidRDefault="00374236" w:rsidP="003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зелёный</w:t>
            </w:r>
          </w:p>
        </w:tc>
      </w:tr>
      <w:tr w:rsidR="00374236" w:rsidRPr="00374236" w14:paraId="469D35C9" w14:textId="77777777" w:rsidTr="003742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01516A" w14:textId="77777777" w:rsidR="00374236" w:rsidRPr="00374236" w:rsidRDefault="00374236" w:rsidP="003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быстрый</w:t>
            </w:r>
          </w:p>
        </w:tc>
      </w:tr>
    </w:tbl>
    <w:p w14:paraId="40208950" w14:textId="3B408F50" w:rsidR="002A00E5" w:rsidRDefault="002A00E5" w:rsidP="002A00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1204B5" w14:textId="77777777" w:rsidR="002A00E5" w:rsidRPr="002A00E5" w:rsidRDefault="002A00E5" w:rsidP="002A00E5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A00E5">
        <w:rPr>
          <w:rFonts w:ascii="Times New Roman" w:hAnsi="Times New Roman" w:cs="Times New Roman"/>
          <w:i/>
          <w:iCs/>
          <w:sz w:val="28"/>
          <w:szCs w:val="28"/>
        </w:rPr>
        <w:t>Задание 3. Преобразуй предложения: замени причастия конструкцией «который + глагол», сохрани смысл</w:t>
      </w:r>
    </w:p>
    <w:p w14:paraId="5A4B7C6D" w14:textId="77777777" w:rsidR="002A00E5" w:rsidRPr="002A00E5" w:rsidRDefault="002A00E5" w:rsidP="002A00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E5">
        <w:rPr>
          <w:rFonts w:ascii="Times New Roman" w:hAnsi="Times New Roman" w:cs="Times New Roman"/>
          <w:sz w:val="28"/>
          <w:szCs w:val="28"/>
        </w:rPr>
        <w:t>Девочка, читающая книгу, сидела у окна.</w:t>
      </w:r>
    </w:p>
    <w:p w14:paraId="1CF1585D" w14:textId="77777777" w:rsidR="002A00E5" w:rsidRPr="002A00E5" w:rsidRDefault="002A00E5" w:rsidP="002A00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E5">
        <w:rPr>
          <w:rFonts w:ascii="Times New Roman" w:hAnsi="Times New Roman" w:cs="Times New Roman"/>
          <w:sz w:val="28"/>
          <w:szCs w:val="28"/>
        </w:rPr>
        <w:t>Письмо, написанное от руки, лежало на столе.</w:t>
      </w:r>
    </w:p>
    <w:p w14:paraId="71D79770" w14:textId="77777777" w:rsidR="002A00E5" w:rsidRPr="002A00E5" w:rsidRDefault="002A00E5" w:rsidP="002A00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E5">
        <w:rPr>
          <w:rFonts w:ascii="Times New Roman" w:hAnsi="Times New Roman" w:cs="Times New Roman"/>
          <w:sz w:val="28"/>
          <w:szCs w:val="28"/>
        </w:rPr>
        <w:t>Светящаяся вывеска привлекала внимание прохожих.</w:t>
      </w:r>
    </w:p>
    <w:p w14:paraId="76D9919B" w14:textId="77777777" w:rsidR="002A00E5" w:rsidRPr="002A00E5" w:rsidRDefault="002A00E5" w:rsidP="002A00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E5">
        <w:rPr>
          <w:rFonts w:ascii="Times New Roman" w:hAnsi="Times New Roman" w:cs="Times New Roman"/>
          <w:sz w:val="28"/>
          <w:szCs w:val="28"/>
        </w:rPr>
        <w:t>Ответы:</w:t>
      </w:r>
    </w:p>
    <w:p w14:paraId="74B78183" w14:textId="7A01F73B" w:rsidR="002A00E5" w:rsidRPr="002A00E5" w:rsidRDefault="002A00E5" w:rsidP="002A00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E5">
        <w:rPr>
          <w:rFonts w:ascii="Times New Roman" w:hAnsi="Times New Roman" w:cs="Times New Roman"/>
          <w:sz w:val="28"/>
          <w:szCs w:val="28"/>
        </w:rPr>
        <w:t>Девочка, которая читала книгу, сидела у окна. (Можно и «которая читает»</w:t>
      </w:r>
      <w:r w:rsidR="007F0052">
        <w:rPr>
          <w:rFonts w:ascii="Times New Roman" w:hAnsi="Times New Roman" w:cs="Times New Roman"/>
          <w:sz w:val="28"/>
          <w:szCs w:val="28"/>
        </w:rPr>
        <w:t xml:space="preserve"> – </w:t>
      </w:r>
      <w:r w:rsidRPr="002A00E5">
        <w:rPr>
          <w:rFonts w:ascii="Times New Roman" w:hAnsi="Times New Roman" w:cs="Times New Roman"/>
          <w:sz w:val="28"/>
          <w:szCs w:val="28"/>
        </w:rPr>
        <w:t>зависит от контекста времени.)</w:t>
      </w:r>
    </w:p>
    <w:p w14:paraId="3EF06757" w14:textId="77777777" w:rsidR="002A00E5" w:rsidRPr="002A00E5" w:rsidRDefault="002A00E5" w:rsidP="002A00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E5">
        <w:rPr>
          <w:rFonts w:ascii="Times New Roman" w:hAnsi="Times New Roman" w:cs="Times New Roman"/>
          <w:sz w:val="28"/>
          <w:szCs w:val="28"/>
        </w:rPr>
        <w:t>Письмо, которое было написано от руки, лежало на столе. Или проще: «Письмо, которое написали от руки…»</w:t>
      </w:r>
    </w:p>
    <w:p w14:paraId="45900594" w14:textId="27B94C0C" w:rsidR="002A00E5" w:rsidRDefault="002A00E5" w:rsidP="002A00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E5">
        <w:rPr>
          <w:rFonts w:ascii="Times New Roman" w:hAnsi="Times New Roman" w:cs="Times New Roman"/>
          <w:sz w:val="28"/>
          <w:szCs w:val="28"/>
        </w:rPr>
        <w:t>Вывеска, которая светилась, привлекала внимание прохожих.</w:t>
      </w:r>
    </w:p>
    <w:sectPr w:rsidR="002A0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BA7718"/>
    <w:multiLevelType w:val="multilevel"/>
    <w:tmpl w:val="438E0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9670C"/>
    <w:rsid w:val="00096B89"/>
    <w:rsid w:val="000F3F12"/>
    <w:rsid w:val="00145C16"/>
    <w:rsid w:val="00182095"/>
    <w:rsid w:val="001914D6"/>
    <w:rsid w:val="0019649F"/>
    <w:rsid w:val="001C1DAE"/>
    <w:rsid w:val="001C237C"/>
    <w:rsid w:val="001C3ADF"/>
    <w:rsid w:val="002352AF"/>
    <w:rsid w:val="00256EE4"/>
    <w:rsid w:val="00271B47"/>
    <w:rsid w:val="002A00E5"/>
    <w:rsid w:val="002E74E3"/>
    <w:rsid w:val="0033268E"/>
    <w:rsid w:val="00344EC6"/>
    <w:rsid w:val="003660E7"/>
    <w:rsid w:val="00374236"/>
    <w:rsid w:val="00411F8E"/>
    <w:rsid w:val="00426243"/>
    <w:rsid w:val="00435556"/>
    <w:rsid w:val="00451896"/>
    <w:rsid w:val="00465CCB"/>
    <w:rsid w:val="004833CE"/>
    <w:rsid w:val="004D1F82"/>
    <w:rsid w:val="00503B69"/>
    <w:rsid w:val="005D1C50"/>
    <w:rsid w:val="006104C3"/>
    <w:rsid w:val="00642595"/>
    <w:rsid w:val="006B0340"/>
    <w:rsid w:val="006C5754"/>
    <w:rsid w:val="006C7D4C"/>
    <w:rsid w:val="00763C22"/>
    <w:rsid w:val="007B3300"/>
    <w:rsid w:val="007F0052"/>
    <w:rsid w:val="007F361B"/>
    <w:rsid w:val="007F7CF3"/>
    <w:rsid w:val="00800064"/>
    <w:rsid w:val="00855DAE"/>
    <w:rsid w:val="00857188"/>
    <w:rsid w:val="00874DA1"/>
    <w:rsid w:val="008E60BE"/>
    <w:rsid w:val="008F5382"/>
    <w:rsid w:val="00920511"/>
    <w:rsid w:val="00936D83"/>
    <w:rsid w:val="00940634"/>
    <w:rsid w:val="009748C8"/>
    <w:rsid w:val="0097585A"/>
    <w:rsid w:val="00992ECF"/>
    <w:rsid w:val="009A580A"/>
    <w:rsid w:val="009E3121"/>
    <w:rsid w:val="009E5C94"/>
    <w:rsid w:val="009F18F6"/>
    <w:rsid w:val="00A07931"/>
    <w:rsid w:val="00A1690F"/>
    <w:rsid w:val="00A24F4C"/>
    <w:rsid w:val="00A86DAD"/>
    <w:rsid w:val="00AC515C"/>
    <w:rsid w:val="00B00119"/>
    <w:rsid w:val="00B14D0F"/>
    <w:rsid w:val="00B2420D"/>
    <w:rsid w:val="00B41CD9"/>
    <w:rsid w:val="00B42EDB"/>
    <w:rsid w:val="00BC5B95"/>
    <w:rsid w:val="00BD3B98"/>
    <w:rsid w:val="00C36375"/>
    <w:rsid w:val="00C40AA3"/>
    <w:rsid w:val="00C50666"/>
    <w:rsid w:val="00C52831"/>
    <w:rsid w:val="00C52A88"/>
    <w:rsid w:val="00D06450"/>
    <w:rsid w:val="00D44001"/>
    <w:rsid w:val="00D8382F"/>
    <w:rsid w:val="00DA1A5E"/>
    <w:rsid w:val="00DA4E6E"/>
    <w:rsid w:val="00DC2542"/>
    <w:rsid w:val="00E245A0"/>
    <w:rsid w:val="00E91D90"/>
    <w:rsid w:val="00EF23EC"/>
    <w:rsid w:val="00F95D4D"/>
    <w:rsid w:val="00FA4A56"/>
    <w:rsid w:val="00FB1DCB"/>
    <w:rsid w:val="00F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374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742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0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758</Words>
  <Characters>4322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87</cp:revision>
  <dcterms:created xsi:type="dcterms:W3CDTF">2026-08-14T15:00:00Z</dcterms:created>
  <dcterms:modified xsi:type="dcterms:W3CDTF">2026-09-22T12:14:00Z</dcterms:modified>
</cp:coreProperties>
</file>