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79259257" w:rsidR="00F95D4D" w:rsidRPr="00920511" w:rsidRDefault="006346E7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1CEC3E82" w14:textId="33DA79F4" w:rsidR="006935C2" w:rsidRDefault="006346E7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6E7">
        <w:rPr>
          <w:rFonts w:ascii="Times New Roman" w:hAnsi="Times New Roman" w:cs="Times New Roman"/>
          <w:b/>
          <w:sz w:val="28"/>
          <w:szCs w:val="28"/>
        </w:rPr>
        <w:t>Языковая норма, ее основные признаки и функции. Виды языковых норм</w:t>
      </w:r>
    </w:p>
    <w:p w14:paraId="258F46EB" w14:textId="77777777" w:rsidR="00BC2FC9" w:rsidRDefault="00BC2FC9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3DB618CD" w14:textId="6C9FD834" w:rsidR="00117B5D" w:rsidRDefault="00F02E60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02E6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Тема «языковые нормы» может показаться набором скучных правил, будто кто-то придумал ограничения просто так. Но на деле нормы </w:t>
      </w:r>
      <w:r w:rsidR="009C25C6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F02E6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это то, что помогает нам понимать друг друга без перекрикивания и недопонимания. Представь: если каждый будет говорить как хочет, диалог превратится в хаос. Сегодня разберём, откуда берутся нормы, зачем они нужны и какие бывают.</w:t>
      </w:r>
    </w:p>
    <w:p w14:paraId="5B1A4B0A" w14:textId="77777777" w:rsidR="00F02E60" w:rsidRPr="00992ECF" w:rsidRDefault="00F02E60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7EB225D1" w14:textId="5E56B4CD" w:rsidR="00771EFC" w:rsidRDefault="00F02E60" w:rsidP="009730C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E60">
        <w:rPr>
          <w:rFonts w:ascii="Times New Roman" w:hAnsi="Times New Roman" w:cs="Times New Roman"/>
          <w:b/>
          <w:sz w:val="28"/>
          <w:szCs w:val="28"/>
        </w:rPr>
        <w:t>Что такое языковая норма</w:t>
      </w:r>
    </w:p>
    <w:p w14:paraId="1D90DB09" w14:textId="7D617B7D" w:rsidR="00077A62" w:rsidRPr="00077A62" w:rsidRDefault="00077A62" w:rsidP="00077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A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Языковая норма</w:t>
      </w:r>
      <w:r w:rsidRPr="00077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77A62">
        <w:rPr>
          <w:rFonts w:ascii="Times New Roman" w:hAnsi="Times New Roman" w:cs="Times New Roman"/>
          <w:sz w:val="28"/>
          <w:szCs w:val="28"/>
        </w:rPr>
        <w:t xml:space="preserve"> это общепринятое, закреплённое правило использования языка: как правильно произносить, писать, строить слова и предложения. Норма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77A62">
        <w:rPr>
          <w:rFonts w:ascii="Times New Roman" w:hAnsi="Times New Roman" w:cs="Times New Roman"/>
          <w:sz w:val="28"/>
          <w:szCs w:val="28"/>
        </w:rPr>
        <w:t xml:space="preserve"> это не чья-то прихоть, а результат длительного развития языка. Она складывается стихийно, но потом фиксируется в словарях и грамматиках.</w:t>
      </w:r>
    </w:p>
    <w:p w14:paraId="2EFFCE9B" w14:textId="6CD85823" w:rsidR="00771EFC" w:rsidRDefault="00077A62" w:rsidP="00077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A62">
        <w:rPr>
          <w:rFonts w:ascii="Times New Roman" w:hAnsi="Times New Roman" w:cs="Times New Roman"/>
          <w:sz w:val="28"/>
          <w:szCs w:val="28"/>
        </w:rPr>
        <w:t xml:space="preserve">Пример: мы говорим «звони́т», а не «зво́нит»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077A62">
        <w:rPr>
          <w:rFonts w:ascii="Times New Roman" w:hAnsi="Times New Roman" w:cs="Times New Roman"/>
          <w:sz w:val="28"/>
          <w:szCs w:val="28"/>
        </w:rPr>
        <w:t xml:space="preserve"> это норма ударения. Мы пишем «жИ, шИ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077A62">
        <w:rPr>
          <w:rFonts w:ascii="Times New Roman" w:hAnsi="Times New Roman" w:cs="Times New Roman"/>
          <w:sz w:val="28"/>
          <w:szCs w:val="28"/>
        </w:rPr>
        <w:t xml:space="preserve"> пиши с буквой И»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077A62">
        <w:rPr>
          <w:rFonts w:ascii="Times New Roman" w:hAnsi="Times New Roman" w:cs="Times New Roman"/>
          <w:sz w:val="28"/>
          <w:szCs w:val="28"/>
        </w:rPr>
        <w:t xml:space="preserve"> это орфографическая норма.</w:t>
      </w:r>
    </w:p>
    <w:p w14:paraId="56BADDC1" w14:textId="77777777" w:rsidR="00077A62" w:rsidRDefault="00077A62" w:rsidP="00077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928A9" w14:textId="68522C12" w:rsidR="005C088E" w:rsidRDefault="00275E6D" w:rsidP="0030706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5E6D">
        <w:rPr>
          <w:rFonts w:ascii="Times New Roman" w:hAnsi="Times New Roman" w:cs="Times New Roman"/>
          <w:b/>
          <w:bCs/>
          <w:sz w:val="28"/>
          <w:szCs w:val="28"/>
        </w:rPr>
        <w:t>Признаки языковой нормы</w:t>
      </w:r>
    </w:p>
    <w:p w14:paraId="4F6340BC" w14:textId="33719C03" w:rsidR="005C088E" w:rsidRDefault="005C088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3261"/>
        <w:gridCol w:w="3543"/>
      </w:tblGrid>
      <w:tr w:rsidR="00E857BE" w:rsidRPr="00275E6D" w14:paraId="2B82794A" w14:textId="77777777" w:rsidTr="00E857BE">
        <w:trPr>
          <w:tblHeader/>
        </w:trPr>
        <w:tc>
          <w:tcPr>
            <w:tcW w:w="29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07DE08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DDCBD8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значит</w:t>
            </w:r>
          </w:p>
        </w:tc>
        <w:tc>
          <w:tcPr>
            <w:tcW w:w="35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E20FBB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E857BE" w:rsidRPr="00275E6D" w14:paraId="33044837" w14:textId="77777777" w:rsidTr="00E857BE">
        <w:tc>
          <w:tcPr>
            <w:tcW w:w="29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73C534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Кодифицированность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613402" w14:textId="77777777" w:rsidR="00275E6D" w:rsidRPr="00275E6D" w:rsidRDefault="00275E6D" w:rsidP="00E857BE">
            <w:pPr>
              <w:spacing w:after="0"/>
              <w:ind w:left="-228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закреплена в словарях, учебниках, справочниках</w:t>
            </w:r>
          </w:p>
        </w:tc>
        <w:tc>
          <w:tcPr>
            <w:tcW w:w="35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14FB95" w14:textId="77777777" w:rsidR="00275E6D" w:rsidRPr="00275E6D" w:rsidRDefault="00275E6D" w:rsidP="00E857BE">
            <w:pPr>
              <w:spacing w:after="0"/>
              <w:ind w:left="-215" w:right="-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«кофе» в словаре помечено как мужского рода</w:t>
            </w:r>
          </w:p>
        </w:tc>
      </w:tr>
      <w:tr w:rsidR="00E857BE" w:rsidRPr="00275E6D" w14:paraId="3742F408" w14:textId="77777777" w:rsidTr="00E857BE">
        <w:tc>
          <w:tcPr>
            <w:tcW w:w="29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532B97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Обязательность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BC0FE0" w14:textId="77777777" w:rsidR="00275E6D" w:rsidRPr="00275E6D" w:rsidRDefault="00275E6D" w:rsidP="00E857BE">
            <w:pPr>
              <w:spacing w:after="0"/>
              <w:ind w:left="-228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носители языка должны её соблюдать, чтобы понимать друг друга</w:t>
            </w:r>
          </w:p>
        </w:tc>
        <w:tc>
          <w:tcPr>
            <w:tcW w:w="35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BA0446" w14:textId="7D6960A6" w:rsidR="00275E6D" w:rsidRPr="00275E6D" w:rsidRDefault="00275E6D" w:rsidP="00E857BE">
            <w:pPr>
              <w:spacing w:after="0"/>
              <w:ind w:left="-215" w:right="-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«Догово́р», а не «до́говор» </w:t>
            </w:r>
            <w:r w:rsidR="009C2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обязательно для литературной речи</w:t>
            </w:r>
          </w:p>
        </w:tc>
      </w:tr>
      <w:tr w:rsidR="00E857BE" w:rsidRPr="00275E6D" w14:paraId="39DAFDF8" w14:textId="77777777" w:rsidTr="00E857BE">
        <w:tc>
          <w:tcPr>
            <w:tcW w:w="29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98A176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Устойчивость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76FB70" w14:textId="77777777" w:rsidR="00275E6D" w:rsidRPr="00275E6D" w:rsidRDefault="00275E6D" w:rsidP="00E857BE">
            <w:pPr>
              <w:spacing w:after="0"/>
              <w:ind w:left="-228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действует долгое время, не меняется каждый день</w:t>
            </w:r>
          </w:p>
        </w:tc>
        <w:tc>
          <w:tcPr>
            <w:tcW w:w="35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98F425" w14:textId="77777777" w:rsidR="00275E6D" w:rsidRPr="00275E6D" w:rsidRDefault="00275E6D" w:rsidP="00E857BE">
            <w:pPr>
              <w:spacing w:after="0"/>
              <w:ind w:left="-215" w:right="-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 «жи-ши» работает уже столетия</w:t>
            </w:r>
          </w:p>
        </w:tc>
      </w:tr>
      <w:tr w:rsidR="00E857BE" w:rsidRPr="00275E6D" w14:paraId="2103D1C3" w14:textId="77777777" w:rsidTr="00E857BE">
        <w:tc>
          <w:tcPr>
            <w:tcW w:w="29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4DD45C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Историческая изменчивость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D888EA" w14:textId="77777777" w:rsidR="00275E6D" w:rsidRPr="00275E6D" w:rsidRDefault="00275E6D" w:rsidP="00E857BE">
            <w:pPr>
              <w:spacing w:after="0"/>
              <w:ind w:left="-228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может меняться со временем, но медленно</w:t>
            </w:r>
          </w:p>
        </w:tc>
        <w:tc>
          <w:tcPr>
            <w:tcW w:w="35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095B64" w14:textId="77777777" w:rsidR="00275E6D" w:rsidRPr="00275E6D" w:rsidRDefault="00275E6D" w:rsidP="00E857BE">
            <w:pPr>
              <w:spacing w:after="0"/>
              <w:ind w:left="-215" w:right="-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Раньше слово «кофе» было только мужского рода, теперь допустим и средний в разговорной речи</w:t>
            </w:r>
          </w:p>
        </w:tc>
      </w:tr>
      <w:tr w:rsidR="00E857BE" w:rsidRPr="00275E6D" w14:paraId="33DCCF3C" w14:textId="77777777" w:rsidTr="00E857BE">
        <w:tc>
          <w:tcPr>
            <w:tcW w:w="29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A92F5CA" w14:textId="77777777" w:rsidR="00275E6D" w:rsidRPr="00275E6D" w:rsidRDefault="00275E6D" w:rsidP="00275E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Распространённость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EC18F4" w14:textId="77777777" w:rsidR="00275E6D" w:rsidRPr="00275E6D" w:rsidRDefault="00275E6D" w:rsidP="00E857BE">
            <w:pPr>
              <w:spacing w:after="0"/>
              <w:ind w:left="-228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поддерживается большинством грамотных носителей</w:t>
            </w:r>
          </w:p>
        </w:tc>
        <w:tc>
          <w:tcPr>
            <w:tcW w:w="35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8628ED" w14:textId="77777777" w:rsidR="00275E6D" w:rsidRPr="00275E6D" w:rsidRDefault="00275E6D" w:rsidP="00E857BE">
            <w:pPr>
              <w:spacing w:after="0"/>
              <w:ind w:left="-215" w:right="-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Большинство говорит «звони́т», и это закреплено в словаре</w:t>
            </w:r>
          </w:p>
        </w:tc>
      </w:tr>
    </w:tbl>
    <w:p w14:paraId="287AE107" w14:textId="0D179D64" w:rsidR="00275E6D" w:rsidRDefault="00275E6D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FDC29E" w14:textId="04B6EE4F" w:rsidR="00275E6D" w:rsidRPr="008D1EFE" w:rsidRDefault="008D1EFE" w:rsidP="005C088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sz w:val="28"/>
          <w:szCs w:val="28"/>
        </w:rPr>
        <w:t>Функции языковой нормы</w:t>
      </w:r>
    </w:p>
    <w:p w14:paraId="017923F7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Зачем вообще нужны нормы? У них три главные задачи:</w:t>
      </w:r>
    </w:p>
    <w:p w14:paraId="116FB6DC" w14:textId="7996FA3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Коммуникативная</w:t>
      </w:r>
      <w:r w:rsidRPr="008D1EFE">
        <w:rPr>
          <w:rFonts w:ascii="Times New Roman" w:hAnsi="Times New Roman" w:cs="Times New Roman"/>
          <w:sz w:val="28"/>
          <w:szCs w:val="28"/>
        </w:rPr>
        <w:t xml:space="preserve">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обеспечить взаимопонимание между людьми. Если все говорят по одним правилам, смысл не теряется.</w:t>
      </w:r>
    </w:p>
    <w:p w14:paraId="05C6DF3E" w14:textId="0D694968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Регулирующая</w:t>
      </w:r>
      <w:r w:rsidRPr="008D1EFE">
        <w:rPr>
          <w:rFonts w:ascii="Times New Roman" w:hAnsi="Times New Roman" w:cs="Times New Roman"/>
          <w:sz w:val="28"/>
          <w:szCs w:val="28"/>
        </w:rPr>
        <w:t xml:space="preserve">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упорядочить язык, не давать ему распадаться на варианты, которые никто не поймёт.</w:t>
      </w:r>
    </w:p>
    <w:p w14:paraId="396F0A07" w14:textId="635A8DC6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Культурно-эстетическая</w:t>
      </w:r>
      <w:r w:rsidRPr="008D1EFE">
        <w:rPr>
          <w:rFonts w:ascii="Times New Roman" w:hAnsi="Times New Roman" w:cs="Times New Roman"/>
          <w:sz w:val="28"/>
          <w:szCs w:val="28"/>
        </w:rPr>
        <w:t xml:space="preserve">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сохранять богатство и красоту языка, передавать литературную традицию из поколения в поколение.</w:t>
      </w:r>
    </w:p>
    <w:p w14:paraId="6E315C1C" w14:textId="77777777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0CEA04" w14:textId="598C31BA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Простыми словами: норма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это «договор» носителей языка о том, как говорить правильно, чтобы все друг друга поняли и язык не развалился.</w:t>
      </w:r>
    </w:p>
    <w:p w14:paraId="32BF8049" w14:textId="76A79FF2" w:rsidR="008D1EFE" w:rsidRDefault="008D1EF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1292D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sz w:val="28"/>
          <w:szCs w:val="28"/>
        </w:rPr>
        <w:t>Виды языковых норм</w:t>
      </w:r>
    </w:p>
    <w:p w14:paraId="2EB585E1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Язык многослойный: в нём есть и звуки, и слова, и предложения. Поэтому нормы тоже делятся по уровням языка.</w:t>
      </w:r>
    </w:p>
    <w:p w14:paraId="04DDDD1D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7842E1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Орфоэпические нормы</w:t>
      </w:r>
    </w:p>
    <w:p w14:paraId="76AA850E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Это правила произношения и ударения. Как говорить вслух.</w:t>
      </w:r>
    </w:p>
    <w:p w14:paraId="78466BA9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«звони́т», а не «зво́нит»</w:t>
      </w:r>
    </w:p>
    <w:p w14:paraId="409D33B9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«катало́г», а не «ката́лог»</w:t>
      </w:r>
    </w:p>
    <w:p w14:paraId="69D60776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«кварта́л», а не «ква́ртал» </w:t>
      </w:r>
    </w:p>
    <w:p w14:paraId="32342986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6E74769" w14:textId="28B4913A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Орфографические нормы</w:t>
      </w:r>
    </w:p>
    <w:p w14:paraId="01AB6B8D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Это правила написания слов. Как писать на бумаге.</w:t>
      </w:r>
    </w:p>
    <w:p w14:paraId="2849C2FC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CA1152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«жи́знь» (не «жызнь»)</w:t>
      </w:r>
    </w:p>
    <w:p w14:paraId="5307441D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«при́ехать» (приставка при-, не пре-)</w:t>
      </w:r>
    </w:p>
    <w:p w14:paraId="58CCF7C2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«прецедент» (не «прецидент»)</w:t>
      </w:r>
    </w:p>
    <w:p w14:paraId="5D230CCE" w14:textId="77777777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9A48B" w14:textId="1629D026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Грамматические нормы</w:t>
      </w:r>
    </w:p>
    <w:p w14:paraId="063A44E3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Это правила образования форм слов и построения предложений. Сюда входят морфологические и синтаксические нормы.</w:t>
      </w:r>
    </w:p>
    <w:p w14:paraId="0E1030AF" w14:textId="6512BF7E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«нет времяни» (а не «время**ни́»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это родительный падеж)</w:t>
      </w:r>
    </w:p>
    <w:p w14:paraId="1E285E2D" w14:textId="61D45FED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lastRenderedPageBreak/>
        <w:t xml:space="preserve">«пять килограммов» (а не «килограмм»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в родительном падеже множественного числа)</w:t>
      </w:r>
    </w:p>
    <w:p w14:paraId="0DB1AB75" w14:textId="26DF0CED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«более красивый» (а не «более красивее»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нельзя две степени сравнения сразу)</w:t>
      </w:r>
    </w:p>
    <w:p w14:paraId="70732C12" w14:textId="77777777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B6970" w14:textId="24AF3439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Лексические нормы</w:t>
      </w:r>
    </w:p>
    <w:p w14:paraId="74D8E7E5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Это правила употребления слов в соответствии с их значением. Правильный выбор слова.</w:t>
      </w:r>
    </w:p>
    <w:p w14:paraId="36E67195" w14:textId="4D50CC16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«одеть» (кого-то) и «надеть» (что-то)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разные значения</w:t>
      </w:r>
    </w:p>
    <w:p w14:paraId="41A03A98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«надеть пальто», а не «одеть пальто»</w:t>
      </w:r>
    </w:p>
    <w:p w14:paraId="3AF4AE6A" w14:textId="6374E6FB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«адресат» (получатель) и «адресант» (отправитель)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не путать</w:t>
      </w:r>
    </w:p>
    <w:p w14:paraId="68D6B07E" w14:textId="77777777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3E023" w14:textId="0D6EA5AE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Пунктуационные нормы</w:t>
      </w:r>
    </w:p>
    <w:p w14:paraId="764A916D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Это правила расстановки знаков препинания. Как пунктуация помогает понять смысл.</w:t>
      </w:r>
    </w:p>
    <w:p w14:paraId="6C915E37" w14:textId="7CD6987B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«Казнить нельзя, помиловать»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один смысл.</w:t>
      </w:r>
    </w:p>
    <w:p w14:paraId="1FD84970" w14:textId="798F30A0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«Казнить, нельзя помиловать»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совсем другой.</w:t>
      </w:r>
    </w:p>
    <w:p w14:paraId="4DF0008F" w14:textId="77777777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85FF11" w14:textId="0F3DB90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1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Стилистические нормы</w:t>
      </w:r>
    </w:p>
    <w:p w14:paraId="7A96FD8C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Это правила выбора языковых средств в зависимости от ситуации общения. Что уместно, а что нет.</w:t>
      </w:r>
    </w:p>
    <w:p w14:paraId="7DF94BD1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В сочинении: «автор показывает внутренний конфликт героя»</w:t>
      </w:r>
    </w:p>
    <w:p w14:paraId="5FDE7986" w14:textId="77777777" w:rsidR="008D1EFE" w:rsidRP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>В разговоре с другом: «он, типа, не мог решиться»</w:t>
      </w:r>
    </w:p>
    <w:p w14:paraId="17AFF7D5" w14:textId="69872C9B" w:rsidR="008D1EFE" w:rsidRDefault="008D1EFE" w:rsidP="008D1E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FE">
        <w:rPr>
          <w:rFonts w:ascii="Times New Roman" w:hAnsi="Times New Roman" w:cs="Times New Roman"/>
          <w:sz w:val="28"/>
          <w:szCs w:val="28"/>
        </w:rPr>
        <w:t xml:space="preserve">Смешивать нельзя: «В романе автор, типа, показывает, что человек, как бы, борется с собой»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8D1EFE">
        <w:rPr>
          <w:rFonts w:ascii="Times New Roman" w:hAnsi="Times New Roman" w:cs="Times New Roman"/>
          <w:sz w:val="28"/>
          <w:szCs w:val="28"/>
        </w:rPr>
        <w:t xml:space="preserve"> стилевая ошибка</w:t>
      </w:r>
    </w:p>
    <w:p w14:paraId="6993C79A" w14:textId="77777777" w:rsidR="008D1EFE" w:rsidRPr="005C088E" w:rsidRDefault="008D1EFE" w:rsidP="005C0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D3D0D" w14:textId="641E66FC" w:rsidR="004F64B1" w:rsidRDefault="004F64B1" w:rsidP="00CF5FE3">
      <w:pPr>
        <w:pStyle w:val="2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4F64B1">
        <w:rPr>
          <w:sz w:val="28"/>
          <w:szCs w:val="28"/>
        </w:rPr>
        <w:t>Таблица: виды норм и примеры</w:t>
      </w:r>
    </w:p>
    <w:p w14:paraId="7D61CDA0" w14:textId="77777777" w:rsidR="00CF5FE3" w:rsidRPr="004F64B1" w:rsidRDefault="00CF5FE3" w:rsidP="004F64B1">
      <w:pPr>
        <w:pStyle w:val="2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2472"/>
        <w:gridCol w:w="2269"/>
        <w:gridCol w:w="2410"/>
      </w:tblGrid>
      <w:tr w:rsidR="004F64B1" w:rsidRPr="004F64B1" w14:paraId="4C8BC001" w14:textId="77777777" w:rsidTr="004F64B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7BDB1D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нормы</w:t>
            </w:r>
          </w:p>
        </w:tc>
        <w:tc>
          <w:tcPr>
            <w:tcW w:w="24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91B4A3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регулирует</w:t>
            </w:r>
          </w:p>
        </w:tc>
        <w:tc>
          <w:tcPr>
            <w:tcW w:w="22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CBA788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Правильно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E6EFD7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Неправильно</w:t>
            </w:r>
          </w:p>
        </w:tc>
      </w:tr>
      <w:tr w:rsidR="004F64B1" w:rsidRPr="004F64B1" w14:paraId="188DC82C" w14:textId="77777777" w:rsidTr="004F64B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851C958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Орфоэпическая</w:t>
            </w:r>
          </w:p>
        </w:tc>
        <w:tc>
          <w:tcPr>
            <w:tcW w:w="24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A60CC8" w14:textId="77777777" w:rsidR="004F64B1" w:rsidRPr="004F64B1" w:rsidRDefault="004F64B1" w:rsidP="00CF5FE3">
            <w:pPr>
              <w:spacing w:after="0"/>
              <w:ind w:left="-29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Произношение, ударение</w:t>
            </w:r>
          </w:p>
        </w:tc>
        <w:tc>
          <w:tcPr>
            <w:tcW w:w="22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45505D" w14:textId="77777777" w:rsidR="004F64B1" w:rsidRPr="004F64B1" w:rsidRDefault="004F64B1" w:rsidP="00CF5FE3">
            <w:pPr>
              <w:spacing w:after="0"/>
              <w:ind w:left="-226" w:right="-21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звони́т, катало́г, кварта́л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28D55A" w14:textId="77777777" w:rsidR="004F64B1" w:rsidRPr="004F64B1" w:rsidRDefault="004F64B1" w:rsidP="00CF5FE3">
            <w:pPr>
              <w:spacing w:after="0"/>
              <w:ind w:left="-366" w:right="-211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зво́нит, ката́лог, ква́ртал</w:t>
            </w:r>
          </w:p>
        </w:tc>
      </w:tr>
      <w:tr w:rsidR="004F64B1" w:rsidRPr="004F64B1" w14:paraId="02C7374F" w14:textId="77777777" w:rsidTr="004F64B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44F7CF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Орфографическая</w:t>
            </w:r>
          </w:p>
        </w:tc>
        <w:tc>
          <w:tcPr>
            <w:tcW w:w="24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E38009" w14:textId="77777777" w:rsidR="004F64B1" w:rsidRPr="004F64B1" w:rsidRDefault="004F64B1" w:rsidP="00CF5FE3">
            <w:pPr>
              <w:spacing w:after="0"/>
              <w:ind w:left="-29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Написание слов</w:t>
            </w:r>
          </w:p>
        </w:tc>
        <w:tc>
          <w:tcPr>
            <w:tcW w:w="22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B3D02F" w14:textId="77777777" w:rsidR="004F64B1" w:rsidRPr="004F64B1" w:rsidRDefault="004F64B1" w:rsidP="00CF5FE3">
            <w:pPr>
              <w:spacing w:after="0"/>
              <w:ind w:left="-226" w:right="-21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жизнь, приехать, прецедент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4658BF" w14:textId="77777777" w:rsidR="004F64B1" w:rsidRPr="004F64B1" w:rsidRDefault="004F64B1" w:rsidP="00CF5FE3">
            <w:pPr>
              <w:spacing w:after="0"/>
              <w:ind w:left="-366" w:right="-211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жызнь, преехать, прецидент</w:t>
            </w:r>
          </w:p>
        </w:tc>
      </w:tr>
      <w:tr w:rsidR="004F64B1" w:rsidRPr="004F64B1" w14:paraId="759A03C6" w14:textId="77777777" w:rsidTr="004F64B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A193B7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Грамматическая</w:t>
            </w:r>
          </w:p>
        </w:tc>
        <w:tc>
          <w:tcPr>
            <w:tcW w:w="24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AC936D" w14:textId="77777777" w:rsidR="004F64B1" w:rsidRPr="004F64B1" w:rsidRDefault="004F64B1" w:rsidP="00CF5FE3">
            <w:pPr>
              <w:spacing w:after="0"/>
              <w:ind w:left="-29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Формы слов, построение предложений</w:t>
            </w:r>
          </w:p>
        </w:tc>
        <w:tc>
          <w:tcPr>
            <w:tcW w:w="22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A0BA24" w14:textId="77777777" w:rsidR="004F64B1" w:rsidRPr="004F64B1" w:rsidRDefault="004F64B1" w:rsidP="00CF5FE3">
            <w:pPr>
              <w:spacing w:after="0"/>
              <w:ind w:left="-226" w:right="-21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нет времени, пять килограммов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11CAB2" w14:textId="77777777" w:rsidR="004F64B1" w:rsidRPr="004F64B1" w:rsidRDefault="004F64B1" w:rsidP="00CF5FE3">
            <w:pPr>
              <w:spacing w:after="0"/>
              <w:ind w:left="-366" w:right="-211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нет времени́, пять килограмм</w:t>
            </w:r>
          </w:p>
        </w:tc>
      </w:tr>
      <w:tr w:rsidR="004F64B1" w:rsidRPr="004F64B1" w14:paraId="079939F3" w14:textId="77777777" w:rsidTr="004F64B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08FBF89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Лексическая</w:t>
            </w:r>
          </w:p>
        </w:tc>
        <w:tc>
          <w:tcPr>
            <w:tcW w:w="24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B3C74F" w14:textId="77777777" w:rsidR="004F64B1" w:rsidRPr="004F64B1" w:rsidRDefault="004F64B1" w:rsidP="00CF5FE3">
            <w:pPr>
              <w:spacing w:after="0"/>
              <w:ind w:left="-29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Выбор слова по значению</w:t>
            </w:r>
          </w:p>
        </w:tc>
        <w:tc>
          <w:tcPr>
            <w:tcW w:w="22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F1E1B1" w14:textId="77777777" w:rsidR="004F64B1" w:rsidRPr="004F64B1" w:rsidRDefault="004F64B1" w:rsidP="00CF5FE3">
            <w:pPr>
              <w:spacing w:after="0"/>
              <w:ind w:left="-226" w:right="-21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надеть шапку, абонент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6BFB6C" w14:textId="77777777" w:rsidR="004F64B1" w:rsidRPr="004F64B1" w:rsidRDefault="004F64B1" w:rsidP="00CF5FE3">
            <w:pPr>
              <w:spacing w:after="0"/>
              <w:ind w:left="-366" w:right="-211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одеть шапку, абонемент (в значении «человек»)</w:t>
            </w:r>
          </w:p>
        </w:tc>
      </w:tr>
      <w:tr w:rsidR="004F64B1" w:rsidRPr="004F64B1" w14:paraId="6D495B41" w14:textId="77777777" w:rsidTr="004F64B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50DF58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Пунктуационная</w:t>
            </w:r>
          </w:p>
        </w:tc>
        <w:tc>
          <w:tcPr>
            <w:tcW w:w="24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94F20E" w14:textId="77777777" w:rsidR="004F64B1" w:rsidRPr="004F64B1" w:rsidRDefault="004F64B1" w:rsidP="00CF5FE3">
            <w:pPr>
              <w:spacing w:after="0"/>
              <w:ind w:left="-29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Знаки препинания</w:t>
            </w:r>
          </w:p>
        </w:tc>
        <w:tc>
          <w:tcPr>
            <w:tcW w:w="22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17010B" w14:textId="77777777" w:rsidR="004F64B1" w:rsidRPr="004F64B1" w:rsidRDefault="004F64B1" w:rsidP="00CF5FE3">
            <w:pPr>
              <w:spacing w:after="0"/>
              <w:ind w:left="-226" w:right="-21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Я пришёл, и он ушёл.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8FC36E" w14:textId="77777777" w:rsidR="004F64B1" w:rsidRPr="004F64B1" w:rsidRDefault="004F64B1" w:rsidP="00CF5FE3">
            <w:pPr>
              <w:spacing w:after="0"/>
              <w:ind w:left="-366" w:right="-211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Я пришёл и он ушёл.</w:t>
            </w:r>
          </w:p>
        </w:tc>
      </w:tr>
      <w:tr w:rsidR="004F64B1" w:rsidRPr="004F64B1" w14:paraId="28EE2C5B" w14:textId="77777777" w:rsidTr="004F64B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3EB60A" w14:textId="77777777" w:rsidR="004F64B1" w:rsidRPr="004F64B1" w:rsidRDefault="004F64B1" w:rsidP="004F64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Стилистическая</w:t>
            </w:r>
          </w:p>
        </w:tc>
        <w:tc>
          <w:tcPr>
            <w:tcW w:w="24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DA66FD" w14:textId="77777777" w:rsidR="004F64B1" w:rsidRPr="004F64B1" w:rsidRDefault="004F64B1" w:rsidP="00CF5FE3">
            <w:pPr>
              <w:spacing w:after="0"/>
              <w:ind w:left="-29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Уместность в речевой ситуации</w:t>
            </w:r>
          </w:p>
        </w:tc>
        <w:tc>
          <w:tcPr>
            <w:tcW w:w="226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ADCB15" w14:textId="77777777" w:rsidR="004F64B1" w:rsidRPr="004F64B1" w:rsidRDefault="004F64B1" w:rsidP="00CF5FE3">
            <w:pPr>
              <w:spacing w:after="0"/>
              <w:ind w:left="-226" w:right="-218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В эссе: «автор показывает»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54AFF0" w14:textId="77777777" w:rsidR="004F64B1" w:rsidRPr="004F64B1" w:rsidRDefault="004F64B1" w:rsidP="00CF5FE3">
            <w:pPr>
              <w:spacing w:after="0"/>
              <w:ind w:left="-366" w:right="-211"/>
              <w:rPr>
                <w:rFonts w:ascii="Times New Roman" w:hAnsi="Times New Roman" w:cs="Times New Roman"/>
                <w:sz w:val="24"/>
                <w:szCs w:val="24"/>
              </w:rPr>
            </w:pPr>
            <w:r w:rsidRPr="004F64B1">
              <w:rPr>
                <w:rFonts w:ascii="Times New Roman" w:hAnsi="Times New Roman" w:cs="Times New Roman"/>
                <w:sz w:val="24"/>
                <w:szCs w:val="24"/>
              </w:rPr>
              <w:t>В эссе: «автор, типа, показывает»</w:t>
            </w:r>
          </w:p>
        </w:tc>
      </w:tr>
    </w:tbl>
    <w:p w14:paraId="76290962" w14:textId="1861760B" w:rsid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5ED77" w14:textId="1F9F8805" w:rsidR="00C54799" w:rsidRDefault="00E7728B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728B">
        <w:rPr>
          <w:rFonts w:ascii="Times New Roman" w:hAnsi="Times New Roman" w:cs="Times New Roman"/>
          <w:b/>
          <w:bCs/>
          <w:sz w:val="28"/>
          <w:szCs w:val="28"/>
        </w:rPr>
        <w:t>Простая схема</w:t>
      </w:r>
      <w:r w:rsidR="00C54799" w:rsidRPr="00C547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CCFD23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CC4A7" w14:textId="7777777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>В чём ошибка?</w:t>
      </w:r>
    </w:p>
    <w:p w14:paraId="7FA10452" w14:textId="7777777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 xml:space="preserve">     │</w:t>
      </w:r>
    </w:p>
    <w:p w14:paraId="5F2FACD5" w14:textId="7777777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 xml:space="preserve">     ├─ Произношение или ударение? → Орфоэпическая</w:t>
      </w:r>
    </w:p>
    <w:p w14:paraId="430648B6" w14:textId="7777777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 xml:space="preserve">     ├─ Написание слова? → Орфографическая</w:t>
      </w:r>
    </w:p>
    <w:p w14:paraId="63204615" w14:textId="7777777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 xml:space="preserve">     ├─ Форма слова или построение предложения? → Грамматическая</w:t>
      </w:r>
    </w:p>
    <w:p w14:paraId="682D76E8" w14:textId="7777777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 xml:space="preserve">     ├─ Не то значение слова? → Лексическая</w:t>
      </w:r>
    </w:p>
    <w:p w14:paraId="333795F9" w14:textId="7777777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 xml:space="preserve">     ├─ Знаки препинания? → Пунктуационная</w:t>
      </w:r>
    </w:p>
    <w:p w14:paraId="449D5DEB" w14:textId="76813650" w:rsidR="00F4381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24906">
        <w:rPr>
          <w:rFonts w:ascii="Times New Roman" w:hAnsi="Times New Roman" w:cs="Times New Roman"/>
          <w:sz w:val="28"/>
          <w:szCs w:val="28"/>
        </w:rPr>
        <w:t xml:space="preserve">     └─ Неуместно в ситуации? → Стилистическая</w:t>
      </w:r>
    </w:p>
    <w:p w14:paraId="41A68AFC" w14:textId="77777777" w:rsidR="00E7728B" w:rsidRPr="00D90520" w:rsidRDefault="00E7728B" w:rsidP="00F4381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7ECC175" w14:textId="6AE29707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4906">
        <w:rPr>
          <w:rFonts w:ascii="Times New Roman" w:hAnsi="Times New Roman" w:cs="Times New Roman"/>
          <w:b/>
          <w:bCs/>
          <w:sz w:val="28"/>
          <w:szCs w:val="28"/>
        </w:rPr>
        <w:t>Важные нюансы</w:t>
      </w:r>
    </w:p>
    <w:p w14:paraId="20C64F8A" w14:textId="5177BD4A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Норма</w:t>
      </w:r>
      <w:r w:rsidRPr="00924906">
        <w:rPr>
          <w:rFonts w:ascii="Times New Roman" w:hAnsi="Times New Roman" w:cs="Times New Roman"/>
          <w:sz w:val="28"/>
          <w:szCs w:val="28"/>
        </w:rPr>
        <w:t xml:space="preserve">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924906">
        <w:rPr>
          <w:rFonts w:ascii="Times New Roman" w:hAnsi="Times New Roman" w:cs="Times New Roman"/>
          <w:sz w:val="28"/>
          <w:szCs w:val="28"/>
        </w:rPr>
        <w:t xml:space="preserve"> не тюрьма. Язык живой, и нормы медленно меняются. То, что сто лет назад считалось единственно верным, сегодня может устареть. Например, слово «кофе» раньше было только мужского рода, а теперь в разговорной речи допустим средний.</w:t>
      </w:r>
    </w:p>
    <w:p w14:paraId="72E63726" w14:textId="102C0E29" w:rsidR="00924906" w:rsidRP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Литературная норма ≠ разговорная речь</w:t>
      </w:r>
      <w:r w:rsidRPr="00924906">
        <w:rPr>
          <w:rFonts w:ascii="Times New Roman" w:hAnsi="Times New Roman" w:cs="Times New Roman"/>
          <w:sz w:val="28"/>
          <w:szCs w:val="28"/>
        </w:rPr>
        <w:t xml:space="preserve">. В разговоре с другом можно сказать «ква́ртал»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924906">
        <w:rPr>
          <w:rFonts w:ascii="Times New Roman" w:hAnsi="Times New Roman" w:cs="Times New Roman"/>
          <w:sz w:val="28"/>
          <w:szCs w:val="28"/>
        </w:rPr>
        <w:t xml:space="preserve"> это профессиональный сленг бухгалтеров. Но в сочинении, на экзамене, в публичном выступлении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924906">
        <w:rPr>
          <w:rFonts w:ascii="Times New Roman" w:hAnsi="Times New Roman" w:cs="Times New Roman"/>
          <w:sz w:val="28"/>
          <w:szCs w:val="28"/>
        </w:rPr>
        <w:t xml:space="preserve"> только «кварта́л». </w:t>
      </w:r>
    </w:p>
    <w:p w14:paraId="134F7530" w14:textId="6A6327FD" w:rsidR="00E7728B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90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Норма фиксируется в словарях</w:t>
      </w:r>
      <w:r w:rsidRPr="00924906">
        <w:rPr>
          <w:rFonts w:ascii="Times New Roman" w:hAnsi="Times New Roman" w:cs="Times New Roman"/>
          <w:sz w:val="28"/>
          <w:szCs w:val="28"/>
        </w:rPr>
        <w:t xml:space="preserve">. Если сомневаешься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924906">
        <w:rPr>
          <w:rFonts w:ascii="Times New Roman" w:hAnsi="Times New Roman" w:cs="Times New Roman"/>
          <w:sz w:val="28"/>
          <w:szCs w:val="28"/>
        </w:rPr>
        <w:t xml:space="preserve"> открой словарь. Это не «мнение учителя», а зафиксированное правило.</w:t>
      </w:r>
    </w:p>
    <w:p w14:paraId="5FE02534" w14:textId="77777777" w:rsidR="00924906" w:rsidRDefault="00924906" w:rsidP="00924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62903AC0" w14:textId="151F2E4E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47FD">
        <w:rPr>
          <w:rFonts w:ascii="Times New Roman" w:hAnsi="Times New Roman" w:cs="Times New Roman"/>
          <w:i/>
          <w:iCs/>
          <w:sz w:val="28"/>
          <w:szCs w:val="28"/>
        </w:rPr>
        <w:t>Задание 1. Определи вид языковой нормы, который нарушен в каждом случае, и исправь ошибку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22ABD0D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>«Он позво́нил мне в три часа.»</w:t>
      </w:r>
    </w:p>
    <w:p w14:paraId="4CA38BBD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>«У меня нет время.»</w:t>
      </w:r>
    </w:p>
    <w:p w14:paraId="3934C0B4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>«Одеть тёплую куртку.»</w:t>
      </w:r>
    </w:p>
    <w:p w14:paraId="37D19A93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lastRenderedPageBreak/>
        <w:t>«Более интереснее фильм.»</w:t>
      </w:r>
    </w:p>
    <w:p w14:paraId="7F23C36E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>«Ката́лог новых книг.»</w:t>
      </w:r>
    </w:p>
    <w:p w14:paraId="1A0D3E7C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1B1F90E7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>Орфоэпическая норма. Правильно: «Он позвони́л мне…» (ударение на последний слог).</w:t>
      </w:r>
    </w:p>
    <w:p w14:paraId="25069D59" w14:textId="5D7867A8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 xml:space="preserve">Грамматическая норма. Правильно: «У меня нет времени» (родительный падеж: нет кого? чего?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6547FD">
        <w:rPr>
          <w:rFonts w:ascii="Times New Roman" w:hAnsi="Times New Roman" w:cs="Times New Roman"/>
          <w:sz w:val="28"/>
          <w:szCs w:val="28"/>
        </w:rPr>
        <w:t xml:space="preserve"> времени).</w:t>
      </w:r>
    </w:p>
    <w:p w14:paraId="09CF385A" w14:textId="713DAD94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 xml:space="preserve">Лексическая норма. Правильно: «Надеть тёплую куртку» («надеть»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6547FD">
        <w:rPr>
          <w:rFonts w:ascii="Times New Roman" w:hAnsi="Times New Roman" w:cs="Times New Roman"/>
          <w:sz w:val="28"/>
          <w:szCs w:val="28"/>
        </w:rPr>
        <w:t xml:space="preserve"> на себя, «одеть»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6547FD">
        <w:rPr>
          <w:rFonts w:ascii="Times New Roman" w:hAnsi="Times New Roman" w:cs="Times New Roman"/>
          <w:sz w:val="28"/>
          <w:szCs w:val="28"/>
        </w:rPr>
        <w:t xml:space="preserve"> кого-то другого).</w:t>
      </w:r>
    </w:p>
    <w:p w14:paraId="6DB18014" w14:textId="350C66FF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 xml:space="preserve">Грамматическая норма. Правильно: «Более интересный фильм» или просто «интереснее»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6547FD">
        <w:rPr>
          <w:rFonts w:ascii="Times New Roman" w:hAnsi="Times New Roman" w:cs="Times New Roman"/>
          <w:sz w:val="28"/>
          <w:szCs w:val="28"/>
        </w:rPr>
        <w:t xml:space="preserve"> нельзя соединять «более» и форму сравнительной степени.</w:t>
      </w:r>
    </w:p>
    <w:p w14:paraId="4D8B5F9F" w14:textId="684026B2" w:rsid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sz w:val="28"/>
          <w:szCs w:val="28"/>
        </w:rPr>
        <w:t>Орфоэпическая норма. Правильно: «катало́г» (ударение на последний слог).</w:t>
      </w:r>
    </w:p>
    <w:p w14:paraId="00197BFF" w14:textId="77777777" w:rsidR="006547FD" w:rsidRP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4E1F8B" w14:textId="68783CC1" w:rsid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FD">
        <w:rPr>
          <w:rFonts w:ascii="Times New Roman" w:hAnsi="Times New Roman" w:cs="Times New Roman"/>
          <w:i/>
          <w:iCs/>
          <w:sz w:val="28"/>
          <w:szCs w:val="28"/>
        </w:rPr>
        <w:t>Задание 2. Распредели слова и формы по видам норм. Для каждого случая назови вид нормы и исправь ошибку</w:t>
      </w:r>
    </w:p>
    <w:tbl>
      <w:tblPr>
        <w:tblW w:w="921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2126"/>
        <w:gridCol w:w="3260"/>
      </w:tblGrid>
      <w:tr w:rsidR="006547FD" w:rsidRPr="006547FD" w14:paraId="063F324E" w14:textId="77777777" w:rsidTr="006547FD">
        <w:trPr>
          <w:tblHeader/>
        </w:trPr>
        <w:tc>
          <w:tcPr>
            <w:tcW w:w="382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2356AC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Слово/форма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C0B5B7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нормы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07EDEA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Правильный вариант</w:t>
            </w:r>
          </w:p>
        </w:tc>
      </w:tr>
      <w:tr w:rsidR="006547FD" w:rsidRPr="006547FD" w14:paraId="64C8AAE9" w14:textId="77777777" w:rsidTr="006547FD">
        <w:tc>
          <w:tcPr>
            <w:tcW w:w="382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799D66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ква́ртал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981B55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5D7E71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6547FD" w:rsidRPr="006547FD" w14:paraId="7A55B28B" w14:textId="77777777" w:rsidTr="006547FD">
        <w:tc>
          <w:tcPr>
            <w:tcW w:w="382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51A236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прецидент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C8A4DF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69BBC8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6547FD" w:rsidRPr="006547FD" w14:paraId="53A3291A" w14:textId="77777777" w:rsidTr="006547FD">
        <w:tc>
          <w:tcPr>
            <w:tcW w:w="382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AF809C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ихний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E5B784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BE0A6F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6547FD" w:rsidRPr="006547FD" w14:paraId="1B9DA8DD" w14:textId="77777777" w:rsidTr="006547FD">
        <w:tc>
          <w:tcPr>
            <w:tcW w:w="382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6CB00D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«он, типа, ответил» в сочинении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AAA1E4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116007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6547FD" w:rsidRPr="006547FD" w14:paraId="20A93B53" w14:textId="77777777" w:rsidTr="006547FD">
        <w:tc>
          <w:tcPr>
            <w:tcW w:w="382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63E23B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красивее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EAB0E6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913BA0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</w:tbl>
    <w:p w14:paraId="17559C99" w14:textId="77777777" w:rsidR="006547FD" w:rsidRPr="006547FD" w:rsidRDefault="006547FD" w:rsidP="006547FD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7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</w:p>
    <w:tbl>
      <w:tblPr>
        <w:tblW w:w="949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409"/>
        <w:gridCol w:w="4253"/>
        <w:gridCol w:w="142"/>
      </w:tblGrid>
      <w:tr w:rsidR="006547FD" w:rsidRPr="006547FD" w14:paraId="495FAF37" w14:textId="77777777" w:rsidTr="006547FD">
        <w:trPr>
          <w:tblHeader/>
        </w:trPr>
        <w:tc>
          <w:tcPr>
            <w:tcW w:w="26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654AF6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Слово/форма</w:t>
            </w:r>
          </w:p>
        </w:tc>
        <w:tc>
          <w:tcPr>
            <w:tcW w:w="24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F98DBE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нормы</w:t>
            </w:r>
          </w:p>
        </w:tc>
        <w:tc>
          <w:tcPr>
            <w:tcW w:w="4395" w:type="dxa"/>
            <w:gridSpan w:val="2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BF8BB6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Правильный вариант</w:t>
            </w:r>
          </w:p>
        </w:tc>
      </w:tr>
      <w:tr w:rsidR="006547FD" w:rsidRPr="006547FD" w14:paraId="6FD5F687" w14:textId="77777777" w:rsidTr="006547FD">
        <w:trPr>
          <w:gridAfter w:val="1"/>
          <w:wAfter w:w="142" w:type="dxa"/>
        </w:trPr>
        <w:tc>
          <w:tcPr>
            <w:tcW w:w="26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6D1B29C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ква́ртал</w:t>
            </w:r>
          </w:p>
        </w:tc>
        <w:tc>
          <w:tcPr>
            <w:tcW w:w="24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BDFE82" w14:textId="77777777" w:rsidR="006547FD" w:rsidRPr="006547FD" w:rsidRDefault="006547FD" w:rsidP="006547FD">
            <w:pPr>
              <w:spacing w:after="0"/>
              <w:ind w:left="-361" w:right="-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орфоэпическая</w:t>
            </w:r>
          </w:p>
        </w:tc>
        <w:tc>
          <w:tcPr>
            <w:tcW w:w="42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D9BA89" w14:textId="77777777" w:rsidR="006547FD" w:rsidRPr="006547FD" w:rsidRDefault="006547FD" w:rsidP="006547FD">
            <w:pPr>
              <w:spacing w:after="0"/>
              <w:ind w:left="-215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кварта́л</w:t>
            </w: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(ударение на последний слог) </w:t>
            </w:r>
          </w:p>
        </w:tc>
      </w:tr>
      <w:tr w:rsidR="006547FD" w:rsidRPr="006547FD" w14:paraId="554E0E35" w14:textId="77777777" w:rsidTr="006547FD">
        <w:trPr>
          <w:gridAfter w:val="1"/>
          <w:wAfter w:w="142" w:type="dxa"/>
        </w:trPr>
        <w:tc>
          <w:tcPr>
            <w:tcW w:w="26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E5F944C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прецидент</w:t>
            </w:r>
          </w:p>
        </w:tc>
        <w:tc>
          <w:tcPr>
            <w:tcW w:w="24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C9202C" w14:textId="77777777" w:rsidR="006547FD" w:rsidRPr="006547FD" w:rsidRDefault="006547FD" w:rsidP="006547FD">
            <w:pPr>
              <w:spacing w:after="0"/>
              <w:ind w:left="-361" w:right="-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орфографическая</w:t>
            </w:r>
          </w:p>
        </w:tc>
        <w:tc>
          <w:tcPr>
            <w:tcW w:w="42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E3F580" w14:textId="77777777" w:rsidR="006547FD" w:rsidRPr="006547FD" w:rsidRDefault="006547FD" w:rsidP="006547FD">
            <w:pPr>
              <w:spacing w:after="0"/>
              <w:ind w:left="-215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прецедент</w:t>
            </w:r>
          </w:p>
        </w:tc>
      </w:tr>
      <w:tr w:rsidR="006547FD" w:rsidRPr="006547FD" w14:paraId="58029EB5" w14:textId="77777777" w:rsidTr="006547FD">
        <w:trPr>
          <w:gridAfter w:val="1"/>
          <w:wAfter w:w="142" w:type="dxa"/>
        </w:trPr>
        <w:tc>
          <w:tcPr>
            <w:tcW w:w="26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E83F7DF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ихний</w:t>
            </w:r>
          </w:p>
        </w:tc>
        <w:tc>
          <w:tcPr>
            <w:tcW w:w="24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C90014" w14:textId="77777777" w:rsidR="006547FD" w:rsidRPr="006547FD" w:rsidRDefault="006547FD" w:rsidP="006547FD">
            <w:pPr>
              <w:spacing w:after="0"/>
              <w:ind w:left="-361" w:right="-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грамматическая</w:t>
            </w:r>
          </w:p>
        </w:tc>
        <w:tc>
          <w:tcPr>
            <w:tcW w:w="42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14BF7B" w14:textId="77777777" w:rsidR="006547FD" w:rsidRPr="006547FD" w:rsidRDefault="006547FD" w:rsidP="006547FD">
            <w:pPr>
              <w:spacing w:after="0"/>
              <w:ind w:left="-215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их</w:t>
            </w: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(притяжательное местоимение не имеет краткой формы)</w:t>
            </w:r>
          </w:p>
        </w:tc>
      </w:tr>
      <w:tr w:rsidR="006547FD" w:rsidRPr="006547FD" w14:paraId="63DB24BD" w14:textId="77777777" w:rsidTr="006547FD">
        <w:trPr>
          <w:gridAfter w:val="1"/>
          <w:wAfter w:w="142" w:type="dxa"/>
        </w:trPr>
        <w:tc>
          <w:tcPr>
            <w:tcW w:w="26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8F7B77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«он, типа, ответил» в сочинении</w:t>
            </w:r>
          </w:p>
        </w:tc>
        <w:tc>
          <w:tcPr>
            <w:tcW w:w="24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806BC8" w14:textId="77777777" w:rsidR="006547FD" w:rsidRPr="006547FD" w:rsidRDefault="006547FD" w:rsidP="006547FD">
            <w:pPr>
              <w:spacing w:after="0"/>
              <w:ind w:left="-361" w:right="-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стилистическая</w:t>
            </w:r>
          </w:p>
        </w:tc>
        <w:tc>
          <w:tcPr>
            <w:tcW w:w="42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B3B2B2" w14:textId="77777777" w:rsidR="006547FD" w:rsidRPr="006547FD" w:rsidRDefault="006547FD" w:rsidP="006547FD">
            <w:pPr>
              <w:spacing w:after="0"/>
              <w:ind w:left="-215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 ответил» (в литературном тексте разговорные слова неуместны)</w:t>
            </w:r>
          </w:p>
        </w:tc>
      </w:tr>
      <w:tr w:rsidR="006547FD" w:rsidRPr="006547FD" w14:paraId="2EC6BA15" w14:textId="77777777" w:rsidTr="006547FD">
        <w:trPr>
          <w:gridAfter w:val="1"/>
          <w:wAfter w:w="142" w:type="dxa"/>
        </w:trPr>
        <w:tc>
          <w:tcPr>
            <w:tcW w:w="26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1D4AD6" w14:textId="77777777" w:rsidR="006547FD" w:rsidRPr="006547FD" w:rsidRDefault="006547FD" w:rsidP="006547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красивее</w:t>
            </w:r>
          </w:p>
        </w:tc>
        <w:tc>
          <w:tcPr>
            <w:tcW w:w="24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CCEE54" w14:textId="77777777" w:rsidR="006547FD" w:rsidRPr="006547FD" w:rsidRDefault="006547FD" w:rsidP="006547FD">
            <w:pPr>
              <w:spacing w:after="0"/>
              <w:ind w:left="-361" w:right="-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грамматическая</w:t>
            </w:r>
          </w:p>
        </w:tc>
        <w:tc>
          <w:tcPr>
            <w:tcW w:w="425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DFC64A" w14:textId="77777777" w:rsidR="006547FD" w:rsidRPr="006547FD" w:rsidRDefault="006547FD" w:rsidP="006547FD">
            <w:pPr>
              <w:spacing w:after="0"/>
              <w:ind w:left="-215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более красивый</w:t>
            </w: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r w:rsidRPr="00654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красивее</w:t>
            </w:r>
            <w:r w:rsidRPr="0065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(нельзя двойную степень сравнения)</w:t>
            </w:r>
          </w:p>
        </w:tc>
      </w:tr>
    </w:tbl>
    <w:p w14:paraId="35B76C9F" w14:textId="77777777" w:rsidR="00A56B46" w:rsidRPr="00A56B46" w:rsidRDefault="00A56B46" w:rsidP="00A56B46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56B46">
        <w:rPr>
          <w:rFonts w:ascii="Times New Roman" w:hAnsi="Times New Roman" w:cs="Times New Roman"/>
          <w:i/>
          <w:iCs/>
          <w:sz w:val="28"/>
          <w:szCs w:val="28"/>
        </w:rPr>
        <w:lastRenderedPageBreak/>
        <w:t>Задание 3. Прочитай текст. Найди все нарушения языковых норм, определи вид каждой ошибки и исправь</w:t>
      </w:r>
    </w:p>
    <w:p w14:paraId="75CE76AD" w14:textId="0A14DFB8" w:rsidR="006547FD" w:rsidRDefault="00A56B46" w:rsidP="00A56B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B46">
        <w:rPr>
          <w:rFonts w:ascii="Times New Roman" w:hAnsi="Times New Roman" w:cs="Times New Roman"/>
          <w:sz w:val="28"/>
          <w:szCs w:val="28"/>
        </w:rPr>
        <w:t xml:space="preserve">Вчера мы с друзьями пошли в кино. Фильм был более интереснее, чем я ожидал. Главный герой, одевший плащ, вышел на улицу. Мы сидели и обсуждали ката́лог фильмов на следующий кварта́л. «Это, типа, лучший фильм года», </w:t>
      </w:r>
      <w:r w:rsidR="009C25C6">
        <w:rPr>
          <w:rFonts w:ascii="Times New Roman" w:hAnsi="Times New Roman" w:cs="Times New Roman"/>
          <w:sz w:val="28"/>
          <w:szCs w:val="28"/>
        </w:rPr>
        <w:t>–</w:t>
      </w:r>
      <w:r w:rsidRPr="00A56B46">
        <w:rPr>
          <w:rFonts w:ascii="Times New Roman" w:hAnsi="Times New Roman" w:cs="Times New Roman"/>
          <w:sz w:val="28"/>
          <w:szCs w:val="28"/>
        </w:rPr>
        <w:t xml:space="preserve"> сказал друг.</w:t>
      </w:r>
    </w:p>
    <w:p w14:paraId="24FE7523" w14:textId="77777777" w:rsidR="00A56B46" w:rsidRPr="00A56B46" w:rsidRDefault="00A56B46" w:rsidP="00A56B46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</w:t>
      </w: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3"/>
        <w:gridCol w:w="2356"/>
        <w:gridCol w:w="5377"/>
      </w:tblGrid>
      <w:tr w:rsidR="00A56B46" w:rsidRPr="00A56B46" w14:paraId="333E3DF0" w14:textId="77777777" w:rsidTr="00A56B4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E082DA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08B571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нормы</w:t>
            </w:r>
          </w:p>
        </w:tc>
        <w:tc>
          <w:tcPr>
            <w:tcW w:w="537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259E7E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Исправление</w:t>
            </w:r>
          </w:p>
        </w:tc>
      </w:tr>
      <w:tr w:rsidR="00A56B46" w:rsidRPr="00A56B46" w14:paraId="7C7E3C8E" w14:textId="77777777" w:rsidTr="00A56B4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DAE4E5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«более интереснее»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8C14AF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грамматическая</w:t>
            </w:r>
          </w:p>
        </w:tc>
        <w:tc>
          <w:tcPr>
            <w:tcW w:w="537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026234" w14:textId="77777777" w:rsidR="00A56B46" w:rsidRPr="00A56B46" w:rsidRDefault="00A56B46" w:rsidP="00A56B46">
            <w:pPr>
              <w:spacing w:after="0"/>
              <w:ind w:left="-234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«более интересный» или «интереснее»</w:t>
            </w:r>
          </w:p>
        </w:tc>
      </w:tr>
      <w:tr w:rsidR="00A56B46" w:rsidRPr="00A56B46" w14:paraId="7990C68D" w14:textId="77777777" w:rsidTr="00A56B4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1E6015C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«одевший плащ»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CEDDF2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лексическая</w:t>
            </w:r>
          </w:p>
        </w:tc>
        <w:tc>
          <w:tcPr>
            <w:tcW w:w="537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25573D" w14:textId="26EB230D" w:rsidR="00A56B46" w:rsidRPr="00A56B46" w:rsidRDefault="00A56B46" w:rsidP="00A56B46">
            <w:pPr>
              <w:spacing w:after="0"/>
              <w:ind w:left="-234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«надевший плащ» (надеть </w:t>
            </w:r>
            <w:r w:rsidR="009C2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себя)</w:t>
            </w:r>
          </w:p>
        </w:tc>
      </w:tr>
      <w:tr w:rsidR="00A56B46" w:rsidRPr="00A56B46" w14:paraId="5C827224" w14:textId="77777777" w:rsidTr="00A56B4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1E181E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«ката́лог»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900B58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орфоэпическая</w:t>
            </w:r>
          </w:p>
        </w:tc>
        <w:tc>
          <w:tcPr>
            <w:tcW w:w="537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0FFDA6" w14:textId="77777777" w:rsidR="00A56B46" w:rsidRPr="00A56B46" w:rsidRDefault="00A56B46" w:rsidP="00A56B46">
            <w:pPr>
              <w:spacing w:after="0"/>
              <w:ind w:left="-234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«катало́г» (ударение на последний слог)</w:t>
            </w:r>
          </w:p>
        </w:tc>
      </w:tr>
      <w:tr w:rsidR="00A56B46" w:rsidRPr="00A56B46" w14:paraId="36D92F95" w14:textId="77777777" w:rsidTr="00A56B4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61A8B2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«кварта́л»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91716F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орфоэпическая</w:t>
            </w:r>
          </w:p>
        </w:tc>
        <w:tc>
          <w:tcPr>
            <w:tcW w:w="537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B96EB6" w14:textId="5741D3CA" w:rsidR="00A56B46" w:rsidRPr="00A56B46" w:rsidRDefault="00A56B46" w:rsidP="00A56B46">
            <w:pPr>
              <w:spacing w:after="0"/>
              <w:ind w:left="-234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«кварта́л» </w:t>
            </w:r>
            <w:r w:rsidR="009C2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тут ошибки нет, если ударение на последний слог. Но если имелось в виду «ква́ртал» </w:t>
            </w:r>
            <w:r w:rsidR="009C2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 исправляем на «кварта́л» </w:t>
            </w:r>
          </w:p>
        </w:tc>
      </w:tr>
      <w:tr w:rsidR="00A56B46" w:rsidRPr="00A56B46" w14:paraId="4EB0D71E" w14:textId="77777777" w:rsidTr="00A56B4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033D85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«типа» в речи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5C01B7" w14:textId="77777777" w:rsidR="00A56B46" w:rsidRPr="00A56B46" w:rsidRDefault="00A56B46" w:rsidP="00A56B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стилистическая</w:t>
            </w:r>
          </w:p>
        </w:tc>
        <w:tc>
          <w:tcPr>
            <w:tcW w:w="537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BAA09F" w14:textId="77777777" w:rsidR="00A56B46" w:rsidRPr="00A56B46" w:rsidRDefault="00A56B46" w:rsidP="00A56B46">
            <w:pPr>
              <w:spacing w:after="0"/>
              <w:ind w:left="-234" w:right="-3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убрать «типа» или заменить на «пожалуй», «наверное»</w:t>
            </w:r>
          </w:p>
        </w:tc>
      </w:tr>
    </w:tbl>
    <w:p w14:paraId="7B6F7231" w14:textId="77777777" w:rsidR="00A56B46" w:rsidRDefault="00A56B46" w:rsidP="00A56B46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396E57" w14:textId="69FFFCAB" w:rsidR="00A56B46" w:rsidRPr="00A56B46" w:rsidRDefault="00A56B46" w:rsidP="00A56B46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(«Кварта́л» в тексте написано с ударением на последний слог </w:t>
      </w:r>
      <w:r w:rsidR="009C25C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56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правильно! Ошибка была в «ката́лог».)</w:t>
      </w:r>
    </w:p>
    <w:p w14:paraId="348B4FA1" w14:textId="5F7A913A" w:rsidR="006547FD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251AE" w14:textId="77777777" w:rsidR="006547FD" w:rsidRPr="007B1E70" w:rsidRDefault="006547FD" w:rsidP="006547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47FD" w:rsidRPr="007B1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32824"/>
    <w:rsid w:val="00064089"/>
    <w:rsid w:val="00065BA4"/>
    <w:rsid w:val="00077A62"/>
    <w:rsid w:val="0008420A"/>
    <w:rsid w:val="0009670C"/>
    <w:rsid w:val="00096B89"/>
    <w:rsid w:val="000F3F12"/>
    <w:rsid w:val="00117B5D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56EE4"/>
    <w:rsid w:val="00271B47"/>
    <w:rsid w:val="00275E6D"/>
    <w:rsid w:val="00286C40"/>
    <w:rsid w:val="002A00E5"/>
    <w:rsid w:val="002E74E3"/>
    <w:rsid w:val="00307066"/>
    <w:rsid w:val="0033268E"/>
    <w:rsid w:val="00344EC6"/>
    <w:rsid w:val="0036016A"/>
    <w:rsid w:val="003660E7"/>
    <w:rsid w:val="00374236"/>
    <w:rsid w:val="00392436"/>
    <w:rsid w:val="003A619A"/>
    <w:rsid w:val="00411F8E"/>
    <w:rsid w:val="00417D11"/>
    <w:rsid w:val="00426243"/>
    <w:rsid w:val="00435556"/>
    <w:rsid w:val="00451896"/>
    <w:rsid w:val="00465CCB"/>
    <w:rsid w:val="004833CE"/>
    <w:rsid w:val="004D1F82"/>
    <w:rsid w:val="004F64B1"/>
    <w:rsid w:val="00503B69"/>
    <w:rsid w:val="00505FD3"/>
    <w:rsid w:val="005B56E6"/>
    <w:rsid w:val="005C088E"/>
    <w:rsid w:val="005D1C50"/>
    <w:rsid w:val="006104C3"/>
    <w:rsid w:val="00625B47"/>
    <w:rsid w:val="006346E7"/>
    <w:rsid w:val="006349AD"/>
    <w:rsid w:val="00642595"/>
    <w:rsid w:val="006547FD"/>
    <w:rsid w:val="006935C2"/>
    <w:rsid w:val="006B0340"/>
    <w:rsid w:val="006C5754"/>
    <w:rsid w:val="006C7D4C"/>
    <w:rsid w:val="0072061C"/>
    <w:rsid w:val="00763C22"/>
    <w:rsid w:val="00771EFC"/>
    <w:rsid w:val="00794D80"/>
    <w:rsid w:val="007B1E70"/>
    <w:rsid w:val="007B3300"/>
    <w:rsid w:val="007F0052"/>
    <w:rsid w:val="007F361B"/>
    <w:rsid w:val="007F7CF3"/>
    <w:rsid w:val="00800064"/>
    <w:rsid w:val="00855DAE"/>
    <w:rsid w:val="00857188"/>
    <w:rsid w:val="00874DA1"/>
    <w:rsid w:val="008D1EFE"/>
    <w:rsid w:val="008E60BE"/>
    <w:rsid w:val="008F5382"/>
    <w:rsid w:val="00920511"/>
    <w:rsid w:val="00924906"/>
    <w:rsid w:val="00936D83"/>
    <w:rsid w:val="00940634"/>
    <w:rsid w:val="00957653"/>
    <w:rsid w:val="009730C8"/>
    <w:rsid w:val="009748C8"/>
    <w:rsid w:val="0097585A"/>
    <w:rsid w:val="00992ECF"/>
    <w:rsid w:val="009A580A"/>
    <w:rsid w:val="009C25C6"/>
    <w:rsid w:val="009C26E2"/>
    <w:rsid w:val="009C28C4"/>
    <w:rsid w:val="009E3121"/>
    <w:rsid w:val="009E5C94"/>
    <w:rsid w:val="009F18F6"/>
    <w:rsid w:val="00A07931"/>
    <w:rsid w:val="00A1690F"/>
    <w:rsid w:val="00A24F4C"/>
    <w:rsid w:val="00A55A37"/>
    <w:rsid w:val="00A56B46"/>
    <w:rsid w:val="00A86DAD"/>
    <w:rsid w:val="00AC515C"/>
    <w:rsid w:val="00AD7EC1"/>
    <w:rsid w:val="00B00119"/>
    <w:rsid w:val="00B14D0F"/>
    <w:rsid w:val="00B2420D"/>
    <w:rsid w:val="00B41CD9"/>
    <w:rsid w:val="00B42EDB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C54799"/>
    <w:rsid w:val="00CF5FE3"/>
    <w:rsid w:val="00D06450"/>
    <w:rsid w:val="00D44001"/>
    <w:rsid w:val="00D8382F"/>
    <w:rsid w:val="00D90520"/>
    <w:rsid w:val="00DA1A5E"/>
    <w:rsid w:val="00DA4E6E"/>
    <w:rsid w:val="00DB393A"/>
    <w:rsid w:val="00DC2542"/>
    <w:rsid w:val="00DD58E2"/>
    <w:rsid w:val="00DE150F"/>
    <w:rsid w:val="00E01442"/>
    <w:rsid w:val="00E245A0"/>
    <w:rsid w:val="00E7728B"/>
    <w:rsid w:val="00E857BE"/>
    <w:rsid w:val="00E91D90"/>
    <w:rsid w:val="00EF23EC"/>
    <w:rsid w:val="00F02E60"/>
    <w:rsid w:val="00F03D77"/>
    <w:rsid w:val="00F22182"/>
    <w:rsid w:val="00F43816"/>
    <w:rsid w:val="00F525A9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1145</Words>
  <Characters>6531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143</cp:revision>
  <dcterms:created xsi:type="dcterms:W3CDTF">2026-08-14T15:00:00Z</dcterms:created>
  <dcterms:modified xsi:type="dcterms:W3CDTF">2026-09-23T08:52:00Z</dcterms:modified>
</cp:coreProperties>
</file>