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6D66F" w14:textId="77777777" w:rsidR="002C171C" w:rsidRPr="002C171C" w:rsidRDefault="002C171C" w:rsidP="002C171C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2C171C">
        <w:rPr>
          <w:rFonts w:ascii="Times New Roman" w:hAnsi="Times New Roman"/>
          <w:b/>
          <w:i/>
          <w:sz w:val="28"/>
          <w:szCs w:val="28"/>
        </w:rPr>
        <w:t>Задание №2 (реши тест)</w:t>
      </w:r>
    </w:p>
    <w:p w14:paraId="40ED12FA" w14:textId="77777777" w:rsidR="002C171C" w:rsidRPr="002C171C" w:rsidRDefault="002C171C" w:rsidP="002C171C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2C171C">
        <w:rPr>
          <w:rFonts w:ascii="Times New Roman" w:hAnsi="Times New Roman"/>
          <w:b/>
          <w:i/>
          <w:sz w:val="28"/>
          <w:szCs w:val="28"/>
        </w:rPr>
        <w:t>Модуль «Лёгкая атлетика»</w:t>
      </w:r>
    </w:p>
    <w:p w14:paraId="61FDD291" w14:textId="77777777" w:rsidR="002C171C" w:rsidRPr="002C171C" w:rsidRDefault="002C171C" w:rsidP="002C171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При групповом старте на короткие дистанции</w:t>
      </w:r>
    </w:p>
    <w:p w14:paraId="6183E508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14:paraId="1BF65460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 xml:space="preserve">А) бежать кратчайшим путём </w:t>
      </w:r>
    </w:p>
    <w:p w14:paraId="540FB300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i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>Б</w:t>
      </w:r>
      <w:r w:rsidRPr="002C171C">
        <w:rPr>
          <w:rFonts w:ascii="Times New Roman" w:hAnsi="Times New Roman"/>
          <w:sz w:val="28"/>
          <w:szCs w:val="28"/>
        </w:rPr>
        <w:t>) бежать только по своей дорожке</w:t>
      </w:r>
    </w:p>
    <w:p w14:paraId="7952F5D1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В) бежать к учителю</w:t>
      </w:r>
    </w:p>
    <w:p w14:paraId="7EAD4590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14:paraId="5852A238" w14:textId="77777777" w:rsidR="002C171C" w:rsidRPr="002C171C" w:rsidRDefault="002C171C" w:rsidP="002C171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Можно ли выполнять прыжки на неровном и скользком грунте</w:t>
      </w:r>
    </w:p>
    <w:p w14:paraId="75261063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i/>
          <w:sz w:val="28"/>
          <w:szCs w:val="28"/>
        </w:rPr>
      </w:pPr>
    </w:p>
    <w:p w14:paraId="504FA232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>А</w:t>
      </w:r>
      <w:r w:rsidRPr="002C171C">
        <w:rPr>
          <w:rFonts w:ascii="Times New Roman" w:hAnsi="Times New Roman"/>
          <w:sz w:val="28"/>
          <w:szCs w:val="28"/>
        </w:rPr>
        <w:t>) нет</w:t>
      </w:r>
    </w:p>
    <w:p w14:paraId="1A0E384D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 xml:space="preserve">Б) можно </w:t>
      </w:r>
    </w:p>
    <w:p w14:paraId="2E92972C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В) можно, со страховкой</w:t>
      </w:r>
    </w:p>
    <w:p w14:paraId="48BE4B79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14:paraId="47624EA7" w14:textId="77777777" w:rsidR="002C171C" w:rsidRPr="002C171C" w:rsidRDefault="002C171C" w:rsidP="002C171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Во время выполнения беговых упражнений</w:t>
      </w:r>
    </w:p>
    <w:p w14:paraId="21703383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i/>
          <w:sz w:val="28"/>
          <w:szCs w:val="28"/>
        </w:rPr>
      </w:pPr>
    </w:p>
    <w:p w14:paraId="6874F012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i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>А</w:t>
      </w:r>
      <w:r w:rsidRPr="002C171C">
        <w:rPr>
          <w:rFonts w:ascii="Times New Roman" w:hAnsi="Times New Roman"/>
          <w:sz w:val="28"/>
          <w:szCs w:val="28"/>
        </w:rPr>
        <w:t>) соблюдать необходимый интервал и дистанцию</w:t>
      </w:r>
    </w:p>
    <w:p w14:paraId="692AC751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Б) соблюдать дисциплину</w:t>
      </w:r>
    </w:p>
    <w:p w14:paraId="292D5408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В) слушаться товарищей</w:t>
      </w:r>
    </w:p>
    <w:p w14:paraId="4AFD7612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14:paraId="78A76F18" w14:textId="77777777" w:rsidR="002C171C" w:rsidRPr="002C171C" w:rsidRDefault="002C171C" w:rsidP="002C171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Перед метанием гранаты, молота, диска, копья, при появлении в секторе для метания людей, животных нужно</w:t>
      </w:r>
    </w:p>
    <w:p w14:paraId="4A5DF4C3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14:paraId="1183BF39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А) продолжить метания</w:t>
      </w:r>
    </w:p>
    <w:p w14:paraId="064BB425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Б) продолжить, соблюдая осторожность</w:t>
      </w:r>
    </w:p>
    <w:p w14:paraId="214A9907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>В</w:t>
      </w:r>
      <w:r w:rsidRPr="002C171C">
        <w:rPr>
          <w:rFonts w:ascii="Times New Roman" w:hAnsi="Times New Roman"/>
          <w:sz w:val="28"/>
          <w:szCs w:val="28"/>
        </w:rPr>
        <w:t>) прекратить метание.</w:t>
      </w:r>
    </w:p>
    <w:p w14:paraId="45DD741D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sz w:val="28"/>
          <w:szCs w:val="28"/>
        </w:rPr>
      </w:pPr>
    </w:p>
    <w:p w14:paraId="5BBC5CD1" w14:textId="77777777" w:rsidR="002C171C" w:rsidRPr="002C171C" w:rsidRDefault="002C171C" w:rsidP="002C171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Где нужно находиться во время упражнения в метании</w:t>
      </w:r>
    </w:p>
    <w:p w14:paraId="6441A76C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i/>
          <w:sz w:val="28"/>
          <w:szCs w:val="28"/>
        </w:rPr>
      </w:pPr>
    </w:p>
    <w:p w14:paraId="45C0D0D9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i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>А</w:t>
      </w:r>
      <w:r w:rsidRPr="002C171C">
        <w:rPr>
          <w:rFonts w:ascii="Times New Roman" w:hAnsi="Times New Roman"/>
          <w:sz w:val="28"/>
          <w:szCs w:val="28"/>
        </w:rPr>
        <w:t>) на безопасном расстоянии слева</w:t>
      </w:r>
    </w:p>
    <w:p w14:paraId="1118DCEB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Б) справа от метающего ученика.</w:t>
      </w:r>
    </w:p>
    <w:p w14:paraId="01DFCCD0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В) за спиной</w:t>
      </w:r>
    </w:p>
    <w:p w14:paraId="01C0E5D6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14:paraId="603E04E8" w14:textId="77777777" w:rsidR="002C171C" w:rsidRPr="002C171C" w:rsidRDefault="002C171C" w:rsidP="002C171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 xml:space="preserve">При прыжках в высоту </w:t>
      </w:r>
    </w:p>
    <w:p w14:paraId="464F11AA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i/>
          <w:sz w:val="28"/>
          <w:szCs w:val="28"/>
        </w:rPr>
      </w:pPr>
    </w:p>
    <w:p w14:paraId="626593B4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i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 xml:space="preserve">А) </w:t>
      </w:r>
      <w:r w:rsidRPr="002C171C">
        <w:rPr>
          <w:rFonts w:ascii="Times New Roman" w:hAnsi="Times New Roman"/>
          <w:sz w:val="28"/>
          <w:szCs w:val="28"/>
        </w:rPr>
        <w:t>выполнять прыжок изучаемым способом</w:t>
      </w:r>
    </w:p>
    <w:p w14:paraId="6DE03E46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Б) выполнять прыжок «ласточкой»</w:t>
      </w:r>
    </w:p>
    <w:p w14:paraId="4EC1F41F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В) выполнять прыжок любым способом</w:t>
      </w:r>
    </w:p>
    <w:p w14:paraId="01BF2A4C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14:paraId="1DC661B4" w14:textId="77777777" w:rsidR="002C171C" w:rsidRPr="002C171C" w:rsidRDefault="002C171C" w:rsidP="002C171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7.Можно ли выполнять сложные двигательные действия без разминки</w:t>
      </w:r>
    </w:p>
    <w:p w14:paraId="5E9F03CB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>А</w:t>
      </w:r>
      <w:r w:rsidRPr="002C171C">
        <w:rPr>
          <w:rFonts w:ascii="Times New Roman" w:hAnsi="Times New Roman"/>
          <w:sz w:val="28"/>
          <w:szCs w:val="28"/>
        </w:rPr>
        <w:t>) нет</w:t>
      </w:r>
    </w:p>
    <w:p w14:paraId="15616594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Б) можно, но осторожно</w:t>
      </w:r>
    </w:p>
    <w:p w14:paraId="5482A8A5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В) можно</w:t>
      </w:r>
    </w:p>
    <w:p w14:paraId="338C9F87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14:paraId="34D0D2DD" w14:textId="77777777" w:rsidR="002C171C" w:rsidRPr="002C171C" w:rsidRDefault="002C171C" w:rsidP="002C171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8.Разрешаются ли произвольные метания</w:t>
      </w:r>
    </w:p>
    <w:p w14:paraId="4A363370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proofErr w:type="gramStart"/>
      <w:r w:rsidRPr="002C171C">
        <w:rPr>
          <w:rFonts w:ascii="Times New Roman" w:hAnsi="Times New Roman"/>
          <w:sz w:val="28"/>
          <w:szCs w:val="28"/>
        </w:rPr>
        <w:t>А)  разрешаются</w:t>
      </w:r>
      <w:proofErr w:type="gramEnd"/>
    </w:p>
    <w:p w14:paraId="1C6030A6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 xml:space="preserve">Б) </w:t>
      </w:r>
      <w:r w:rsidRPr="002C171C">
        <w:rPr>
          <w:rFonts w:ascii="Times New Roman" w:hAnsi="Times New Roman"/>
          <w:sz w:val="28"/>
          <w:szCs w:val="28"/>
        </w:rPr>
        <w:t>не разрешаются</w:t>
      </w:r>
    </w:p>
    <w:p w14:paraId="3137056E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В) разрешаются с соблюдением техники безопасности</w:t>
      </w:r>
    </w:p>
    <w:p w14:paraId="26D81E7C" w14:textId="77777777" w:rsidR="002C171C" w:rsidRPr="002C171C" w:rsidRDefault="002C171C" w:rsidP="002C171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14:paraId="4C164680" w14:textId="77777777" w:rsidR="002C171C" w:rsidRPr="002C171C" w:rsidRDefault="002C171C" w:rsidP="002C171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9. Обувь для занятий лёгкой атлетикой должна быть</w:t>
      </w:r>
    </w:p>
    <w:p w14:paraId="0D9B72F8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А) на кожаной подошве</w:t>
      </w:r>
    </w:p>
    <w:p w14:paraId="1F965F19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 xml:space="preserve">Б) </w:t>
      </w:r>
      <w:proofErr w:type="gramStart"/>
      <w:r w:rsidRPr="002C171C">
        <w:rPr>
          <w:rFonts w:ascii="Times New Roman" w:hAnsi="Times New Roman"/>
          <w:sz w:val="28"/>
          <w:szCs w:val="28"/>
        </w:rPr>
        <w:t>на подошве</w:t>
      </w:r>
      <w:proofErr w:type="gramEnd"/>
      <w:r w:rsidRPr="002C171C">
        <w:rPr>
          <w:rFonts w:ascii="Times New Roman" w:hAnsi="Times New Roman"/>
          <w:sz w:val="28"/>
          <w:szCs w:val="28"/>
        </w:rPr>
        <w:t xml:space="preserve"> исключающей скольжение, плотно облегающей ногу, не стесняющей кровообращение</w:t>
      </w:r>
    </w:p>
    <w:p w14:paraId="66CB151A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В) «сланцы»</w:t>
      </w:r>
    </w:p>
    <w:p w14:paraId="17F56A2D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14:paraId="3CF7111F" w14:textId="77777777" w:rsidR="002C171C" w:rsidRPr="002C171C" w:rsidRDefault="002C171C" w:rsidP="002C171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10. При сильном ветре, пониженной температуре разминка должна быть</w:t>
      </w:r>
    </w:p>
    <w:p w14:paraId="6D58A4C1" w14:textId="77777777" w:rsidR="002C171C" w:rsidRPr="002C171C" w:rsidRDefault="002C171C" w:rsidP="002C171C">
      <w:pPr>
        <w:keepNext/>
        <w:spacing w:after="0" w:line="240" w:lineRule="auto"/>
        <w:ind w:left="357"/>
        <w:outlineLvl w:val="0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 xml:space="preserve">А) </w:t>
      </w:r>
      <w:r w:rsidRPr="002C171C">
        <w:rPr>
          <w:rFonts w:ascii="Times New Roman" w:hAnsi="Times New Roman"/>
          <w:sz w:val="28"/>
          <w:szCs w:val="28"/>
        </w:rPr>
        <w:t>более интенсивной</w:t>
      </w:r>
    </w:p>
    <w:p w14:paraId="7CB57FCA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Б) более лёгкой</w:t>
      </w:r>
    </w:p>
    <w:p w14:paraId="59F45600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В) обычной</w:t>
      </w:r>
    </w:p>
    <w:p w14:paraId="0D943451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14:paraId="09A7B3A3" w14:textId="77777777" w:rsidR="002C171C" w:rsidRPr="002C171C" w:rsidRDefault="002C171C" w:rsidP="002C171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11. Передавать снаряд для метания броском друг другу</w:t>
      </w:r>
    </w:p>
    <w:p w14:paraId="01A32E23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А) можно</w:t>
      </w:r>
    </w:p>
    <w:p w14:paraId="6C2DB7D9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 xml:space="preserve">Б) </w:t>
      </w:r>
      <w:r w:rsidRPr="002C171C">
        <w:rPr>
          <w:rFonts w:ascii="Times New Roman" w:hAnsi="Times New Roman"/>
          <w:sz w:val="28"/>
          <w:szCs w:val="28"/>
        </w:rPr>
        <w:t>нельзя</w:t>
      </w:r>
    </w:p>
    <w:p w14:paraId="30F2F672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В) можно, соблюдая осторожность</w:t>
      </w:r>
    </w:p>
    <w:p w14:paraId="73E5471B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14:paraId="3DE5D2E4" w14:textId="77777777" w:rsidR="002C171C" w:rsidRPr="002C171C" w:rsidRDefault="002C171C" w:rsidP="002C171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12. При выполнении прыжков в длину, песок в прыжковой яме должен быть</w:t>
      </w:r>
    </w:p>
    <w:p w14:paraId="34D846E0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А) «лежалым», содержать камни, битое стекло</w:t>
      </w:r>
    </w:p>
    <w:p w14:paraId="6823D53E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i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>Б) песок перекопан, без посторонних предметов</w:t>
      </w:r>
    </w:p>
    <w:p w14:paraId="41B88B82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В) сухой</w:t>
      </w:r>
    </w:p>
    <w:p w14:paraId="5FCCC7DA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14:paraId="4E1BD6ED" w14:textId="77777777" w:rsidR="002C171C" w:rsidRPr="002C171C" w:rsidRDefault="002C171C" w:rsidP="002C171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13. Чтобы после интенсивного бега не наступил гравитационный шок (кратковременная потеря сознания) – необходимо</w:t>
      </w:r>
    </w:p>
    <w:p w14:paraId="1D112F0C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А) резко остановиться и начать отдыхать</w:t>
      </w:r>
    </w:p>
    <w:p w14:paraId="374696E2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i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>Б) перейти на шаг и успокоиться</w:t>
      </w:r>
    </w:p>
    <w:p w14:paraId="2A17266F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 xml:space="preserve">В) выполнить несколько прыжков </w:t>
      </w:r>
    </w:p>
    <w:p w14:paraId="552A2AFE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14:paraId="4DC034BB" w14:textId="77777777" w:rsidR="002C171C" w:rsidRPr="002C171C" w:rsidRDefault="002C171C" w:rsidP="002C171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14.. При выполнении физических упражнений потоком (один за другим)</w:t>
      </w:r>
    </w:p>
    <w:p w14:paraId="61B3B755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А) выполнять упражнение произвольно (когда захочется)</w:t>
      </w:r>
    </w:p>
    <w:p w14:paraId="468D2A12" w14:textId="7777777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2C171C">
        <w:rPr>
          <w:rFonts w:ascii="Times New Roman" w:hAnsi="Times New Roman"/>
          <w:sz w:val="28"/>
          <w:szCs w:val="28"/>
        </w:rPr>
        <w:t>Б) выполнять упражнение быстро</w:t>
      </w:r>
    </w:p>
    <w:p w14:paraId="73DB6CF0" w14:textId="0EC814B7" w:rsidR="002C171C" w:rsidRPr="002C171C" w:rsidRDefault="002C171C" w:rsidP="002C171C">
      <w:pPr>
        <w:spacing w:after="0" w:line="240" w:lineRule="auto"/>
        <w:ind w:left="357"/>
        <w:rPr>
          <w:rFonts w:ascii="Times New Roman" w:hAnsi="Times New Roman"/>
          <w:i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>В</w:t>
      </w:r>
      <w:r w:rsidRPr="002C171C">
        <w:rPr>
          <w:rFonts w:ascii="Times New Roman" w:hAnsi="Times New Roman"/>
          <w:sz w:val="28"/>
          <w:szCs w:val="28"/>
        </w:rPr>
        <w:t>) соблюдать достаточные интервалы, чтобы не было столкновений</w:t>
      </w:r>
      <w:r w:rsidRPr="002C171C">
        <w:rPr>
          <w:rFonts w:ascii="Times New Roman" w:hAnsi="Times New Roman"/>
          <w:i/>
          <w:sz w:val="28"/>
          <w:szCs w:val="28"/>
        </w:rPr>
        <w:t xml:space="preserve"> </w:t>
      </w:r>
      <w:bookmarkStart w:id="0" w:name="_GoBack"/>
      <w:bookmarkEnd w:id="0"/>
    </w:p>
    <w:p w14:paraId="43EF356A" w14:textId="77777777" w:rsidR="002C171C" w:rsidRPr="002C171C" w:rsidRDefault="002C171C" w:rsidP="002C171C">
      <w:pPr>
        <w:pStyle w:val="a3"/>
        <w:spacing w:before="0" w:beforeAutospacing="0" w:after="140" w:afterAutospacing="0" w:line="281" w:lineRule="atLeast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14:paraId="4AE0F1A8" w14:textId="77777777" w:rsidR="002C171C" w:rsidRPr="002C171C" w:rsidRDefault="002C171C" w:rsidP="002C171C">
      <w:pPr>
        <w:pStyle w:val="a3"/>
        <w:spacing w:before="0" w:beforeAutospacing="0" w:after="140" w:afterAutospacing="0" w:line="281" w:lineRule="atLeast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2C171C">
        <w:rPr>
          <w:b/>
          <w:bCs/>
          <w:i/>
          <w:iCs/>
          <w:color w:val="333333"/>
          <w:sz w:val="28"/>
          <w:szCs w:val="28"/>
          <w:shd w:val="clear" w:color="auto" w:fill="FFFFFF"/>
        </w:rPr>
        <w:lastRenderedPageBreak/>
        <w:t>Модуль «Гимнастика»</w:t>
      </w:r>
    </w:p>
    <w:p w14:paraId="32A3A52E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1.Порядок выполнения сложных физических упражнений на гимнастических снарядах?</w:t>
      </w:r>
    </w:p>
    <w:p w14:paraId="4B04A5CF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i/>
          <w:iCs/>
          <w:color w:val="333333"/>
          <w:sz w:val="28"/>
          <w:szCs w:val="28"/>
        </w:rPr>
        <w:t>А) только с преподавателем.</w:t>
      </w:r>
      <w:r w:rsidRPr="002C171C">
        <w:rPr>
          <w:i/>
          <w:iCs/>
          <w:color w:val="333333"/>
          <w:sz w:val="28"/>
          <w:szCs w:val="28"/>
        </w:rPr>
        <w:br/>
      </w:r>
      <w:r w:rsidRPr="002C171C">
        <w:rPr>
          <w:color w:val="333333"/>
          <w:sz w:val="28"/>
          <w:szCs w:val="28"/>
        </w:rPr>
        <w:t>Б) самостоятельно,</w:t>
      </w:r>
      <w:r w:rsidRPr="002C171C">
        <w:rPr>
          <w:color w:val="333333"/>
          <w:sz w:val="28"/>
          <w:szCs w:val="28"/>
        </w:rPr>
        <w:br/>
        <w:t>В) со страховщиком.</w:t>
      </w:r>
    </w:p>
    <w:p w14:paraId="0C59D6B6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3. При выполнении физических упражнений потоком (один за другим):</w:t>
      </w:r>
      <w:r w:rsidRPr="002C171C">
        <w:rPr>
          <w:color w:val="333333"/>
          <w:sz w:val="28"/>
          <w:szCs w:val="28"/>
        </w:rPr>
        <w:br/>
      </w:r>
    </w:p>
    <w:p w14:paraId="6D8EB5CB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А) выполнять упражнение произвольно (когда захочется),</w:t>
      </w:r>
      <w:r w:rsidRPr="002C171C">
        <w:rPr>
          <w:color w:val="333333"/>
          <w:sz w:val="28"/>
          <w:szCs w:val="28"/>
        </w:rPr>
        <w:br/>
        <w:t>Б) выполнять упражнение быстро,</w:t>
      </w:r>
      <w:r w:rsidRPr="002C171C">
        <w:rPr>
          <w:color w:val="333333"/>
          <w:sz w:val="28"/>
          <w:szCs w:val="28"/>
        </w:rPr>
        <w:br/>
      </w:r>
      <w:r w:rsidRPr="002C171C">
        <w:rPr>
          <w:i/>
          <w:iCs/>
          <w:color w:val="333333"/>
          <w:sz w:val="28"/>
          <w:szCs w:val="28"/>
        </w:rPr>
        <w:t>В) соблюдать достаточные интервалы, чтобы не было столкновений.</w:t>
      </w:r>
    </w:p>
    <w:p w14:paraId="16E116FF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4. Можно ли выполнять упражнения на гимнастических снарядах с влажными руками?</w:t>
      </w:r>
      <w:r w:rsidRPr="002C171C">
        <w:rPr>
          <w:color w:val="333333"/>
          <w:sz w:val="28"/>
          <w:szCs w:val="28"/>
        </w:rPr>
        <w:br/>
      </w:r>
    </w:p>
    <w:p w14:paraId="543BFDFE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А) Можно,</w:t>
      </w:r>
      <w:r w:rsidRPr="002C171C">
        <w:rPr>
          <w:color w:val="333333"/>
          <w:sz w:val="28"/>
          <w:szCs w:val="28"/>
        </w:rPr>
        <w:br/>
        <w:t>Б) можно, соблюдая осторожность,</w:t>
      </w:r>
      <w:r w:rsidRPr="002C171C">
        <w:rPr>
          <w:color w:val="333333"/>
          <w:sz w:val="28"/>
          <w:szCs w:val="28"/>
        </w:rPr>
        <w:br/>
      </w:r>
      <w:r w:rsidRPr="002C171C">
        <w:rPr>
          <w:i/>
          <w:iCs/>
          <w:color w:val="333333"/>
          <w:sz w:val="28"/>
          <w:szCs w:val="28"/>
        </w:rPr>
        <w:t>В) нельзя.</w:t>
      </w:r>
    </w:p>
    <w:p w14:paraId="1C8BCC72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i/>
          <w:iCs/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5. При выполнении другими учащимися физических упражнений стоять:</w:t>
      </w:r>
      <w:r w:rsidRPr="002C171C">
        <w:rPr>
          <w:color w:val="333333"/>
          <w:sz w:val="28"/>
          <w:szCs w:val="28"/>
        </w:rPr>
        <w:br/>
      </w:r>
    </w:p>
    <w:p w14:paraId="3A2EFCB8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i/>
          <w:iCs/>
          <w:color w:val="333333"/>
          <w:sz w:val="28"/>
          <w:szCs w:val="28"/>
        </w:rPr>
        <w:t>А) на достаточном расстоянии от снаряда не создавая помехи,</w:t>
      </w:r>
      <w:r w:rsidRPr="002C171C">
        <w:rPr>
          <w:rStyle w:val="apple-converted-space"/>
          <w:i/>
          <w:iCs/>
          <w:color w:val="333333"/>
          <w:sz w:val="28"/>
          <w:szCs w:val="28"/>
        </w:rPr>
        <w:t> </w:t>
      </w:r>
      <w:r w:rsidRPr="002C171C">
        <w:rPr>
          <w:i/>
          <w:iCs/>
          <w:color w:val="333333"/>
          <w:sz w:val="28"/>
          <w:szCs w:val="28"/>
        </w:rPr>
        <w:br/>
      </w:r>
      <w:r w:rsidRPr="002C171C">
        <w:rPr>
          <w:color w:val="333333"/>
          <w:sz w:val="28"/>
          <w:szCs w:val="28"/>
        </w:rPr>
        <w:t>Б) стоять рядом со снарядом.</w:t>
      </w:r>
      <w:r w:rsidRPr="002C171C">
        <w:rPr>
          <w:color w:val="333333"/>
          <w:sz w:val="28"/>
          <w:szCs w:val="28"/>
        </w:rPr>
        <w:br/>
        <w:t>В) ходить вокруг снаряда.</w:t>
      </w:r>
    </w:p>
    <w:p w14:paraId="37A1E760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6. При выполнении физических упражнений нужно</w:t>
      </w:r>
      <w:r w:rsidRPr="002C171C">
        <w:rPr>
          <w:color w:val="333333"/>
          <w:sz w:val="28"/>
          <w:szCs w:val="28"/>
        </w:rPr>
        <w:br/>
      </w:r>
    </w:p>
    <w:p w14:paraId="5936211E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А) громко разговаривать, смеяться,</w:t>
      </w:r>
      <w:r w:rsidRPr="002C171C">
        <w:rPr>
          <w:color w:val="333333"/>
          <w:sz w:val="28"/>
          <w:szCs w:val="28"/>
        </w:rPr>
        <w:br/>
      </w:r>
      <w:r w:rsidRPr="002C171C">
        <w:rPr>
          <w:i/>
          <w:iCs/>
          <w:color w:val="333333"/>
          <w:sz w:val="28"/>
          <w:szCs w:val="28"/>
        </w:rPr>
        <w:t>Б) быть внимательным и соблюдать тишину,</w:t>
      </w:r>
      <w:r w:rsidRPr="002C171C">
        <w:rPr>
          <w:i/>
          <w:iCs/>
          <w:color w:val="333333"/>
          <w:sz w:val="28"/>
          <w:szCs w:val="28"/>
        </w:rPr>
        <w:br/>
      </w:r>
      <w:r w:rsidRPr="002C171C">
        <w:rPr>
          <w:color w:val="333333"/>
          <w:sz w:val="28"/>
          <w:szCs w:val="28"/>
        </w:rPr>
        <w:t>В) мешать выполнять физические упражнения другим.</w:t>
      </w:r>
    </w:p>
    <w:p w14:paraId="0CA17489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7. При выполнении прыжков и соскоков со спортивных снарядов приземляться:</w:t>
      </w:r>
      <w:r w:rsidRPr="002C171C">
        <w:rPr>
          <w:color w:val="333333"/>
          <w:sz w:val="28"/>
          <w:szCs w:val="28"/>
        </w:rPr>
        <w:br/>
      </w:r>
    </w:p>
    <w:p w14:paraId="2900702E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А) на “жёсткие ноги”,</w:t>
      </w:r>
      <w:r w:rsidRPr="002C171C">
        <w:rPr>
          <w:color w:val="333333"/>
          <w:sz w:val="28"/>
          <w:szCs w:val="28"/>
        </w:rPr>
        <w:br/>
        <w:t>Б) стремясь выполнить кувырок или перекат,</w:t>
      </w:r>
      <w:r w:rsidRPr="002C171C">
        <w:rPr>
          <w:color w:val="333333"/>
          <w:sz w:val="28"/>
          <w:szCs w:val="28"/>
        </w:rPr>
        <w:br/>
      </w:r>
      <w:r w:rsidRPr="002C171C">
        <w:rPr>
          <w:i/>
          <w:iCs/>
          <w:color w:val="333333"/>
          <w:sz w:val="28"/>
          <w:szCs w:val="28"/>
        </w:rPr>
        <w:t>В) мягко на носки ступней, пружинисто приседая.</w:t>
      </w:r>
    </w:p>
    <w:p w14:paraId="10DC6856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8. В местах соскоков со снаряда:</w:t>
      </w:r>
      <w:r w:rsidRPr="002C171C">
        <w:rPr>
          <w:color w:val="333333"/>
          <w:sz w:val="28"/>
          <w:szCs w:val="28"/>
        </w:rPr>
        <w:br/>
      </w:r>
    </w:p>
    <w:p w14:paraId="729B53A0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А) должно быть чисто,</w:t>
      </w:r>
      <w:r w:rsidRPr="002C171C">
        <w:rPr>
          <w:color w:val="333333"/>
          <w:sz w:val="28"/>
          <w:szCs w:val="28"/>
        </w:rPr>
        <w:br/>
      </w:r>
      <w:r w:rsidRPr="002C171C">
        <w:rPr>
          <w:i/>
          <w:iCs/>
          <w:color w:val="333333"/>
          <w:sz w:val="28"/>
          <w:szCs w:val="28"/>
        </w:rPr>
        <w:t>Б) должен лежать гимнастический мат,</w:t>
      </w:r>
      <w:r w:rsidRPr="002C171C">
        <w:rPr>
          <w:rStyle w:val="apple-converted-space"/>
          <w:i/>
          <w:iCs/>
          <w:color w:val="333333"/>
          <w:sz w:val="28"/>
          <w:szCs w:val="28"/>
        </w:rPr>
        <w:t> </w:t>
      </w:r>
      <w:r w:rsidRPr="002C171C">
        <w:rPr>
          <w:i/>
          <w:iCs/>
          <w:color w:val="333333"/>
          <w:sz w:val="28"/>
          <w:szCs w:val="28"/>
        </w:rPr>
        <w:br/>
      </w:r>
      <w:r w:rsidRPr="002C171C">
        <w:rPr>
          <w:color w:val="333333"/>
          <w:sz w:val="28"/>
          <w:szCs w:val="28"/>
        </w:rPr>
        <w:t>В) должен сидеть страховщик.</w:t>
      </w:r>
    </w:p>
    <w:p w14:paraId="4BE41DA8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lastRenderedPageBreak/>
        <w:t>9. При появлении во время занятий боли в руках, покраснения кожи или потёртостей на ладонях, а также при плохом самочувствии:</w:t>
      </w:r>
      <w:r w:rsidRPr="002C171C">
        <w:rPr>
          <w:color w:val="333333"/>
          <w:sz w:val="28"/>
          <w:szCs w:val="28"/>
        </w:rPr>
        <w:br/>
      </w:r>
    </w:p>
    <w:p w14:paraId="09528BAE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А) продолжить занятия со страховкой,</w:t>
      </w:r>
      <w:r w:rsidRPr="002C171C">
        <w:rPr>
          <w:color w:val="333333"/>
          <w:sz w:val="28"/>
          <w:szCs w:val="28"/>
        </w:rPr>
        <w:br/>
      </w:r>
      <w:r w:rsidRPr="002C171C">
        <w:rPr>
          <w:i/>
          <w:iCs/>
          <w:color w:val="333333"/>
          <w:sz w:val="28"/>
          <w:szCs w:val="28"/>
        </w:rPr>
        <w:t>Б) прекратить занятия и сообщить об этом учителю.</w:t>
      </w:r>
      <w:r w:rsidRPr="002C171C">
        <w:rPr>
          <w:rStyle w:val="apple-converted-space"/>
          <w:i/>
          <w:iCs/>
          <w:color w:val="333333"/>
          <w:sz w:val="28"/>
          <w:szCs w:val="28"/>
        </w:rPr>
        <w:t> </w:t>
      </w:r>
      <w:r w:rsidRPr="002C171C">
        <w:rPr>
          <w:i/>
          <w:iCs/>
          <w:color w:val="333333"/>
          <w:sz w:val="28"/>
          <w:szCs w:val="28"/>
        </w:rPr>
        <w:br/>
      </w:r>
      <w:r w:rsidRPr="002C171C">
        <w:rPr>
          <w:color w:val="333333"/>
          <w:sz w:val="28"/>
          <w:szCs w:val="28"/>
        </w:rPr>
        <w:t>В) уйти с занятия к врачу.</w:t>
      </w:r>
    </w:p>
    <w:p w14:paraId="3EC536ED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i/>
          <w:iCs/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10. При неисправном гимнастическом снаряде:</w:t>
      </w:r>
      <w:r w:rsidRPr="002C171C">
        <w:rPr>
          <w:color w:val="333333"/>
          <w:sz w:val="28"/>
          <w:szCs w:val="28"/>
        </w:rPr>
        <w:br/>
      </w:r>
    </w:p>
    <w:p w14:paraId="2ED8FC17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i/>
          <w:iCs/>
          <w:color w:val="333333"/>
          <w:sz w:val="28"/>
          <w:szCs w:val="28"/>
        </w:rPr>
        <w:t>А) не заниматься на этом снаряде,</w:t>
      </w:r>
      <w:r w:rsidRPr="002C171C">
        <w:rPr>
          <w:rStyle w:val="apple-converted-space"/>
          <w:i/>
          <w:iCs/>
          <w:color w:val="333333"/>
          <w:sz w:val="28"/>
          <w:szCs w:val="28"/>
        </w:rPr>
        <w:t> </w:t>
      </w:r>
      <w:r w:rsidRPr="002C171C">
        <w:rPr>
          <w:i/>
          <w:iCs/>
          <w:color w:val="333333"/>
          <w:sz w:val="28"/>
          <w:szCs w:val="28"/>
        </w:rPr>
        <w:br/>
      </w:r>
      <w:r w:rsidRPr="002C171C">
        <w:rPr>
          <w:color w:val="333333"/>
          <w:sz w:val="28"/>
          <w:szCs w:val="28"/>
        </w:rPr>
        <w:t>Б) выполнять упражнение на снаряде, соблюдая осторожность,</w:t>
      </w:r>
      <w:r w:rsidRPr="002C171C">
        <w:rPr>
          <w:color w:val="333333"/>
          <w:sz w:val="28"/>
          <w:szCs w:val="28"/>
        </w:rPr>
        <w:br/>
        <w:t>В) выполнять упражнение со страховкой.</w:t>
      </w:r>
    </w:p>
    <w:p w14:paraId="554BB79A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i/>
          <w:iCs/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11. Следует ли после длительной болезни приступать к разучиванию сложных гимнастических упражнений:</w:t>
      </w:r>
      <w:r w:rsidRPr="002C171C">
        <w:rPr>
          <w:color w:val="333333"/>
          <w:sz w:val="28"/>
          <w:szCs w:val="28"/>
        </w:rPr>
        <w:br/>
      </w:r>
    </w:p>
    <w:p w14:paraId="54CF6017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i/>
          <w:iCs/>
          <w:color w:val="333333"/>
          <w:sz w:val="28"/>
          <w:szCs w:val="28"/>
        </w:rPr>
        <w:t>А) нельзя,</w:t>
      </w:r>
      <w:r w:rsidRPr="002C171C">
        <w:rPr>
          <w:i/>
          <w:iCs/>
          <w:color w:val="333333"/>
          <w:sz w:val="28"/>
          <w:szCs w:val="28"/>
        </w:rPr>
        <w:br/>
      </w:r>
      <w:r w:rsidRPr="002C171C">
        <w:rPr>
          <w:color w:val="333333"/>
          <w:sz w:val="28"/>
          <w:szCs w:val="28"/>
        </w:rPr>
        <w:t>Б) можно, со страховкой,</w:t>
      </w:r>
      <w:r w:rsidRPr="002C171C">
        <w:rPr>
          <w:color w:val="333333"/>
          <w:sz w:val="28"/>
          <w:szCs w:val="28"/>
        </w:rPr>
        <w:br/>
        <w:t>В) можно, соблюдая осторожность.</w:t>
      </w:r>
    </w:p>
    <w:p w14:paraId="32A647B2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12. Вход в спортивный зал:</w:t>
      </w:r>
      <w:r w:rsidRPr="002C171C">
        <w:rPr>
          <w:color w:val="333333"/>
          <w:sz w:val="28"/>
          <w:szCs w:val="28"/>
        </w:rPr>
        <w:br/>
      </w:r>
    </w:p>
    <w:p w14:paraId="30193C60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А) разрешается в спортивной форме,</w:t>
      </w:r>
      <w:r w:rsidRPr="002C171C">
        <w:rPr>
          <w:color w:val="333333"/>
          <w:sz w:val="28"/>
          <w:szCs w:val="28"/>
        </w:rPr>
        <w:br/>
      </w:r>
      <w:r w:rsidRPr="002C171C">
        <w:rPr>
          <w:i/>
          <w:iCs/>
          <w:color w:val="333333"/>
          <w:sz w:val="28"/>
          <w:szCs w:val="28"/>
        </w:rPr>
        <w:t>Б) разрешается только в присутствии преподавателя.</w:t>
      </w:r>
      <w:r w:rsidRPr="002C171C">
        <w:rPr>
          <w:i/>
          <w:iCs/>
          <w:color w:val="333333"/>
          <w:sz w:val="28"/>
          <w:szCs w:val="28"/>
        </w:rPr>
        <w:br/>
      </w:r>
      <w:r w:rsidRPr="002C171C">
        <w:rPr>
          <w:color w:val="333333"/>
          <w:sz w:val="28"/>
          <w:szCs w:val="28"/>
        </w:rPr>
        <w:t>В) разрешается в присутствии дежурного.</w:t>
      </w:r>
    </w:p>
    <w:p w14:paraId="532DF801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13. Установка и переноска снарядов в зале:</w:t>
      </w:r>
      <w:r w:rsidRPr="002C171C">
        <w:rPr>
          <w:color w:val="333333"/>
          <w:sz w:val="28"/>
          <w:szCs w:val="28"/>
        </w:rPr>
        <w:br/>
      </w:r>
    </w:p>
    <w:p w14:paraId="259022FE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А) запрещается,</w:t>
      </w:r>
      <w:r w:rsidRPr="002C171C">
        <w:rPr>
          <w:color w:val="333333"/>
          <w:sz w:val="28"/>
          <w:szCs w:val="28"/>
        </w:rPr>
        <w:br/>
        <w:t>Б) разрешается по указанию дежурного,</w:t>
      </w:r>
      <w:r w:rsidRPr="002C171C">
        <w:rPr>
          <w:color w:val="333333"/>
          <w:sz w:val="28"/>
          <w:szCs w:val="28"/>
        </w:rPr>
        <w:br/>
      </w:r>
      <w:r w:rsidRPr="002C171C">
        <w:rPr>
          <w:i/>
          <w:iCs/>
          <w:color w:val="333333"/>
          <w:sz w:val="28"/>
          <w:szCs w:val="28"/>
        </w:rPr>
        <w:t>В) разрешается только по указанию преподавателя.</w:t>
      </w:r>
    </w:p>
    <w:p w14:paraId="259B41F1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14. Выход учащихся из спортивного зала возможен:</w:t>
      </w:r>
      <w:r w:rsidRPr="002C171C">
        <w:rPr>
          <w:color w:val="333333"/>
          <w:sz w:val="28"/>
          <w:szCs w:val="28"/>
        </w:rPr>
        <w:br/>
      </w:r>
    </w:p>
    <w:p w14:paraId="503D81F5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 w:line="281" w:lineRule="atLeast"/>
        <w:rPr>
          <w:color w:val="333333"/>
          <w:sz w:val="28"/>
          <w:szCs w:val="28"/>
        </w:rPr>
      </w:pPr>
      <w:r w:rsidRPr="002C171C">
        <w:rPr>
          <w:color w:val="333333"/>
          <w:sz w:val="28"/>
          <w:szCs w:val="28"/>
        </w:rPr>
        <w:t>А) по необходимости,</w:t>
      </w:r>
      <w:r w:rsidRPr="002C171C">
        <w:rPr>
          <w:color w:val="333333"/>
          <w:sz w:val="28"/>
          <w:szCs w:val="28"/>
        </w:rPr>
        <w:br/>
        <w:t>Б) по желанию,</w:t>
      </w:r>
      <w:r w:rsidRPr="002C171C">
        <w:rPr>
          <w:color w:val="333333"/>
          <w:sz w:val="28"/>
          <w:szCs w:val="28"/>
        </w:rPr>
        <w:br/>
      </w:r>
      <w:r w:rsidRPr="002C171C">
        <w:rPr>
          <w:i/>
          <w:iCs/>
          <w:color w:val="333333"/>
          <w:sz w:val="28"/>
          <w:szCs w:val="28"/>
        </w:rPr>
        <w:t>В) по разрешению преподавателя.</w:t>
      </w:r>
    </w:p>
    <w:p w14:paraId="62AF71D0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/>
        <w:rPr>
          <w:sz w:val="28"/>
          <w:szCs w:val="28"/>
        </w:rPr>
      </w:pPr>
      <w:r w:rsidRPr="002C171C">
        <w:rPr>
          <w:sz w:val="28"/>
          <w:szCs w:val="28"/>
        </w:rPr>
        <w:t>15. Могут ли учащиеся, освобожденные в данный момент от занятий физическими упражнениями, привлекаться в качестве страхующих:</w:t>
      </w:r>
      <w:r w:rsidRPr="002C171C">
        <w:rPr>
          <w:sz w:val="28"/>
          <w:szCs w:val="28"/>
        </w:rPr>
        <w:br/>
      </w:r>
    </w:p>
    <w:p w14:paraId="7FAE2248" w14:textId="77777777" w:rsidR="002C171C" w:rsidRPr="002C171C" w:rsidRDefault="002C171C" w:rsidP="002C171C">
      <w:pPr>
        <w:pStyle w:val="a3"/>
        <w:shd w:val="clear" w:color="auto" w:fill="FFFFFF"/>
        <w:spacing w:before="0" w:beforeAutospacing="0" w:after="140" w:afterAutospacing="0"/>
        <w:rPr>
          <w:color w:val="333333"/>
          <w:sz w:val="28"/>
          <w:szCs w:val="28"/>
        </w:rPr>
      </w:pPr>
      <w:r w:rsidRPr="002C171C">
        <w:rPr>
          <w:sz w:val="28"/>
          <w:szCs w:val="28"/>
        </w:rPr>
        <w:t>А) могут всегда,</w:t>
      </w:r>
      <w:r w:rsidRPr="002C171C">
        <w:rPr>
          <w:sz w:val="28"/>
          <w:szCs w:val="28"/>
        </w:rPr>
        <w:br/>
      </w:r>
      <w:r w:rsidRPr="002C171C">
        <w:rPr>
          <w:i/>
          <w:iCs/>
          <w:sz w:val="28"/>
          <w:szCs w:val="28"/>
        </w:rPr>
        <w:t>Б) категорически запрещено,</w:t>
      </w:r>
      <w:r w:rsidRPr="002C171C">
        <w:rPr>
          <w:i/>
          <w:iCs/>
          <w:sz w:val="28"/>
          <w:szCs w:val="28"/>
        </w:rPr>
        <w:br/>
      </w:r>
      <w:r w:rsidRPr="002C171C">
        <w:rPr>
          <w:sz w:val="28"/>
          <w:szCs w:val="28"/>
        </w:rPr>
        <w:t>В) могут по два человека.</w:t>
      </w:r>
    </w:p>
    <w:p w14:paraId="68F7F3CB" w14:textId="77777777" w:rsidR="002C171C" w:rsidRPr="002C171C" w:rsidRDefault="002C171C" w:rsidP="002C171C">
      <w:pPr>
        <w:rPr>
          <w:rFonts w:ascii="Times New Roman" w:hAnsi="Times New Roman"/>
          <w:b/>
          <w:i/>
          <w:color w:val="00000A"/>
          <w:sz w:val="28"/>
          <w:szCs w:val="28"/>
        </w:rPr>
      </w:pPr>
    </w:p>
    <w:p w14:paraId="0B50AAEF" w14:textId="77777777" w:rsidR="002C171C" w:rsidRPr="002C171C" w:rsidRDefault="002C171C" w:rsidP="002C171C">
      <w:pPr>
        <w:rPr>
          <w:rFonts w:ascii="Times New Roman" w:hAnsi="Times New Roman"/>
          <w:b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b/>
          <w:i/>
          <w:color w:val="00000A"/>
          <w:sz w:val="28"/>
          <w:szCs w:val="28"/>
        </w:rPr>
        <w:lastRenderedPageBreak/>
        <w:t>Модуль «Спортивные игры»</w:t>
      </w:r>
    </w:p>
    <w:p w14:paraId="30BA53CA" w14:textId="77777777" w:rsidR="002C171C" w:rsidRPr="002C171C" w:rsidRDefault="002C171C" w:rsidP="002C171C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>В процессе занятий обучающиеся должны соблюдать правила проведения спортивной игры, ношение спортивной одежды и обуви, правила лично гигиены.</w:t>
      </w:r>
    </w:p>
    <w:p w14:paraId="772D325D" w14:textId="77777777" w:rsidR="002C171C" w:rsidRPr="002C171C" w:rsidRDefault="002C171C" w:rsidP="002C171C">
      <w:pPr>
        <w:suppressAutoHyphens/>
        <w:spacing w:after="0" w:line="240" w:lineRule="auto"/>
        <w:ind w:left="284"/>
        <w:rPr>
          <w:rFonts w:ascii="Times New Roman" w:hAnsi="Times New Roman"/>
          <w:i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 xml:space="preserve">   </w:t>
      </w:r>
    </w:p>
    <w:p w14:paraId="1BF20CA7" w14:textId="77777777" w:rsidR="002C171C" w:rsidRPr="002C171C" w:rsidRDefault="002C171C" w:rsidP="002C171C">
      <w:pPr>
        <w:suppressAutoHyphens/>
        <w:spacing w:after="0" w:line="240" w:lineRule="auto"/>
        <w:ind w:left="284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sz w:val="28"/>
          <w:szCs w:val="28"/>
        </w:rPr>
        <w:t>А) всегда</w:t>
      </w:r>
    </w:p>
    <w:p w14:paraId="2FDC27AE" w14:textId="77777777" w:rsidR="002C171C" w:rsidRPr="002C171C" w:rsidRDefault="002C171C" w:rsidP="002C171C">
      <w:pPr>
        <w:spacing w:after="0" w:line="240" w:lineRule="auto"/>
        <w:ind w:left="284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>Б) в редких случаях</w:t>
      </w:r>
    </w:p>
    <w:p w14:paraId="2BEAFCDA" w14:textId="77777777" w:rsidR="002C171C" w:rsidRPr="002C171C" w:rsidRDefault="002C171C" w:rsidP="002C171C">
      <w:pPr>
        <w:spacing w:after="0" w:line="240" w:lineRule="auto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 xml:space="preserve">    В) иногда</w:t>
      </w:r>
    </w:p>
    <w:p w14:paraId="70F30B56" w14:textId="77777777" w:rsidR="002C171C" w:rsidRPr="002C171C" w:rsidRDefault="002C171C" w:rsidP="002C171C">
      <w:pPr>
        <w:spacing w:after="0" w:line="240" w:lineRule="auto"/>
        <w:ind w:left="360"/>
        <w:rPr>
          <w:rFonts w:ascii="Times New Roman" w:hAnsi="Times New Roman"/>
          <w:i/>
          <w:color w:val="00000A"/>
          <w:sz w:val="28"/>
          <w:szCs w:val="28"/>
        </w:rPr>
      </w:pPr>
    </w:p>
    <w:p w14:paraId="3706E1C5" w14:textId="77777777" w:rsidR="002C171C" w:rsidRPr="002C171C" w:rsidRDefault="002C171C" w:rsidP="002C171C">
      <w:pPr>
        <w:numPr>
          <w:ilvl w:val="0"/>
          <w:numId w:val="2"/>
        </w:numPr>
        <w:suppressAutoHyphens/>
        <w:spacing w:after="0" w:line="100" w:lineRule="atLeast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 xml:space="preserve">Обувь для занятий спортивными играми должна быть </w:t>
      </w:r>
    </w:p>
    <w:p w14:paraId="1E102267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i/>
          <w:color w:val="00000A"/>
          <w:sz w:val="28"/>
          <w:szCs w:val="28"/>
        </w:rPr>
      </w:pPr>
    </w:p>
    <w:p w14:paraId="6C04891B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>А) на кожаной подошве</w:t>
      </w:r>
    </w:p>
    <w:p w14:paraId="050CB9C9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>Б) удобные тапочки</w:t>
      </w:r>
    </w:p>
    <w:p w14:paraId="544019ED" w14:textId="77777777" w:rsidR="002C171C" w:rsidRPr="002C171C" w:rsidRDefault="002C171C" w:rsidP="002C171C">
      <w:pPr>
        <w:keepNext/>
        <w:spacing w:after="0"/>
        <w:ind w:left="357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 xml:space="preserve">В) на нескользкой подошве </w:t>
      </w:r>
    </w:p>
    <w:p w14:paraId="3A2F84FF" w14:textId="77777777" w:rsidR="002C171C" w:rsidRPr="002C171C" w:rsidRDefault="002C171C" w:rsidP="002C171C">
      <w:pPr>
        <w:keepNext/>
        <w:spacing w:after="0"/>
        <w:ind w:left="357"/>
        <w:rPr>
          <w:rFonts w:ascii="Times New Roman" w:hAnsi="Times New Roman"/>
          <w:i/>
          <w:color w:val="00000A"/>
          <w:sz w:val="28"/>
          <w:szCs w:val="28"/>
        </w:rPr>
      </w:pPr>
    </w:p>
    <w:p w14:paraId="4C0DF3B1" w14:textId="77777777" w:rsidR="002C171C" w:rsidRPr="002C171C" w:rsidRDefault="002C171C" w:rsidP="002C171C">
      <w:pPr>
        <w:numPr>
          <w:ilvl w:val="0"/>
          <w:numId w:val="2"/>
        </w:numPr>
        <w:suppressAutoHyphens/>
        <w:spacing w:after="0" w:line="100" w:lineRule="atLeast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Начинать игру, делать остановки в игре и заканчивать игру нужно</w:t>
      </w:r>
    </w:p>
    <w:p w14:paraId="4E4AAAF6" w14:textId="77777777" w:rsidR="002C171C" w:rsidRPr="002C171C" w:rsidRDefault="002C171C" w:rsidP="002C171C">
      <w:pPr>
        <w:keepNext/>
        <w:spacing w:after="0"/>
        <w:ind w:left="357"/>
        <w:rPr>
          <w:rFonts w:ascii="Times New Roman" w:hAnsi="Times New Roman"/>
          <w:i/>
          <w:color w:val="00000A"/>
          <w:sz w:val="28"/>
          <w:szCs w:val="28"/>
        </w:rPr>
      </w:pPr>
    </w:p>
    <w:p w14:paraId="218D7B28" w14:textId="77777777" w:rsidR="002C171C" w:rsidRPr="002C171C" w:rsidRDefault="002C171C" w:rsidP="002C171C">
      <w:pPr>
        <w:keepNext/>
        <w:spacing w:after="0"/>
        <w:ind w:left="357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>А) с разрешения руководителя</w:t>
      </w:r>
    </w:p>
    <w:p w14:paraId="4BBA7490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Б) произвольно</w:t>
      </w:r>
    </w:p>
    <w:p w14:paraId="4B1699A5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В) с окончанием интереса</w:t>
      </w:r>
    </w:p>
    <w:p w14:paraId="3D1126E8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color w:val="00000A"/>
          <w:sz w:val="28"/>
          <w:szCs w:val="28"/>
        </w:rPr>
      </w:pPr>
    </w:p>
    <w:p w14:paraId="560E758F" w14:textId="77777777" w:rsidR="002C171C" w:rsidRPr="002C171C" w:rsidRDefault="002C171C" w:rsidP="002C171C">
      <w:pPr>
        <w:numPr>
          <w:ilvl w:val="0"/>
          <w:numId w:val="2"/>
        </w:numPr>
        <w:suppressAutoHyphens/>
        <w:spacing w:after="0" w:line="100" w:lineRule="atLeast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Нужно ли избегать столкновения с игроками, толкаться, бить по рукам и ногам</w:t>
      </w:r>
    </w:p>
    <w:p w14:paraId="03C0E2A4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color w:val="00000A"/>
          <w:sz w:val="28"/>
          <w:szCs w:val="28"/>
        </w:rPr>
      </w:pPr>
    </w:p>
    <w:p w14:paraId="19C37271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А) не всегда</w:t>
      </w:r>
    </w:p>
    <w:p w14:paraId="7A0A09C0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Б) по ситуации</w:t>
      </w:r>
    </w:p>
    <w:p w14:paraId="6E250D7F" w14:textId="77777777" w:rsidR="002C171C" w:rsidRPr="002C171C" w:rsidRDefault="002C171C" w:rsidP="002C171C">
      <w:pPr>
        <w:keepNext/>
        <w:spacing w:after="0"/>
        <w:ind w:left="357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>В) да всегда</w:t>
      </w:r>
    </w:p>
    <w:p w14:paraId="1E83BFFE" w14:textId="77777777" w:rsidR="002C171C" w:rsidRPr="002C171C" w:rsidRDefault="002C171C" w:rsidP="002C171C">
      <w:pPr>
        <w:keepNext/>
        <w:spacing w:after="0"/>
        <w:ind w:left="357"/>
        <w:rPr>
          <w:rFonts w:ascii="Times New Roman" w:hAnsi="Times New Roman"/>
          <w:i/>
          <w:color w:val="00000A"/>
          <w:sz w:val="28"/>
          <w:szCs w:val="28"/>
        </w:rPr>
      </w:pPr>
    </w:p>
    <w:p w14:paraId="3F693AAE" w14:textId="77777777" w:rsidR="002C171C" w:rsidRPr="002C171C" w:rsidRDefault="002C171C" w:rsidP="002C171C">
      <w:pPr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 xml:space="preserve">      5. На занятиях спортивными играми</w:t>
      </w:r>
    </w:p>
    <w:p w14:paraId="42FD0305" w14:textId="77777777" w:rsidR="002C171C" w:rsidRPr="002C171C" w:rsidRDefault="002C171C" w:rsidP="002C171C">
      <w:pPr>
        <w:spacing w:after="0"/>
        <w:ind w:left="360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>А) ногти на руках должны быть коротко острижены, украшения (</w:t>
      </w:r>
      <w:proofErr w:type="gramStart"/>
      <w:r w:rsidRPr="002C171C">
        <w:rPr>
          <w:rFonts w:ascii="Times New Roman" w:hAnsi="Times New Roman"/>
          <w:i/>
          <w:color w:val="00000A"/>
          <w:sz w:val="28"/>
          <w:szCs w:val="28"/>
        </w:rPr>
        <w:t xml:space="preserve">кольца,   </w:t>
      </w:r>
      <w:proofErr w:type="gramEnd"/>
      <w:r w:rsidRPr="002C171C">
        <w:rPr>
          <w:rFonts w:ascii="Times New Roman" w:hAnsi="Times New Roman"/>
          <w:i/>
          <w:color w:val="00000A"/>
          <w:sz w:val="28"/>
          <w:szCs w:val="28"/>
        </w:rPr>
        <w:t xml:space="preserve">  браслеты, серьги ) сняты, очки закреплены резинкой</w:t>
      </w:r>
    </w:p>
    <w:p w14:paraId="7F69C089" w14:textId="77777777" w:rsidR="002C171C" w:rsidRPr="002C171C" w:rsidRDefault="002C171C" w:rsidP="002C171C">
      <w:pPr>
        <w:spacing w:after="0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 xml:space="preserve">     Б) разрешается ношение украшений только девушкам</w:t>
      </w:r>
    </w:p>
    <w:p w14:paraId="170C534A" w14:textId="77777777" w:rsidR="002C171C" w:rsidRPr="002C171C" w:rsidRDefault="002C171C" w:rsidP="002C171C">
      <w:pPr>
        <w:spacing w:after="0"/>
        <w:ind w:left="720" w:hanging="720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 xml:space="preserve">     В) разрешается ношение украшений в особых случаях (показательные, финальные выступления)</w:t>
      </w:r>
    </w:p>
    <w:p w14:paraId="4EE3F9C0" w14:textId="77777777" w:rsidR="002C171C" w:rsidRPr="002C171C" w:rsidRDefault="002C171C" w:rsidP="002C171C">
      <w:pPr>
        <w:spacing w:after="0"/>
        <w:ind w:left="720" w:hanging="720"/>
        <w:rPr>
          <w:rFonts w:ascii="Times New Roman" w:hAnsi="Times New Roman"/>
          <w:color w:val="00000A"/>
          <w:sz w:val="28"/>
          <w:szCs w:val="28"/>
        </w:rPr>
      </w:pPr>
    </w:p>
    <w:p w14:paraId="1AF1199D" w14:textId="77777777" w:rsidR="002C171C" w:rsidRPr="002C171C" w:rsidRDefault="002C171C" w:rsidP="002C171C">
      <w:pPr>
        <w:ind w:left="720" w:hanging="360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6. Во время занятий все острые, выступающие предметы должны быть</w:t>
      </w:r>
    </w:p>
    <w:p w14:paraId="2E704DDD" w14:textId="77777777" w:rsidR="002C171C" w:rsidRPr="002C171C" w:rsidRDefault="002C171C" w:rsidP="002C171C">
      <w:pPr>
        <w:spacing w:after="0"/>
        <w:ind w:left="714" w:hanging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А) открытыми</w:t>
      </w:r>
    </w:p>
    <w:p w14:paraId="2567E91C" w14:textId="77777777" w:rsidR="002C171C" w:rsidRPr="002C171C" w:rsidRDefault="002C171C" w:rsidP="002C171C">
      <w:pPr>
        <w:spacing w:after="0"/>
        <w:ind w:left="714" w:hanging="357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>Б) заставлены матами или огорожены</w:t>
      </w:r>
    </w:p>
    <w:p w14:paraId="1E669823" w14:textId="77777777" w:rsidR="002C171C" w:rsidRPr="002C171C" w:rsidRDefault="002C171C" w:rsidP="002C171C">
      <w:pPr>
        <w:spacing w:after="0"/>
        <w:ind w:left="714" w:hanging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В) обозначены яркими знаками (лентами, флажками)</w:t>
      </w:r>
    </w:p>
    <w:p w14:paraId="60E73CB2" w14:textId="77777777" w:rsidR="002C171C" w:rsidRPr="002C171C" w:rsidRDefault="002C171C" w:rsidP="002C171C">
      <w:pPr>
        <w:spacing w:after="0"/>
        <w:ind w:left="714" w:hanging="357"/>
        <w:rPr>
          <w:rFonts w:ascii="Times New Roman" w:hAnsi="Times New Roman"/>
          <w:color w:val="00000A"/>
          <w:sz w:val="28"/>
          <w:szCs w:val="28"/>
        </w:rPr>
      </w:pPr>
    </w:p>
    <w:p w14:paraId="22106B88" w14:textId="77777777" w:rsidR="002C171C" w:rsidRPr="002C171C" w:rsidRDefault="002C171C" w:rsidP="002C171C">
      <w:pPr>
        <w:ind w:left="720" w:hanging="360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 xml:space="preserve">7. Основное средство профилактики против травм и многих </w:t>
      </w:r>
      <w:proofErr w:type="gramStart"/>
      <w:r w:rsidRPr="002C171C">
        <w:rPr>
          <w:rFonts w:ascii="Times New Roman" w:hAnsi="Times New Roman"/>
          <w:color w:val="00000A"/>
          <w:sz w:val="28"/>
          <w:szCs w:val="28"/>
        </w:rPr>
        <w:t>заболеваний(</w:t>
      </w:r>
      <w:proofErr w:type="gramEnd"/>
      <w:r w:rsidRPr="002C171C">
        <w:rPr>
          <w:rFonts w:ascii="Times New Roman" w:hAnsi="Times New Roman"/>
          <w:color w:val="00000A"/>
          <w:sz w:val="28"/>
          <w:szCs w:val="28"/>
        </w:rPr>
        <w:t>в особенности сердечно-сосудистой системы, опорно-двигательного аппарата и др.)</w:t>
      </w:r>
    </w:p>
    <w:p w14:paraId="6AFA0557" w14:textId="77777777" w:rsidR="002C171C" w:rsidRPr="002C171C" w:rsidRDefault="002C171C" w:rsidP="002C171C">
      <w:pPr>
        <w:spacing w:after="0"/>
        <w:ind w:left="714" w:hanging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А) зарядка</w:t>
      </w:r>
    </w:p>
    <w:p w14:paraId="14ABB8A5" w14:textId="77777777" w:rsidR="002C171C" w:rsidRPr="002C171C" w:rsidRDefault="002C171C" w:rsidP="002C171C">
      <w:pPr>
        <w:spacing w:after="0"/>
        <w:ind w:left="714" w:hanging="357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>Б) регулярные занятия физическими упражнениями</w:t>
      </w:r>
    </w:p>
    <w:p w14:paraId="1AD743EC" w14:textId="77777777" w:rsidR="002C171C" w:rsidRPr="002C171C" w:rsidRDefault="002C171C" w:rsidP="002C171C">
      <w:pPr>
        <w:spacing w:after="0"/>
        <w:ind w:left="714" w:hanging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В) туристические прогулки</w:t>
      </w:r>
    </w:p>
    <w:p w14:paraId="4F556E21" w14:textId="77777777" w:rsidR="002C171C" w:rsidRPr="002C171C" w:rsidRDefault="002C171C" w:rsidP="002C171C">
      <w:pPr>
        <w:spacing w:after="0"/>
        <w:ind w:left="714" w:hanging="357"/>
        <w:rPr>
          <w:rFonts w:ascii="Times New Roman" w:hAnsi="Times New Roman"/>
          <w:color w:val="00000A"/>
          <w:sz w:val="28"/>
          <w:szCs w:val="28"/>
        </w:rPr>
      </w:pPr>
    </w:p>
    <w:p w14:paraId="1B6EC713" w14:textId="77777777" w:rsidR="002C171C" w:rsidRPr="002C171C" w:rsidRDefault="002C171C" w:rsidP="002C171C">
      <w:pPr>
        <w:ind w:left="360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8. Заниматься на неподготовленных площадках</w:t>
      </w:r>
    </w:p>
    <w:p w14:paraId="03D7EAA3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А) можно со страховкой</w:t>
      </w:r>
    </w:p>
    <w:p w14:paraId="0D5134AD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 xml:space="preserve">Б) можно, соблюдая осторожность </w:t>
      </w:r>
    </w:p>
    <w:p w14:paraId="7F5E92EE" w14:textId="77777777" w:rsidR="002C171C" w:rsidRPr="002C171C" w:rsidRDefault="002C171C" w:rsidP="002C171C">
      <w:pPr>
        <w:keepNext/>
        <w:spacing w:after="0"/>
        <w:ind w:left="357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>В) нельзя</w:t>
      </w:r>
    </w:p>
    <w:p w14:paraId="6A37BC9A" w14:textId="77777777" w:rsidR="002C171C" w:rsidRPr="002C171C" w:rsidRDefault="002C171C" w:rsidP="002C171C">
      <w:pPr>
        <w:keepNext/>
        <w:spacing w:after="0"/>
        <w:ind w:left="357"/>
        <w:rPr>
          <w:rFonts w:ascii="Times New Roman" w:hAnsi="Times New Roman"/>
          <w:i/>
          <w:color w:val="00000A"/>
          <w:sz w:val="28"/>
          <w:szCs w:val="28"/>
        </w:rPr>
      </w:pPr>
    </w:p>
    <w:p w14:paraId="774B61CB" w14:textId="77777777" w:rsidR="002C171C" w:rsidRPr="002C171C" w:rsidRDefault="002C171C" w:rsidP="002C171C">
      <w:pPr>
        <w:ind w:left="720" w:hanging="360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9.Самостоятельные занятия физическими упражнениями необходимо начинать</w:t>
      </w:r>
    </w:p>
    <w:p w14:paraId="21F3A0A2" w14:textId="77777777" w:rsidR="002C171C" w:rsidRPr="002C171C" w:rsidRDefault="002C171C" w:rsidP="002C171C">
      <w:pPr>
        <w:keepNext/>
        <w:spacing w:after="0"/>
        <w:ind w:left="357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>А) с разминки</w:t>
      </w:r>
    </w:p>
    <w:p w14:paraId="1A66324F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Б) со сложных упражнений</w:t>
      </w:r>
    </w:p>
    <w:p w14:paraId="5DA4B0CD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В) с лёгких упражнений</w:t>
      </w:r>
    </w:p>
    <w:p w14:paraId="121F99D8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color w:val="00000A"/>
          <w:sz w:val="28"/>
          <w:szCs w:val="28"/>
        </w:rPr>
      </w:pPr>
    </w:p>
    <w:p w14:paraId="615DA020" w14:textId="77777777" w:rsidR="002C171C" w:rsidRPr="002C171C" w:rsidRDefault="002C171C" w:rsidP="002C171C">
      <w:pPr>
        <w:ind w:left="360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10 Главная причина травматизма</w:t>
      </w:r>
    </w:p>
    <w:p w14:paraId="5FD4CF5A" w14:textId="77777777" w:rsidR="002C171C" w:rsidRPr="002C171C" w:rsidRDefault="002C171C" w:rsidP="002C171C">
      <w:pPr>
        <w:spacing w:after="0"/>
        <w:ind w:left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А) не внимательность</w:t>
      </w:r>
    </w:p>
    <w:p w14:paraId="0223A6D6" w14:textId="77777777" w:rsidR="002C171C" w:rsidRPr="002C171C" w:rsidRDefault="002C171C" w:rsidP="002C171C">
      <w:pPr>
        <w:keepNext/>
        <w:spacing w:after="0"/>
        <w:ind w:left="357"/>
        <w:rPr>
          <w:rFonts w:ascii="Times New Roman" w:hAnsi="Times New Roman"/>
          <w:i/>
          <w:color w:val="00000A"/>
          <w:sz w:val="28"/>
          <w:szCs w:val="28"/>
        </w:rPr>
      </w:pPr>
      <w:r w:rsidRPr="002C171C">
        <w:rPr>
          <w:rFonts w:ascii="Times New Roman" w:hAnsi="Times New Roman"/>
          <w:i/>
          <w:color w:val="00000A"/>
          <w:sz w:val="28"/>
          <w:szCs w:val="28"/>
        </w:rPr>
        <w:t>Б) нарушение дисциплины</w:t>
      </w:r>
    </w:p>
    <w:p w14:paraId="04B5C711" w14:textId="60894FD2" w:rsidR="00BF0FFA" w:rsidRPr="002C171C" w:rsidRDefault="002C171C" w:rsidP="002C171C">
      <w:pPr>
        <w:spacing w:after="0"/>
        <w:ind w:left="357"/>
        <w:rPr>
          <w:rFonts w:ascii="Times New Roman" w:hAnsi="Times New Roman"/>
          <w:color w:val="00000A"/>
          <w:sz w:val="28"/>
          <w:szCs w:val="28"/>
        </w:rPr>
      </w:pPr>
      <w:r w:rsidRPr="002C171C">
        <w:rPr>
          <w:rFonts w:ascii="Times New Roman" w:hAnsi="Times New Roman"/>
          <w:color w:val="00000A"/>
          <w:sz w:val="28"/>
          <w:szCs w:val="28"/>
        </w:rPr>
        <w:t>В) нарушение формы одежд</w:t>
      </w:r>
    </w:p>
    <w:sectPr w:rsidR="00BF0FFA" w:rsidRPr="002C1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0119A6"/>
    <w:multiLevelType w:val="hybridMultilevel"/>
    <w:tmpl w:val="4A6C7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C5"/>
    <w:rsid w:val="002C171C"/>
    <w:rsid w:val="00A10FC5"/>
    <w:rsid w:val="00BF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9EF0E"/>
  <w15:chartTrackingRefBased/>
  <w15:docId w15:val="{5CBCA2DF-4F41-40CF-B819-5C33A43A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71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C171C"/>
  </w:style>
  <w:style w:type="paragraph" w:styleId="a3">
    <w:name w:val="Normal (Web)"/>
    <w:basedOn w:val="a"/>
    <w:rsid w:val="002C17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cnppm20</dc:creator>
  <cp:keywords/>
  <dc:description/>
  <cp:lastModifiedBy>cnppm20</cp:lastModifiedBy>
  <cp:revision>2</cp:revision>
  <dcterms:created xsi:type="dcterms:W3CDTF">2026-09-03T09:09:00Z</dcterms:created>
  <dcterms:modified xsi:type="dcterms:W3CDTF">2026-09-03T09:09:00Z</dcterms:modified>
</cp:coreProperties>
</file>