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E2107" w14:textId="77777777" w:rsidR="006068DA" w:rsidRPr="006068DA" w:rsidRDefault="006068DA" w:rsidP="006068D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6068D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«Электромагнитная индукция: как поймать невидимую энергию»</w:t>
      </w:r>
    </w:p>
    <w:p w14:paraId="55426CCC" w14:textId="7054B13D" w:rsidR="006068DA" w:rsidRDefault="006068DA" w:rsidP="006068DA">
      <w:pPr>
        <w:pStyle w:val="paragraph-styledstyledparagraph-sc-a650b026-0"/>
        <w:jc w:val="center"/>
        <w:rPr>
          <w:color w:val="FF0000"/>
        </w:rPr>
      </w:pPr>
      <w:r w:rsidRPr="006068DA">
        <w:rPr>
          <w:b/>
          <w:bCs/>
          <w:color w:val="FF0000"/>
        </w:rPr>
        <w:t>От магнита к розетке</w:t>
      </w:r>
    </w:p>
    <w:p w14:paraId="4F6D3A43" w14:textId="6B7A7E0B" w:rsidR="006068DA" w:rsidRDefault="006068DA" w:rsidP="006068DA">
      <w:pPr>
        <w:pStyle w:val="paragraph-styledstyledparagraph-sc-a650b026-0"/>
        <w:ind w:firstLine="708"/>
      </w:pPr>
      <w:r>
        <w:t xml:space="preserve">Представьте, что у вас есть магнит и кусок проволоки. Если просто положить магнит рядом с проволокой — ничего не произойдет. Но если начать быстро двигать магнитом внутри проволочной петли, стрелка амперметра, подключенного к ней, дернется. Вы только что создали электрический ток из движения. </w:t>
      </w:r>
    </w:p>
    <w:p w14:paraId="2C60EA91" w14:textId="77777777" w:rsidR="006068DA" w:rsidRDefault="006068DA" w:rsidP="006068DA">
      <w:pPr>
        <w:pStyle w:val="paragraph-styledstyledparagraph-sc-a650b026-0"/>
        <w:ind w:firstLine="708"/>
      </w:pPr>
      <w:r>
        <w:t xml:space="preserve">Это </w:t>
      </w:r>
      <w:r w:rsidRPr="006068DA">
        <w:rPr>
          <w:color w:val="FF0000"/>
        </w:rPr>
        <w:t xml:space="preserve">явление — электромагнитная индукция </w:t>
      </w:r>
      <w:r>
        <w:t>— открыл Майкл Фарадей в 1831 году. Это фундамент всей современной электроэнергетики. Без него у нас не было бы ни генераторов на электростанциях, ни беспроводных зарядок, ни банковских карт.</w:t>
      </w:r>
    </w:p>
    <w:p w14:paraId="1A944D05" w14:textId="77777777" w:rsidR="005876D8" w:rsidRDefault="005876D8" w:rsidP="005876D8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D4C4D2D" wp14:editId="70374A6E">
            <wp:simplePos x="0" y="0"/>
            <wp:positionH relativeFrom="column">
              <wp:posOffset>43815</wp:posOffset>
            </wp:positionH>
            <wp:positionV relativeFrom="paragraph">
              <wp:posOffset>448310</wp:posOffset>
            </wp:positionV>
            <wp:extent cx="1600200" cy="1040765"/>
            <wp:effectExtent l="0" t="0" r="0" b="6985"/>
            <wp:wrapThrough wrapText="bothSides">
              <wp:wrapPolygon edited="0">
                <wp:start x="0" y="0"/>
                <wp:lineTo x="0" y="21350"/>
                <wp:lineTo x="21343" y="21350"/>
                <wp:lineTo x="21343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68DA" w:rsidRPr="006068D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Магнитный поток: </w:t>
      </w:r>
      <w:r w:rsidR="006068DA" w:rsidRPr="006068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сколько «магнитных линий» мы ловим?</w:t>
      </w:r>
      <w:r w:rsidR="006068DA" w:rsidRPr="00606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описать это явление математически, физики ввели понятие магнитного потока (</w:t>
      </w:r>
      <w:r w:rsidR="006068DA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6068DA" w:rsidRPr="00606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14:paraId="7CED2D0B" w14:textId="6AA2DC8D" w:rsidR="006068DA" w:rsidRDefault="006068DA" w:rsidP="005876D8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Представьте, что магнитное поле — это дождь, а проволочный контур — это ведро. </w:t>
      </w:r>
    </w:p>
    <w:p w14:paraId="04F405F0" w14:textId="142F4DD5" w:rsidR="005876D8" w:rsidRDefault="005876D8" w:rsidP="005876D8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C99F32" w14:textId="77777777" w:rsidR="005876D8" w:rsidRPr="006068DA" w:rsidRDefault="005876D8" w:rsidP="005876D8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E5E7BF" w14:textId="2D105DDF" w:rsidR="006068DA" w:rsidRPr="006068DA" w:rsidRDefault="006068DA" w:rsidP="006068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8DA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сильнее льет (магнитная индукция B), тем больше воды (потока) попадет в ведро.</w:t>
      </w:r>
    </w:p>
    <w:p w14:paraId="5BF861D4" w14:textId="2DD09855" w:rsidR="006068DA" w:rsidRPr="006068DA" w:rsidRDefault="006068DA" w:rsidP="006068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068DA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</w:t>
      </w:r>
      <w:proofErr w:type="spellEnd"/>
      <w:r w:rsidRPr="00606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шире ведро (площадь контура S), тем больше воды оно соберет.</w:t>
      </w:r>
    </w:p>
    <w:p w14:paraId="62CDDAE1" w14:textId="1987A0AB" w:rsidR="006068DA" w:rsidRPr="006068DA" w:rsidRDefault="006068DA" w:rsidP="006068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держать ведро отверстием к небу (угол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α</w:t>
      </w:r>
      <w:r w:rsidRPr="006068DA">
        <w:rPr>
          <w:rFonts w:ascii="Times New Roman" w:eastAsia="Times New Roman" w:hAnsi="Times New Roman" w:cs="Times New Roman"/>
          <w:sz w:val="24"/>
          <w:szCs w:val="24"/>
          <w:lang w:eastAsia="ru-RU"/>
        </w:rPr>
        <w:t>= 0</w:t>
      </w:r>
      <w:r w:rsidRPr="006068D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</w:t>
      </w:r>
      <w:r w:rsidRPr="00606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вы соберете максимум. Если повернуть его боком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606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угол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α</w:t>
      </w:r>
      <w:r w:rsidRPr="00606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=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6068D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6068D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</w:t>
      </w:r>
      <w:r w:rsidRPr="006068DA">
        <w:rPr>
          <w:rFonts w:ascii="Times New Roman" w:eastAsia="Times New Roman" w:hAnsi="Times New Roman" w:cs="Times New Roman"/>
          <w:sz w:val="24"/>
          <w:szCs w:val="24"/>
          <w:lang w:eastAsia="ru-RU"/>
        </w:rPr>
        <w:t>), внутрь не попадет ни капли.</w:t>
      </w:r>
    </w:p>
    <w:p w14:paraId="0E52D3EA" w14:textId="2F301621" w:rsidR="006068DA" w:rsidRDefault="006068DA" w:rsidP="006068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Формула потока: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606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r w:rsidRPr="006068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068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068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cos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α</w:t>
      </w:r>
      <w:r w:rsidRPr="006068DA">
        <w:rPr>
          <w:rFonts w:ascii="Times New Roman" w:eastAsia="Times New Roman" w:hAnsi="Times New Roman" w:cs="Times New Roman"/>
          <w:sz w:val="24"/>
          <w:szCs w:val="24"/>
          <w:lang w:eastAsia="ru-RU"/>
        </w:rPr>
        <w:t>. Единица измерения — вебер (</w:t>
      </w:r>
      <w:proofErr w:type="spellStart"/>
      <w:r w:rsidRPr="006068DA">
        <w:rPr>
          <w:rFonts w:ascii="Times New Roman" w:eastAsia="Times New Roman" w:hAnsi="Times New Roman" w:cs="Times New Roman"/>
          <w:sz w:val="24"/>
          <w:szCs w:val="24"/>
          <w:lang w:eastAsia="ru-RU"/>
        </w:rPr>
        <w:t>Вб</w:t>
      </w:r>
      <w:proofErr w:type="spellEnd"/>
      <w:r w:rsidRPr="00606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1 </w:t>
      </w:r>
      <w:proofErr w:type="spellStart"/>
      <w:r w:rsidRPr="006068DA">
        <w:rPr>
          <w:rFonts w:ascii="Times New Roman" w:eastAsia="Times New Roman" w:hAnsi="Times New Roman" w:cs="Times New Roman"/>
          <w:sz w:val="24"/>
          <w:szCs w:val="24"/>
          <w:lang w:eastAsia="ru-RU"/>
        </w:rPr>
        <w:t>Вб</w:t>
      </w:r>
      <w:proofErr w:type="spellEnd"/>
      <w:r w:rsidRPr="00606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когда поле с индукцией 1 Тесла проходит перпендикулярно сквозь площадку в 1 квадратный метр.</w:t>
      </w:r>
    </w:p>
    <w:p w14:paraId="4E4767B3" w14:textId="77777777" w:rsidR="006068DA" w:rsidRDefault="006068DA" w:rsidP="006068DA">
      <w:pPr>
        <w:pStyle w:val="paragraph-styledstyledparagraph-sc-a650b026-0"/>
      </w:pPr>
      <w:r w:rsidRPr="006068DA">
        <w:rPr>
          <w:b/>
          <w:bCs/>
          <w:color w:val="FF0000"/>
        </w:rPr>
        <w:t>Главный вывод:</w:t>
      </w:r>
      <w:r w:rsidRPr="006068DA">
        <w:rPr>
          <w:color w:val="FF0000"/>
        </w:rPr>
        <w:t xml:space="preserve"> </w:t>
      </w:r>
      <w:r>
        <w:t>Ток в контуре возникнет только тогда, когда количество «капель» (магнитный поток) начнет меняться. Замер поток — нет тока. Растет или падает — ток появляется.</w:t>
      </w:r>
    </w:p>
    <w:p w14:paraId="28D2864A" w14:textId="270288A9" w:rsidR="006068DA" w:rsidRDefault="006068DA" w:rsidP="006068DA">
      <w:pPr>
        <w:pStyle w:val="paragraph-styledstyledparagraph-sc-a650b026-0"/>
        <w:ind w:firstLine="708"/>
      </w:pPr>
      <w:r w:rsidRPr="006068DA">
        <w:rPr>
          <w:b/>
          <w:bCs/>
          <w:color w:val="FF0000"/>
        </w:rPr>
        <w:t xml:space="preserve">Правило Ленца: </w:t>
      </w:r>
      <w:r>
        <w:rPr>
          <w:b/>
          <w:bCs/>
        </w:rPr>
        <w:t>закон «природного упрямства»</w:t>
      </w:r>
      <w:r>
        <w:t xml:space="preserve"> </w:t>
      </w:r>
    </w:p>
    <w:p w14:paraId="41268C09" w14:textId="77777777" w:rsidR="006068DA" w:rsidRDefault="006068DA" w:rsidP="006068DA">
      <w:pPr>
        <w:pStyle w:val="paragraph-styledstyledparagraph-sc-a650b026-0"/>
        <w:ind w:firstLine="708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090646F" wp14:editId="0851B5CA">
            <wp:simplePos x="0" y="0"/>
            <wp:positionH relativeFrom="column">
              <wp:posOffset>2720340</wp:posOffset>
            </wp:positionH>
            <wp:positionV relativeFrom="paragraph">
              <wp:posOffset>5080</wp:posOffset>
            </wp:positionV>
            <wp:extent cx="571500" cy="247650"/>
            <wp:effectExtent l="0" t="0" r="0" b="0"/>
            <wp:wrapThrough wrapText="bothSides">
              <wp:wrapPolygon edited="0">
                <wp:start x="0" y="0"/>
                <wp:lineTo x="0" y="19938"/>
                <wp:lineTo x="20880" y="19938"/>
                <wp:lineTo x="20880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В формуле закона Фарадея стоит знак «минус»:</w:t>
      </w:r>
      <w:r>
        <w:t xml:space="preserve"> </w:t>
      </w:r>
      <w:r>
        <w:t xml:space="preserve"> </w:t>
      </w:r>
    </w:p>
    <w:p w14:paraId="64A47583" w14:textId="1AFB5BE4" w:rsidR="006068DA" w:rsidRDefault="006068DA" w:rsidP="006068DA">
      <w:pPr>
        <w:pStyle w:val="paragraph-styledstyledparagraph-sc-a650b026-0"/>
        <w:ind w:firstLine="708"/>
      </w:pPr>
      <w:r>
        <w:t>Этот минус — не просто математическая формальность, это голос самой природы. Его объясняет правило Ленца.</w:t>
      </w:r>
      <w:r>
        <w:t xml:space="preserve"> </w:t>
      </w:r>
      <w:r>
        <w:rPr>
          <w:rStyle w:val="a3"/>
        </w:rPr>
        <w:t>Индукционный ток всегда направлен так, чтобы мешать причине, которая его вызвала.</w:t>
      </w:r>
    </w:p>
    <w:p w14:paraId="143D1EAD" w14:textId="77777777" w:rsidR="006068DA" w:rsidRPr="006068DA" w:rsidRDefault="006068DA" w:rsidP="006068DA">
      <w:pPr>
        <w:pStyle w:val="paragraph-styledstyledparagraph-sc-a650b026-0"/>
        <w:rPr>
          <w:i/>
          <w:iCs/>
        </w:rPr>
      </w:pPr>
      <w:r w:rsidRPr="006068DA">
        <w:rPr>
          <w:b/>
          <w:bCs/>
          <w:i/>
          <w:iCs/>
        </w:rPr>
        <w:t>Вариативность понятий (почему это важно):</w:t>
      </w:r>
    </w:p>
    <w:p w14:paraId="07CE7E89" w14:textId="6F74F208" w:rsidR="006068DA" w:rsidRDefault="006068DA" w:rsidP="006068DA">
      <w:pPr>
        <w:pStyle w:val="list-styledstyledli-sc-202d193-2"/>
        <w:numPr>
          <w:ilvl w:val="0"/>
          <w:numId w:val="2"/>
        </w:numPr>
        <w:jc w:val="both"/>
      </w:pPr>
      <w:r>
        <w:rPr>
          <w:b/>
          <w:bCs/>
        </w:rPr>
        <w:t>С бытовой точки зрения:</w:t>
      </w:r>
      <w:r>
        <w:t xml:space="preserve"> </w:t>
      </w:r>
      <w:r>
        <w:t>э</w:t>
      </w:r>
      <w:r>
        <w:t xml:space="preserve">то похоже на инерцию. Система сопротивляется изменениям. </w:t>
      </w:r>
    </w:p>
    <w:p w14:paraId="17D8FD47" w14:textId="718415B6" w:rsidR="006068DA" w:rsidRDefault="006068DA" w:rsidP="006068DA">
      <w:pPr>
        <w:pStyle w:val="list-styledstyledli-sc-202d193-2"/>
        <w:numPr>
          <w:ilvl w:val="0"/>
          <w:numId w:val="2"/>
        </w:numPr>
        <w:jc w:val="both"/>
      </w:pPr>
      <w:r>
        <w:rPr>
          <w:b/>
          <w:bCs/>
        </w:rPr>
        <w:t>С энергетической точки зрения:</w:t>
      </w:r>
      <w:r>
        <w:t xml:space="preserve"> </w:t>
      </w:r>
      <w:r>
        <w:t>э</w:t>
      </w:r>
      <w:r>
        <w:t>то закон сохранения энергии. Если бы индукционный ток помогал нам (усиливал приток потока) без затрат работы, мы бы получили вечный двигатель: толкнули рамку один раз, она бы ускорялась сама собой до бесконечности, вырабатывая бесплатную энергию. Природа такого не позволяет.</w:t>
      </w:r>
    </w:p>
    <w:p w14:paraId="72E41B32" w14:textId="3DC9E386" w:rsidR="006068DA" w:rsidRPr="006068DA" w:rsidRDefault="006068DA" w:rsidP="006068DA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8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Пример-разъяснение:</w:t>
      </w:r>
      <w:r w:rsidRPr="00606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606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однесем северный полюс магнита к катушке. Магнит «хочет» протолкнуть свои линии внутрь. Катушка тут же создает свой магнитный поток, направленный навстречу (её обращенная к магниту сторона тоже станет северным полюсом), и начинает выталкивать магнит обратно. Нам приходится прикладывать силу, чтобы преодолеть это сопротивление. Вот эта механическая работа нашей руки и превращается в электрическую энергию тока. Если мы будем </w:t>
      </w:r>
      <w:r w:rsidRPr="006068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вытаскивать</w:t>
      </w:r>
      <w:r w:rsidRPr="00606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магнит, катушка, наоборот, «схватит» его южным полюсом, пытаясь удержать.</w:t>
      </w:r>
    </w:p>
    <w:p w14:paraId="4147DF03" w14:textId="77777777" w:rsidR="006068DA" w:rsidRDefault="006068DA" w:rsidP="006068DA">
      <w:pPr>
        <w:pStyle w:val="a4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3F431CB" w14:textId="0815A42C" w:rsidR="006068DA" w:rsidRPr="005876D8" w:rsidRDefault="006068DA" w:rsidP="005876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6D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Две дороги к одному току (</w:t>
      </w:r>
      <w:r w:rsidRPr="005876D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ф</w:t>
      </w:r>
      <w:r w:rsidRPr="005876D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изическая вариативность</w:t>
      </w:r>
      <w:proofErr w:type="gramStart"/>
      <w:r w:rsidRPr="005876D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)</w:t>
      </w:r>
      <w:proofErr w:type="gramEnd"/>
      <w:r w:rsidRPr="00587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Изменить поток можно двумя способами. Физическая природа ЭДС в этих случаях будет абсолютно разной, но формула Фарадея останется прежней.</w:t>
      </w:r>
    </w:p>
    <w:p w14:paraId="3A27107D" w14:textId="7D434450" w:rsidR="006068DA" w:rsidRPr="006068DA" w:rsidRDefault="006068DA" w:rsidP="006068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8D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Путь А: </w:t>
      </w:r>
      <w:r w:rsidRPr="006068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Движение в тишине (</w:t>
      </w:r>
      <w:r w:rsidRPr="006068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</w:t>
      </w:r>
      <w:r w:rsidRPr="006068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вижущийся проводник в постоянном поле)</w:t>
      </w:r>
      <w:r w:rsidRPr="00606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Контур едет, а магнит стоит. Представьте рамку, которую мы втаскиваем в магнитное поле. Электроны внутри проволоки тоже начинают двигаться вместе с ней. На любой движущийся заряд в магнитном поле действует сила Лоренца. Она-то и расталкивает электроны, создавая ток.</w:t>
      </w:r>
    </w:p>
    <w:p w14:paraId="05232A6F" w14:textId="77777777" w:rsidR="006068DA" w:rsidRDefault="006068DA" w:rsidP="006068DA">
      <w:pPr>
        <w:pStyle w:val="list-styledstyledli-sc-202d193-2"/>
        <w:numPr>
          <w:ilvl w:val="0"/>
          <w:numId w:val="2"/>
        </w:numPr>
      </w:pPr>
      <w:r>
        <w:rPr>
          <w:b/>
          <w:bCs/>
        </w:rPr>
        <w:t>Где это работает:</w:t>
      </w:r>
      <w:r>
        <w:t xml:space="preserve"> Униполярный генератор, расчет ЭДС в крыле самолета, летящего через магнитное поле Земли.</w:t>
      </w:r>
    </w:p>
    <w:p w14:paraId="311F9D92" w14:textId="188A4CC8" w:rsidR="006068DA" w:rsidRDefault="005876D8" w:rsidP="006068DA">
      <w:pPr>
        <w:pStyle w:val="list-styledstyledli-sc-202d193-2"/>
        <w:numPr>
          <w:ilvl w:val="0"/>
          <w:numId w:val="2"/>
        </w:num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75FE729" wp14:editId="102C3F41">
            <wp:simplePos x="0" y="0"/>
            <wp:positionH relativeFrom="column">
              <wp:posOffset>1757680</wp:posOffset>
            </wp:positionH>
            <wp:positionV relativeFrom="paragraph">
              <wp:posOffset>985520</wp:posOffset>
            </wp:positionV>
            <wp:extent cx="1895475" cy="1434465"/>
            <wp:effectExtent l="0" t="0" r="9525" b="0"/>
            <wp:wrapThrough wrapText="bothSides">
              <wp:wrapPolygon edited="0">
                <wp:start x="0" y="0"/>
                <wp:lineTo x="0" y="21227"/>
                <wp:lineTo x="21491" y="21227"/>
                <wp:lineTo x="21491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434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68DA">
        <w:rPr>
          <w:b/>
          <w:bCs/>
        </w:rPr>
        <w:t>Откуда берется энергия:</w:t>
      </w:r>
      <w:r w:rsidR="006068DA">
        <w:t xml:space="preserve"> Сила Лоренца сама по себе работу не совершает. Она создает ток, а ток в магнитном поле порождает силу Ампера, которая тормозит рамку. Чтобы рамка ехала дальше с постоянной скоростью, </w:t>
      </w:r>
      <w:r w:rsidR="006068DA">
        <w:rPr>
          <w:rStyle w:val="a3"/>
        </w:rPr>
        <w:t>внешняя сила</w:t>
      </w:r>
      <w:r w:rsidR="006068DA">
        <w:t xml:space="preserve"> (ваша рука или двигатель) должна совершать работу. Эта механическая работа и греет провода (выделяется </w:t>
      </w:r>
      <w:proofErr w:type="spellStart"/>
      <w:r w:rsidR="006068DA">
        <w:t>джоулево</w:t>
      </w:r>
      <w:proofErr w:type="spellEnd"/>
      <w:r w:rsidR="006068DA">
        <w:t xml:space="preserve"> тепло).</w:t>
      </w:r>
    </w:p>
    <w:p w14:paraId="0CB04E6E" w14:textId="5B4B8B73" w:rsidR="005876D8" w:rsidRDefault="005876D8" w:rsidP="005876D8">
      <w:pPr>
        <w:pStyle w:val="list-styledstyledli-sc-202d193-2"/>
      </w:pPr>
    </w:p>
    <w:p w14:paraId="7C31A8B2" w14:textId="1821A06A" w:rsidR="005876D8" w:rsidRDefault="005876D8" w:rsidP="005876D8">
      <w:pPr>
        <w:pStyle w:val="list-styledstyledli-sc-202d193-2"/>
      </w:pPr>
    </w:p>
    <w:p w14:paraId="5D13BDC6" w14:textId="596448C5" w:rsidR="005876D8" w:rsidRDefault="005876D8" w:rsidP="005876D8">
      <w:pPr>
        <w:pStyle w:val="list-styledstyledli-sc-202d193-2"/>
      </w:pPr>
    </w:p>
    <w:p w14:paraId="7748805C" w14:textId="77777777" w:rsidR="005876D8" w:rsidRDefault="005876D8" w:rsidP="005876D8">
      <w:pPr>
        <w:pStyle w:val="list-styledstyledli-sc-202d193-2"/>
      </w:pPr>
    </w:p>
    <w:p w14:paraId="24ECBB30" w14:textId="55829ED2" w:rsidR="006068DA" w:rsidRDefault="006068DA" w:rsidP="006068DA">
      <w:pPr>
        <w:pStyle w:val="paragraph-styledstyledparagraph-sc-a650b026-0"/>
      </w:pPr>
      <w:r w:rsidRPr="006068DA">
        <w:rPr>
          <w:b/>
          <w:bCs/>
          <w:color w:val="FF0000"/>
        </w:rPr>
        <w:t>Путь Б:</w:t>
      </w:r>
      <w:r>
        <w:rPr>
          <w:b/>
          <w:bCs/>
        </w:rPr>
        <w:t xml:space="preserve"> Тишина в движении (Неподвижный контур в меняющемся поле)</w:t>
      </w:r>
      <w:r>
        <w:t xml:space="preserve"> Контур стоит, а магнит едет (или мы просто меняем силу тока в соседнем электромагните). Проволока не движется, значит, сила Лоренца на заряды не действует. Но ток все равно идет! </w:t>
      </w:r>
    </w:p>
    <w:p w14:paraId="545C0B86" w14:textId="37709EA5" w:rsidR="005876D8" w:rsidRDefault="005876D8" w:rsidP="005876D8">
      <w:pPr>
        <w:pStyle w:val="paragraph-styledstyledparagraph-sc-a650b026-0"/>
      </w:pPr>
      <w:r>
        <w:t xml:space="preserve">Здесь Фарадей зашел в тупик, а точку поставил Джеймс Максвелл. Он понял: меняющееся магнитное поле рождает вокруг себя </w:t>
      </w:r>
      <w:r>
        <w:rPr>
          <w:b/>
          <w:bCs/>
        </w:rPr>
        <w:t>вихревое электрическое поле</w:t>
      </w:r>
      <w:r>
        <w:t>. Оно не похоже на поле от обычного шарика-зарядки (которое начинается на плюсе и заканчивается на минусе). Вихревое поле похоже на воронку водоворота — оно всегда замкнуто само на себя и заставляет электроны бежать по кругу внутри неподвижного провода.</w:t>
      </w:r>
    </w:p>
    <w:p w14:paraId="5F063748" w14:textId="284315DF" w:rsidR="005876D8" w:rsidRDefault="005876D8" w:rsidP="005876D8">
      <w:pPr>
        <w:pStyle w:val="paragraph-styledstyledparagraph-sc-a650b026-0"/>
      </w:pPr>
    </w:p>
    <w:p w14:paraId="31B3A015" w14:textId="4E033C1D" w:rsidR="005876D8" w:rsidRDefault="005876D8" w:rsidP="005876D8">
      <w:pPr>
        <w:pStyle w:val="paragraph-styledstyledparagraph-sc-a650b026-0"/>
      </w:pPr>
    </w:p>
    <w:p w14:paraId="53EE04E2" w14:textId="77777777" w:rsidR="005876D8" w:rsidRDefault="005876D8" w:rsidP="005876D8">
      <w:pPr>
        <w:pStyle w:val="paragraph-styledstyledparagraph-sc-a650b026-0"/>
      </w:pPr>
    </w:p>
    <w:p w14:paraId="6A330651" w14:textId="04BB973F" w:rsidR="005876D8" w:rsidRDefault="005876D8" w:rsidP="005876D8">
      <w:pPr>
        <w:pStyle w:val="list-styledstyledli-sc-202d193-2"/>
        <w:numPr>
          <w:ilvl w:val="0"/>
          <w:numId w:val="4"/>
        </w:numPr>
      </w:pPr>
      <w:r>
        <w:rPr>
          <w:b/>
          <w:bCs/>
        </w:rPr>
        <w:lastRenderedPageBreak/>
        <w:t>Где это работает:</w:t>
      </w:r>
      <w:r>
        <w:t xml:space="preserve"> Трансформаторы, которые понижают напряжение с 10 000 Вольт до 220 Вольт у нас в подъездах. В первичной обмотке ток меняется </w:t>
      </w:r>
      <w:r>
        <w:rPr>
          <w:rStyle w:val="katex-styledkatexinlinecontainer-sc-b639954d-1"/>
        </w:rPr>
        <w:t>-</w:t>
      </w:r>
      <w:r>
        <w:t xml:space="preserve"> создается меняющееся магнитное поле </w:t>
      </w:r>
      <w:r>
        <w:rPr>
          <w:rStyle w:val="katex-styledkatexinlinecontainer-sc-b639954d-1"/>
        </w:rPr>
        <w:t>-</w:t>
      </w:r>
      <w:r>
        <w:t xml:space="preserve"> оно рождает вихревое поле во вторичной обмотке.</w:t>
      </w:r>
    </w:p>
    <w:p w14:paraId="42864E2E" w14:textId="6181B974" w:rsidR="005876D8" w:rsidRDefault="005876D8" w:rsidP="005876D8">
      <w:pPr>
        <w:pStyle w:val="paragraph-styledstyledparagraph-sc-a650b026-0"/>
      </w:pPr>
      <w:r w:rsidRPr="005876D8">
        <w:rPr>
          <w:b/>
          <w:bCs/>
          <w:color w:val="FF0000"/>
        </w:rPr>
        <w:t xml:space="preserve">Итог </w:t>
      </w:r>
      <w:r>
        <w:t xml:space="preserve">Электромагнитная индукция — это универсальный язык связи электричества и механики. </w:t>
      </w:r>
    </w:p>
    <w:p w14:paraId="3572251C" w14:textId="77777777" w:rsidR="005876D8" w:rsidRDefault="005876D8" w:rsidP="005876D8">
      <w:pPr>
        <w:pStyle w:val="list-styledstyledli-sc-202d193-2"/>
        <w:numPr>
          <w:ilvl w:val="0"/>
          <w:numId w:val="5"/>
        </w:numPr>
        <w:ind w:hanging="720"/>
      </w:pPr>
      <w:r>
        <w:t>Нет изменения потока — нет истории.</w:t>
      </w:r>
    </w:p>
    <w:p w14:paraId="77067A4F" w14:textId="77777777" w:rsidR="005876D8" w:rsidRDefault="005876D8" w:rsidP="005876D8">
      <w:pPr>
        <w:pStyle w:val="list-styledstyledli-sc-202d193-2"/>
        <w:numPr>
          <w:ilvl w:val="0"/>
          <w:numId w:val="5"/>
        </w:numPr>
        <w:ind w:hanging="720"/>
      </w:pPr>
      <w:r>
        <w:t>Знак «минус» в законе Фарадея — это страж закона сохранения энергии (правило Ленца).</w:t>
      </w:r>
    </w:p>
    <w:p w14:paraId="17A50F1D" w14:textId="337EC08C" w:rsidR="006068DA" w:rsidRDefault="005876D8" w:rsidP="00FC4076">
      <w:pPr>
        <w:pStyle w:val="list-styledstyledli-sc-202d193-2"/>
        <w:numPr>
          <w:ilvl w:val="0"/>
          <w:numId w:val="5"/>
        </w:numPr>
        <w:ind w:left="360"/>
      </w:pPr>
      <w:r>
        <w:t>Причина ЭДС вариативна: либо это «механическая» сила Лоренца (движется провод), либо «полевое» вихревое электричество Максвелла (движется поле). Результат один — ток в розетке.</w:t>
      </w:r>
    </w:p>
    <w:p w14:paraId="62CDCA80" w14:textId="77777777" w:rsidR="006068DA" w:rsidRPr="006068DA" w:rsidRDefault="006068DA" w:rsidP="006068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647A3B" w14:textId="77777777" w:rsidR="00C1675B" w:rsidRDefault="00C1675B"/>
    <w:sectPr w:rsidR="00C16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F375B"/>
    <w:multiLevelType w:val="multilevel"/>
    <w:tmpl w:val="CF4AD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2615B3"/>
    <w:multiLevelType w:val="multilevel"/>
    <w:tmpl w:val="6AAA7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17419B"/>
    <w:multiLevelType w:val="multilevel"/>
    <w:tmpl w:val="44A26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1D6F86"/>
    <w:multiLevelType w:val="multilevel"/>
    <w:tmpl w:val="93AA7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14956B1"/>
    <w:multiLevelType w:val="multilevel"/>
    <w:tmpl w:val="07942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883"/>
    <w:rsid w:val="005876D8"/>
    <w:rsid w:val="006068DA"/>
    <w:rsid w:val="00B15883"/>
    <w:rsid w:val="00C1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3886E"/>
  <w15:chartTrackingRefBased/>
  <w15:docId w15:val="{87481908-8A71-4964-AD30-82BD733D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606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atex-styledkatexinlinecontainer-sc-b639954d-1">
    <w:name w:val="katex-styled__katexinlinecontainer-sc-b639954d-1"/>
    <w:basedOn w:val="a0"/>
    <w:rsid w:val="006068DA"/>
  </w:style>
  <w:style w:type="paragraph" w:customStyle="1" w:styleId="list-styledstyledli-sc-202d193-2">
    <w:name w:val="list-styled__styledli-sc-202d193-2"/>
    <w:basedOn w:val="a"/>
    <w:rsid w:val="00606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6068DA"/>
    <w:rPr>
      <w:i/>
      <w:iCs/>
    </w:rPr>
  </w:style>
  <w:style w:type="paragraph" w:styleId="a4">
    <w:name w:val="List Paragraph"/>
    <w:basedOn w:val="a"/>
    <w:uiPriority w:val="34"/>
    <w:qFormat/>
    <w:rsid w:val="006068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0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5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6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1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8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7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7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7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7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3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0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КРИППО 13 каб-6</dc:creator>
  <cp:keywords/>
  <dc:description/>
  <cp:lastModifiedBy>КРИППО 13 каб-6</cp:lastModifiedBy>
  <cp:revision>3</cp:revision>
  <dcterms:created xsi:type="dcterms:W3CDTF">2026-10-01T07:32:00Z</dcterms:created>
  <dcterms:modified xsi:type="dcterms:W3CDTF">2026-10-01T07:53:00Z</dcterms:modified>
</cp:coreProperties>
</file>