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B0EA2" w14:textId="56EE703A" w:rsidR="000A6A7C" w:rsidRPr="000A23D6" w:rsidRDefault="000A6A7C" w:rsidP="000A23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3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 в 10 классе по теме «Н.А. Некрасов. Поэма </w:t>
      </w:r>
      <w:r w:rsidR="000A23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0A23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 на Руси жить хорошо</w:t>
      </w:r>
      <w:r w:rsidR="000A23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0A23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история создания, жанр, композиция, </w:t>
      </w:r>
      <w:proofErr w:type="spellStart"/>
      <w:r w:rsidRPr="000A23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фольклоризм</w:t>
      </w:r>
      <w:proofErr w:type="spellEnd"/>
      <w:r w:rsidRPr="000A23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C2D36EA" w14:textId="77777777" w:rsidR="000A6A7C" w:rsidRPr="000A6A7C" w:rsidRDefault="000A6A7C" w:rsidP="000A23D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1DA09596" w14:textId="5900E49E" w:rsidR="000A6A7C" w:rsidRDefault="000A6A7C" w:rsidP="000A23D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Сегодня мы отправляемся в путешествие по страницам главного труда Николая Алексеевича Некрасова. Это произведение поэт писал около 14 лет, но так и не успел завершить. Мы разберем, как из замысла «эпопеи современной крестьянской жизни» родилось грандиозное полотно о русском народе</w:t>
      </w:r>
      <w:r w:rsidR="000A23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0A6A7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почему поиск «счастливого» привел героев не к богатству, а к пониманию истинной свободы.</w:t>
      </w:r>
    </w:p>
    <w:p w14:paraId="124F5FF6" w14:textId="77777777" w:rsidR="000A23D6" w:rsidRPr="000A6A7C" w:rsidRDefault="000A23D6" w:rsidP="000A23D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976898" w14:textId="77777777" w:rsidR="000A6A7C" w:rsidRPr="000A23D6" w:rsidRDefault="000A6A7C" w:rsidP="000A23D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A23D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Теоретический материал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3"/>
        <w:gridCol w:w="7092"/>
      </w:tblGrid>
      <w:tr w:rsidR="000A6A7C" w:rsidRPr="000A6A7C" w14:paraId="312EABCB" w14:textId="77777777" w:rsidTr="000A23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94658A" w14:textId="77777777" w:rsidR="000A6A7C" w:rsidRPr="000A6A7C" w:rsidRDefault="000A6A7C" w:rsidP="000A2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6B081C32" w14:textId="77777777" w:rsidR="000A6A7C" w:rsidRPr="000A6A7C" w:rsidRDefault="000A6A7C" w:rsidP="000A2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0A6A7C" w:rsidRPr="000A6A7C" w14:paraId="2FE0C712" w14:textId="77777777" w:rsidTr="000A23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14783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Поэма-эпопея</w:t>
            </w:r>
          </w:p>
        </w:tc>
        <w:tc>
          <w:tcPr>
            <w:tcW w:w="0" w:type="auto"/>
            <w:vAlign w:val="center"/>
            <w:hideMark/>
          </w:tcPr>
          <w:p w14:paraId="08A15259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Крупное произведение, охватывающее значительные исторические события и показывающее жизнь всех слоев общества (от царя до крестьянина).</w:t>
            </w:r>
          </w:p>
        </w:tc>
      </w:tr>
      <w:tr w:rsidR="000A6A7C" w:rsidRPr="000A6A7C" w14:paraId="01FAD42D" w14:textId="77777777" w:rsidTr="000A23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41D3DB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Крестьянская реформа 1861 г.</w:t>
            </w:r>
          </w:p>
        </w:tc>
        <w:tc>
          <w:tcPr>
            <w:tcW w:w="0" w:type="auto"/>
            <w:vAlign w:val="center"/>
            <w:hideMark/>
          </w:tcPr>
          <w:p w14:paraId="41695BFD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Отмена крепостного права. Дала свободу, но не дала земли, оставив крестьян «</w:t>
            </w:r>
            <w:proofErr w:type="spellStart"/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временнообязанными</w:t>
            </w:r>
            <w:proofErr w:type="spellEnd"/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0A6A7C" w:rsidRPr="000A6A7C" w14:paraId="47A36435" w14:textId="77777777" w:rsidTr="000A23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A7EF8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Фольклоризм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D5A18D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народных жанров (песен, сказок, пословиц), языка и мировоззрения.</w:t>
            </w:r>
          </w:p>
        </w:tc>
      </w:tr>
      <w:tr w:rsidR="000A6A7C" w:rsidRPr="000A6A7C" w14:paraId="3D5C0E2E" w14:textId="77777777" w:rsidTr="000A23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4811C1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Сатира</w:t>
            </w:r>
          </w:p>
        </w:tc>
        <w:tc>
          <w:tcPr>
            <w:tcW w:w="0" w:type="auto"/>
            <w:vAlign w:val="center"/>
            <w:hideMark/>
          </w:tcPr>
          <w:p w14:paraId="01DE046A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Обличение социальных пороков (в поэме — поп, помещик).</w:t>
            </w:r>
          </w:p>
        </w:tc>
      </w:tr>
      <w:tr w:rsidR="000A6A7C" w:rsidRPr="000A6A7C" w14:paraId="379E512D" w14:textId="77777777" w:rsidTr="000A23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8D2FB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Сатира и юмор</w:t>
            </w:r>
          </w:p>
        </w:tc>
        <w:tc>
          <w:tcPr>
            <w:tcW w:w="0" w:type="auto"/>
            <w:vAlign w:val="center"/>
            <w:hideMark/>
          </w:tcPr>
          <w:p w14:paraId="74E2B09C" w14:textId="4BEAEDD1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Высмеивание недостатков </w:t>
            </w:r>
            <w:r w:rsidR="000A2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пороков </w:t>
            </w: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(ярмарка, образ «двух правд»).</w:t>
            </w:r>
          </w:p>
        </w:tc>
      </w:tr>
    </w:tbl>
    <w:p w14:paraId="4F9CF29B" w14:textId="336ECA8B" w:rsidR="000A6A7C" w:rsidRPr="000A23D6" w:rsidRDefault="000A6A7C" w:rsidP="000A23D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A23D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История создания (1863–1877</w:t>
      </w:r>
      <w:r w:rsidR="000A23D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638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гг.</w:t>
      </w:r>
      <w:r w:rsidRPr="000A23D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)</w:t>
      </w:r>
    </w:p>
    <w:p w14:paraId="5313F42E" w14:textId="0E29220E" w:rsidR="000A6A7C" w:rsidRPr="000A6A7C" w:rsidRDefault="000A6A7C" w:rsidP="000A23D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Замысел возник у </w:t>
      </w:r>
      <w:r w:rsid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Н.А. 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Некрасова сразу после отмены крепостного права в 1861 году. Поэт хотел ответить на главный вопрос эпохи: </w:t>
      </w:r>
      <w:r w:rsidRPr="000A23D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«Народ освобожден, но счастлив ли народ?».</w:t>
      </w:r>
    </w:p>
    <w:p w14:paraId="3F8B7AAD" w14:textId="7DEDBFEF" w:rsidR="000A6A7C" w:rsidRPr="000A6A7C" w:rsidRDefault="000A6A7C" w:rsidP="000A23D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Хронология: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абота длилась около 14 лет. Поэт писал урывками, часто прерываясь из-за болезни.</w:t>
      </w:r>
    </w:p>
    <w:p w14:paraId="64EE2340" w14:textId="236F0BD8" w:rsidR="000A6A7C" w:rsidRPr="000A6A7C" w:rsidRDefault="000A6A7C" w:rsidP="000A23D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Незавершенность: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оэма осталась без финала. По плану, странники должны были дойти до Петербурга и спросить царя, но Некрасов умер, успев написать только пролог и четыре части из задуманных семи.</w:t>
      </w:r>
    </w:p>
    <w:p w14:paraId="1ECB3760" w14:textId="2FB7EAD1" w:rsidR="000A6A7C" w:rsidRPr="000A6A7C" w:rsidRDefault="000A6A7C" w:rsidP="000A23D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Последняя воля: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мирая, Некрасов беспокоился не о себе, а о книге, внося правки до последнего часа.</w:t>
      </w:r>
    </w:p>
    <w:p w14:paraId="751831A4" w14:textId="77777777" w:rsidR="000A6A7C" w:rsidRPr="000A23D6" w:rsidRDefault="000A6A7C" w:rsidP="000A23D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A23D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Особенности жанра и композиции</w:t>
      </w:r>
    </w:p>
    <w:p w14:paraId="3C3563A1" w14:textId="6134B711" w:rsidR="000A6A7C" w:rsidRDefault="000A6A7C" w:rsidP="000A23D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Жанр</w:t>
      </w:r>
      <w:r w:rsidR="000A2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</w:t>
      </w:r>
      <w:r w:rsidR="000A23D6" w:rsidRPr="000A2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0A2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оэма-эпопея</w:t>
      </w:r>
      <w:r w:rsidR="000A2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0A23D6" w:rsidRP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анровое своеобразие «Кому на Руси жить хорошо» заключается в синтезе эпического размаха, народной тематики и лирической авторской позиции. Некрасов создал не просто поэму, а первую в русской литературе демократическую эпопею, где главным героем стал народ</w:t>
      </w:r>
      <w:r w:rsid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E5FE776" w14:textId="02B43890" w:rsidR="000A23D6" w:rsidRPr="000A23D6" w:rsidRDefault="000A23D6" w:rsidP="000A23D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2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Признаки эпопеи:</w:t>
      </w:r>
    </w:p>
    <w:p w14:paraId="26BE69E9" w14:textId="77777777" w:rsidR="000A23D6" w:rsidRPr="000A23D6" w:rsidRDefault="000A23D6" w:rsidP="000A23D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0A2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Широкий исторический фон.</w:t>
      </w:r>
      <w:r w:rsidRP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Действие происходит вскоре после 1861 года, когда была отменена крепостное право. Некрасов показывает, как реформа повлияла на все слои общества: крестьян (</w:t>
      </w:r>
      <w:proofErr w:type="spellStart"/>
      <w:r w:rsidRP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временнообязанных</w:t>
      </w:r>
      <w:proofErr w:type="spellEnd"/>
      <w:r w:rsidRP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вынужденных выкупать землю), </w:t>
      </w:r>
      <w:r w:rsidRP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помещиков, духовенство, чиновников, солдат, бурлаков. Автор стремится осмыслить, принесла ли свобода счастье народу, и если нет, то в чём корень проблем. </w:t>
      </w:r>
    </w:p>
    <w:p w14:paraId="7DC81C79" w14:textId="77777777" w:rsidR="000A23D6" w:rsidRDefault="000A23D6" w:rsidP="000A23D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proofErr w:type="spellStart"/>
      <w:r w:rsidRPr="000A2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Многогеройность</w:t>
      </w:r>
      <w:proofErr w:type="spellEnd"/>
      <w:r w:rsidRPr="000A2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отсутствие одного главного героя.</w:t>
      </w:r>
      <w:r w:rsidRP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сосредоточения на судьбе одного человека Некрасов создаёт множество ярких персонажей из разных сословий. Семеро крестьян-странников, отправившихся на поиски счастливого, — это собирательный образ всего народа. Их путешествие позволяет автору показать круговорот человеческих судеб и создать панорамную картину жизни. </w:t>
      </w:r>
    </w:p>
    <w:p w14:paraId="127C264A" w14:textId="5D902429" w:rsidR="000A23D6" w:rsidRPr="000A23D6" w:rsidRDefault="000A23D6" w:rsidP="000A23D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Общенациональная проблематика</w:t>
      </w:r>
      <w:r w:rsidRP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Главный вопрос поэмы — «Кому живётся весело, вольготно на Руси?» — выходит за рамки частной судьбы и приобретает общенациональное значение. Некрасов исследует не только материальные, но и нравственные аспекты жизни, поднимает вопросы счастья, свободы, долга, греха, моральной деградации. </w:t>
      </w:r>
    </w:p>
    <w:p w14:paraId="76F91E5F" w14:textId="0362A7B2" w:rsidR="000A23D6" w:rsidRPr="000A23D6" w:rsidRDefault="000A23D6" w:rsidP="000A23D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Эпическое начало.</w:t>
      </w:r>
      <w:r w:rsidRP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Широкое изображение народной жизни, разветвлённый сюжет с множеством эпизодов и вставных историй, каждая из которых раскрывает определённую социальную проблему, — всё это черты эпопеи. Некрасов реалистически изображает действительность, но при этом активно использует фольклорные мотивы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223AE1" w14:textId="4C6B99C2" w:rsidR="000A23D6" w:rsidRDefault="000A23D6" w:rsidP="000A23D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Народ как главный герой.</w:t>
      </w:r>
      <w:r w:rsidRP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классических эпопеях часто главным героем выступает великий полководец или государственный деятель, то у Некрасова в центре внимания — весь русский народ. Автор показывает народ как движущую силу истории, а не как пассивный объект описания</w:t>
      </w:r>
    </w:p>
    <w:p w14:paraId="56F688CF" w14:textId="77777777" w:rsidR="000A23D6" w:rsidRPr="000A6A7C" w:rsidRDefault="000A23D6" w:rsidP="000A23D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3BE57D" w14:textId="77777777" w:rsidR="000A6A7C" w:rsidRPr="000A6A7C" w:rsidRDefault="000A6A7C" w:rsidP="000A6A7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Сюжет и композиция:</w:t>
      </w:r>
    </w:p>
    <w:p w14:paraId="7FDFC99E" w14:textId="67A45426" w:rsidR="000A6A7C" w:rsidRDefault="000A6A7C" w:rsidP="000A23D6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Пролог: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авязка спора. Семь мужиков (из разных деревень: «</w:t>
      </w:r>
      <w:proofErr w:type="spellStart"/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Заплатова</w:t>
      </w:r>
      <w:proofErr w:type="spellEnd"/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Дырявина</w:t>
      </w:r>
      <w:proofErr w:type="spellEnd"/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Разутова</w:t>
      </w:r>
      <w:proofErr w:type="spellEnd"/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...») спорят, «кому живется весело, вольготно на Руси». Они дают зарок не возвращаться домой, пока не найдут счастливого.</w:t>
      </w:r>
    </w:p>
    <w:p w14:paraId="263D2FB7" w14:textId="77777777" w:rsidR="000276D3" w:rsidRDefault="000276D3" w:rsidP="000276D3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7FEECE" w14:textId="77777777" w:rsidR="000276D3" w:rsidRDefault="000276D3" w:rsidP="000276D3">
      <w:pPr>
        <w:pStyle w:val="a4"/>
        <w:jc w:val="center"/>
      </w:pPr>
      <w:r>
        <w:rPr>
          <w:noProof/>
        </w:rPr>
        <w:drawing>
          <wp:inline distT="0" distB="0" distL="0" distR="0" wp14:anchorId="216F8C51" wp14:editId="4F66CFD3">
            <wp:extent cx="3014345" cy="2394398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399" cy="239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9B560" w14:textId="3C5D1129" w:rsidR="000276D3" w:rsidRPr="00A63814" w:rsidRDefault="000276D3" w:rsidP="00A6381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276D3">
        <w:rPr>
          <w:rFonts w:ascii="Times New Roman" w:hAnsi="Times New Roman" w:cs="Times New Roman"/>
          <w:sz w:val="24"/>
          <w:szCs w:val="24"/>
        </w:rPr>
        <w:t>В.А. Серов Спор мужиков. Часть I. Пролог.</w:t>
      </w:r>
    </w:p>
    <w:p w14:paraId="4746B11A" w14:textId="64A13426" w:rsidR="000A6A7C" w:rsidRPr="000A6A7C" w:rsidRDefault="000A6A7C" w:rsidP="000A23D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Путешествие: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ерои идут через всю Русь, выслушивая истории встречных.</w:t>
      </w:r>
    </w:p>
    <w:p w14:paraId="7E051246" w14:textId="2313014D" w:rsidR="000A6A7C" w:rsidRPr="000A6A7C" w:rsidRDefault="000A6A7C" w:rsidP="000A23D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Главы-портеры: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аждая глава — это встреча с новым «кандидатом» на звание счастливого (Поп, помещик, крестьянка).</w:t>
      </w:r>
    </w:p>
    <w:p w14:paraId="428EDC0B" w14:textId="7B9E6179" w:rsidR="000276D3" w:rsidRPr="000276D3" w:rsidRDefault="000A6A7C" w:rsidP="000276D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Финал (Гриша </w:t>
      </w:r>
      <w:proofErr w:type="spellStart"/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Добросклонов</w:t>
      </w:r>
      <w:proofErr w:type="spellEnd"/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оскольку поэма не закончена, финал считается открытым, но логическим завершением истории становится образ Гриши </w:t>
      </w:r>
      <w:proofErr w:type="spellStart"/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Добросклонова</w:t>
      </w:r>
      <w:proofErr w:type="spellEnd"/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Счастье — это не богатство, а борьба за народ.</w:t>
      </w:r>
    </w:p>
    <w:p w14:paraId="3661630F" w14:textId="77777777" w:rsidR="000276D3" w:rsidRDefault="000276D3" w:rsidP="000276D3">
      <w:pPr>
        <w:pStyle w:val="a4"/>
        <w:jc w:val="center"/>
      </w:pPr>
      <w:r>
        <w:rPr>
          <w:noProof/>
        </w:rPr>
        <w:lastRenderedPageBreak/>
        <w:drawing>
          <wp:inline distT="0" distB="0" distL="0" distR="0" wp14:anchorId="22509EA3" wp14:editId="09E2881E">
            <wp:extent cx="2726355" cy="2286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239" cy="229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D0478" w14:textId="6FAC847D" w:rsidR="000276D3" w:rsidRPr="00A63814" w:rsidRDefault="000276D3" w:rsidP="00A63814">
      <w:pPr>
        <w:pStyle w:val="a4"/>
        <w:jc w:val="center"/>
      </w:pPr>
      <w:r w:rsidRPr="00F535AD">
        <w:t xml:space="preserve">Беседа Гриши </w:t>
      </w:r>
      <w:proofErr w:type="spellStart"/>
      <w:r w:rsidRPr="00F535AD">
        <w:t>Добросклонова</w:t>
      </w:r>
      <w:proofErr w:type="spellEnd"/>
      <w:r w:rsidRPr="00F535AD">
        <w:t xml:space="preserve"> с крестьянами. «Пир на весь мир». Глава III. «И старое, и новое».</w:t>
      </w:r>
    </w:p>
    <w:p w14:paraId="0F552E99" w14:textId="77777777" w:rsidR="000A6A7C" w:rsidRPr="000A23D6" w:rsidRDefault="000A6A7C" w:rsidP="000A23D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A23D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Фольклорная основа</w:t>
      </w:r>
    </w:p>
    <w:p w14:paraId="51E950FD" w14:textId="2F6B9534" w:rsidR="000A6A7C" w:rsidRPr="000A6A7C" w:rsidRDefault="000A23D6" w:rsidP="000A6A7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Н.А. </w:t>
      </w:r>
      <w:r w:rsidR="000A6A7C"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 строит поэму по законам народной сказки и былины:</w:t>
      </w:r>
    </w:p>
    <w:p w14:paraId="7ED4D698" w14:textId="1213EA21" w:rsidR="000A6A7C" w:rsidRPr="000A6A7C" w:rsidRDefault="000A6A7C" w:rsidP="000A6A7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Число «Семь»: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23D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емь мужиков-правдоискателей (как семь богатырей).</w:t>
      </w:r>
    </w:p>
    <w:p w14:paraId="46397982" w14:textId="360A301F" w:rsidR="000A6A7C" w:rsidRPr="000A6A7C" w:rsidRDefault="000A6A7C" w:rsidP="000A6A7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Мотив пути: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075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уть-дорога как символ жизненного пути и поиска истины.</w:t>
      </w:r>
    </w:p>
    <w:p w14:paraId="25F74679" w14:textId="4DAF9EDE" w:rsidR="000A6A7C" w:rsidRPr="000A6A7C" w:rsidRDefault="000A6A7C" w:rsidP="000A6A7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Сказочные элементы: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07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олшебная птичка, скатерть-самобранка (которая кормит странников, но требует за это работы — «накормите нас»).</w:t>
      </w:r>
    </w:p>
    <w:p w14:paraId="1A57460F" w14:textId="59CF78BF" w:rsidR="000A6A7C" w:rsidRDefault="000A6A7C" w:rsidP="000A6A7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Народная речь: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07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спользование пословиц, поговорок, прибауток, народных песен («Русь», «Голодная»).</w:t>
      </w:r>
    </w:p>
    <w:p w14:paraId="2D7E78CB" w14:textId="77777777" w:rsidR="000276D3" w:rsidRDefault="000276D3" w:rsidP="000276D3">
      <w:pPr>
        <w:pStyle w:val="a4"/>
        <w:jc w:val="center"/>
      </w:pPr>
      <w:r>
        <w:rPr>
          <w:noProof/>
        </w:rPr>
        <w:drawing>
          <wp:inline distT="0" distB="0" distL="0" distR="0" wp14:anchorId="00C1E5ED" wp14:editId="299E54DE">
            <wp:extent cx="2968625" cy="2374900"/>
            <wp:effectExtent l="0" t="0" r="317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030" cy="2375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6B5CB" w14:textId="07A44DE3" w:rsidR="00A63814" w:rsidRPr="00A63814" w:rsidRDefault="000276D3" w:rsidP="00A63814">
      <w:pPr>
        <w:pStyle w:val="a4"/>
        <w:jc w:val="center"/>
      </w:pPr>
      <w:r>
        <w:t xml:space="preserve">В.А. Серов </w:t>
      </w:r>
      <w:r w:rsidRPr="00F535AD">
        <w:t>«Пир на весь мир». Вступление.</w:t>
      </w:r>
    </w:p>
    <w:p w14:paraId="5AB90AEE" w14:textId="2A3C8AFB" w:rsidR="00A63814" w:rsidRPr="00A63814" w:rsidRDefault="00A63814" w:rsidP="00A6381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Подводя итог нашему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уроку, </w:t>
      </w: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можно</w:t>
      </w:r>
      <w:proofErr w:type="gramEnd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утверждать, что поэма Н.А. Некрасова «Кому на Руси жить хорошо» — это не просто литературное произведение, а </w:t>
      </w:r>
      <w:r w:rsidRPr="00A638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монументальный памятник русской народной жизни</w:t>
      </w: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настоящая энциклопедия пореформенной России.</w:t>
      </w:r>
    </w:p>
    <w:p w14:paraId="07E532AB" w14:textId="77777777" w:rsidR="00A63814" w:rsidRPr="00A63814" w:rsidRDefault="00A63814" w:rsidP="00A6381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Главный итог урока можно сформулировать в нескольких тезисах:</w:t>
      </w:r>
    </w:p>
    <w:p w14:paraId="7ED5744D" w14:textId="5220FBDF" w:rsidR="00A63814" w:rsidRPr="00A63814" w:rsidRDefault="00A63814" w:rsidP="00A63814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638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Народная эпопея:</w:t>
      </w: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Некрасов взял на себя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огромную </w:t>
      </w: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задачу — показать Россию «от земли до неба». Поэма осталась незавершенной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 причине</w:t>
      </w: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смерти автора, но даже в таком виде она поражает своим размахом. Это не история одного героя, а срез всего общества: от нищего попа до гордого помещика, от грешного холуя до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богатыря Савелия.</w:t>
      </w:r>
    </w:p>
    <w:p w14:paraId="5DDBB84A" w14:textId="49732E41" w:rsidR="00A63814" w:rsidRPr="00A63814" w:rsidRDefault="00A63814" w:rsidP="00A63814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638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Счастье как поиск истины:</w:t>
      </w: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опрос «Кому жить хорошо?» остается без прямого ответа в материальном смысле. Ни богатство (у помещика), ни покой (у попа), ни даже женская покорность (у Матрены) не приносят счастья. Некрасов подводит читателя к мысли, что истинное счастье — это не покой, а </w:t>
      </w:r>
      <w:r w:rsidRPr="00A638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борьба и служение</w:t>
      </w: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Единственный по-настоящему счастливый герой — Гриша </w:t>
      </w:r>
      <w:proofErr w:type="spellStart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Добросклонов</w:t>
      </w:r>
      <w:proofErr w:type="spellEnd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чья «доля» — это путь на плаху ради народа.</w:t>
      </w:r>
    </w:p>
    <w:p w14:paraId="5139D4B6" w14:textId="75D7A661" w:rsidR="00A63814" w:rsidRPr="00A63814" w:rsidRDefault="00A63814" w:rsidP="00A63814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638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Синтез фольклора и реализма:</w:t>
      </w: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оэма уникальна тем, что Некрасов соединил суровую правду жизни (реализм) с народной мечтой (фольклор). Язык странников, их песни, пословицы и даже волшебная скатерть-самобранка переплетаются с жесткими картинами рабства и нищеты. Это делает произведение одновременно и сказкой, и суровым документом эпохи.</w:t>
      </w:r>
    </w:p>
    <w:p w14:paraId="32A21E30" w14:textId="1D6E3D2B" w:rsidR="00A63814" w:rsidRPr="00A63814" w:rsidRDefault="00A63814" w:rsidP="00A63814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638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Композиция пути:</w:t>
      </w: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емь мужиков-правдоискателей — это символ всей России, которая после 1861 года «проснулась» и пошла искать свою дорогу. Их путешествие — это путь от иллюзий к пониманию горькой правды: «Порвалась цепь великая...».</w:t>
      </w:r>
    </w:p>
    <w:p w14:paraId="106CE9A3" w14:textId="41B41EEB" w:rsidR="00A63814" w:rsidRPr="00A63814" w:rsidRDefault="00A63814" w:rsidP="00A6381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Н.А.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Некрасов не дает утешительного ответа. Счастье на Руси — это «дырявое» счастье с заплатами. Но финал поэмы звучит не как реквием, а как гимн. Песня Гриши </w:t>
      </w:r>
      <w:proofErr w:type="spellStart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Добросклонова</w:t>
      </w:r>
      <w:proofErr w:type="spellEnd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«Русь» — это пророчество о великом будущем страны, которая, пройдя через страдания, станет свободной. Поэма учит нас тому, что поиск счастья — это бесконечный путь, и главное на этом пути — не потерять совесть и сострадание к ближнему.</w:t>
      </w:r>
    </w:p>
    <w:p w14:paraId="50300EC1" w14:textId="3612E9E0" w:rsidR="000A23D6" w:rsidRDefault="000A23D6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A2FB50" w14:textId="1D8FE3BD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207B90" w14:textId="5D311C1A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0FF4A7" w14:textId="3F297107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E1E286" w14:textId="7BBC055E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26ED6B" w14:textId="2B6F0EE5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9B25C1" w14:textId="010450A8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96F3F5" w14:textId="4319B6F3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8C6F6A" w14:textId="429B23A7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397F5" w14:textId="08D96720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55F74A" w14:textId="57FCA25B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ED5A0C" w14:textId="59A441CB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7CF4DF" w14:textId="0DCAC69D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321FF8" w14:textId="19014A02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80EB31" w14:textId="29CBA70C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D42E96" w14:textId="5B0BDEF2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74DB6D" w14:textId="2B12EBEB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F17203" w14:textId="3CAF9630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2172A6" w14:textId="19382186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6AD5A4" w14:textId="3292C4C1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2E13A" w14:textId="74D741FD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B718A" w14:textId="2F0F5A87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10CB00" w14:textId="4E48C229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4D8A91" w14:textId="31C9B731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59677" w14:textId="79EA0787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2FBE01" w14:textId="1C98FEDD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76173D" w14:textId="3166466B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A846BF" w14:textId="41AED8FD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C74650" w14:textId="5968237D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266B33" w14:textId="77777777" w:rsid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E35F5E" w14:textId="77777777" w:rsidR="00A63814" w:rsidRPr="00A63814" w:rsidRDefault="00A63814" w:rsidP="000A23D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276679" w14:textId="77777777" w:rsidR="000A6A7C" w:rsidRPr="00A63814" w:rsidRDefault="000A6A7C" w:rsidP="000A6A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38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Работа с текстом</w:t>
      </w:r>
    </w:p>
    <w:p w14:paraId="7F92EC32" w14:textId="7546ABE6" w:rsidR="000A6A7C" w:rsidRPr="000A6A7C" w:rsidRDefault="000A6A7C" w:rsidP="000A6A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Хронотоп</w:t>
      </w:r>
      <w:proofErr w:type="spellEnd"/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="00A638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ространство и время)</w:t>
      </w:r>
    </w:p>
    <w:p w14:paraId="427C3BDD" w14:textId="09AA1883" w:rsidR="000A6A7C" w:rsidRPr="000A6A7C" w:rsidRDefault="000A6A7C" w:rsidP="000A6A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Где происходит действие?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38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в тексте географические названия, почему автор дает им такие названия?</w:t>
      </w:r>
    </w:p>
    <w:p w14:paraId="63EA7D61" w14:textId="77777777" w:rsidR="000A6A7C" w:rsidRPr="000A6A7C" w:rsidRDefault="000A6A7C" w:rsidP="000A6A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 происходит действие?</w:t>
      </w:r>
    </w:p>
    <w:p w14:paraId="34CDB9DF" w14:textId="77777777" w:rsidR="00A63814" w:rsidRDefault="000A6A7C" w:rsidP="000A6A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«Кому живется весело...» (</w:t>
      </w:r>
      <w:r w:rsidR="00A638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аблица исканий)</w:t>
      </w:r>
    </w:p>
    <w:p w14:paraId="5DBD1786" w14:textId="442AB0CE" w:rsidR="000A6A7C" w:rsidRPr="000A6A7C" w:rsidRDefault="000A6A7C" w:rsidP="000A6A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Заполните таблицу: кого встретили мужики и почему они </w:t>
      </w: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счастливы?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5"/>
        <w:gridCol w:w="4539"/>
        <w:gridCol w:w="2055"/>
      </w:tblGrid>
      <w:tr w:rsidR="000A6A7C" w:rsidRPr="000A6A7C" w14:paraId="038183E2" w14:textId="77777777" w:rsidTr="00A638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3C616C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Персонаж</w:t>
            </w:r>
          </w:p>
        </w:tc>
        <w:tc>
          <w:tcPr>
            <w:tcW w:w="0" w:type="auto"/>
            <w:vAlign w:val="center"/>
            <w:hideMark/>
          </w:tcPr>
          <w:p w14:paraId="39723BBC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 он НЕ счастлив? (Мнение героя)</w:t>
            </w:r>
          </w:p>
        </w:tc>
        <w:tc>
          <w:tcPr>
            <w:tcW w:w="0" w:type="auto"/>
            <w:vAlign w:val="center"/>
            <w:hideMark/>
          </w:tcPr>
          <w:p w14:paraId="6E6A6A6B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Вердикт мужиков</w:t>
            </w:r>
          </w:p>
        </w:tc>
      </w:tr>
      <w:tr w:rsidR="000A6A7C" w:rsidRPr="000A6A7C" w14:paraId="56E70AFD" w14:textId="77777777" w:rsidTr="00A638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D3611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Поп</w:t>
            </w:r>
          </w:p>
        </w:tc>
        <w:tc>
          <w:tcPr>
            <w:tcW w:w="0" w:type="auto"/>
            <w:vAlign w:val="center"/>
            <w:hideMark/>
          </w:tcPr>
          <w:p w14:paraId="01FFF02A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(Главы «Поп», «Сельская </w:t>
            </w:r>
            <w:proofErr w:type="spellStart"/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ярмонка</w:t>
            </w:r>
            <w:proofErr w:type="spellEnd"/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0" w:type="auto"/>
            <w:vAlign w:val="center"/>
            <w:hideMark/>
          </w:tcPr>
          <w:p w14:paraId="52AD2165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A7C" w:rsidRPr="000A6A7C" w14:paraId="3336D1D3" w14:textId="77777777" w:rsidTr="00A638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D80F2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Помещик</w:t>
            </w:r>
          </w:p>
        </w:tc>
        <w:tc>
          <w:tcPr>
            <w:tcW w:w="0" w:type="auto"/>
            <w:vAlign w:val="center"/>
            <w:hideMark/>
          </w:tcPr>
          <w:p w14:paraId="4D68B97A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(Главы «Помещик», «Последыш»)</w:t>
            </w:r>
          </w:p>
        </w:tc>
        <w:tc>
          <w:tcPr>
            <w:tcW w:w="0" w:type="auto"/>
            <w:vAlign w:val="center"/>
            <w:hideMark/>
          </w:tcPr>
          <w:p w14:paraId="45A05702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A7C" w:rsidRPr="000A6A7C" w14:paraId="28E03C27" w14:textId="77777777" w:rsidTr="00A638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1C6D48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Крестьяне</w:t>
            </w:r>
          </w:p>
        </w:tc>
        <w:tc>
          <w:tcPr>
            <w:tcW w:w="0" w:type="auto"/>
            <w:vAlign w:val="center"/>
            <w:hideMark/>
          </w:tcPr>
          <w:p w14:paraId="329956FF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(Глава «Крестьянка»)</w:t>
            </w:r>
          </w:p>
        </w:tc>
        <w:tc>
          <w:tcPr>
            <w:tcW w:w="0" w:type="auto"/>
            <w:vAlign w:val="center"/>
            <w:hideMark/>
          </w:tcPr>
          <w:p w14:paraId="3FAB476F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BFB6133" w14:textId="77777777" w:rsidR="00A63814" w:rsidRDefault="000A6A7C" w:rsidP="000A6A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Фольклорная основа.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D705AF1" w14:textId="3E54F302" w:rsidR="000A6A7C" w:rsidRPr="000A6A7C" w:rsidRDefault="000A6A7C" w:rsidP="000A6A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в тексте элементы сказки или былины:</w:t>
      </w:r>
    </w:p>
    <w:p w14:paraId="1A5DA0ED" w14:textId="77777777" w:rsidR="000A6A7C" w:rsidRPr="000A6A7C" w:rsidRDefault="000A6A7C" w:rsidP="000A6A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Зачин: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(Как начинается поэма?)</w:t>
      </w:r>
    </w:p>
    <w:p w14:paraId="14F3619E" w14:textId="77777777" w:rsidR="000A6A7C" w:rsidRPr="000A6A7C" w:rsidRDefault="000A6A7C" w:rsidP="000A6A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Чудесный предмет: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(Что помогает героям в пути?)</w:t>
      </w:r>
    </w:p>
    <w:p w14:paraId="45CBCBD9" w14:textId="548ED80A" w:rsidR="00A63814" w:rsidRPr="00A63814" w:rsidRDefault="000A6A7C" w:rsidP="00A638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Гипербола: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(Пример преувеличения силы или масштаба).</w:t>
      </w:r>
    </w:p>
    <w:p w14:paraId="189CCA76" w14:textId="16075544" w:rsidR="00A63814" w:rsidRPr="00A63814" w:rsidRDefault="00A63814" w:rsidP="00A63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0A6A7C" w:rsidRPr="00A638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Образ Гриши </w:t>
      </w:r>
      <w:proofErr w:type="spellStart"/>
      <w:r w:rsidR="000A6A7C" w:rsidRPr="00A638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Добросклонова</w:t>
      </w:r>
      <w:proofErr w:type="spellEnd"/>
      <w:r w:rsidR="000A6A7C" w:rsidRPr="00A638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5F1443A4" w14:textId="370A138D" w:rsidR="000A6A7C" w:rsidRPr="00A63814" w:rsidRDefault="000A6A7C" w:rsidP="00A6381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8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именно Гришу (сына дьячка, семинариста) Некрасов делает самым счастливым?</w:t>
      </w:r>
    </w:p>
    <w:p w14:paraId="2773C4A5" w14:textId="77777777" w:rsidR="000A6A7C" w:rsidRPr="000A6A7C" w:rsidRDefault="000A6A7C" w:rsidP="00A6381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Подсказка</w:t>
      </w:r>
      <w:proofErr w:type="gramStart"/>
      <w:r w:rsidRPr="000A6A7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Сравните</w:t>
      </w:r>
      <w:proofErr w:type="gramEnd"/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счастье со счастьем попа (сытость) или помещика (власть).</w:t>
      </w:r>
    </w:p>
    <w:p w14:paraId="145BB1EC" w14:textId="77777777" w:rsidR="00A63814" w:rsidRDefault="00A63814" w:rsidP="000A6A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E25E7F9" w14:textId="77777777" w:rsidR="00A63814" w:rsidRDefault="00A63814" w:rsidP="000A6A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30C3804C" w14:textId="77777777" w:rsidR="00A63814" w:rsidRDefault="00A63814" w:rsidP="000A6A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967488E" w14:textId="77777777" w:rsidR="00A63814" w:rsidRDefault="00A63814" w:rsidP="000A6A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1D0EA77" w14:textId="77777777" w:rsidR="00A63814" w:rsidRDefault="00A63814" w:rsidP="000A6A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3A423592" w14:textId="77777777" w:rsidR="00A63814" w:rsidRDefault="00A63814" w:rsidP="000A6A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48371BE7" w14:textId="77777777" w:rsidR="00A63814" w:rsidRDefault="00A63814" w:rsidP="000A6A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1F4BAE28" w14:textId="190DF9DC" w:rsidR="000A6A7C" w:rsidRPr="00A63814" w:rsidRDefault="000A6A7C" w:rsidP="000A6A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638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Ключи и ответы к заданиям</w:t>
      </w:r>
    </w:p>
    <w:p w14:paraId="4DEC3C13" w14:textId="7AC97406" w:rsidR="00A63814" w:rsidRPr="00A63814" w:rsidRDefault="000A6A7C" w:rsidP="00A63814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638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Хронотоп</w:t>
      </w:r>
      <w:proofErr w:type="spellEnd"/>
      <w:r w:rsidRPr="00A638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7EF99A4B" w14:textId="34D024C5" w:rsidR="000A6A7C" w:rsidRPr="000A6A7C" w:rsidRDefault="00A63814" w:rsidP="00A6381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638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</w:t>
      </w:r>
      <w:proofErr w:type="spellEnd"/>
      <w:r w:rsidRPr="00A63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деревень: </w:t>
      </w:r>
      <w:proofErr w:type="spellStart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Заплатово</w:t>
      </w:r>
      <w:proofErr w:type="spellEnd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Дырявино</w:t>
      </w:r>
      <w:proofErr w:type="spellEnd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Разутово</w:t>
      </w:r>
      <w:proofErr w:type="spellEnd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Знобишино</w:t>
      </w:r>
      <w:proofErr w:type="spellEnd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Горелово, </w:t>
      </w:r>
      <w:proofErr w:type="spellStart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Неелово</w:t>
      </w:r>
      <w:proofErr w:type="spellEnd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A638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Неурожайка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э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gramEnd"/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обобщенный образ всей нищей пореформенной России.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6A7C"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 деревень говорят о бедности и разрухе. Это вся Россия в миниатюре.</w:t>
      </w:r>
    </w:p>
    <w:p w14:paraId="48A13D29" w14:textId="77777777" w:rsidR="000A6A7C" w:rsidRPr="000A6A7C" w:rsidRDefault="000A6A7C" w:rsidP="000A6A7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</w:t>
      </w:r>
      <w:proofErr w:type="gramStart"/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Сразу</w:t>
      </w:r>
      <w:proofErr w:type="gramEnd"/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1861 года. «Порвалась цепь великая...» — это время, когда «худо» стало всем: и мужикам (свобода без земли), и попам (нет дохода от треб), и помещикам (потеря бесплатной силы).</w:t>
      </w:r>
    </w:p>
    <w:p w14:paraId="6CB428EE" w14:textId="77777777" w:rsidR="000A6A7C" w:rsidRPr="000A6A7C" w:rsidRDefault="000A6A7C" w:rsidP="000A6A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Таблица «Кому на Руси жить хорошо»: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0"/>
        <w:gridCol w:w="4727"/>
        <w:gridCol w:w="2488"/>
      </w:tblGrid>
      <w:tr w:rsidR="000A6A7C" w:rsidRPr="000A6A7C" w14:paraId="177FACDF" w14:textId="77777777" w:rsidTr="00A638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9326E6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Персонаж</w:t>
            </w:r>
          </w:p>
        </w:tc>
        <w:tc>
          <w:tcPr>
            <w:tcW w:w="0" w:type="auto"/>
            <w:vAlign w:val="center"/>
            <w:hideMark/>
          </w:tcPr>
          <w:p w14:paraId="664829E2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 он НЕ счастлив?</w:t>
            </w:r>
          </w:p>
        </w:tc>
        <w:tc>
          <w:tcPr>
            <w:tcW w:w="0" w:type="auto"/>
            <w:vAlign w:val="center"/>
            <w:hideMark/>
          </w:tcPr>
          <w:p w14:paraId="797BA541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Вердикт мужиков</w:t>
            </w:r>
          </w:p>
        </w:tc>
      </w:tr>
      <w:tr w:rsidR="000A6A7C" w:rsidRPr="000A6A7C" w14:paraId="607E8EEF" w14:textId="77777777" w:rsidTr="00A638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179D0A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Поп</w:t>
            </w:r>
          </w:p>
        </w:tc>
        <w:tc>
          <w:tcPr>
            <w:tcW w:w="0" w:type="auto"/>
            <w:vAlign w:val="center"/>
            <w:hideMark/>
          </w:tcPr>
          <w:p w14:paraId="5CF03AAF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Сочувствует пастве, но сам живет бедно. Почета нет, доходы упали.</w:t>
            </w:r>
          </w:p>
        </w:tc>
        <w:tc>
          <w:tcPr>
            <w:tcW w:w="0" w:type="auto"/>
            <w:vAlign w:val="center"/>
            <w:hideMark/>
          </w:tcPr>
          <w:p w14:paraId="0708324E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«Попу жить тяжело».</w:t>
            </w:r>
          </w:p>
        </w:tc>
      </w:tr>
      <w:tr w:rsidR="000A6A7C" w:rsidRPr="000A6A7C" w14:paraId="5821640B" w14:textId="77777777" w:rsidTr="00A638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E544B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Помещик</w:t>
            </w:r>
          </w:p>
        </w:tc>
        <w:tc>
          <w:tcPr>
            <w:tcW w:w="0" w:type="auto"/>
            <w:vAlign w:val="center"/>
            <w:hideMark/>
          </w:tcPr>
          <w:p w14:paraId="5C34A98B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(Гаврила Афанасьевич </w:t>
            </w:r>
            <w:proofErr w:type="spellStart"/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Оболт</w:t>
            </w:r>
            <w:proofErr w:type="spellEnd"/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-Оболдуев). Ностальгирует по старым временам, когда крестьяне были рабами. Ненавидит реформы.</w:t>
            </w:r>
          </w:p>
        </w:tc>
        <w:tc>
          <w:tcPr>
            <w:tcW w:w="0" w:type="auto"/>
            <w:vAlign w:val="center"/>
            <w:hideMark/>
          </w:tcPr>
          <w:p w14:paraId="6B5933B4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«Порвалась цепь... / На ком не тяготела?» (Всем плохо).</w:t>
            </w:r>
          </w:p>
        </w:tc>
      </w:tr>
      <w:tr w:rsidR="000A6A7C" w:rsidRPr="000A6A7C" w14:paraId="56A38B9C" w14:textId="77777777" w:rsidTr="00A638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07EA51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Крестьяне (Матрена Тимофеевна)</w:t>
            </w:r>
          </w:p>
        </w:tc>
        <w:tc>
          <w:tcPr>
            <w:tcW w:w="0" w:type="auto"/>
            <w:vAlign w:val="center"/>
            <w:hideMark/>
          </w:tcPr>
          <w:p w14:paraId="0EB4E39F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женщины в народе — это сплошная страда («ключи от счастья женского... заброшены, потеряны»).</w:t>
            </w:r>
          </w:p>
        </w:tc>
        <w:tc>
          <w:tcPr>
            <w:tcW w:w="0" w:type="auto"/>
            <w:vAlign w:val="center"/>
            <w:hideMark/>
          </w:tcPr>
          <w:p w14:paraId="4C8CF519" w14:textId="77777777" w:rsidR="000A6A7C" w:rsidRPr="000A6A7C" w:rsidRDefault="000A6A7C" w:rsidP="000A6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Женское счастье — понятие спорное.</w:t>
            </w:r>
          </w:p>
        </w:tc>
      </w:tr>
    </w:tbl>
    <w:p w14:paraId="5B2FBD1B" w14:textId="77777777" w:rsidR="000A6A7C" w:rsidRPr="000A6A7C" w:rsidRDefault="000A6A7C" w:rsidP="000A6A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Фольклорная основа:</w:t>
      </w:r>
    </w:p>
    <w:p w14:paraId="5176A20E" w14:textId="77777777" w:rsidR="000A6A7C" w:rsidRPr="000A6A7C" w:rsidRDefault="000A6A7C" w:rsidP="000A6A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Зачин: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6A7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 каком году — рассчитывай, / В какой земле — угадывай...»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(Похоже на сказочное «В некотором царстве...»).</w:t>
      </w:r>
    </w:p>
    <w:p w14:paraId="4F33C67B" w14:textId="77777777" w:rsidR="000A6A7C" w:rsidRPr="000A6A7C" w:rsidRDefault="000A6A7C" w:rsidP="000A6A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Чудесный предмет: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6A7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Скатерть-самобранка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она «с характером»: дает еду, только если мужики пообещают ей служить (собирать грибы, ловить рыбу).</w:t>
      </w:r>
    </w:p>
    <w:p w14:paraId="10523CE5" w14:textId="77777777" w:rsidR="000A6A7C" w:rsidRPr="000A6A7C" w:rsidRDefault="000A6A7C" w:rsidP="000A6A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Гипербола: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Описание силы Савелия («Счастливец тоже! / Он хлебал молоко / Жизнью даденное...»), описание пьянства или масштабов ярмарки.</w:t>
      </w:r>
    </w:p>
    <w:p w14:paraId="11D8E2C2" w14:textId="6998BD17" w:rsidR="00A63814" w:rsidRPr="00A63814" w:rsidRDefault="00A63814" w:rsidP="00A63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0A6A7C" w:rsidRPr="00A638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Образ Гриши </w:t>
      </w:r>
      <w:proofErr w:type="spellStart"/>
      <w:r w:rsidR="000A6A7C" w:rsidRPr="00A638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Добросклонова</w:t>
      </w:r>
      <w:proofErr w:type="spellEnd"/>
    </w:p>
    <w:p w14:paraId="3DF6D95C" w14:textId="5F7E7845" w:rsidR="000A6A7C" w:rsidRPr="00A63814" w:rsidRDefault="000A6A7C" w:rsidP="00A63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Счастье в понимании Некрасова — это не личное благополучие, а </w:t>
      </w:r>
      <w:r w:rsidRPr="00A638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служение народу</w:t>
      </w:r>
      <w:r w:rsidRPr="00A638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1FD72CB" w14:textId="77777777" w:rsidR="000A6A7C" w:rsidRPr="000A6A7C" w:rsidRDefault="000A6A7C" w:rsidP="000A6A7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попа счастье в богатстве (которого нет).</w:t>
      </w:r>
    </w:p>
    <w:p w14:paraId="33299D74" w14:textId="77777777" w:rsidR="000A6A7C" w:rsidRPr="000A6A7C" w:rsidRDefault="000A6A7C" w:rsidP="000A6A7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помещика — во власти (которую отняли).</w:t>
      </w:r>
    </w:p>
    <w:p w14:paraId="5E8A3E76" w14:textId="77777777" w:rsidR="000A6A7C" w:rsidRPr="000A6A7C" w:rsidRDefault="000A6A7C" w:rsidP="000A6A7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Гриши счастье — в </w:t>
      </w:r>
      <w:r w:rsidRPr="000A6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борьбе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88B0E1B" w14:textId="77777777" w:rsidR="000A6A7C" w:rsidRPr="000A6A7C" w:rsidRDefault="000A6A7C" w:rsidP="00A6381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7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«Пел он воплощение </w:t>
      </w:r>
      <w:proofErr w:type="spellStart"/>
      <w:r w:rsidRPr="000A6A7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счастия</w:t>
      </w:r>
      <w:proofErr w:type="spellEnd"/>
      <w:r w:rsidRPr="000A6A7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народного...»</w:t>
      </w:r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Гриша готов пожертвовать собой ради других. Его счастье — это осознанный выбор пути борца. Именно поэтому песня «Русь» в финале звучит как </w:t>
      </w:r>
      <w:proofErr w:type="gramStart"/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гимн, несмотря на то, что</w:t>
      </w:r>
      <w:proofErr w:type="gramEnd"/>
      <w:r w:rsidRPr="000A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судьба самого Гриши («доля народа, счастье его» — «дорога тесна, беда с бедой»). Это единственный герой, который нашел ответ на вопрос странников.</w:t>
      </w:r>
    </w:p>
    <w:p w14:paraId="2B07ED71" w14:textId="21DE6A78" w:rsidR="00F535AD" w:rsidRDefault="00F535AD"/>
    <w:sectPr w:rsidR="00F53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35C02"/>
    <w:multiLevelType w:val="multilevel"/>
    <w:tmpl w:val="E4FA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C2FDB"/>
    <w:multiLevelType w:val="multilevel"/>
    <w:tmpl w:val="5F88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61FCB"/>
    <w:multiLevelType w:val="multilevel"/>
    <w:tmpl w:val="CBDC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44864"/>
    <w:multiLevelType w:val="multilevel"/>
    <w:tmpl w:val="B358B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169AC"/>
    <w:multiLevelType w:val="multilevel"/>
    <w:tmpl w:val="8060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742D07"/>
    <w:multiLevelType w:val="hybridMultilevel"/>
    <w:tmpl w:val="847035E8"/>
    <w:lvl w:ilvl="0" w:tplc="F092CE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74720"/>
    <w:multiLevelType w:val="multilevel"/>
    <w:tmpl w:val="22849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4315C9"/>
    <w:multiLevelType w:val="multilevel"/>
    <w:tmpl w:val="FAB8F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D4722C"/>
    <w:multiLevelType w:val="multilevel"/>
    <w:tmpl w:val="80C80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CA67DA"/>
    <w:multiLevelType w:val="multilevel"/>
    <w:tmpl w:val="DD989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AB1C66"/>
    <w:multiLevelType w:val="multilevel"/>
    <w:tmpl w:val="567E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573"/>
    <w:rsid w:val="000276D3"/>
    <w:rsid w:val="000A23D6"/>
    <w:rsid w:val="000A6A7C"/>
    <w:rsid w:val="00341E27"/>
    <w:rsid w:val="00A63814"/>
    <w:rsid w:val="00B70759"/>
    <w:rsid w:val="00BB0573"/>
    <w:rsid w:val="00F5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BF3AF"/>
  <w15:chartTrackingRefBased/>
  <w15:docId w15:val="{87587568-5B65-4AF5-BDEB-CF5AEEC8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6A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6A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0A6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0A6A7C"/>
    <w:rPr>
      <w:i/>
      <w:iCs/>
    </w:rPr>
  </w:style>
  <w:style w:type="paragraph" w:customStyle="1" w:styleId="list-styledstyledli-sc-202d193-2">
    <w:name w:val="list-styled__styledli-sc-202d193-2"/>
    <w:basedOn w:val="a"/>
    <w:rsid w:val="000A6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27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990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316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92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58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2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2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10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2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30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6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12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1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1465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2026-11-01T21:52:00Z</dcterms:created>
  <dcterms:modified xsi:type="dcterms:W3CDTF">2026-11-02T07:50:00Z</dcterms:modified>
</cp:coreProperties>
</file>