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13D3B" w14:textId="3F6D628F" w:rsidR="00843B4F" w:rsidRPr="00843B4F" w:rsidRDefault="00843B4F" w:rsidP="004E21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5 классе по теме «И.С. Тургенев. Рассказ </w:t>
      </w:r>
      <w:r w:rsidR="004157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43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Муму</w:t>
      </w:r>
      <w:r w:rsidR="004157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43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история создания, прототипы героев»</w:t>
      </w:r>
    </w:p>
    <w:p w14:paraId="5446DE51" w14:textId="77777777" w:rsidR="00843B4F" w:rsidRPr="00843B4F" w:rsidRDefault="00843B4F" w:rsidP="00843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3DCBBA1E" w14:textId="7B0A022E" w:rsidR="00843B4F" w:rsidRPr="00843B4F" w:rsidRDefault="00843B4F" w:rsidP="00843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прошлом уроке мы говорили о волшебном мире Н.В. Гоголя, где реальность переплетается с фантастикой. Сегодня мы обратимся к творчеству Ивана Сергеевича Тургенева. Его рассказ «Муму» — это не просто история о глухонемом дворнике и его собаке. Это глубокое и трагическое произведение, в основе которого лежат реальные события из жизни самого писателя. Мы узнаем, при каких обстоятельствах была написана эта книга и кто скрывался за образами суровой барыни и могучего Герасима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AFF1EE" w14:textId="77777777" w:rsidR="00843B4F" w:rsidRPr="00843B4F" w:rsidRDefault="00843B4F" w:rsidP="00843B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37E119EB" w14:textId="77777777" w:rsidR="00843B4F" w:rsidRPr="00843B4F" w:rsidRDefault="00843B4F" w:rsidP="00843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7770"/>
      </w:tblGrid>
      <w:tr w:rsidR="00843B4F" w:rsidRPr="00843B4F" w14:paraId="1CD5C16D" w14:textId="77777777" w:rsidTr="00843B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AC19C5" w14:textId="77777777" w:rsidR="00843B4F" w:rsidRPr="00843B4F" w:rsidRDefault="00843B4F" w:rsidP="00843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52658CC2" w14:textId="77777777" w:rsidR="00843B4F" w:rsidRPr="00843B4F" w:rsidRDefault="00843B4F" w:rsidP="00843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843B4F" w:rsidRPr="00843B4F" w14:paraId="222F9A88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A28FF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Рассказ</w:t>
            </w:r>
          </w:p>
        </w:tc>
        <w:tc>
          <w:tcPr>
            <w:tcW w:w="0" w:type="auto"/>
            <w:vAlign w:val="center"/>
            <w:hideMark/>
          </w:tcPr>
          <w:p w14:paraId="36B39388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Малая форма эпической прозы, описывающая одно или несколько событий из жизни героев.</w:t>
            </w:r>
          </w:p>
        </w:tc>
      </w:tr>
      <w:tr w:rsidR="00843B4F" w:rsidRPr="00843B4F" w14:paraId="121559F3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809E2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Прототип</w:t>
            </w:r>
          </w:p>
        </w:tc>
        <w:tc>
          <w:tcPr>
            <w:tcW w:w="0" w:type="auto"/>
            <w:vAlign w:val="center"/>
            <w:hideMark/>
          </w:tcPr>
          <w:p w14:paraId="41AFD89A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Реально существовавшее лицо, послужившее автору прообразом (моделью) для создания литературного персонажа.</w:t>
            </w:r>
          </w:p>
        </w:tc>
      </w:tr>
      <w:tr w:rsidR="00843B4F" w:rsidRPr="00843B4F" w14:paraId="2FAEC07D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87620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Крепостное право</w:t>
            </w:r>
          </w:p>
        </w:tc>
        <w:tc>
          <w:tcPr>
            <w:tcW w:w="0" w:type="auto"/>
            <w:vAlign w:val="center"/>
            <w:hideMark/>
          </w:tcPr>
          <w:p w14:paraId="234881F8" w14:textId="1CC4E662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Система, при которой крестьяне принадлежали помещику и не имели личной свободы.</w:t>
            </w:r>
          </w:p>
        </w:tc>
      </w:tr>
      <w:tr w:rsidR="00843B4F" w:rsidRPr="00843B4F" w14:paraId="693BB078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B5A7E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Немой протест</w:t>
            </w:r>
          </w:p>
        </w:tc>
        <w:tc>
          <w:tcPr>
            <w:tcW w:w="0" w:type="auto"/>
            <w:vAlign w:val="center"/>
            <w:hideMark/>
          </w:tcPr>
          <w:p w14:paraId="5A6B80DE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сопротивления, когда человек не может высказать свое мнение словами и выражает его поступком (уходом, бунтом).</w:t>
            </w:r>
          </w:p>
        </w:tc>
      </w:tr>
      <w:tr w:rsidR="00843B4F" w:rsidRPr="00843B4F" w14:paraId="0CBB2CB5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DD40C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0BEC8BC8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понятий, образов или состояний (например: богатырская сила Герасима — его безмолвное подчинение).</w:t>
            </w:r>
          </w:p>
        </w:tc>
      </w:tr>
      <w:tr w:rsidR="00843B4F" w:rsidRPr="00843B4F" w14:paraId="39D03786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EE650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Портрет</w:t>
            </w:r>
          </w:p>
        </w:tc>
        <w:tc>
          <w:tcPr>
            <w:tcW w:w="0" w:type="auto"/>
            <w:vAlign w:val="center"/>
            <w:hideMark/>
          </w:tcPr>
          <w:p w14:paraId="67C63445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внешности героя, через которое автор раскрывает его характер.</w:t>
            </w:r>
          </w:p>
        </w:tc>
      </w:tr>
    </w:tbl>
    <w:p w14:paraId="03EEDE35" w14:textId="77777777" w:rsidR="00843B4F" w:rsidRPr="00843B4F" w:rsidRDefault="00843B4F" w:rsidP="00843B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История создания рассказа</w:t>
      </w:r>
    </w:p>
    <w:p w14:paraId="7DCF5883" w14:textId="77777777" w:rsidR="00843B4F" w:rsidRPr="00843B4F" w:rsidRDefault="00843B4F" w:rsidP="00843B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 «Муму» был написан И.С. Тургеневым в 1852 году. Это было тяжелое время для писателя: за статью на смерть Н.В. Гоголя он был арестован и содержался в заключении «на Съезжей, в помещении при полиции для арестованных». </w:t>
      </w:r>
    </w:p>
    <w:p w14:paraId="1683A1D0" w14:textId="77777777" w:rsidR="00843B4F" w:rsidRPr="00843B4F" w:rsidRDefault="00843B4F" w:rsidP="00843B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соседству с камерой Тургенева находилась </w:t>
      </w:r>
      <w:proofErr w:type="spellStart"/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экзекуционная</w:t>
      </w:r>
      <w:proofErr w:type="spellEnd"/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комната, где секли присылаемых владельцами крепостных слуг. Хлест розог и крики крестьян, которые писатель слышал каждый день, воскрешали в его памяти самые мрачные впечатления детства, проведенного в имении матери. В таких условиях, под впечатлением от увиденного насилия и воспоминаний о деспотизме, и был создан рассказ. </w:t>
      </w:r>
    </w:p>
    <w:p w14:paraId="52E364BB" w14:textId="77777777" w:rsidR="00843B4F" w:rsidRPr="00843B4F" w:rsidRDefault="00843B4F" w:rsidP="00843B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Тургенев называл свое произведение рассказом, хотя исследователи литературы часто определяют его жанр как повесть из-за глубины затронутых социальных проблем. Впервые произведение было опубликовано в 1854 году.</w:t>
      </w:r>
    </w:p>
    <w:p w14:paraId="789C2E4D" w14:textId="77777777" w:rsidR="00843B4F" w:rsidRPr="00843B4F" w:rsidRDefault="00843B4F" w:rsidP="00843B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Прототипы героев</w:t>
      </w:r>
    </w:p>
    <w:p w14:paraId="1AA92E0C" w14:textId="44AEDF06" w:rsidR="00843B4F" w:rsidRDefault="00843B4F" w:rsidP="00843B4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сюжета лежит реальная трагедия, произошедшая в московском доме матери писателя, Варвары Петровны Тургеневой. Прототипами главных героев стали хорошо знакомые Ивану Сергеевичу люди.</w:t>
      </w:r>
    </w:p>
    <w:p w14:paraId="03AEB4A3" w14:textId="77777777" w:rsidR="00843B4F" w:rsidRPr="00843B4F" w:rsidRDefault="00843B4F" w:rsidP="00843B4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1854"/>
        <w:gridCol w:w="5819"/>
      </w:tblGrid>
      <w:tr w:rsidR="00234679" w:rsidRPr="00843B4F" w14:paraId="10B48758" w14:textId="77777777" w:rsidTr="00843B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582F64" w14:textId="77777777" w:rsidR="00843B4F" w:rsidRPr="00843B4F" w:rsidRDefault="00843B4F" w:rsidP="00843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Литературный герой</w:t>
            </w:r>
          </w:p>
        </w:tc>
        <w:tc>
          <w:tcPr>
            <w:tcW w:w="0" w:type="auto"/>
            <w:vAlign w:val="center"/>
            <w:hideMark/>
          </w:tcPr>
          <w:p w14:paraId="3D1EEF89" w14:textId="77777777" w:rsidR="00843B4F" w:rsidRPr="00843B4F" w:rsidRDefault="00843B4F" w:rsidP="00843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Прототип</w:t>
            </w:r>
          </w:p>
        </w:tc>
        <w:tc>
          <w:tcPr>
            <w:tcW w:w="0" w:type="auto"/>
            <w:vAlign w:val="center"/>
            <w:hideMark/>
          </w:tcPr>
          <w:p w14:paraId="66D83D4C" w14:textId="77777777" w:rsidR="00843B4F" w:rsidRPr="00843B4F" w:rsidRDefault="00843B4F" w:rsidP="00843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черты прототипа перешли в образ</w:t>
            </w:r>
          </w:p>
        </w:tc>
      </w:tr>
      <w:tr w:rsidR="00234679" w:rsidRPr="00843B4F" w14:paraId="06858AA7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902AC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Барыня</w:t>
            </w:r>
          </w:p>
        </w:tc>
        <w:tc>
          <w:tcPr>
            <w:tcW w:w="0" w:type="auto"/>
            <w:vAlign w:val="center"/>
            <w:hideMark/>
          </w:tcPr>
          <w:p w14:paraId="6CA87A2A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Варвара Петровна Тургенева</w:t>
            </w: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(мать писателя)</w:t>
            </w:r>
          </w:p>
        </w:tc>
        <w:tc>
          <w:tcPr>
            <w:tcW w:w="0" w:type="auto"/>
            <w:vAlign w:val="center"/>
            <w:hideMark/>
          </w:tcPr>
          <w:p w14:paraId="16639CDD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Была властной, капризной и жестокой помещицей. Не щадила слуг, требовала беспрекословного подчинения, могла по своей прихоти разлучить людей или наказать их. В рассказе её самодурство доходит до того, что она разрушает жизнь Герасима ради каприза.</w:t>
            </w:r>
          </w:p>
        </w:tc>
      </w:tr>
      <w:tr w:rsidR="00234679" w:rsidRPr="00843B4F" w14:paraId="7EDA235C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4DD44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Герасим</w:t>
            </w:r>
          </w:p>
        </w:tc>
        <w:tc>
          <w:tcPr>
            <w:tcW w:w="0" w:type="auto"/>
            <w:vAlign w:val="center"/>
            <w:hideMark/>
          </w:tcPr>
          <w:p w14:paraId="3D49672D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Дворник Андрей</w:t>
            </w: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(немой крепостной)</w:t>
            </w:r>
          </w:p>
        </w:tc>
        <w:tc>
          <w:tcPr>
            <w:tcW w:w="0" w:type="auto"/>
            <w:vAlign w:val="center"/>
            <w:hideMark/>
          </w:tcPr>
          <w:p w14:paraId="4407EB49" w14:textId="7BD6B993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Реальный Андрей был так же могуч, трудолюбив и </w:t>
            </w:r>
            <w:proofErr w:type="spellStart"/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глухонем</w:t>
            </w:r>
            <w:proofErr w:type="spellEnd"/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рождения. Он так же, как и литературный герой, был привезен из деревни в московский дом барыни. История с собакой, которую ему пришлось утопить по приказу хозяйки</w:t>
            </w:r>
            <w:r w:rsidR="00234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действительно была. Но только Андрей остался при барыне и никуда не уходил. </w:t>
            </w:r>
          </w:p>
        </w:tc>
      </w:tr>
      <w:tr w:rsidR="00234679" w:rsidRPr="00843B4F" w14:paraId="3ADD9D12" w14:textId="77777777" w:rsidTr="00843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B8A71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0" w:type="auto"/>
            <w:vAlign w:val="center"/>
            <w:hideMark/>
          </w:tcPr>
          <w:p w14:paraId="314ADB02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Прачка из дома Тургеневых</w:t>
            </w:r>
          </w:p>
        </w:tc>
        <w:tc>
          <w:tcPr>
            <w:tcW w:w="0" w:type="auto"/>
            <w:vAlign w:val="center"/>
            <w:hideMark/>
          </w:tcPr>
          <w:p w14:paraId="1FC099EB" w14:textId="77777777" w:rsidR="00843B4F" w:rsidRPr="00843B4F" w:rsidRDefault="00843B4F" w:rsidP="00843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Бедная, забитая женщина, над которой барыня и другие слуги часто потешались. В рассказе её образ символизирует беззащитность крепостного человека перед любым сильным.</w:t>
            </w:r>
          </w:p>
        </w:tc>
      </w:tr>
    </w:tbl>
    <w:p w14:paraId="53B7375B" w14:textId="77777777" w:rsidR="00843B4F" w:rsidRDefault="00843B4F" w:rsidP="00843B4F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6009E14" wp14:editId="1490B342">
            <wp:extent cx="4181475" cy="3003693"/>
            <wp:effectExtent l="0" t="0" r="0" b="6350"/>
            <wp:docPr id="3" name="Рисунок 3" descr="Барыня. Иллюстрация к рассказу И. С. Тургенева «Муму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арыня. Иллюстрация к рассказу И. С. Тургенева «Муму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490" cy="300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F8711" w14:textId="0E399FE1" w:rsidR="00843B4F" w:rsidRPr="00843B4F" w:rsidRDefault="00843B4F" w:rsidP="00843B4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Важно понимать:</w:t>
      </w: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хотя у героев есть реальные прототипы, в рассказе они становятся </w:t>
      </w:r>
      <w:r w:rsidRPr="00843B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художественными образами.</w:t>
      </w: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Тургенев обобщает их черты, чтобы показать не просто частную семейную историю, а страшную </w:t>
      </w:r>
      <w:r w:rsidRPr="00843B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суть всей системы крепостного права</w:t>
      </w: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где человек лишен воли.</w:t>
      </w:r>
    </w:p>
    <w:p w14:paraId="344D749D" w14:textId="77777777" w:rsidR="00843B4F" w:rsidRPr="00843B4F" w:rsidRDefault="00843B4F" w:rsidP="00843B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Смысл истории Герасима</w:t>
      </w:r>
    </w:p>
    <w:p w14:paraId="1A7F71EC" w14:textId="779113C5" w:rsidR="00843B4F" w:rsidRDefault="00843B4F" w:rsidP="00843B4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Герасим — это «немой богатырь». Тургенев подчеркивает его физическую мощь </w:t>
      </w: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(«мужчина двенадцати вершков роста», «сложенный богатырем»),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любовь к порядку и осмысленному труду. На фоне его силы особенно жалко выглядят остальные дворовые. </w:t>
      </w:r>
    </w:p>
    <w:p w14:paraId="13B0649B" w14:textId="35B55EF4" w:rsidR="00843B4F" w:rsidRPr="00843B4F" w:rsidRDefault="00843B4F" w:rsidP="00843B4F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663872FE" wp14:editId="1B3E6B80">
            <wp:extent cx="2072640" cy="3113825"/>
            <wp:effectExtent l="0" t="0" r="3810" b="0"/>
            <wp:docPr id="1" name="Рисунок 1" descr="Астапов И.С., Иллюстрация к рассказу И. С. Тургенева «Муму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стапов И.С., Иллюстрация к рассказу И. С. Тургенева «Муму»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197" cy="312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17C5" w14:textId="6285BBBE" w:rsidR="00843B4F" w:rsidRPr="00843B4F" w:rsidRDefault="00843B4F" w:rsidP="0023467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с Муму — это кульминация его страданий. Собака стала для него единственным близким существом, островком любви в мире, где правит жестокий произвол. Приказ барыни утопить Муму — это проверка на прочность. Герасим выполняет приказ сам, не позволяя другим коснуться его друга, но после этого совершает главный поступок — он самовольно уходит от барыни в родную деревню. Это его </w:t>
      </w: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немой протест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EF9D05A" w14:textId="77777777" w:rsidR="00234679" w:rsidRPr="004E21F2" w:rsidRDefault="00234679" w:rsidP="004E21F2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4E21F2">
        <w:rPr>
          <w:i/>
          <w:iCs/>
        </w:rPr>
        <w:t xml:space="preserve">Сегодня мы узнали, что рассказ И.С. Тургенева «Муму» — это не выдумка, а суровая правда жизни, облеченная в художественную форму. </w:t>
      </w:r>
    </w:p>
    <w:p w14:paraId="50BAFA9D" w14:textId="77777777" w:rsidR="00234679" w:rsidRPr="004E21F2" w:rsidRDefault="00234679" w:rsidP="004E21F2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4E21F2">
        <w:rPr>
          <w:i/>
          <w:iCs/>
        </w:rPr>
        <w:t>Главный итог нашего урока можно сформулировать в нескольких ключевых тезисах:</w:t>
      </w:r>
    </w:p>
    <w:p w14:paraId="302D44DC" w14:textId="0C928B10" w:rsidR="00234679" w:rsidRPr="004E21F2" w:rsidRDefault="00234679" w:rsidP="00234679">
      <w:pPr>
        <w:pStyle w:val="list-styledstyledli-sc-202d193-2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i/>
          <w:iCs/>
        </w:rPr>
      </w:pPr>
      <w:r w:rsidRPr="004E21F2">
        <w:rPr>
          <w:b/>
          <w:bCs/>
          <w:i/>
          <w:iCs/>
        </w:rPr>
        <w:t>От факта к образу:</w:t>
      </w:r>
      <w:r w:rsidRPr="004E21F2">
        <w:rPr>
          <w:i/>
          <w:iCs/>
        </w:rPr>
        <w:t xml:space="preserve"> мы увидели, как реальные люди и подлинная трагедия из жизни семьи Тургеневых превратились в бессмертные литературные образы. Прототипы помогли писателю добиться пугающей достоверности, но в рассказе они стали символами: Барыня — это воплощение мертвого, бездушного деспотизма крепостничества, а Герасим — олицетворение народной силы, которая долгое время терпела, но способна на протест.</w:t>
      </w:r>
    </w:p>
    <w:p w14:paraId="53B76E02" w14:textId="2AB066DB" w:rsidR="00234679" w:rsidRPr="004E21F2" w:rsidRDefault="00234679" w:rsidP="00234679">
      <w:pPr>
        <w:pStyle w:val="list-styledstyledli-sc-202d193-2"/>
        <w:numPr>
          <w:ilvl w:val="0"/>
          <w:numId w:val="6"/>
        </w:numPr>
        <w:jc w:val="both"/>
        <w:rPr>
          <w:i/>
          <w:iCs/>
        </w:rPr>
      </w:pPr>
      <w:r w:rsidRPr="004E21F2">
        <w:rPr>
          <w:b/>
          <w:bCs/>
          <w:i/>
          <w:iCs/>
        </w:rPr>
        <w:t>Сила обстоятельств:</w:t>
      </w:r>
      <w:r w:rsidRPr="004E21F2">
        <w:rPr>
          <w:i/>
          <w:iCs/>
        </w:rPr>
        <w:t xml:space="preserve"> мы поняли, почему эта история была написана именно в 1852 году, в тюремной камере. Крики истязаемых крестьян за стеной и личные детские воспоминания о произволе заставили Тургенева поднять голос в защиту «униженных и оскорбленных». Личное горе одного человека стало обвинением для всей государственной системы.</w:t>
      </w:r>
    </w:p>
    <w:p w14:paraId="3F042482" w14:textId="1734A5A9" w:rsidR="00234679" w:rsidRPr="004E21F2" w:rsidRDefault="00234679" w:rsidP="00234679">
      <w:pPr>
        <w:pStyle w:val="list-styledstyledli-sc-202d193-2"/>
        <w:numPr>
          <w:ilvl w:val="0"/>
          <w:numId w:val="6"/>
        </w:numPr>
        <w:jc w:val="both"/>
        <w:rPr>
          <w:i/>
          <w:iCs/>
        </w:rPr>
      </w:pPr>
      <w:r w:rsidRPr="004E21F2">
        <w:rPr>
          <w:b/>
          <w:bCs/>
          <w:i/>
          <w:iCs/>
        </w:rPr>
        <w:t>Смысл поступка Герасима:</w:t>
      </w:r>
      <w:r w:rsidRPr="004E21F2">
        <w:rPr>
          <w:i/>
          <w:iCs/>
        </w:rPr>
        <w:t xml:space="preserve"> мы разобрали, что уход Герасима в деревню — это не просто возвращение домой. Это его «немой протест». Не имея возможности говорить, он совершает поступок, который звучит громче любых слов: он отказывается быть рабом. Топя Муму, он подчиняется власти, но покидая барыню, он забирает свою свободу себе.</w:t>
      </w:r>
    </w:p>
    <w:p w14:paraId="1CF96AA4" w14:textId="2ED88F54" w:rsidR="00234679" w:rsidRPr="004E21F2" w:rsidRDefault="00234679" w:rsidP="004E21F2">
      <w:pPr>
        <w:pStyle w:val="list-styledstyledli-sc-202d193-2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4E21F2">
        <w:rPr>
          <w:b/>
          <w:bCs/>
          <w:i/>
          <w:iCs/>
        </w:rPr>
        <w:t>Гуманизм Тургенева:</w:t>
      </w:r>
      <w:r w:rsidRPr="004E21F2">
        <w:rPr>
          <w:i/>
          <w:iCs/>
        </w:rPr>
        <w:t xml:space="preserve"> рассказ учит нас состраданию. Автор обращает внимание читателя не только на жестокости барыни, но и боли Герасима — человека с огромным сердцем и богатырской силой, который оказался беспомощен перед законом бесправия.</w:t>
      </w:r>
    </w:p>
    <w:p w14:paraId="3E9C6A56" w14:textId="3C28E551" w:rsidR="00234679" w:rsidRPr="004E21F2" w:rsidRDefault="00234679" w:rsidP="004E21F2">
      <w:pPr>
        <w:pStyle w:val="paragraph-styledstyledparagraph-sc-a650b026-0"/>
        <w:spacing w:before="0" w:beforeAutospacing="0" w:after="0" w:afterAutospacing="0"/>
        <w:ind w:firstLine="709"/>
        <w:jc w:val="both"/>
        <w:rPr>
          <w:i/>
          <w:iCs/>
        </w:rPr>
      </w:pPr>
      <w:r w:rsidRPr="004E21F2">
        <w:rPr>
          <w:i/>
          <w:iCs/>
        </w:rPr>
        <w:t>История глухонемого дворника напоминает нам о том, что человеческое достоинство нельзя отнять, а сочувствие к чужой боли — это то, что делает нас людьми. Поступок Герасима — это урок внутренней свободы, которая сильнее любых цепей.</w:t>
      </w:r>
    </w:p>
    <w:p w14:paraId="07F2372F" w14:textId="77777777" w:rsidR="00234679" w:rsidRPr="00234679" w:rsidRDefault="00234679" w:rsidP="00234679">
      <w:pPr>
        <w:pStyle w:val="paragraph-styledstyledparagraph-sc-a650b026-0"/>
        <w:ind w:firstLine="709"/>
        <w:jc w:val="both"/>
      </w:pPr>
    </w:p>
    <w:p w14:paraId="50969A69" w14:textId="139462BB" w:rsidR="00843B4F" w:rsidRPr="00843B4F" w:rsidRDefault="00843B4F" w:rsidP="00234679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7E80DA5D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Выберите верные утверждения об истории создания рассказа: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3433E0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Рассказ написан в 1852 году. </w:t>
      </w:r>
    </w:p>
    <w:p w14:paraId="39BA72C2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Тургенев писал его, находясь в тюремном заключении на Съезжей. </w:t>
      </w:r>
    </w:p>
    <w:p w14:paraId="39EEF2D7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Писатель никогда не видел описываемых событий и всё выдумал. </w:t>
      </w:r>
    </w:p>
    <w:p w14:paraId="3CAE90AD" w14:textId="70A4C676" w:rsidR="00843B4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На писателя повлияли крики наказываемых крестьян, которые он слышал в заключении. </w:t>
      </w: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Запишите правильные буквы и объясните, почему эта обстановка сделала рассказ таким пронзительным.</w:t>
      </w:r>
    </w:p>
    <w:p w14:paraId="7C5E9AE5" w14:textId="77777777" w:rsidR="008E5F7F" w:rsidRPr="00843B4F" w:rsidRDefault="008E5F7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8DEAFE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Заполните схему «Прототипы».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AB6CFD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Барыня — это </w:t>
      </w: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(1)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91F7794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Герасим — это </w:t>
      </w: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(2)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FF11138" w14:textId="5FC08564" w:rsidR="00843B4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 чертой кратко запишите: что общего в судьбе реального Андрея и вымышленного Герасима (отношение к собаке и финальный поступок)?</w:t>
      </w:r>
    </w:p>
    <w:p w14:paraId="77CA4476" w14:textId="77777777" w:rsidR="008E5F7F" w:rsidRPr="00843B4F" w:rsidRDefault="008E5F7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E590D" w14:textId="77777777" w:rsidR="00843B4F" w:rsidRPr="00843B4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Соотнесите термин и его значение:</w:t>
      </w:r>
    </w:p>
    <w:p w14:paraId="431B1B0B" w14:textId="77777777" w:rsidR="00843B4F" w:rsidRPr="00843B4F" w:rsidRDefault="00843B4F" w:rsidP="00843B4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</w:t>
      </w:r>
    </w:p>
    <w:p w14:paraId="01E94E3D" w14:textId="77777777" w:rsidR="00843B4F" w:rsidRPr="00843B4F" w:rsidRDefault="00843B4F" w:rsidP="00843B4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</w:t>
      </w:r>
    </w:p>
    <w:p w14:paraId="6E6B3A72" w14:textId="77777777" w:rsidR="00843B4F" w:rsidRPr="00843B4F" w:rsidRDefault="00843B4F" w:rsidP="00843B4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Антитеза</w:t>
      </w:r>
    </w:p>
    <w:p w14:paraId="2018C7F6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Малая форма эпической прозы. </w:t>
      </w:r>
    </w:p>
    <w:p w14:paraId="52EFF0F8" w14:textId="77777777" w:rsidR="008E5F7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Реальный человек, послуживший моделью для персонажа. </w:t>
      </w:r>
    </w:p>
    <w:p w14:paraId="22AE21C7" w14:textId="6B93CED9" w:rsidR="00843B4F" w:rsidRDefault="00843B4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Противопоставление (например, силы и бессилия).</w:t>
      </w:r>
    </w:p>
    <w:p w14:paraId="7A427F87" w14:textId="77777777" w:rsidR="008E5F7F" w:rsidRPr="00843B4F" w:rsidRDefault="008E5F7F" w:rsidP="00843B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54054" w14:textId="77777777" w:rsidR="008E5F7F" w:rsidRDefault="00843B4F" w:rsidP="008E5F7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Творческое задание.</w:t>
      </w: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528B2A" w14:textId="64235734" w:rsidR="00843B4F" w:rsidRPr="00843B4F" w:rsidRDefault="00843B4F" w:rsidP="008E5F7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что вы — журналист, который приехал в деревню к Герасиму через год после его возвращения. Напишите три вопроса, которые вы бы задали ему, чтобы понять, нашла ли его душа покой после жизни в Москве. Вопросы должны быть уважительными и касаться его чувств, а не только фактов.</w:t>
      </w:r>
    </w:p>
    <w:p w14:paraId="5E98E5B1" w14:textId="0E1CF43A" w:rsidR="0043371E" w:rsidRDefault="0043371E"/>
    <w:p w14:paraId="07D1FB4A" w14:textId="1DA1EB6D" w:rsidR="008E5F7F" w:rsidRDefault="008E5F7F"/>
    <w:p w14:paraId="67D16825" w14:textId="67955271" w:rsidR="008E5F7F" w:rsidRDefault="008E5F7F"/>
    <w:p w14:paraId="6688B4AE" w14:textId="25886C2D" w:rsidR="008E5F7F" w:rsidRDefault="008E5F7F"/>
    <w:p w14:paraId="7DAAC293" w14:textId="1AF78581" w:rsidR="008E5F7F" w:rsidRDefault="008E5F7F"/>
    <w:p w14:paraId="24C96255" w14:textId="5CCE20C2" w:rsidR="008E5F7F" w:rsidRDefault="008E5F7F"/>
    <w:p w14:paraId="6ACB900F" w14:textId="1E628AA2" w:rsidR="008E5F7F" w:rsidRDefault="008E5F7F"/>
    <w:p w14:paraId="456D3401" w14:textId="0970EB53" w:rsidR="008E5F7F" w:rsidRDefault="008E5F7F"/>
    <w:p w14:paraId="4C008447" w14:textId="4ADF6951" w:rsidR="008E5F7F" w:rsidRDefault="008E5F7F"/>
    <w:p w14:paraId="77D813E0" w14:textId="377F7535" w:rsidR="008E5F7F" w:rsidRDefault="008E5F7F"/>
    <w:p w14:paraId="2FC03D69" w14:textId="3F805DBC" w:rsidR="008E5F7F" w:rsidRDefault="008E5F7F"/>
    <w:p w14:paraId="3A98DCD9" w14:textId="155D4BB9" w:rsidR="00234679" w:rsidRDefault="00234679"/>
    <w:p w14:paraId="372EB859" w14:textId="77777777" w:rsidR="00234679" w:rsidRDefault="00234679"/>
    <w:p w14:paraId="1BFCF126" w14:textId="51BC1067" w:rsidR="008E5F7F" w:rsidRDefault="008E5F7F"/>
    <w:p w14:paraId="1981A733" w14:textId="1DF80D1F" w:rsidR="008E5F7F" w:rsidRDefault="008E5F7F"/>
    <w:p w14:paraId="46D0596C" w14:textId="363016D0" w:rsidR="008E5F7F" w:rsidRPr="008E5F7F" w:rsidRDefault="008E5F7F" w:rsidP="008E5F7F">
      <w:pPr>
        <w:pStyle w:val="paragraph-styledstyledparagraph-sc-a650b026-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Ответы и ключи к заданиям</w:t>
      </w:r>
    </w:p>
    <w:p w14:paraId="769B51D3" w14:textId="0C5664FA" w:rsidR="008E5F7F" w:rsidRDefault="008E5F7F" w:rsidP="008E5F7F">
      <w:pPr>
        <w:pStyle w:val="paragraph-styledstyledparagraph-sc-a650b026-0"/>
        <w:numPr>
          <w:ilvl w:val="0"/>
          <w:numId w:val="5"/>
        </w:numPr>
        <w:contextualSpacing/>
      </w:pPr>
      <w:r>
        <w:rPr>
          <w:b/>
          <w:bCs/>
        </w:rPr>
        <w:t>Верные утверждения:</w:t>
      </w:r>
      <w:r>
        <w:t xml:space="preserve"> а, б, г. </w:t>
      </w:r>
    </w:p>
    <w:p w14:paraId="608043E6" w14:textId="77777777" w:rsidR="008E5F7F" w:rsidRDefault="008E5F7F" w:rsidP="008E5F7F">
      <w:pPr>
        <w:pStyle w:val="paragraph-styledstyledparagraph-sc-a650b026-0"/>
        <w:contextualSpacing/>
        <w:jc w:val="both"/>
      </w:pPr>
      <w:r>
        <w:rPr>
          <w:rStyle w:val="a3"/>
        </w:rPr>
        <w:t>Объяснение:</w:t>
      </w:r>
      <w:r>
        <w:t xml:space="preserve"> </w:t>
      </w:r>
    </w:p>
    <w:p w14:paraId="42036F15" w14:textId="68E01BA9" w:rsidR="008E5F7F" w:rsidRPr="008E5F7F" w:rsidRDefault="008E5F7F" w:rsidP="008E5F7F">
      <w:pPr>
        <w:pStyle w:val="paragraph-styledstyledparagraph-sc-a650b026-0"/>
        <w:contextualSpacing/>
        <w:jc w:val="both"/>
        <w:rPr>
          <w:i/>
          <w:iCs/>
        </w:rPr>
      </w:pPr>
      <w:r w:rsidRPr="008E5F7F">
        <w:rPr>
          <w:i/>
          <w:iCs/>
        </w:rPr>
        <w:t>Обстановка сделала рассказ пронзительным, потому что Тургенев писал его под непосредственным впечатлением от жестокости. Находясь под арестом, он слышал реальные крики и стоны наказываемых людей. Это превратило частную историю о дворнике в мощный протест против всей системы крепостного права, где человеческое достоинство растаптывается ради каприза. Личные страдания писателя слились со страданиями его героев.</w:t>
      </w:r>
    </w:p>
    <w:p w14:paraId="789218DA" w14:textId="77777777" w:rsidR="008E5F7F" w:rsidRDefault="008E5F7F" w:rsidP="008E5F7F">
      <w:pPr>
        <w:pStyle w:val="paragraph-styledstyledparagraph-sc-a650b026-0"/>
        <w:contextualSpacing/>
        <w:jc w:val="both"/>
      </w:pPr>
    </w:p>
    <w:p w14:paraId="18C95338" w14:textId="67A96DC5" w:rsidR="008E5F7F" w:rsidRDefault="008E5F7F" w:rsidP="008E5F7F">
      <w:pPr>
        <w:pStyle w:val="paragraph-styledstyledparagraph-sc-a650b026-0"/>
        <w:contextualSpacing/>
      </w:pPr>
      <w:r>
        <w:rPr>
          <w:b/>
          <w:bCs/>
        </w:rPr>
        <w:t xml:space="preserve">   2. Схема «Прототипы»:</w:t>
      </w:r>
    </w:p>
    <w:p w14:paraId="7E8A55F8" w14:textId="77777777" w:rsidR="008E5F7F" w:rsidRDefault="008E5F7F" w:rsidP="008E5F7F">
      <w:pPr>
        <w:pStyle w:val="list-styledstyledli-sc-202d193-2"/>
        <w:numPr>
          <w:ilvl w:val="0"/>
          <w:numId w:val="2"/>
        </w:numPr>
        <w:contextualSpacing/>
      </w:pPr>
      <w:r>
        <w:t>Варвара Петровна Тургенева (мать писателя).</w:t>
      </w:r>
    </w:p>
    <w:p w14:paraId="1C110800" w14:textId="77777777" w:rsidR="008E5F7F" w:rsidRDefault="008E5F7F" w:rsidP="008E5F7F">
      <w:pPr>
        <w:pStyle w:val="list-styledstyledli-sc-202d193-2"/>
        <w:numPr>
          <w:ilvl w:val="0"/>
          <w:numId w:val="2"/>
        </w:numPr>
        <w:contextualSpacing/>
      </w:pPr>
      <w:r>
        <w:t>Дворник Андрей (крепостной из деревни).</w:t>
      </w:r>
    </w:p>
    <w:p w14:paraId="14700D89" w14:textId="77777777" w:rsidR="008E5F7F" w:rsidRDefault="008E5F7F" w:rsidP="008E5F7F">
      <w:pPr>
        <w:pStyle w:val="paragraph-styledstyledparagraph-sc-a650b026-0"/>
        <w:contextualSpacing/>
      </w:pPr>
      <w:r>
        <w:rPr>
          <w:rStyle w:val="a3"/>
        </w:rPr>
        <w:t>Общее в судьбе:</w:t>
      </w:r>
      <w:r>
        <w:t xml:space="preserve"> </w:t>
      </w:r>
    </w:p>
    <w:p w14:paraId="546CBA0C" w14:textId="671E5ECF" w:rsidR="008E5F7F" w:rsidRPr="008E5F7F" w:rsidRDefault="008E5F7F" w:rsidP="008E5F7F">
      <w:pPr>
        <w:pStyle w:val="paragraph-styledstyledparagraph-sc-a650b026-0"/>
        <w:contextualSpacing/>
        <w:jc w:val="both"/>
        <w:rPr>
          <w:i/>
          <w:iCs/>
        </w:rPr>
      </w:pPr>
      <w:r w:rsidRPr="008E5F7F">
        <w:rPr>
          <w:i/>
          <w:iCs/>
        </w:rPr>
        <w:t>И реальный Андрей, и вымышленный Герасим были глухонемыми богатырями, оторванными от родной земли. Оба безропотно утопили свою единственную любимицу-собаку по прямому приказу хозяйки, выполнив долг раба. Однако после этого оба совершили одинаковый поступок: они самовольно, без разрешения барыни, ушли из господского дома обратно в деревню, совершив «немой протест» против своей рабской доли.</w:t>
      </w:r>
    </w:p>
    <w:p w14:paraId="1328251C" w14:textId="77777777" w:rsidR="008E5F7F" w:rsidRDefault="008E5F7F" w:rsidP="008E5F7F">
      <w:pPr>
        <w:pStyle w:val="paragraph-styledstyledparagraph-sc-a650b026-0"/>
        <w:contextualSpacing/>
      </w:pPr>
    </w:p>
    <w:p w14:paraId="6A2A343A" w14:textId="77777777" w:rsidR="008E5F7F" w:rsidRDefault="008E5F7F" w:rsidP="008E5F7F">
      <w:pPr>
        <w:pStyle w:val="paragraph-styledstyledparagraph-sc-a650b026-0"/>
      </w:pPr>
      <w:r>
        <w:rPr>
          <w:b/>
          <w:bCs/>
        </w:rPr>
        <w:t>3. Соотнесение:</w:t>
      </w:r>
      <w:r>
        <w:t xml:space="preserve"> 1 — Б 2 — А 3 — В</w:t>
      </w:r>
    </w:p>
    <w:p w14:paraId="7022750D" w14:textId="77777777" w:rsidR="008E5F7F" w:rsidRDefault="008E5F7F" w:rsidP="008E5F7F">
      <w:pPr>
        <w:pStyle w:val="paragraph-styledstyledparagraph-sc-a650b026-0"/>
        <w:contextualSpacing/>
      </w:pPr>
      <w:r>
        <w:rPr>
          <w:b/>
          <w:bCs/>
        </w:rPr>
        <w:t>4. Творческое задание (пример вопросов журналиста):</w:t>
      </w:r>
    </w:p>
    <w:p w14:paraId="74F167B5" w14:textId="77777777" w:rsidR="008E5F7F" w:rsidRPr="008E5F7F" w:rsidRDefault="008E5F7F" w:rsidP="008E5F7F">
      <w:pPr>
        <w:pStyle w:val="list-styledstyledli-sc-202d193-2"/>
        <w:numPr>
          <w:ilvl w:val="0"/>
          <w:numId w:val="3"/>
        </w:numPr>
        <w:contextualSpacing/>
        <w:rPr>
          <w:i/>
          <w:iCs/>
        </w:rPr>
      </w:pPr>
      <w:r w:rsidRPr="008E5F7F">
        <w:rPr>
          <w:i/>
          <w:iCs/>
        </w:rPr>
        <w:t>«Андрей, когда вы вернулись на родную землю и снова услышали привычный шум полей, почувствовали ли вы облегчение? Что оказалось сильнее: горечь от потери Муму или радость возвращения домой?»</w:t>
      </w:r>
    </w:p>
    <w:p w14:paraId="6C2491D9" w14:textId="77777777" w:rsidR="008E5F7F" w:rsidRPr="008E5F7F" w:rsidRDefault="008E5F7F" w:rsidP="008E5F7F">
      <w:pPr>
        <w:pStyle w:val="list-styledstyledli-sc-202d193-2"/>
        <w:numPr>
          <w:ilvl w:val="0"/>
          <w:numId w:val="3"/>
        </w:numPr>
        <w:contextualSpacing/>
        <w:rPr>
          <w:i/>
          <w:iCs/>
        </w:rPr>
      </w:pPr>
      <w:r w:rsidRPr="008E5F7F">
        <w:rPr>
          <w:i/>
          <w:iCs/>
        </w:rPr>
        <w:t>«Вы — самый сильный человек в деревне. Помогает ли ваша физическая мощь справляться с душевной болью, или одиночество глухонемого человека остается самым тяжелым испытанием?»</w:t>
      </w:r>
    </w:p>
    <w:p w14:paraId="51FC1EDA" w14:textId="77777777" w:rsidR="008E5F7F" w:rsidRPr="008E5F7F" w:rsidRDefault="008E5F7F" w:rsidP="008E5F7F">
      <w:pPr>
        <w:pStyle w:val="list-styledstyledli-sc-202d193-2"/>
        <w:numPr>
          <w:ilvl w:val="0"/>
          <w:numId w:val="3"/>
        </w:numPr>
        <w:contextualSpacing/>
        <w:rPr>
          <w:i/>
          <w:iCs/>
        </w:rPr>
      </w:pPr>
      <w:r w:rsidRPr="008E5F7F">
        <w:rPr>
          <w:i/>
          <w:iCs/>
        </w:rPr>
        <w:t>«Если бы сегодня к вам в руки снова попал брошенный щенок, позволили бы вы себе привязаться к нему так же сильно, как к Муму, или страх снова потерять друга заставит ваше сердце закрыться?»</w:t>
      </w:r>
    </w:p>
    <w:p w14:paraId="501C1D93" w14:textId="77777777" w:rsidR="008E5F7F" w:rsidRDefault="008E5F7F"/>
    <w:sectPr w:rsidR="008E5F7F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C22F5"/>
    <w:multiLevelType w:val="multilevel"/>
    <w:tmpl w:val="9D5C5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40A0F"/>
    <w:multiLevelType w:val="multilevel"/>
    <w:tmpl w:val="4A389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F243BE"/>
    <w:multiLevelType w:val="hybridMultilevel"/>
    <w:tmpl w:val="44C47962"/>
    <w:lvl w:ilvl="0" w:tplc="3EB895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537C6"/>
    <w:multiLevelType w:val="multilevel"/>
    <w:tmpl w:val="BDEEE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6B7FF6"/>
    <w:multiLevelType w:val="hybridMultilevel"/>
    <w:tmpl w:val="4D365E62"/>
    <w:lvl w:ilvl="0" w:tplc="75244B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62AF4"/>
    <w:multiLevelType w:val="multilevel"/>
    <w:tmpl w:val="1B04F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34"/>
    <w:rsid w:val="00234679"/>
    <w:rsid w:val="0041576A"/>
    <w:rsid w:val="0043371E"/>
    <w:rsid w:val="004E21F2"/>
    <w:rsid w:val="00843B4F"/>
    <w:rsid w:val="008E5F7F"/>
    <w:rsid w:val="00AD36AC"/>
    <w:rsid w:val="00B0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3A36"/>
  <w15:chartTrackingRefBased/>
  <w15:docId w15:val="{792C2B90-714C-4205-BD29-E95D027D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3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B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843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43B4F"/>
    <w:rPr>
      <w:i/>
      <w:iCs/>
    </w:rPr>
  </w:style>
  <w:style w:type="paragraph" w:customStyle="1" w:styleId="list-styledstyledli-sc-202d193-2">
    <w:name w:val="list-styled__styledli-sc-202d193-2"/>
    <w:basedOn w:val="a"/>
    <w:rsid w:val="00843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5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3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8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8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4</cp:revision>
  <dcterms:created xsi:type="dcterms:W3CDTF">2026-10-27T11:10:00Z</dcterms:created>
  <dcterms:modified xsi:type="dcterms:W3CDTF">2026-11-02T08:43:00Z</dcterms:modified>
</cp:coreProperties>
</file>