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AD78F" w14:textId="2D088BFA" w:rsidR="006E2085" w:rsidRPr="00C10C27" w:rsidRDefault="006E2085" w:rsidP="006E20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классе по теме «</w:t>
      </w: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 и революция. Поэма А.А. Блока «Двенадцать». История создания, многоплановость, сложность художественного мира поэмы</w:t>
      </w: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F854766" w14:textId="77777777" w:rsidR="006E2085" w:rsidRPr="006E2085" w:rsidRDefault="006E2085" w:rsidP="006E20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Дорогие ученики! </w:t>
      </w:r>
    </w:p>
    <w:p w14:paraId="1CE5720D" w14:textId="6510F681" w:rsidR="006E2085" w:rsidRPr="006E2085" w:rsidRDefault="006E2085" w:rsidP="006E20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мы обращаемся к одному из самых загадочных 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символичных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произведений русской литературы XX века. Поэма «Двенадцать» была написана в январе 1918 года — в то время, когда старый мир рушился, а новый только рождалс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Наша задача — не просто пересказать сюжет, а услышать «музыку революции», которую услышал поэт, и понять, почему этот текст до сих пор вызывает ожесточенные споры.</w:t>
      </w:r>
    </w:p>
    <w:p w14:paraId="29552435" w14:textId="3B3A2BCF" w:rsidR="006E2085" w:rsidRPr="006E2085" w:rsidRDefault="006E2085" w:rsidP="006E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5AC3AB" w14:textId="77777777" w:rsidR="006E2085" w:rsidRPr="006E2085" w:rsidRDefault="006E2085" w:rsidP="006E2085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2F115CBA" w14:textId="63B98BE0" w:rsidR="006E2085" w:rsidRDefault="006E2085" w:rsidP="006E20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6037FF58" w14:textId="77777777" w:rsidR="006E2085" w:rsidRPr="006E2085" w:rsidRDefault="006E2085" w:rsidP="006E208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7298"/>
      </w:tblGrid>
      <w:tr w:rsidR="006E2085" w:rsidRPr="006E2085" w14:paraId="1153303E" w14:textId="77777777" w:rsidTr="006E20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1F0ABC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9EBACDB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6E2085" w:rsidRPr="006E2085" w14:paraId="69D3A884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E7677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Символизм</w:t>
            </w:r>
          </w:p>
        </w:tc>
        <w:tc>
          <w:tcPr>
            <w:tcW w:w="0" w:type="auto"/>
            <w:vAlign w:val="center"/>
            <w:hideMark/>
          </w:tcPr>
          <w:p w14:paraId="0BC39910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 искусстве, использующее символы для выражения мистических идей и «потусторонних» реальностей.</w:t>
            </w:r>
          </w:p>
        </w:tc>
      </w:tr>
      <w:tr w:rsidR="006E2085" w:rsidRPr="006E2085" w14:paraId="6883536E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4C882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Многоплановость</w:t>
            </w:r>
          </w:p>
        </w:tc>
        <w:tc>
          <w:tcPr>
            <w:tcW w:w="0" w:type="auto"/>
            <w:vAlign w:val="center"/>
            <w:hideMark/>
          </w:tcPr>
          <w:p w14:paraId="04BD2D66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произведении нескольких смысловых уровней (социального, любовного, философского, библейского).</w:t>
            </w:r>
          </w:p>
        </w:tc>
      </w:tr>
      <w:tr w:rsidR="006E2085" w:rsidRPr="006E2085" w14:paraId="7E4F6193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497B4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Полифония</w:t>
            </w:r>
          </w:p>
        </w:tc>
        <w:tc>
          <w:tcPr>
            <w:tcW w:w="0" w:type="auto"/>
            <w:vAlign w:val="center"/>
            <w:hideMark/>
          </w:tcPr>
          <w:p w14:paraId="43DC87B7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Многоголосие; наличие в тексте множества равноправных голосов и точек зрения.</w:t>
            </w:r>
          </w:p>
        </w:tc>
      </w:tr>
      <w:tr w:rsidR="006E2085" w:rsidRPr="006E2085" w14:paraId="6F8ABE12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F4C66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</w:t>
            </w:r>
          </w:p>
        </w:tc>
        <w:tc>
          <w:tcPr>
            <w:tcW w:w="0" w:type="auto"/>
            <w:vAlign w:val="center"/>
            <w:hideMark/>
          </w:tcPr>
          <w:p w14:paraId="5102B29B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Образ, который не имеет однозначного толкования и несет в себе глубокий скрытый смысл (ветер, вьюга, Христос).</w:t>
            </w:r>
          </w:p>
        </w:tc>
      </w:tr>
      <w:tr w:rsidR="006E2085" w:rsidRPr="006E2085" w14:paraId="66793202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AA99B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Контраст (Антитеза)</w:t>
            </w:r>
          </w:p>
        </w:tc>
        <w:tc>
          <w:tcPr>
            <w:tcW w:w="0" w:type="auto"/>
            <w:vAlign w:val="center"/>
            <w:hideMark/>
          </w:tcPr>
          <w:p w14:paraId="06397CE6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Резкое противопоставление (черный вечер — белый снег, старый мир — новый мир).</w:t>
            </w:r>
          </w:p>
        </w:tc>
      </w:tr>
      <w:tr w:rsidR="006E2085" w:rsidRPr="006E2085" w14:paraId="6828912B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0683E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Тонический стих</w:t>
            </w:r>
          </w:p>
        </w:tc>
        <w:tc>
          <w:tcPr>
            <w:tcW w:w="0" w:type="auto"/>
            <w:vAlign w:val="center"/>
            <w:hideMark/>
          </w:tcPr>
          <w:p w14:paraId="232BF37C" w14:textId="77777777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Стих, в котором ритм создается количеством ударений в строке, а не их порядком (используется Блоком вместо классического ямба).</w:t>
            </w:r>
          </w:p>
        </w:tc>
      </w:tr>
      <w:tr w:rsidR="006E2085" w:rsidRPr="006E2085" w14:paraId="3579EC42" w14:textId="77777777" w:rsidTr="006E2085">
        <w:trPr>
          <w:tblCellSpacing w:w="15" w:type="dxa"/>
        </w:trPr>
        <w:tc>
          <w:tcPr>
            <w:tcW w:w="0" w:type="auto"/>
            <w:vAlign w:val="center"/>
          </w:tcPr>
          <w:p w14:paraId="3C6254A5" w14:textId="48789F72" w:rsidR="006E2085" w:rsidRPr="006E2085" w:rsidRDefault="006E2085" w:rsidP="006E20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Хронотоп</w:t>
            </w:r>
            <w:proofErr w:type="spellEnd"/>
          </w:p>
        </w:tc>
        <w:tc>
          <w:tcPr>
            <w:tcW w:w="0" w:type="auto"/>
            <w:vAlign w:val="center"/>
          </w:tcPr>
          <w:p w14:paraId="2356013B" w14:textId="2460BD4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просто место и время действия, а их слияние, неразрывное единство, которое определяет структуру образа в литературном тексте.</w:t>
            </w:r>
          </w:p>
        </w:tc>
      </w:tr>
    </w:tbl>
    <w:p w14:paraId="77561681" w14:textId="5F4BAD2E" w:rsidR="006E2085" w:rsidRPr="006E2085" w:rsidRDefault="006E2085" w:rsidP="006E208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DBF9E" w14:textId="34F7F983" w:rsidR="006E2085" w:rsidRPr="006E2085" w:rsidRDefault="006E2085" w:rsidP="006E2085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Исторический контекст и история создания</w:t>
      </w:r>
    </w:p>
    <w:p w14:paraId="6B199DC0" w14:textId="395FF5E0" w:rsidR="006E2085" w:rsidRPr="006E2085" w:rsidRDefault="006E2085" w:rsidP="006E20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Хронотоп</w:t>
      </w:r>
      <w:proofErr w:type="spellEnd"/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нварь 1918 года. Петроград. Прошло всего два месяца после Октябрьского переворота. На улицах — холод, темнота, разгул преступности, отмена всех законов.</w:t>
      </w:r>
    </w:p>
    <w:p w14:paraId="50C5C716" w14:textId="77777777" w:rsidR="006E2085" w:rsidRPr="006E2085" w:rsidRDefault="006E2085" w:rsidP="006E20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Позиция автора: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 воспринял революцию не как политику, а как </w:t>
      </w: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космическую стихию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«музыку», которую обязан услышать художник. Он считал, что старый мир («страшный мир» салона) должен быть разрушен до основания.</w:t>
      </w:r>
    </w:p>
    <w:p w14:paraId="4E73660A" w14:textId="77777777" w:rsidR="006E2085" w:rsidRPr="006E2085" w:rsidRDefault="006E2085" w:rsidP="006E20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создания: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Поэма написана за несколько дней (с 8 по 28 января 1918 г.). Блок говорил: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«Сегодня я — гений. Я писал её в восторге, почти в беспамятстве».</w:t>
      </w:r>
    </w:p>
    <w:p w14:paraId="3C1E7FAD" w14:textId="01C7B8D2" w:rsidR="006E2085" w:rsidRDefault="006E2085" w:rsidP="006E20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Реакция современников: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нтеллигенция (З. Гиппиус, Д. Мережковский) восприняла поэму как предательство. Блок же считал, что художник должен быть «трагически глух» к политике, но «трагически чуток» к музыке истории.</w:t>
      </w:r>
    </w:p>
    <w:p w14:paraId="660A09D5" w14:textId="1A2551AB" w:rsidR="006E2085" w:rsidRPr="006E2085" w:rsidRDefault="006E2085" w:rsidP="006E2085">
      <w:pPr>
        <w:pStyle w:val="a4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Важно понимать, что Блок не был большевиком в политическом смысле. Он принял Революцию как </w:t>
      </w: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мистическую неизбежность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Для него это была «стихия», очищающая огонь, который необходим для рождения новой России. Он оправдывал кровь тем, что через неё должна прорасти новая правда.</w:t>
      </w:r>
    </w:p>
    <w:p w14:paraId="7914D4DA" w14:textId="77777777" w:rsidR="006E2085" w:rsidRPr="006E2085" w:rsidRDefault="006E2085" w:rsidP="006E20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Многоплановость (Полифония смыслов)</w:t>
      </w:r>
    </w:p>
    <w:p w14:paraId="2F36BA90" w14:textId="77777777" w:rsidR="006E2085" w:rsidRPr="006E2085" w:rsidRDefault="006E2085" w:rsidP="006E208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Поэма — это текст-загадка. В ней одновременно звучат несколько голосов: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0"/>
        <w:gridCol w:w="3933"/>
        <w:gridCol w:w="3503"/>
      </w:tblGrid>
      <w:tr w:rsidR="006E2085" w:rsidRPr="006E2085" w14:paraId="37E8E4F4" w14:textId="77777777" w:rsidTr="006E20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9FFA75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(Уровень)</w:t>
            </w:r>
          </w:p>
        </w:tc>
        <w:tc>
          <w:tcPr>
            <w:tcW w:w="0" w:type="auto"/>
            <w:vAlign w:val="center"/>
            <w:hideMark/>
          </w:tcPr>
          <w:p w14:paraId="515833AB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14:paraId="3FC306CE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Смысл</w:t>
            </w:r>
          </w:p>
        </w:tc>
      </w:tr>
      <w:tr w:rsidR="006E2085" w:rsidRPr="006E2085" w14:paraId="45FAA331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42F7E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Бытовой</w:t>
            </w:r>
          </w:p>
        </w:tc>
        <w:tc>
          <w:tcPr>
            <w:tcW w:w="0" w:type="auto"/>
            <w:vAlign w:val="center"/>
            <w:hideMark/>
          </w:tcPr>
          <w:p w14:paraId="41BEE039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Петроград, зима 1918-го. Двенадцать красноармейцев патрулируют улицы. Убийство Катьки из ревности.</w:t>
            </w:r>
          </w:p>
        </w:tc>
        <w:tc>
          <w:tcPr>
            <w:tcW w:w="0" w:type="auto"/>
            <w:vAlign w:val="center"/>
            <w:hideMark/>
          </w:tcPr>
          <w:p w14:paraId="52ACB077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«Земная», грязная изнанка революции. Разрушение быта.</w:t>
            </w:r>
          </w:p>
        </w:tc>
      </w:tr>
      <w:tr w:rsidR="006E2085" w:rsidRPr="006E2085" w14:paraId="1FBEAFB1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36019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Политический</w:t>
            </w:r>
          </w:p>
        </w:tc>
        <w:tc>
          <w:tcPr>
            <w:tcW w:w="0" w:type="auto"/>
            <w:vAlign w:val="center"/>
            <w:hideMark/>
          </w:tcPr>
          <w:p w14:paraId="089A7BFF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Противостояние «Старого мира» (Буржуй, Поп, Барыня в каракуле) и «Нового мира» (Двенадцать).</w:t>
            </w:r>
          </w:p>
        </w:tc>
        <w:tc>
          <w:tcPr>
            <w:tcW w:w="0" w:type="auto"/>
            <w:vAlign w:val="center"/>
            <w:hideMark/>
          </w:tcPr>
          <w:p w14:paraId="2993A21B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слом. Уход старого мира в прошлое.</w:t>
            </w:r>
          </w:p>
        </w:tc>
      </w:tr>
      <w:tr w:rsidR="006E2085" w:rsidRPr="006E2085" w14:paraId="1E175DA1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6D085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Природный (Космический)</w:t>
            </w:r>
          </w:p>
        </w:tc>
        <w:tc>
          <w:tcPr>
            <w:tcW w:w="0" w:type="auto"/>
            <w:vAlign w:val="center"/>
            <w:hideMark/>
          </w:tcPr>
          <w:p w14:paraId="105A7980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Вьюга, ветер, снег. Погода «с ног сбилась».</w:t>
            </w:r>
          </w:p>
        </w:tc>
        <w:tc>
          <w:tcPr>
            <w:tcW w:w="0" w:type="auto"/>
            <w:vAlign w:val="center"/>
            <w:hideMark/>
          </w:tcPr>
          <w:p w14:paraId="79F3EEA6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Революция как природная стихия, метель, которая заметает старый мир.</w:t>
            </w:r>
          </w:p>
        </w:tc>
      </w:tr>
      <w:tr w:rsidR="006E2085" w:rsidRPr="006E2085" w14:paraId="52B8D4CB" w14:textId="77777777" w:rsidTr="006E20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F9EC4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Мистический (Библейский)</w:t>
            </w:r>
          </w:p>
        </w:tc>
        <w:tc>
          <w:tcPr>
            <w:tcW w:w="0" w:type="auto"/>
            <w:vAlign w:val="center"/>
            <w:hideMark/>
          </w:tcPr>
          <w:p w14:paraId="322A7E4D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Появление фигуры Иисуса Христа «в белом венчике из роз» во главе отряда.</w:t>
            </w:r>
          </w:p>
        </w:tc>
        <w:tc>
          <w:tcPr>
            <w:tcW w:w="0" w:type="auto"/>
            <w:vAlign w:val="center"/>
            <w:hideMark/>
          </w:tcPr>
          <w:p w14:paraId="233C1330" w14:textId="77777777" w:rsidR="006E2085" w:rsidRPr="006E2085" w:rsidRDefault="006E2085" w:rsidP="006E2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сложный уровень. Оправдание революции высшим смыслом или её трагическое освящение?</w:t>
            </w:r>
          </w:p>
        </w:tc>
      </w:tr>
    </w:tbl>
    <w:p w14:paraId="74F1BD66" w14:textId="77777777" w:rsidR="00684EAC" w:rsidRDefault="00684EAC" w:rsidP="00684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9C3A5" w14:textId="408D54F1" w:rsidR="00684EAC" w:rsidRPr="00684EAC" w:rsidRDefault="00684EAC" w:rsidP="00684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E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Многоплановость — это главная загадка поэмы. Блок заставляет нас видеть всё сразу: и грязный снег, и кровь, и вьюгу, и силуэт Христа. Революция у Блока — это не политический митинг, а </w:t>
      </w:r>
      <w:r w:rsidRPr="00684E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космический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</w:t>
      </w:r>
      <w:r w:rsidRPr="00684E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где перемешались земное и божественное</w:t>
      </w:r>
      <w:r w:rsidRPr="00684E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C8425B" w14:textId="77777777" w:rsidR="006E2085" w:rsidRPr="006E2085" w:rsidRDefault="006E2085" w:rsidP="006E20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образов и сложность конфликта</w:t>
      </w:r>
    </w:p>
    <w:p w14:paraId="78A66DAE" w14:textId="6735B48F" w:rsidR="006E2085" w:rsidRPr="006E2085" w:rsidRDefault="006E2085" w:rsidP="006E20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Двенадцать красноармейцев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BC70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84EA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апостолы нового мира, но без Христа (пока). У них «винтовочки черные», но на спину б давалось «знамя кровавое». Они несут разрушение, но они — орудие истории. Их «державный шаг» слышен сквозь вьюгу.</w:t>
      </w:r>
    </w:p>
    <w:p w14:paraId="23CA9723" w14:textId="7E4B54FD" w:rsidR="006E2085" w:rsidRPr="006E2085" w:rsidRDefault="006E2085" w:rsidP="006E20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Старый мир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резренные фигуры: «паршивый пес» (образ старого мира), буржуй, писатель-вития. Это мир, который заслужил гибель, он мертв.</w:t>
      </w:r>
    </w:p>
    <w:p w14:paraId="007D301C" w14:textId="168A6AB6" w:rsidR="006E2085" w:rsidRPr="006E2085" w:rsidRDefault="006E2085" w:rsidP="006E2085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Иисус Христос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амый спорный образ):</w:t>
      </w:r>
    </w:p>
    <w:p w14:paraId="2E14D4FC" w14:textId="659AD8D4" w:rsidR="006E2085" w:rsidRPr="006E2085" w:rsidRDefault="006E2085" w:rsidP="006E208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Идет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впереди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отряда, который состоит из убийц и мародеров.</w:t>
      </w:r>
    </w:p>
    <w:p w14:paraId="703B9505" w14:textId="77777777" w:rsidR="006E2085" w:rsidRPr="006E2085" w:rsidRDefault="006E2085" w:rsidP="006E2085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Трактовка 1 (Блок):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Большевики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вынужденно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идут к Богу, хотят они этого или нет.</w:t>
      </w:r>
    </w:p>
    <w:p w14:paraId="38D0D9FA" w14:textId="00FD9C07" w:rsidR="006E2085" w:rsidRDefault="006E2085" w:rsidP="006E2085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Трактовка 2 (Критика):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Христос здесь — не благословение, а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жертва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революции. Он идет во главе убийц, потому что Россия сейчас — это Голгофа.</w:t>
      </w:r>
    </w:p>
    <w:p w14:paraId="1C576162" w14:textId="77777777" w:rsidR="00684EAC" w:rsidRPr="006E2085" w:rsidRDefault="00684EAC" w:rsidP="00684EAC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45CD4" w14:textId="5B21DC41" w:rsidR="00684EAC" w:rsidRDefault="00684EAC" w:rsidP="00684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84E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Число 12 имеет глубокий библейский подтекст. Это число апостолов, число присяжных в суде, символ полноты. Блок показывает, что эти 12 человек вершат суд над старым миром. Но так как они «без креста» (безбожники), их суд превращается в самосуд. Христос впереди — это вопрос автора: ведет ли их Бог, или они ведут Его за собой в пропасть?</w:t>
      </w:r>
    </w:p>
    <w:p w14:paraId="234F8970" w14:textId="77777777" w:rsidR="003C7458" w:rsidRDefault="003C7458" w:rsidP="00684EAC">
      <w:pPr>
        <w:pStyle w:val="paragraph-styledstyledparagraph-sc-a650b026-0"/>
        <w:jc w:val="center"/>
        <w:rPr>
          <w:b/>
          <w:bCs/>
        </w:rPr>
      </w:pPr>
    </w:p>
    <w:p w14:paraId="7EE9BD5C" w14:textId="20C0E64B" w:rsidR="00684EAC" w:rsidRDefault="00684EAC" w:rsidP="00684EAC">
      <w:pPr>
        <w:pStyle w:val="paragraph-styledstyledparagraph-sc-a650b026-0"/>
        <w:jc w:val="center"/>
      </w:pPr>
      <w:r>
        <w:rPr>
          <w:b/>
          <w:bCs/>
        </w:rPr>
        <w:lastRenderedPageBreak/>
        <w:t>Основной конфликт</w:t>
      </w:r>
    </w:p>
    <w:p w14:paraId="68126B94" w14:textId="4EB30B82" w:rsidR="00684EAC" w:rsidRDefault="00684EAC" w:rsidP="00684EAC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Главный конфликт:</w:t>
      </w:r>
      <w:r>
        <w:t xml:space="preserve"> Стихия (Ветер, Вьюга) против Порядка (Старый мир).</w:t>
      </w:r>
    </w:p>
    <w:p w14:paraId="25B60208" w14:textId="3C0B123F" w:rsidR="00684EAC" w:rsidRDefault="00684EAC" w:rsidP="00684EAC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Причины:</w:t>
      </w:r>
      <w:r>
        <w:t xml:space="preserve"> глобальный исторический слом, усталость старого мира.</w:t>
      </w:r>
    </w:p>
    <w:p w14:paraId="5278AAA5" w14:textId="72FBAC84" w:rsidR="00684EAC" w:rsidRDefault="00684EAC" w:rsidP="00684EAC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Разрешение:</w:t>
      </w:r>
      <w:r>
        <w:t xml:space="preserve"> в финале. Разум и логика отступают перед стихией. Революция оправдана как высшее проявление жизни, но она оплачивается кровью.</w:t>
      </w:r>
    </w:p>
    <w:p w14:paraId="3D0B8B3F" w14:textId="0602E3D2" w:rsidR="00684EAC" w:rsidRPr="00684EAC" w:rsidRDefault="00684EAC" w:rsidP="005328CF">
      <w:pPr>
        <w:pStyle w:val="paragraph-styledstyledparagraph-sc-a650b026-0"/>
        <w:ind w:firstLine="709"/>
        <w:jc w:val="both"/>
        <w:rPr>
          <w:i/>
          <w:iCs/>
        </w:rPr>
      </w:pPr>
      <w:r w:rsidRPr="00684EAC">
        <w:rPr>
          <w:i/>
          <w:iCs/>
        </w:rPr>
        <w:t xml:space="preserve">Обратите внимание на </w:t>
      </w:r>
      <w:r w:rsidR="003C7458">
        <w:rPr>
          <w:i/>
          <w:iCs/>
        </w:rPr>
        <w:t xml:space="preserve">образ </w:t>
      </w:r>
      <w:r w:rsidR="003C7458">
        <w:rPr>
          <w:b/>
          <w:bCs/>
          <w:i/>
          <w:iCs/>
        </w:rPr>
        <w:t>с</w:t>
      </w:r>
      <w:r w:rsidRPr="00684EAC">
        <w:rPr>
          <w:b/>
          <w:bCs/>
          <w:i/>
          <w:iCs/>
        </w:rPr>
        <w:t>обак</w:t>
      </w:r>
      <w:r w:rsidR="003C7458">
        <w:rPr>
          <w:b/>
          <w:bCs/>
          <w:i/>
          <w:iCs/>
        </w:rPr>
        <w:t>и</w:t>
      </w:r>
      <w:r w:rsidRPr="00684EAC">
        <w:rPr>
          <w:i/>
          <w:iCs/>
        </w:rPr>
        <w:t>. Она сопровождает отряд на протяжении почти всей поэмы. Это «старый мир», который плетется сзади. В финале, когда появляется Христос, собака останавливается и исчезает. Это символ того, что старый мир не может идти дальше вместе с новой «верой» — он остается позади, в прошлом.</w:t>
      </w:r>
    </w:p>
    <w:p w14:paraId="3F471AB8" w14:textId="5F3F9FDA" w:rsidR="006E2085" w:rsidRPr="006E2085" w:rsidRDefault="006E2085" w:rsidP="006E20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Художественное своеобразие</w:t>
      </w:r>
    </w:p>
    <w:p w14:paraId="25D8E8F3" w14:textId="77777777" w:rsidR="006E2085" w:rsidRPr="006E2085" w:rsidRDefault="006E2085" w:rsidP="006E2085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создает новый язык для новой эпохи.</w:t>
      </w:r>
    </w:p>
    <w:p w14:paraId="0D6D7F88" w14:textId="77777777" w:rsidR="006E2085" w:rsidRPr="006E2085" w:rsidRDefault="006E2085" w:rsidP="006E20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Жанровый синтез: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Частушка, марш, городской романс, молитва, плакат.</w:t>
      </w:r>
    </w:p>
    <w:p w14:paraId="3CC2424C" w14:textId="77777777" w:rsidR="006E2085" w:rsidRPr="006E2085" w:rsidRDefault="006E2085" w:rsidP="005328C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Тонический стих (акцентный стих). Ритм рваный, маршевый, имитирующий шаги патруля по скользкому снегу: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«Черный вечер. / Белый снег. / Ветер, ветер! / На ногах не стоит человек»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7638CD" w14:textId="77777777" w:rsidR="006E2085" w:rsidRPr="006E2085" w:rsidRDefault="006E2085" w:rsidP="005328C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Полифония: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поэме звучат разные голоса — голос автора, голоса красноармейцев, голоса проституток, голоса старого мира.</w:t>
      </w:r>
    </w:p>
    <w:p w14:paraId="439D6B33" w14:textId="519561A3" w:rsidR="00684EAC" w:rsidRPr="00684EAC" w:rsidRDefault="006E2085" w:rsidP="005328C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Символика цвета: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Черный (ночь, злоба) — Белый (снег, чистота) — Красный (кровь, знамя). Христос — «белый венчик из роз».</w:t>
      </w:r>
    </w:p>
    <w:p w14:paraId="05144320" w14:textId="77777777" w:rsidR="00684EAC" w:rsidRPr="00684EAC" w:rsidRDefault="00684EAC" w:rsidP="005328CF">
      <w:pPr>
        <w:pStyle w:val="a4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84E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Ритмика поэмы — это её нерв. Блок использует «рваный» ритм, который физически передает ощущение озноба, ветра и тревоги. Читая поэму, мы физически чувствуем этот ледяной петроградский ветер. Это не просто стихи, это звуковая дорожка революции.</w:t>
      </w:r>
    </w:p>
    <w:p w14:paraId="41FEF52A" w14:textId="6D102DF6" w:rsidR="00684EAC" w:rsidRDefault="00684EAC" w:rsidP="005328CF">
      <w:pPr>
        <w:pStyle w:val="paragraph-styledstyledparagraph-sc-a650b026-0"/>
        <w:contextualSpacing/>
        <w:jc w:val="center"/>
      </w:pPr>
      <w:r>
        <w:rPr>
          <w:b/>
          <w:bCs/>
        </w:rPr>
        <w:t>Фольклорная и стилистическая традиция</w:t>
      </w:r>
    </w:p>
    <w:p w14:paraId="6803B84B" w14:textId="194D3535" w:rsidR="00684EAC" w:rsidRDefault="00684EAC" w:rsidP="005328CF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</w:pPr>
      <w:r>
        <w:t>Блок использует низкий стиль для высокого смысла:</w:t>
      </w:r>
    </w:p>
    <w:p w14:paraId="71C20B8E" w14:textId="77777777" w:rsidR="00684EAC" w:rsidRDefault="00684EAC" w:rsidP="005328CF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contextualSpacing/>
      </w:pPr>
      <w:r>
        <w:rPr>
          <w:b/>
          <w:bCs/>
        </w:rPr>
        <w:t>Частушка и городской романс:</w:t>
      </w:r>
      <w:r>
        <w:t xml:space="preserve"> «В зубах — цигарка, примят картуз...».</w:t>
      </w:r>
    </w:p>
    <w:p w14:paraId="3C423F85" w14:textId="77777777" w:rsidR="00684EAC" w:rsidRDefault="00684EAC" w:rsidP="005328CF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contextualSpacing/>
      </w:pPr>
      <w:r>
        <w:rPr>
          <w:b/>
          <w:bCs/>
        </w:rPr>
        <w:t>Молитва:</w:t>
      </w:r>
      <w:r>
        <w:t xml:space="preserve"> «Господи, благослови!».</w:t>
      </w:r>
    </w:p>
    <w:p w14:paraId="548BB1C0" w14:textId="77777777" w:rsidR="00684EAC" w:rsidRDefault="00684EAC" w:rsidP="005328CF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contextualSpacing/>
      </w:pPr>
      <w:r>
        <w:rPr>
          <w:b/>
          <w:bCs/>
        </w:rPr>
        <w:t>Революционный лозунг:</w:t>
      </w:r>
      <w:r>
        <w:t xml:space="preserve"> «Вся власть Учредительному Собранию!».</w:t>
      </w:r>
    </w:p>
    <w:p w14:paraId="0E2EE3D3" w14:textId="77777777" w:rsidR="00684EAC" w:rsidRDefault="00684EAC" w:rsidP="005328CF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contextualSpacing/>
      </w:pPr>
      <w:r>
        <w:rPr>
          <w:b/>
          <w:bCs/>
        </w:rPr>
        <w:t>Смешение стилей:</w:t>
      </w:r>
      <w:r>
        <w:t xml:space="preserve"> Высокое («Свобода, свобода») соседствует с низким («Эх, эх, попляши! Без креста!»).</w:t>
      </w:r>
    </w:p>
    <w:p w14:paraId="37E6DDA9" w14:textId="7B2400A0" w:rsidR="00684EAC" w:rsidRDefault="00684EAC" w:rsidP="00684EAC">
      <w:pPr>
        <w:pStyle w:val="paragraph-styledstyledparagraph-sc-a650b026-0"/>
        <w:ind w:firstLine="709"/>
        <w:contextualSpacing/>
        <w:jc w:val="both"/>
        <w:rPr>
          <w:i/>
          <w:iCs/>
        </w:rPr>
      </w:pPr>
      <w:r w:rsidRPr="00684EAC">
        <w:rPr>
          <w:i/>
          <w:iCs/>
        </w:rPr>
        <w:t xml:space="preserve">Использование «низкого» стиля (просторечий, брани) было </w:t>
      </w:r>
      <w:r>
        <w:rPr>
          <w:i/>
          <w:iCs/>
        </w:rPr>
        <w:t xml:space="preserve">неожиданным </w:t>
      </w:r>
      <w:r w:rsidRPr="00684EAC">
        <w:rPr>
          <w:i/>
          <w:iCs/>
        </w:rPr>
        <w:t>для современников. Но Блок сделал это намеренно. Он хотел показать, что революция входит в жизнь через грязь, сленг и улицу. Высокий смысл (Иисус Христос) спускается в самые низы, в грязь петербургских улиц.</w:t>
      </w:r>
    </w:p>
    <w:p w14:paraId="6C293DA6" w14:textId="6FEC666A" w:rsidR="00684EAC" w:rsidRPr="006E2085" w:rsidRDefault="00684EAC" w:rsidP="00684E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Таким образом, п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оэма «Двенадцать» — это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поэма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величайшего духовного напряжения. Блок зафиксировал момент, когда старый мир рухнул.</w:t>
      </w:r>
    </w:p>
    <w:p w14:paraId="052EFC8D" w14:textId="76F4B387" w:rsidR="00684EAC" w:rsidRPr="006E2085" w:rsidRDefault="00684EAC" w:rsidP="00684E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Суть авторской позиции: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Блок выступает не как политик, а как </w:t>
      </w: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пророк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 принял Революцию не умом, а «слухом». Он верил, что через разрушение и грязь Россия идет к великому, пусть и страшному, преображению.</w:t>
      </w:r>
    </w:p>
    <w:p w14:paraId="769B53CF" w14:textId="07C2718C" w:rsidR="00684EAC" w:rsidRPr="006E2085" w:rsidRDefault="00684EAC" w:rsidP="00684E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Главный конфлик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т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</w:t>
      </w:r>
      <w:proofErr w:type="gramEnd"/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 просто «Красные против Белых». Это конфликт </w:t>
      </w: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Стихии и Истории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Человеческая мораль (убийство Катьки) меркнет перед лицом мировой метели.</w:t>
      </w:r>
    </w:p>
    <w:p w14:paraId="3FEB1AF2" w14:textId="77777777" w:rsidR="00684EAC" w:rsidRPr="006E2085" w:rsidRDefault="00684EAC" w:rsidP="00684E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Главная мысль: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Революция — это очистительный пожар. Она аморальна с точки зрения старого гуманизма, но исторически оправдана. Фигура Христа в финале означает, что Россия несет свой крест. Путь к новой жизни лежит через страдания, и Блок берет на себя смелость благословить этот страшный путь, потому что он услышал в нем «великую музыку».</w:t>
      </w:r>
    </w:p>
    <w:p w14:paraId="2E1677D4" w14:textId="77777777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5F4CC80" w14:textId="100DD117" w:rsidR="006E2085" w:rsidRPr="006E2085" w:rsidRDefault="006E2085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Работа с текстом</w:t>
      </w:r>
    </w:p>
    <w:p w14:paraId="48A91ED1" w14:textId="55D9F807" w:rsidR="005328CF" w:rsidRPr="005328CF" w:rsidRDefault="006E2085" w:rsidP="005328CF">
      <w:pPr>
        <w:pStyle w:val="a4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символики</w:t>
      </w:r>
      <w:r w:rsidRPr="00532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55FD39" w14:textId="34DE211D" w:rsidR="006E2085" w:rsidRPr="005328CF" w:rsidRDefault="006E2085" w:rsidP="00532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пропуски:</w:t>
      </w:r>
    </w:p>
    <w:p w14:paraId="5CE072C9" w14:textId="5826D70F" w:rsidR="006E2085" w:rsidRPr="006E2085" w:rsidRDefault="006E2085" w:rsidP="006E20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Ветер/</w:t>
      </w:r>
      <w:r w:rsidR="00532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ьюга: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имволизирует ____________________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A06542" w14:textId="6F8968A8" w:rsidR="006E2085" w:rsidRPr="006E2085" w:rsidRDefault="006E2085" w:rsidP="006E20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Винтовка: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нструмент насилия, но для героев — способ утверждения ____________________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A0A04B" w14:textId="0679B512" w:rsidR="005328CF" w:rsidRPr="005328CF" w:rsidRDefault="006E2085" w:rsidP="00532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Кровавый флаг: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 w:rsidRP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имвол жертвы и ___________________</w:t>
      </w:r>
      <w:proofErr w:type="gramStart"/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661F63D" w14:textId="520C99BB" w:rsidR="005328CF" w:rsidRPr="005328CF" w:rsidRDefault="005328CF" w:rsidP="00532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6E2085"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финала</w:t>
      </w:r>
    </w:p>
    <w:p w14:paraId="44AFD41C" w14:textId="31C7E7F6" w:rsidR="006E2085" w:rsidRPr="006E2085" w:rsidRDefault="006E2085" w:rsidP="00BC7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Почему Блок ставит Христа во главе отряда из 12 человек (число апостолов), которые только что убили Катьку?</w:t>
      </w:r>
    </w:p>
    <w:p w14:paraId="4571A77C" w14:textId="58CD4CD2" w:rsidR="005328CF" w:rsidRPr="005328CF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E2085"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Художественные особенности</w:t>
      </w:r>
      <w:r w:rsidR="006E2085" w:rsidRPr="006E2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A6741D" w14:textId="07BBA9E7" w:rsidR="006E2085" w:rsidRPr="006E2085" w:rsidRDefault="006E2085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тексте примеры:</w:t>
      </w:r>
    </w:p>
    <w:p w14:paraId="49C167AF" w14:textId="181E65AA" w:rsidR="006E2085" w:rsidRPr="006E2085" w:rsidRDefault="006E2085" w:rsidP="006E20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Ритмический контраст: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____________________________________________.</w:t>
      </w:r>
    </w:p>
    <w:p w14:paraId="1BB374AD" w14:textId="0A4CECE9" w:rsidR="006E2085" w:rsidRPr="006E2085" w:rsidRDefault="006E2085" w:rsidP="006E20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Звукопись: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________________________________________________________.</w:t>
      </w:r>
    </w:p>
    <w:p w14:paraId="7D6B4A50" w14:textId="7EAC83DF" w:rsidR="006E2085" w:rsidRPr="006E2085" w:rsidRDefault="006E2085" w:rsidP="003B3450">
      <w:pPr>
        <w:numPr>
          <w:ilvl w:val="0"/>
          <w:numId w:val="6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_________________________________________________________.</w:t>
      </w:r>
    </w:p>
    <w:p w14:paraId="42779C3B" w14:textId="68170833" w:rsidR="005328CF" w:rsidRPr="005328CF" w:rsidRDefault="003C7458" w:rsidP="005328CF">
      <w:pPr>
        <w:pStyle w:val="paragraph-styledstyledparagraph-sc-a650b026-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5328CF" w:rsidRPr="005328CF">
        <w:rPr>
          <w:b/>
          <w:bCs/>
          <w:sz w:val="28"/>
          <w:szCs w:val="28"/>
        </w:rPr>
        <w:t>4.  Работа с символикой цвета и стихии</w:t>
      </w:r>
    </w:p>
    <w:p w14:paraId="01B153C3" w14:textId="62D9B197" w:rsidR="005328CF" w:rsidRPr="005328CF" w:rsidRDefault="005328CF" w:rsidP="00532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2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532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аполните схему, указав, что символизируют эти образы в поэме: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991"/>
      </w:tblGrid>
      <w:tr w:rsidR="005328CF" w:rsidRPr="005328CF" w14:paraId="75590B35" w14:textId="77777777" w:rsidTr="00000106">
        <w:trPr>
          <w:tblHeader/>
          <w:tblCellSpacing w:w="15" w:type="dxa"/>
          <w:jc w:val="center"/>
        </w:trPr>
        <w:tc>
          <w:tcPr>
            <w:tcW w:w="2785" w:type="dxa"/>
            <w:vAlign w:val="center"/>
            <w:hideMark/>
          </w:tcPr>
          <w:p w14:paraId="0AE70888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</w:t>
            </w:r>
          </w:p>
        </w:tc>
        <w:tc>
          <w:tcPr>
            <w:tcW w:w="3946" w:type="dxa"/>
            <w:vAlign w:val="center"/>
            <w:hideMark/>
          </w:tcPr>
          <w:p w14:paraId="5C3EEEB9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 в поэме</w:t>
            </w:r>
          </w:p>
        </w:tc>
      </w:tr>
      <w:tr w:rsidR="005328CF" w:rsidRPr="005328CF" w14:paraId="6CD8A55B" w14:textId="77777777" w:rsidTr="00000106">
        <w:trPr>
          <w:tblCellSpacing w:w="15" w:type="dxa"/>
          <w:jc w:val="center"/>
        </w:trPr>
        <w:tc>
          <w:tcPr>
            <w:tcW w:w="2785" w:type="dxa"/>
            <w:vAlign w:val="center"/>
            <w:hideMark/>
          </w:tcPr>
          <w:p w14:paraId="64997BF5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Черный вечер</w:t>
            </w:r>
          </w:p>
        </w:tc>
        <w:tc>
          <w:tcPr>
            <w:tcW w:w="3946" w:type="dxa"/>
            <w:vAlign w:val="center"/>
            <w:hideMark/>
          </w:tcPr>
          <w:p w14:paraId="6F355A5D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8CF" w:rsidRPr="005328CF" w14:paraId="28EA068A" w14:textId="77777777" w:rsidTr="00000106">
        <w:trPr>
          <w:tblCellSpacing w:w="15" w:type="dxa"/>
          <w:jc w:val="center"/>
        </w:trPr>
        <w:tc>
          <w:tcPr>
            <w:tcW w:w="2785" w:type="dxa"/>
            <w:vAlign w:val="center"/>
            <w:hideMark/>
          </w:tcPr>
          <w:p w14:paraId="4E4C92C3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Белый снег</w:t>
            </w:r>
          </w:p>
        </w:tc>
        <w:tc>
          <w:tcPr>
            <w:tcW w:w="3946" w:type="dxa"/>
            <w:vAlign w:val="center"/>
            <w:hideMark/>
          </w:tcPr>
          <w:p w14:paraId="6AA722AC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8CF" w:rsidRPr="005328CF" w14:paraId="55654387" w14:textId="77777777" w:rsidTr="00000106">
        <w:trPr>
          <w:tblCellSpacing w:w="15" w:type="dxa"/>
          <w:jc w:val="center"/>
        </w:trPr>
        <w:tc>
          <w:tcPr>
            <w:tcW w:w="2785" w:type="dxa"/>
            <w:vAlign w:val="center"/>
            <w:hideMark/>
          </w:tcPr>
          <w:p w14:paraId="1F5A329C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Собака</w:t>
            </w:r>
          </w:p>
        </w:tc>
        <w:tc>
          <w:tcPr>
            <w:tcW w:w="3946" w:type="dxa"/>
            <w:vAlign w:val="center"/>
            <w:hideMark/>
          </w:tcPr>
          <w:p w14:paraId="62544198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28CF" w:rsidRPr="005328CF" w14:paraId="64C308B1" w14:textId="77777777" w:rsidTr="00000106">
        <w:trPr>
          <w:trHeight w:val="308"/>
          <w:tblCellSpacing w:w="15" w:type="dxa"/>
          <w:jc w:val="center"/>
        </w:trPr>
        <w:tc>
          <w:tcPr>
            <w:tcW w:w="2785" w:type="dxa"/>
            <w:vAlign w:val="center"/>
            <w:hideMark/>
          </w:tcPr>
          <w:p w14:paraId="28DC6DAF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Иисус Христос</w:t>
            </w:r>
          </w:p>
        </w:tc>
        <w:tc>
          <w:tcPr>
            <w:tcW w:w="3946" w:type="dxa"/>
            <w:vAlign w:val="center"/>
            <w:hideMark/>
          </w:tcPr>
          <w:p w14:paraId="2B688BAC" w14:textId="77777777" w:rsidR="005328CF" w:rsidRPr="005328CF" w:rsidRDefault="005328CF" w:rsidP="00532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6C31D4" w14:textId="77777777" w:rsidR="003C7458" w:rsidRDefault="003C7458" w:rsidP="003C7458">
      <w:pPr>
        <w:pStyle w:val="paragraph-styledstyledparagraph-sc-a650b026-0"/>
        <w:spacing w:before="0" w:beforeAutospacing="0" w:after="0" w:afterAutospacing="0"/>
        <w:contextualSpacing/>
        <w:rPr>
          <w:b/>
          <w:bCs/>
          <w:sz w:val="28"/>
          <w:szCs w:val="28"/>
        </w:rPr>
      </w:pPr>
    </w:p>
    <w:p w14:paraId="5896BDD5" w14:textId="281C40D2" w:rsidR="005328CF" w:rsidRPr="005328CF" w:rsidRDefault="003C7458" w:rsidP="003C7458">
      <w:pPr>
        <w:pStyle w:val="paragraph-styledstyledparagraph-sc-a650b026-0"/>
        <w:spacing w:before="0" w:beforeAutospacing="0" w:after="0" w:afterAutospacing="0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5328CF" w:rsidRPr="005328CF">
        <w:rPr>
          <w:b/>
          <w:bCs/>
          <w:sz w:val="28"/>
          <w:szCs w:val="28"/>
        </w:rPr>
        <w:t>5. Композиция и ритм</w:t>
      </w:r>
      <w:r w:rsidR="005328CF" w:rsidRPr="005328CF">
        <w:rPr>
          <w:sz w:val="28"/>
          <w:szCs w:val="28"/>
        </w:rPr>
        <w:t xml:space="preserve"> </w:t>
      </w:r>
    </w:p>
    <w:p w14:paraId="144BF2E4" w14:textId="3797E0C5" w:rsidR="005328CF" w:rsidRDefault="005328CF" w:rsidP="003C7458">
      <w:pPr>
        <w:pStyle w:val="paragraph-styledstyledparagraph-sc-a650b026-0"/>
        <w:spacing w:before="0" w:beforeAutospacing="0" w:after="0" w:afterAutospacing="0"/>
        <w:contextualSpacing/>
      </w:pPr>
      <w:r>
        <w:t xml:space="preserve">Поэма написана </w:t>
      </w:r>
      <w:r>
        <w:rPr>
          <w:rStyle w:val="a3"/>
        </w:rPr>
        <w:t>тоническим стихом</w:t>
      </w:r>
      <w:r>
        <w:t xml:space="preserve"> (дольником). Это значит, что в строке не одинаковое количество слогов, а одинаковое количество ударений.</w:t>
      </w:r>
    </w:p>
    <w:p w14:paraId="40B1DD22" w14:textId="7037BFED" w:rsidR="005328CF" w:rsidRDefault="005328CF" w:rsidP="003C7458">
      <w:pPr>
        <w:pStyle w:val="paragraph-styledstyledparagraph-sc-a650b026-0"/>
        <w:spacing w:before="0" w:beforeAutospacing="0" w:after="0" w:afterAutospacing="0"/>
        <w:contextualSpacing/>
      </w:pPr>
      <w:r>
        <w:rPr>
          <w:b/>
          <w:bCs/>
        </w:rPr>
        <w:t>Задание:</w:t>
      </w:r>
      <w:r>
        <w:t xml:space="preserve"> прочитайте вслух начало поэмы:</w:t>
      </w:r>
    </w:p>
    <w:p w14:paraId="027D460F" w14:textId="77777777" w:rsidR="005328CF" w:rsidRDefault="005328CF" w:rsidP="003C7458">
      <w:pPr>
        <w:pStyle w:val="paragraph-styledstyledparagraph-sc-a650b026-0"/>
        <w:spacing w:before="0" w:beforeAutospacing="0" w:after="0" w:afterAutospacing="0"/>
        <w:contextualSpacing/>
      </w:pPr>
      <w:r>
        <w:rPr>
          <w:rStyle w:val="a3"/>
        </w:rPr>
        <w:t>Черный вечер.</w:t>
      </w:r>
      <w:r>
        <w:t xml:space="preserve"> </w:t>
      </w:r>
      <w:r>
        <w:rPr>
          <w:rStyle w:val="a3"/>
        </w:rPr>
        <w:t>Белый снег.</w:t>
      </w:r>
      <w:r>
        <w:t xml:space="preserve"> </w:t>
      </w:r>
      <w:r>
        <w:rPr>
          <w:rStyle w:val="a3"/>
        </w:rPr>
        <w:t>Ветер, ветер!</w:t>
      </w:r>
      <w:r>
        <w:t xml:space="preserve"> </w:t>
      </w:r>
      <w:r>
        <w:rPr>
          <w:rStyle w:val="a3"/>
        </w:rPr>
        <w:t>На ногах не стоит человек.</w:t>
      </w:r>
      <w:r>
        <w:t xml:space="preserve"> </w:t>
      </w:r>
      <w:r>
        <w:rPr>
          <w:rStyle w:val="a3"/>
        </w:rPr>
        <w:t>Ветер, ветер —</w:t>
      </w:r>
      <w:r>
        <w:t xml:space="preserve"> </w:t>
      </w:r>
      <w:r>
        <w:rPr>
          <w:rStyle w:val="a3"/>
        </w:rPr>
        <w:t>На всем божьем свете!</w:t>
      </w:r>
    </w:p>
    <w:p w14:paraId="1AF565B9" w14:textId="74AAE032" w:rsidR="005328CF" w:rsidRDefault="005328CF" w:rsidP="003C7458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contextualSpacing/>
      </w:pPr>
      <w:r>
        <w:rPr>
          <w:b/>
          <w:bCs/>
        </w:rPr>
        <w:lastRenderedPageBreak/>
        <w:t>Вопрос:</w:t>
      </w:r>
      <w:r>
        <w:t xml:space="preserve"> как ритм стиха помогает нам «услышать» вьюгу? (Обратите внимание на паузы, короткие рубленые фразы).</w:t>
      </w:r>
    </w:p>
    <w:p w14:paraId="534C2D7E" w14:textId="3ED46787" w:rsidR="005328CF" w:rsidRDefault="005328CF" w:rsidP="003C7458">
      <w:pPr>
        <w:pStyle w:val="list-styledstyledli-sc-202d193-2"/>
        <w:numPr>
          <w:ilvl w:val="0"/>
          <w:numId w:val="18"/>
        </w:numPr>
        <w:spacing w:before="0" w:beforeAutospacing="0" w:after="0" w:afterAutospacing="0"/>
        <w:contextualSpacing/>
      </w:pPr>
      <w:r>
        <w:rPr>
          <w:b/>
          <w:bCs/>
        </w:rPr>
        <w:t>Вопрос:</w:t>
      </w:r>
      <w:r>
        <w:t xml:space="preserve"> найдите в тексте (или вспомните) строки, где ритм резко меняется с маршевого на частушечный или романсовый. </w:t>
      </w:r>
    </w:p>
    <w:p w14:paraId="3A176957" w14:textId="2C7A2FF6" w:rsidR="005328CF" w:rsidRDefault="005328CF" w:rsidP="003C745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D8FDB4" w14:textId="7777777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020EE9" w14:textId="7777777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4FD5FC" w14:textId="7777777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F7C864" w14:textId="7777777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7885AB" w14:textId="75947A09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1A9CDC" w14:textId="04008BDA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01DB33" w14:textId="7643056C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33EE88" w14:textId="57529944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CEB8F2" w14:textId="1399DD54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CCA8F3" w14:textId="167A260E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12AE44" w14:textId="52B455F9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53012E" w14:textId="6A6125BD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F1B062" w14:textId="72086894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A0F2D2" w14:textId="0490424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4B450F" w14:textId="3BA50AD2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9CE0DF" w14:textId="2E6BA8E6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3B49E1" w14:textId="77777777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96101F" w14:textId="5EEF920D" w:rsidR="005328CF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C2EDCB" w14:textId="7C293BE4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EB8E0A" w14:textId="6BB50B58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811686" w14:textId="4249C75B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71BC23" w14:textId="5D4B4887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2A5DA1" w14:textId="77777777" w:rsidR="003C7458" w:rsidRDefault="003C7458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0EAE71" w14:textId="5F041349" w:rsidR="006E2085" w:rsidRPr="006E2085" w:rsidRDefault="005328CF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Ответы и ключи к заданиям</w:t>
      </w:r>
    </w:p>
    <w:p w14:paraId="7D470FD2" w14:textId="77777777" w:rsidR="006E2085" w:rsidRPr="006E2085" w:rsidRDefault="006E2085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Анализ символики:</w:t>
      </w:r>
    </w:p>
    <w:p w14:paraId="2A36E559" w14:textId="46793665" w:rsidR="006E2085" w:rsidRPr="006E2085" w:rsidRDefault="006E2085" w:rsidP="006E20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Ветер/</w:t>
      </w:r>
      <w:r w:rsidR="005328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ьюга: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имволизирует Революционную стихию, хаос, очищение.</w:t>
      </w:r>
    </w:p>
    <w:p w14:paraId="17095D21" w14:textId="67583A8A" w:rsidR="006E2085" w:rsidRPr="006E2085" w:rsidRDefault="006E2085" w:rsidP="006E20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Винтовка: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 утверждения новой справедливости (через насилие).</w:t>
      </w:r>
    </w:p>
    <w:p w14:paraId="5D466DA3" w14:textId="01924851" w:rsidR="006E2085" w:rsidRPr="006E2085" w:rsidRDefault="006E2085" w:rsidP="006E20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Кровавый флаг: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имвол жертвы и Искупления (цвета: кровь и розы).</w:t>
      </w:r>
    </w:p>
    <w:p w14:paraId="71E8FE52" w14:textId="77777777" w:rsidR="006E2085" w:rsidRPr="006E2085" w:rsidRDefault="006E2085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Анализ финала:</w:t>
      </w:r>
    </w:p>
    <w:p w14:paraId="12719683" w14:textId="44B6BEF0" w:rsidR="006E2085" w:rsidRPr="006E2085" w:rsidRDefault="006E2085" w:rsidP="005328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Христос идет впереди отряда, потому что он олицетворяет 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душу России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сейчас проходит через муки. Блок видел в революции не только преступление, но и неизбежное крещение кровью. Христос здесь — не судья, а жертва и символ святости самой русской земли, которая проходит через очистительный огонь.</w:t>
      </w:r>
    </w:p>
    <w:p w14:paraId="2AA7E9D8" w14:textId="77777777" w:rsidR="006E2085" w:rsidRPr="006E2085" w:rsidRDefault="006E2085" w:rsidP="006E2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Художественные особенности:</w:t>
      </w:r>
    </w:p>
    <w:p w14:paraId="06C2DD89" w14:textId="25D77C0C" w:rsidR="006E2085" w:rsidRPr="006E2085" w:rsidRDefault="006E2085" w:rsidP="005328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Ритмический контраст: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арш («Революционный держите шаг») перебивается вульгарной частушкой или тюремным романсом.</w:t>
      </w:r>
    </w:p>
    <w:p w14:paraId="7CB990FB" w14:textId="678B9C77" w:rsidR="006E2085" w:rsidRPr="006E2085" w:rsidRDefault="006E2085" w:rsidP="005328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Звукопись: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ллитерация на «В», «Ш», «Р» (</w:t>
      </w:r>
      <w:r w:rsidRPr="006E20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«Ветер, ветер — На всем божьем свете!»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передает шум стихии.</w:t>
      </w:r>
    </w:p>
    <w:p w14:paraId="75FBE092" w14:textId="463D901B" w:rsidR="006E2085" w:rsidRPr="006E2085" w:rsidRDefault="006E2085" w:rsidP="005328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Лексика: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8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E20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мешение библейской лексики («Свобода, без креста») и площадной брани. Это показывает, что сакральное и низкое в революции перемешаны.</w:t>
      </w:r>
    </w:p>
    <w:p w14:paraId="52D9378A" w14:textId="14CE3CED" w:rsidR="005328CF" w:rsidRPr="005328CF" w:rsidRDefault="005328CF" w:rsidP="005328CF">
      <w:pPr>
        <w:pStyle w:val="paragraph-styledstyledparagraph-sc-a650b026-0"/>
        <w:rPr>
          <w:b/>
          <w:bCs/>
          <w:sz w:val="28"/>
          <w:szCs w:val="28"/>
        </w:rPr>
      </w:pPr>
      <w:r w:rsidRPr="005328CF">
        <w:rPr>
          <w:b/>
          <w:bCs/>
          <w:sz w:val="28"/>
          <w:szCs w:val="28"/>
        </w:rPr>
        <w:t>4. Символика цвета и стихии</w:t>
      </w:r>
    </w:p>
    <w:p w14:paraId="723497CD" w14:textId="6A054D08" w:rsidR="005328CF" w:rsidRDefault="005328CF" w:rsidP="005328CF">
      <w:pPr>
        <w:pStyle w:val="list-styledstyledli-sc-202d193-2"/>
        <w:numPr>
          <w:ilvl w:val="0"/>
          <w:numId w:val="19"/>
        </w:numPr>
      </w:pPr>
      <w:r>
        <w:rPr>
          <w:b/>
          <w:bCs/>
        </w:rPr>
        <w:t>Черный вечер:</w:t>
      </w:r>
      <w:r>
        <w:t xml:space="preserve"> старый мир, тьма, грех, неизвестность.</w:t>
      </w:r>
    </w:p>
    <w:p w14:paraId="66B0782D" w14:textId="2EBE1F28" w:rsidR="005328CF" w:rsidRDefault="005328CF" w:rsidP="005328CF">
      <w:pPr>
        <w:pStyle w:val="list-styledstyledli-sc-202d193-2"/>
        <w:numPr>
          <w:ilvl w:val="0"/>
          <w:numId w:val="19"/>
        </w:numPr>
      </w:pPr>
      <w:r>
        <w:rPr>
          <w:b/>
          <w:bCs/>
        </w:rPr>
        <w:t>Белый снег:</w:t>
      </w:r>
      <w:r>
        <w:t xml:space="preserve"> чистота, пустота (на которой будет строиться новое), Россия.</w:t>
      </w:r>
    </w:p>
    <w:p w14:paraId="4BA06AD5" w14:textId="30F4B5BB" w:rsidR="005328CF" w:rsidRDefault="005328CF" w:rsidP="005328CF">
      <w:pPr>
        <w:pStyle w:val="list-styledstyledli-sc-202d193-2"/>
        <w:numPr>
          <w:ilvl w:val="0"/>
          <w:numId w:val="19"/>
        </w:numPr>
      </w:pPr>
      <w:r>
        <w:rPr>
          <w:b/>
          <w:bCs/>
        </w:rPr>
        <w:t>Собака:</w:t>
      </w:r>
      <w:r>
        <w:t xml:space="preserve"> старый мир, «старый мир, как пес безродный», который плетется позади и боится ветра.</w:t>
      </w:r>
    </w:p>
    <w:p w14:paraId="642F4B90" w14:textId="7F29BA28" w:rsidR="005328CF" w:rsidRDefault="005328CF" w:rsidP="005328CF">
      <w:pPr>
        <w:pStyle w:val="list-styledstyledli-sc-202d193-2"/>
        <w:numPr>
          <w:ilvl w:val="0"/>
          <w:numId w:val="19"/>
        </w:numPr>
      </w:pPr>
      <w:r>
        <w:rPr>
          <w:b/>
          <w:bCs/>
        </w:rPr>
        <w:t>Иисус Христос:</w:t>
      </w:r>
      <w:r>
        <w:t xml:space="preserve"> неизвестность, духовная цель, трагическое освящение пути, жертва.</w:t>
      </w:r>
    </w:p>
    <w:p w14:paraId="4BB9B50F" w14:textId="77777777" w:rsidR="005328CF" w:rsidRPr="005328CF" w:rsidRDefault="005328CF" w:rsidP="005328CF">
      <w:pPr>
        <w:pStyle w:val="paragraph-styledstyledparagraph-sc-a650b026-0"/>
        <w:rPr>
          <w:sz w:val="28"/>
          <w:szCs w:val="28"/>
        </w:rPr>
      </w:pPr>
      <w:r w:rsidRPr="005328CF">
        <w:rPr>
          <w:b/>
          <w:bCs/>
          <w:sz w:val="28"/>
          <w:szCs w:val="28"/>
        </w:rPr>
        <w:t>5. Композиция и ритм</w:t>
      </w:r>
      <w:r w:rsidRPr="005328CF">
        <w:rPr>
          <w:sz w:val="28"/>
          <w:szCs w:val="28"/>
        </w:rPr>
        <w:t xml:space="preserve"> </w:t>
      </w:r>
    </w:p>
    <w:p w14:paraId="1D43CD81" w14:textId="3A3E7D10" w:rsidR="005328CF" w:rsidRDefault="005328CF" w:rsidP="00BC7097">
      <w:pPr>
        <w:pStyle w:val="list-styledstyledli-sc-202d193-2"/>
        <w:numPr>
          <w:ilvl w:val="0"/>
          <w:numId w:val="20"/>
        </w:numPr>
        <w:jc w:val="both"/>
      </w:pPr>
      <w:r>
        <w:rPr>
          <w:b/>
          <w:bCs/>
        </w:rPr>
        <w:t>Как слышится вьюга:</w:t>
      </w:r>
      <w:r>
        <w:t xml:space="preserve"> </w:t>
      </w:r>
      <w:r w:rsidR="00BC7097">
        <w:t>р</w:t>
      </w:r>
      <w:r>
        <w:t>итм имитирует завывание ветра и прерывистое дыхание. Короткие, рубленые строки («Ветер, ветер!») создают эффект ударов вьюги. Паузы (тире) заставляют читателя «спотыкаться», как человек на ветру.</w:t>
      </w:r>
    </w:p>
    <w:p w14:paraId="3405C6D2" w14:textId="0699DE56" w:rsidR="005328CF" w:rsidRDefault="005328CF" w:rsidP="00BC7097">
      <w:pPr>
        <w:pStyle w:val="list-styledstyledli-sc-202d193-2"/>
        <w:numPr>
          <w:ilvl w:val="0"/>
          <w:numId w:val="20"/>
        </w:numPr>
        <w:jc w:val="both"/>
      </w:pPr>
      <w:r>
        <w:rPr>
          <w:b/>
          <w:bCs/>
        </w:rPr>
        <w:t>Смена ритма:</w:t>
      </w:r>
      <w:r>
        <w:t xml:space="preserve"> </w:t>
      </w:r>
      <w:r w:rsidR="00BC7097">
        <w:t>в</w:t>
      </w:r>
      <w:r>
        <w:t xml:space="preserve"> поэме маршевые строки («Революционный держите шаг...») внезапно сменяются мещанским романсом («Не слышно шуму городского...») или кабацкой частушкой.</w:t>
      </w:r>
      <w:r w:rsidR="00BC7097">
        <w:t xml:space="preserve"> </w:t>
      </w:r>
      <w:r>
        <w:t>Революция — это хаос, в котором смешались высокое и низкое, трагедия и фарс. Блок показывает, что музыка революции звучит во всем, даже в кабацком визге.</w:t>
      </w:r>
    </w:p>
    <w:p w14:paraId="5AE336C0" w14:textId="5CA92C6C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33CF"/>
    <w:multiLevelType w:val="multilevel"/>
    <w:tmpl w:val="AA1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1016F"/>
    <w:multiLevelType w:val="multilevel"/>
    <w:tmpl w:val="7D3C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D01D6"/>
    <w:multiLevelType w:val="multilevel"/>
    <w:tmpl w:val="26B6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35545"/>
    <w:multiLevelType w:val="multilevel"/>
    <w:tmpl w:val="2008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C5DEB"/>
    <w:multiLevelType w:val="hybridMultilevel"/>
    <w:tmpl w:val="35EAA516"/>
    <w:lvl w:ilvl="0" w:tplc="38B84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1292E"/>
    <w:multiLevelType w:val="hybridMultilevel"/>
    <w:tmpl w:val="AC54B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044AD"/>
    <w:multiLevelType w:val="multilevel"/>
    <w:tmpl w:val="BBF2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004313"/>
    <w:multiLevelType w:val="multilevel"/>
    <w:tmpl w:val="EA8A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47D2E"/>
    <w:multiLevelType w:val="multilevel"/>
    <w:tmpl w:val="5D62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47FA2"/>
    <w:multiLevelType w:val="multilevel"/>
    <w:tmpl w:val="A2FA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9B4629"/>
    <w:multiLevelType w:val="multilevel"/>
    <w:tmpl w:val="BD8A0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CF30EE"/>
    <w:multiLevelType w:val="multilevel"/>
    <w:tmpl w:val="AE24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7A21BC"/>
    <w:multiLevelType w:val="hybridMultilevel"/>
    <w:tmpl w:val="E12E3276"/>
    <w:lvl w:ilvl="0" w:tplc="2D9891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70897"/>
    <w:multiLevelType w:val="multilevel"/>
    <w:tmpl w:val="4DD4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7252B5"/>
    <w:multiLevelType w:val="multilevel"/>
    <w:tmpl w:val="5CD8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B7C6D"/>
    <w:multiLevelType w:val="multilevel"/>
    <w:tmpl w:val="4440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CC1C8E"/>
    <w:multiLevelType w:val="multilevel"/>
    <w:tmpl w:val="3250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420AC7"/>
    <w:multiLevelType w:val="multilevel"/>
    <w:tmpl w:val="555E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0E50C1"/>
    <w:multiLevelType w:val="multilevel"/>
    <w:tmpl w:val="9A0C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44648"/>
    <w:multiLevelType w:val="multilevel"/>
    <w:tmpl w:val="065C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9"/>
  </w:num>
  <w:num w:numId="5">
    <w:abstractNumId w:val="17"/>
  </w:num>
  <w:num w:numId="6">
    <w:abstractNumId w:val="18"/>
  </w:num>
  <w:num w:numId="7">
    <w:abstractNumId w:val="10"/>
  </w:num>
  <w:num w:numId="8">
    <w:abstractNumId w:val="1"/>
  </w:num>
  <w:num w:numId="9">
    <w:abstractNumId w:val="11"/>
  </w:num>
  <w:num w:numId="10">
    <w:abstractNumId w:val="8"/>
  </w:num>
  <w:num w:numId="11">
    <w:abstractNumId w:val="5"/>
  </w:num>
  <w:num w:numId="12">
    <w:abstractNumId w:val="2"/>
  </w:num>
  <w:num w:numId="13">
    <w:abstractNumId w:val="0"/>
  </w:num>
  <w:num w:numId="14">
    <w:abstractNumId w:val="14"/>
  </w:num>
  <w:num w:numId="15">
    <w:abstractNumId w:val="6"/>
  </w:num>
  <w:num w:numId="16">
    <w:abstractNumId w:val="12"/>
  </w:num>
  <w:num w:numId="17">
    <w:abstractNumId w:val="4"/>
  </w:num>
  <w:num w:numId="18">
    <w:abstractNumId w:val="13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85"/>
    <w:rsid w:val="00000106"/>
    <w:rsid w:val="003C7458"/>
    <w:rsid w:val="0043371E"/>
    <w:rsid w:val="005328CF"/>
    <w:rsid w:val="00684EAC"/>
    <w:rsid w:val="006E2085"/>
    <w:rsid w:val="00AD36AC"/>
    <w:rsid w:val="00BC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6A66A"/>
  <w15:chartTrackingRefBased/>
  <w15:docId w15:val="{E5470900-CE50-4825-8F5D-646A4BCB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20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20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E2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6E2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E2085"/>
    <w:rPr>
      <w:i/>
      <w:iCs/>
    </w:rPr>
  </w:style>
  <w:style w:type="paragraph" w:styleId="a4">
    <w:name w:val="List Paragraph"/>
    <w:basedOn w:val="a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5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35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8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67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92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3</cp:revision>
  <dcterms:created xsi:type="dcterms:W3CDTF">2026-10-01T11:22:00Z</dcterms:created>
  <dcterms:modified xsi:type="dcterms:W3CDTF">2026-10-01T12:49:00Z</dcterms:modified>
</cp:coreProperties>
</file>