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6ADA9" w14:textId="3D84EF87" w:rsidR="00AD63F7" w:rsidRPr="00AD63F7" w:rsidRDefault="00F1355B" w:rsidP="00AD63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</w:t>
      </w:r>
      <w:r w:rsidR="00AD63F7"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10 классе по теме «Полемика вокруг романа </w:t>
      </w:r>
      <w:r w:rsid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AD63F7"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Отцы и дети</w:t>
      </w:r>
      <w:r w:rsid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D63F7"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И.С. Тургенева: Д.И. Писарев и другие</w:t>
      </w:r>
      <w:r w:rsidR="00AD63F7"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5E25F9F5" w14:textId="77777777" w:rsidR="00AD63F7" w:rsidRDefault="00AD63F7" w:rsidP="00AD63F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Дорогой друг! </w:t>
      </w:r>
    </w:p>
    <w:p w14:paraId="0EE10530" w14:textId="376FFC11" w:rsidR="00AD63F7" w:rsidRPr="00AD63F7" w:rsidRDefault="00AD63F7" w:rsidP="00AD63F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Выход романа «Отцы и дети» в 1862 году в журнале «Русском вестнике» произвел эффект разорвавшейся бомбы. Никогда еще русская литература не знала такого бурного, ожесточенного и масштабного спора. Это была не просто литературная дискуссия, а настоящая идеологическая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борьба</w:t>
      </w: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в которой роман стал зеркалом, расколовшим русское общество на два лагеря.</w:t>
      </w:r>
    </w:p>
    <w:p w14:paraId="6990BF47" w14:textId="4F8E10AE" w:rsidR="00AD63F7" w:rsidRP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6F383" w14:textId="1822CB37" w:rsidR="00AD63F7" w:rsidRDefault="00AD63F7" w:rsidP="00AD63F7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Теоретический материал</w:t>
      </w:r>
    </w:p>
    <w:p w14:paraId="40E72DC3" w14:textId="77777777" w:rsidR="00AD63F7" w:rsidRPr="00AD63F7" w:rsidRDefault="00AD63F7" w:rsidP="00AD63F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4"/>
        <w:gridCol w:w="7582"/>
      </w:tblGrid>
      <w:tr w:rsidR="00AD63F7" w:rsidRPr="00AD63F7" w14:paraId="64D780B3" w14:textId="77777777" w:rsidTr="00AD63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D364C8" w14:textId="77777777" w:rsidR="00AD63F7" w:rsidRPr="00AD63F7" w:rsidRDefault="00AD63F7" w:rsidP="00AD6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6BCE4FC7" w14:textId="77777777" w:rsidR="00AD63F7" w:rsidRPr="00AD63F7" w:rsidRDefault="00AD63F7" w:rsidP="00AD6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AD63F7" w:rsidRPr="00AD63F7" w14:paraId="458D6BFF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13329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Полемика</w:t>
            </w:r>
          </w:p>
        </w:tc>
        <w:tc>
          <w:tcPr>
            <w:tcW w:w="0" w:type="auto"/>
            <w:vAlign w:val="center"/>
            <w:hideMark/>
          </w:tcPr>
          <w:p w14:paraId="23C48775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спор в печати при обсуждении общественно значимых или научных проблем.</w:t>
            </w:r>
          </w:p>
        </w:tc>
      </w:tr>
      <w:tr w:rsidR="00AD63F7" w:rsidRPr="00AD63F7" w14:paraId="33877AAC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4DCF8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Нигилизм</w:t>
            </w:r>
          </w:p>
        </w:tc>
        <w:tc>
          <w:tcPr>
            <w:tcW w:w="0" w:type="auto"/>
            <w:vAlign w:val="center"/>
            <w:hideMark/>
          </w:tcPr>
          <w:p w14:paraId="674DECEF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отрицание общепринятых ценностей, авторитетов, искусства и чувств во имя «практической пользы».</w:t>
            </w:r>
          </w:p>
        </w:tc>
      </w:tr>
      <w:tr w:rsidR="00AD63F7" w:rsidRPr="00AD63F7" w14:paraId="26BCB310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9D6E6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Памфлет</w:t>
            </w:r>
          </w:p>
        </w:tc>
        <w:tc>
          <w:tcPr>
            <w:tcW w:w="0" w:type="auto"/>
            <w:vAlign w:val="center"/>
            <w:hideMark/>
          </w:tcPr>
          <w:p w14:paraId="30361B29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Злободневное, обличительное произведение публицистического характера, часто имеющее политическую направленность.</w:t>
            </w:r>
          </w:p>
        </w:tc>
      </w:tr>
      <w:tr w:rsidR="00AD63F7" w:rsidRPr="00AD63F7" w14:paraId="646C9816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E2503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Асмодей</w:t>
            </w:r>
          </w:p>
        </w:tc>
        <w:tc>
          <w:tcPr>
            <w:tcW w:w="0" w:type="auto"/>
            <w:vAlign w:val="center"/>
            <w:hideMark/>
          </w:tcPr>
          <w:p w14:paraId="754EA067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древнееврейском фольклоре — злой дух, демоническое существо. Антонович назвал так Базарова, подчеркивая его «дьявольскую» сущность.</w:t>
            </w:r>
          </w:p>
        </w:tc>
      </w:tr>
      <w:tr w:rsidR="00AD63F7" w:rsidRPr="00AD63F7" w14:paraId="653CA89E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369D2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Апология</w:t>
            </w:r>
          </w:p>
        </w:tc>
        <w:tc>
          <w:tcPr>
            <w:tcW w:w="0" w:type="auto"/>
            <w:vAlign w:val="center"/>
            <w:hideMark/>
          </w:tcPr>
          <w:p w14:paraId="44CF715C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восхваление кого-либо или чего-либо (в данном случае — защита Писаревым образа Базарова).</w:t>
            </w:r>
          </w:p>
        </w:tc>
      </w:tr>
      <w:tr w:rsidR="00AD63F7" w:rsidRPr="00AD63F7" w14:paraId="54E2103A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D9933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Почвенничество</w:t>
            </w:r>
          </w:p>
        </w:tc>
        <w:tc>
          <w:tcPr>
            <w:tcW w:w="0" w:type="auto"/>
            <w:vAlign w:val="center"/>
            <w:hideMark/>
          </w:tcPr>
          <w:p w14:paraId="018B37A3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течение (братья Достоевские, Страхов), призывавшее к сближению интеллигенции с «народной почвой» и традициями.</w:t>
            </w:r>
          </w:p>
        </w:tc>
      </w:tr>
    </w:tbl>
    <w:p w14:paraId="2687F2B4" w14:textId="4876AC98" w:rsidR="00AD63F7" w:rsidRPr="00AD63F7" w:rsidRDefault="00AD63F7" w:rsidP="00AD63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Исторический контекст полемики</w:t>
      </w:r>
    </w:p>
    <w:p w14:paraId="32B8D7EF" w14:textId="3CFF3B05" w:rsidR="00AD63F7" w:rsidRPr="00AD63F7" w:rsidRDefault="00AD63F7" w:rsidP="00AD63F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1860–1862 годы — время обострения борьбы между либералами (сторонниками реформ сверху) и революционными демократами (сторонниками радикальных перемен). Разрыв Тургенева с журналом «Современник» (где печатались Чернышевский и Добролюбов) наложил отпечаток на восприятие романа: его читали не как художественное произведение, а как политический манифест.</w:t>
      </w:r>
    </w:p>
    <w:p w14:paraId="7840C2AA" w14:textId="77777777" w:rsidR="00AD63F7" w:rsidRPr="00AD63F7" w:rsidRDefault="00AD63F7" w:rsidP="00AD63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лагеря критиков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8"/>
        <w:gridCol w:w="2337"/>
        <w:gridCol w:w="1904"/>
        <w:gridCol w:w="3147"/>
      </w:tblGrid>
      <w:tr w:rsidR="00AD63F7" w:rsidRPr="00AD63F7" w14:paraId="7CA5F788" w14:textId="77777777" w:rsidTr="00AD63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78E19A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Критик / Журнал</w:t>
            </w:r>
          </w:p>
        </w:tc>
        <w:tc>
          <w:tcPr>
            <w:tcW w:w="0" w:type="auto"/>
            <w:vAlign w:val="center"/>
            <w:hideMark/>
          </w:tcPr>
          <w:p w14:paraId="2373B5E0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</w:t>
            </w:r>
          </w:p>
        </w:tc>
        <w:tc>
          <w:tcPr>
            <w:tcW w:w="0" w:type="auto"/>
            <w:vAlign w:val="center"/>
            <w:hideMark/>
          </w:tcPr>
          <w:p w14:paraId="29151F8E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Базарову</w:t>
            </w:r>
          </w:p>
        </w:tc>
        <w:tc>
          <w:tcPr>
            <w:tcW w:w="0" w:type="auto"/>
            <w:vAlign w:val="center"/>
            <w:hideMark/>
          </w:tcPr>
          <w:p w14:paraId="2A684183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Суть обвинения/защиты</w:t>
            </w:r>
          </w:p>
        </w:tc>
      </w:tr>
      <w:tr w:rsidR="00AD63F7" w:rsidRPr="00AD63F7" w14:paraId="21C4EF1E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161E69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М.А. Антонович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(«Современник»)</w:t>
            </w:r>
          </w:p>
        </w:tc>
        <w:tc>
          <w:tcPr>
            <w:tcW w:w="0" w:type="auto"/>
            <w:vAlign w:val="center"/>
            <w:hideMark/>
          </w:tcPr>
          <w:p w14:paraId="19995B51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Радикально-демократическая. Ожидал гимна «детям».</w:t>
            </w:r>
          </w:p>
        </w:tc>
        <w:tc>
          <w:tcPr>
            <w:tcW w:w="0" w:type="auto"/>
            <w:vAlign w:val="center"/>
            <w:hideMark/>
          </w:tcPr>
          <w:p w14:paraId="2B50FC9B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Ненависть.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Карикатура на молодежь, пасквиль.</w:t>
            </w:r>
          </w:p>
        </w:tc>
        <w:tc>
          <w:tcPr>
            <w:tcW w:w="0" w:type="auto"/>
            <w:vAlign w:val="center"/>
            <w:hideMark/>
          </w:tcPr>
          <w:p w14:paraId="5CF79967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Тургенев предал молодое поколение, оклеветал его и продался либералам.</w:t>
            </w:r>
          </w:p>
        </w:tc>
      </w:tr>
      <w:tr w:rsidR="00AD63F7" w:rsidRPr="00AD63F7" w14:paraId="2892FE0F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61E8D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Д.И. Писарев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(«Русское слово»)</w:t>
            </w:r>
          </w:p>
        </w:tc>
        <w:tc>
          <w:tcPr>
            <w:tcW w:w="0" w:type="auto"/>
            <w:vAlign w:val="center"/>
            <w:hideMark/>
          </w:tcPr>
          <w:p w14:paraId="3A9EDA18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Реалистическая, нигилистическая.</w:t>
            </w:r>
          </w:p>
        </w:tc>
        <w:tc>
          <w:tcPr>
            <w:tcW w:w="0" w:type="auto"/>
            <w:vAlign w:val="center"/>
            <w:hideMark/>
          </w:tcPr>
          <w:p w14:paraId="7B21A082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Восхищение.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«Реалист», «новый человек».</w:t>
            </w:r>
          </w:p>
        </w:tc>
        <w:tc>
          <w:tcPr>
            <w:tcW w:w="0" w:type="auto"/>
            <w:vAlign w:val="center"/>
            <w:hideMark/>
          </w:tcPr>
          <w:p w14:paraId="54179A9B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Базаров — герой своего времени, </w:t>
            </w:r>
            <w:proofErr w:type="spellStart"/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рушитель</w:t>
            </w:r>
            <w:proofErr w:type="spellEnd"/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старого, он прав в отрицании, хотя и ограничен.</w:t>
            </w:r>
          </w:p>
        </w:tc>
      </w:tr>
      <w:tr w:rsidR="00AD63F7" w:rsidRPr="00AD63F7" w14:paraId="2EAC545D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93F72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Н.Н. Страхов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(«Время»)</w:t>
            </w:r>
          </w:p>
        </w:tc>
        <w:tc>
          <w:tcPr>
            <w:tcW w:w="0" w:type="auto"/>
            <w:vAlign w:val="center"/>
            <w:hideMark/>
          </w:tcPr>
          <w:p w14:paraId="0B73C286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Почвенническая.</w:t>
            </w:r>
          </w:p>
        </w:tc>
        <w:tc>
          <w:tcPr>
            <w:tcW w:w="0" w:type="auto"/>
            <w:vAlign w:val="center"/>
            <w:hideMark/>
          </w:tcPr>
          <w:p w14:paraId="72FA3471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Сочувствие и страх.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Титан, но обреченный.</w:t>
            </w:r>
          </w:p>
        </w:tc>
        <w:tc>
          <w:tcPr>
            <w:tcW w:w="0" w:type="auto"/>
            <w:vAlign w:val="center"/>
            <w:hideMark/>
          </w:tcPr>
          <w:p w14:paraId="03BAC1E0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Тургенев изобразил вечный конфликт. Базаров силен, но его нигилизм бесплоден и разрушителен.</w:t>
            </w:r>
          </w:p>
        </w:tc>
      </w:tr>
      <w:tr w:rsidR="00AD63F7" w:rsidRPr="00AD63F7" w14:paraId="1F1398BE" w14:textId="77777777" w:rsidTr="00AD63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D5126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М.Н. Катков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(«Русский вестник»)</w:t>
            </w:r>
          </w:p>
        </w:tc>
        <w:tc>
          <w:tcPr>
            <w:tcW w:w="0" w:type="auto"/>
            <w:vAlign w:val="center"/>
            <w:hideMark/>
          </w:tcPr>
          <w:p w14:paraId="798EDEB7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Консервативно-охранительная.</w:t>
            </w:r>
          </w:p>
        </w:tc>
        <w:tc>
          <w:tcPr>
            <w:tcW w:w="0" w:type="auto"/>
            <w:vAlign w:val="center"/>
            <w:hideMark/>
          </w:tcPr>
          <w:p w14:paraId="7903105B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Отрицание.</w:t>
            </w: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Зло, которое нужно искоренить.</w:t>
            </w:r>
          </w:p>
        </w:tc>
        <w:tc>
          <w:tcPr>
            <w:tcW w:w="0" w:type="auto"/>
            <w:vAlign w:val="center"/>
            <w:hideMark/>
          </w:tcPr>
          <w:p w14:paraId="05977942" w14:textId="77777777" w:rsidR="00AD63F7" w:rsidRPr="00AD63F7" w:rsidRDefault="00AD63F7" w:rsidP="00AD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 — предупреждение об опасности нигилизма для государства.</w:t>
            </w:r>
          </w:p>
        </w:tc>
      </w:tr>
    </w:tbl>
    <w:p w14:paraId="4DD77A9A" w14:textId="79CE2275" w:rsidR="00AD63F7" w:rsidRP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74E05" w14:textId="1671C8CD" w:rsidR="00AD63F7" w:rsidRPr="00AD63F7" w:rsidRDefault="005661B6" w:rsidP="00AD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Анализ</w:t>
      </w:r>
      <w:r w:rsidR="00AD63F7" w:rsidRPr="00AD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критических статей</w:t>
      </w:r>
    </w:p>
    <w:p w14:paraId="07C8FB20" w14:textId="618D06D5" w:rsidR="00AD63F7" w:rsidRPr="00AD63F7" w:rsidRDefault="00AD63F7" w:rsidP="00AD63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Максим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Алексеевич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Антонович: «Асмодей нашего времени» (Памфлет)</w:t>
      </w:r>
    </w:p>
    <w:p w14:paraId="44569DEB" w14:textId="77777777" w:rsidR="00AD63F7" w:rsidRPr="00AD63F7" w:rsidRDefault="00AD63F7" w:rsidP="00F135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была опубликована в «Современнике» сразу после выхода романа. Антонович воспринял «Отцов и детей» как личное оскорбление и предательство со стороны Тургенева, который раньше считался другом редакции.</w:t>
      </w:r>
    </w:p>
    <w:p w14:paraId="49F5090D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тезис: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Тургенев написал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«памфлет»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направленный против демократов. Базаров — это злая карикатура на Николая Добролюбова (умершего к тому времени, что делало полемику еще более острой).</w:t>
      </w:r>
    </w:p>
    <w:p w14:paraId="586918E7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Аргументация:</w:t>
      </w:r>
    </w:p>
    <w:p w14:paraId="52ED464F" w14:textId="77777777" w:rsidR="00AD63F7" w:rsidRPr="00AD63F7" w:rsidRDefault="00AD63F7" w:rsidP="00F1355B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«Нелюбовь автора»: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Антонович утверждал, что Тургенев ненавидит своего героя. Каждая неудача Базарова (любовь, спор с Павлом Петровичем) вызывает у автора тайную радость.</w:t>
      </w:r>
    </w:p>
    <w:p w14:paraId="73AF3038" w14:textId="77777777" w:rsidR="00AD63F7" w:rsidRPr="00AD63F7" w:rsidRDefault="00AD63F7" w:rsidP="00F1355B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«Пустой звук»: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Базаров — болтун и обжора. Его отрицание не имеет под собой почвы, это просто мода. Он циник, который ничего не создает.</w:t>
      </w:r>
    </w:p>
    <w:p w14:paraId="22D9C749" w14:textId="77777777" w:rsidR="00AD63F7" w:rsidRPr="00AD63F7" w:rsidRDefault="00AD63F7" w:rsidP="00F1355B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«Обжора»: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Критик цеплялся за детали (Базаров много ест), чтобы показать низменность натуры героя.</w:t>
      </w:r>
    </w:p>
    <w:p w14:paraId="17BF0793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Вердикт: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Роман — клевета на молодое поколение. Тургенев «вышел в отставку» из лагеря передовой литературы.</w:t>
      </w:r>
    </w:p>
    <w:p w14:paraId="169253E4" w14:textId="77777777" w:rsidR="00AD63F7" w:rsidRPr="00AD63F7" w:rsidRDefault="00AD63F7" w:rsidP="00AD63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Дмитрий Писарев: «Базаров» (Статья-апология)</w:t>
      </w:r>
    </w:p>
    <w:p w14:paraId="06A9223B" w14:textId="77777777" w:rsidR="00AD63F7" w:rsidRPr="00AD63F7" w:rsidRDefault="00AD63F7" w:rsidP="00F135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Писарев, возглавлявший журнал «Русское слово», выступил с диаметрально противоположной точкой зрения. Для него Базаров стал знаменем.</w:t>
      </w:r>
    </w:p>
    <w:p w14:paraId="2192E117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тезис: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Базаров —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«новый человек»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реалист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не карикатура, а самый честный и сильный герой романа.</w:t>
      </w:r>
    </w:p>
    <w:p w14:paraId="1AD1F6EA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Аргументация:</w:t>
      </w:r>
    </w:p>
    <w:p w14:paraId="03FA3465" w14:textId="77777777" w:rsidR="00AD63F7" w:rsidRPr="00AD63F7" w:rsidRDefault="00AD63F7" w:rsidP="00F1355B">
      <w:pPr>
        <w:numPr>
          <w:ilvl w:val="1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«Снятие обвинений»: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Писарев защищает Базарова от упрека в обжорстве (он просто здоровый человек с аппетитом) и цинизме (это защитная реакция сильного ума на глупость окружающих).</w:t>
      </w:r>
    </w:p>
    <w:p w14:paraId="30B8C1D0" w14:textId="77777777" w:rsidR="00AD63F7" w:rsidRPr="00AD63F7" w:rsidRDefault="00AD63F7" w:rsidP="00F1355B">
      <w:pPr>
        <w:numPr>
          <w:ilvl w:val="1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«Правота отрицания»: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Писарев (сам нигилист) считал, что </w:t>
      </w: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«сперва нужно место расчистить»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. Базаров прав, когда ломает старое. То, что он ничего не строит — не его вина, а беда времени: строить пока не из чего.</w:t>
      </w:r>
    </w:p>
    <w:p w14:paraId="3AF0081A" w14:textId="77777777" w:rsidR="00AD63F7" w:rsidRPr="00AD63F7" w:rsidRDefault="00AD63F7" w:rsidP="00F1355B">
      <w:pPr>
        <w:numPr>
          <w:ilvl w:val="1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«Внутренняя сила»: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отличие от Антоновича, Писарев видит, что Тургенев любуется Базаровым. Его смерть — это трагедия, а не торжество автора. Писарев писал: «Умереть так, как умер Базаров, — всё равно что сделать великий подвиг».</w:t>
      </w:r>
    </w:p>
    <w:p w14:paraId="2573A87C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Вердикт: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Базаров — лицо трагическое, но необходимое. Он — представитель умственного пролетариата, будущего России.</w:t>
      </w:r>
    </w:p>
    <w:p w14:paraId="61136B1F" w14:textId="77777777" w:rsidR="00AD63F7" w:rsidRPr="00AD63F7" w:rsidRDefault="00AD63F7" w:rsidP="00AD63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Николай Страхов: «Критическая заметка»</w:t>
      </w:r>
    </w:p>
    <w:p w14:paraId="41016871" w14:textId="77777777" w:rsidR="00AD63F7" w:rsidRPr="00AD63F7" w:rsidRDefault="00AD63F7" w:rsidP="00F135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 (почвенник) подошел к роману более философски, без политического ожесточения.</w:t>
      </w:r>
    </w:p>
    <w:p w14:paraId="6E108B45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тезис: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Базаров —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«истинный отрицатель»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его трагедия в том, что он оторван от «почвы» (народа и веры).</w:t>
      </w:r>
    </w:p>
    <w:p w14:paraId="0BBBB634" w14:textId="77777777" w:rsidR="00AD63F7" w:rsidRP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Аргументация:</w:t>
      </w:r>
    </w:p>
    <w:p w14:paraId="3B499E2A" w14:textId="77777777" w:rsidR="00AD63F7" w:rsidRPr="00AD63F7" w:rsidRDefault="00AD63F7" w:rsidP="00F1355B">
      <w:pPr>
        <w:numPr>
          <w:ilvl w:val="1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 увидел в Базарове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«самолюбие»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. Базаров презирает всех, потому что считает себя умнее. Это гордыня.</w:t>
      </w:r>
    </w:p>
    <w:p w14:paraId="124590B8" w14:textId="77777777" w:rsidR="00AD63F7" w:rsidRPr="00AD63F7" w:rsidRDefault="00AD63F7" w:rsidP="00F1355B">
      <w:pPr>
        <w:numPr>
          <w:ilvl w:val="1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противопоставил Базарова Пушкину. Если Пушкин — гармония, то Базаров — дисгармония и распад.</w:t>
      </w:r>
    </w:p>
    <w:p w14:paraId="11CDA60F" w14:textId="77777777" w:rsidR="00AD63F7" w:rsidRPr="00AD63F7" w:rsidRDefault="00AD63F7" w:rsidP="00F1355B">
      <w:pPr>
        <w:numPr>
          <w:ilvl w:val="1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 высоко оценил художественность: Тургенев изобразил Базарова живым, не утаив его силы и его слабости.</w:t>
      </w:r>
    </w:p>
    <w:p w14:paraId="19683E4E" w14:textId="7A4C1395" w:rsidR="00AD63F7" w:rsidRDefault="00AD63F7" w:rsidP="00F1355B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Вердикт: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Роман — гениальное изображение болезни русского общества (отрыва интеллигенции от народа).</w:t>
      </w:r>
    </w:p>
    <w:p w14:paraId="53984525" w14:textId="12F569FE" w:rsidR="00AD63F7" w:rsidRDefault="00AD63F7" w:rsidP="00AD63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66B439D" wp14:editId="6B6B7340">
            <wp:extent cx="1485900" cy="2061221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136" cy="207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noProof/>
        </w:rPr>
        <w:drawing>
          <wp:inline distT="0" distB="0" distL="0" distR="0" wp14:anchorId="66465F53" wp14:editId="40606EEE">
            <wp:extent cx="1524000" cy="2048256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437" cy="2060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1EFFE8" wp14:editId="3E6C8637">
            <wp:extent cx="1454113" cy="2047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793" cy="2064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913EDB" w14:textId="249E0323" w:rsidR="00AD63F7" w:rsidRDefault="00AD63F7" w:rsidP="00AD63F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М.А. Антонович                                       Д.И. Писарев                                     Н.Н. Страхов</w:t>
      </w:r>
    </w:p>
    <w:p w14:paraId="4C162684" w14:textId="77777777" w:rsidR="00AD63F7" w:rsidRPr="00AD63F7" w:rsidRDefault="00AD63F7" w:rsidP="00AD63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C7179" w14:textId="77777777" w:rsidR="00AD63F7" w:rsidRPr="00AD63F7" w:rsidRDefault="00AD63F7" w:rsidP="00AD63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Полемика вокруг «Отцов и детей» показала, что русская литература 1860-х годов была неотделима от политики.</w:t>
      </w:r>
    </w:p>
    <w:p w14:paraId="672A1455" w14:textId="77777777" w:rsidR="00AD63F7" w:rsidRPr="00AD63F7" w:rsidRDefault="00AD63F7" w:rsidP="00AD63F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Тургенев-объективист:</w:t>
      </w: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Сам писатель с ужасом наблюдал за этой бурей. Он хотел показать правду, какой бы она ни была, но общество требовало от него «стать на чью-то сторону».</w:t>
      </w:r>
    </w:p>
    <w:p w14:paraId="545AF7DD" w14:textId="77777777" w:rsidR="00AD63F7" w:rsidRPr="00AD63F7" w:rsidRDefault="00AD63F7" w:rsidP="00AD63F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Победа Писарева:</w:t>
      </w: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исторической перспективе точка зрения Писарева оказалась ближе к замыслу Тургенева. Писарев первым понял, что Базаров — не пасквиль, а </w:t>
      </w:r>
      <w:r w:rsidRPr="00AD63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трагический герой</w:t>
      </w: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и что Тургенев, сам того не желая, создал памятник нигилизму.</w:t>
      </w:r>
    </w:p>
    <w:p w14:paraId="355C201D" w14:textId="70BF6A5B" w:rsidR="00AD63F7" w:rsidRPr="00AD63F7" w:rsidRDefault="00AD63F7" w:rsidP="00AD63F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Значение:</w:t>
      </w: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Роман «Отцы и дети» стал зеркалом, в котором русское общество увидело свое расколотое лицо. Спор о Базарове был спором о том, есть ли у России будущее и на чем оно должно строиться: на «</w:t>
      </w:r>
      <w:proofErr w:type="spellStart"/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принсипах</w:t>
      </w:r>
      <w:proofErr w:type="spellEnd"/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прошлого или на «отрицании» настоящего.</w:t>
      </w:r>
    </w:p>
    <w:p w14:paraId="46AE623B" w14:textId="148F02FF" w:rsidR="005661B6" w:rsidRDefault="005661B6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D72B3D9" w14:textId="446A630C" w:rsidR="00F1355B" w:rsidRDefault="00F1355B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066ADAF" w14:textId="3E21E2BF" w:rsidR="00F1355B" w:rsidRDefault="00F1355B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504A0DD" w14:textId="0D9C1235" w:rsidR="00F1355B" w:rsidRDefault="00F1355B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7733F84" w14:textId="77777777" w:rsidR="00F1355B" w:rsidRDefault="00F1355B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46CBAA6" w14:textId="77777777" w:rsidR="005661B6" w:rsidRDefault="005661B6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2AC004D" w14:textId="77777777" w:rsidR="005661B6" w:rsidRDefault="005661B6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ED105C8" w14:textId="5A413570" w:rsidR="00AD63F7" w:rsidRDefault="00AD63F7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Работа с текстом</w:t>
      </w:r>
    </w:p>
    <w:p w14:paraId="3D638CAD" w14:textId="77777777" w:rsidR="00AD63F7" w:rsidRPr="00AD63F7" w:rsidRDefault="00AD63F7" w:rsidP="00AD63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3D7B121" w14:textId="3357020B" w:rsidR="00AD63F7" w:rsidRPr="00AD63F7" w:rsidRDefault="00AD63F7" w:rsidP="00AD63F7">
      <w:pPr>
        <w:pStyle w:val="a3"/>
        <w:numPr>
          <w:ilvl w:val="0"/>
          <w:numId w:val="8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Сравнительная таблица: </w:t>
      </w:r>
      <w:r w:rsidR="00EC3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М.А. </w:t>
      </w: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Антонович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</w:t>
      </w:r>
      <w:r w:rsidR="00EC3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Д.И. </w:t>
      </w: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Писарев</w:t>
      </w:r>
    </w:p>
    <w:p w14:paraId="5D8DDDF9" w14:textId="77777777" w:rsidR="00AD63F7" w:rsidRPr="00AD63F7" w:rsidRDefault="00AD63F7" w:rsidP="00AD63F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B33946" w14:textId="334C159F" w:rsidR="00AD63F7" w:rsidRDefault="00AD63F7" w:rsidP="00AD6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таблицу, сопоставляя взгляды критиков на ключевые сцены романа.</w:t>
      </w:r>
    </w:p>
    <w:p w14:paraId="08E64CBB" w14:textId="77777777" w:rsidR="00AD63F7" w:rsidRPr="00AD63F7" w:rsidRDefault="00AD63F7" w:rsidP="00AD6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4"/>
        <w:gridCol w:w="3294"/>
        <w:gridCol w:w="2594"/>
      </w:tblGrid>
      <w:tr w:rsidR="00AD63F7" w:rsidRPr="00AD63F7" w14:paraId="5015268D" w14:textId="77777777" w:rsidTr="00AD63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A8F6B0" w14:textId="7777777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Сцена / Деталь</w:t>
            </w:r>
          </w:p>
        </w:tc>
        <w:tc>
          <w:tcPr>
            <w:tcW w:w="0" w:type="auto"/>
            <w:vAlign w:val="center"/>
            <w:hideMark/>
          </w:tcPr>
          <w:p w14:paraId="1F0CA9FD" w14:textId="7777777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М.А. Антонович (Обвинение)</w:t>
            </w:r>
          </w:p>
        </w:tc>
        <w:tc>
          <w:tcPr>
            <w:tcW w:w="0" w:type="auto"/>
            <w:vAlign w:val="center"/>
            <w:hideMark/>
          </w:tcPr>
          <w:p w14:paraId="43E1FF8A" w14:textId="7777777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Д.И. Писарев (Защита)</w:t>
            </w:r>
          </w:p>
        </w:tc>
      </w:tr>
      <w:tr w:rsidR="00AD63F7" w:rsidRPr="00AD63F7" w14:paraId="3274F037" w14:textId="77777777" w:rsidTr="00E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4CBC2" w14:textId="7777777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Внешность и еда</w:t>
            </w:r>
          </w:p>
        </w:tc>
        <w:tc>
          <w:tcPr>
            <w:tcW w:w="0" w:type="auto"/>
            <w:vAlign w:val="center"/>
          </w:tcPr>
          <w:p w14:paraId="59B9B7D4" w14:textId="206BD489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4CE1E80" w14:textId="2BF63C16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3F7" w:rsidRPr="00AD63F7" w14:paraId="21C4ECF4" w14:textId="77777777" w:rsidTr="00E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02E0B" w14:textId="7777777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родителям</w:t>
            </w:r>
          </w:p>
        </w:tc>
        <w:tc>
          <w:tcPr>
            <w:tcW w:w="0" w:type="auto"/>
            <w:vAlign w:val="center"/>
          </w:tcPr>
          <w:p w14:paraId="12634174" w14:textId="257EF2DD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4D2B05F" w14:textId="63C55C9E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3F7" w:rsidRPr="00AD63F7" w14:paraId="18FF8216" w14:textId="77777777" w:rsidTr="00E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30836" w14:textId="7777777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Смерть Базарова</w:t>
            </w:r>
          </w:p>
        </w:tc>
        <w:tc>
          <w:tcPr>
            <w:tcW w:w="0" w:type="auto"/>
            <w:vAlign w:val="center"/>
          </w:tcPr>
          <w:p w14:paraId="471EC29A" w14:textId="04387F52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21C76A0" w14:textId="1237DD7B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3F7" w:rsidRPr="00AD63F7" w14:paraId="7F0661FE" w14:textId="77777777" w:rsidTr="00E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E550C" w14:textId="7777777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Павел Петрович</w:t>
            </w:r>
          </w:p>
        </w:tc>
        <w:tc>
          <w:tcPr>
            <w:tcW w:w="0" w:type="auto"/>
            <w:vAlign w:val="center"/>
          </w:tcPr>
          <w:p w14:paraId="158169AE" w14:textId="6DD239A7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0BFF428" w14:textId="067912C8" w:rsidR="00AD63F7" w:rsidRPr="00AD63F7" w:rsidRDefault="00AD63F7" w:rsidP="00AD6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EA47B5" w14:textId="66317E30" w:rsidR="00AD63F7" w:rsidRPr="00AD63F7" w:rsidRDefault="00AD63F7" w:rsidP="00AD63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цитаты Д.И. Писарева</w:t>
      </w:r>
    </w:p>
    <w:p w14:paraId="60CDBD19" w14:textId="77777777" w:rsidR="00AD63F7" w:rsidRPr="00AD63F7" w:rsidRDefault="00AD63F7" w:rsidP="00AD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«Базаров не признает ни авторитетов, ни принципов... он идет по развалинам прошлого»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DC59D3" w14:textId="77777777" w:rsidR="00AD63F7" w:rsidRPr="00AD63F7" w:rsidRDefault="00AD63F7" w:rsidP="00AD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Писарев, в отличие от Антоновича, считает отсутствие «принципов» у Базарова достоинством, а не пороком?</w:t>
      </w:r>
    </w:p>
    <w:p w14:paraId="536EC327" w14:textId="0EBFA649" w:rsidR="00AD63F7" w:rsidRPr="00AD63F7" w:rsidRDefault="00AD63F7" w:rsidP="00AD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E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</w:p>
    <w:p w14:paraId="5B417E4A" w14:textId="77777777" w:rsidR="00AD63F7" w:rsidRPr="00AD63F7" w:rsidRDefault="00AD63F7" w:rsidP="00AD63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Роль «Современника»</w:t>
      </w:r>
    </w:p>
    <w:p w14:paraId="7A96D5E4" w14:textId="77777777" w:rsidR="00AD63F7" w:rsidRPr="00AD63F7" w:rsidRDefault="00AD63F7" w:rsidP="00AD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именно журнал «Современник» так яростно атаковал Тургенева?</w:t>
      </w:r>
    </w:p>
    <w:p w14:paraId="07987315" w14:textId="6AE5F434" w:rsidR="00AD63F7" w:rsidRPr="00AD63F7" w:rsidRDefault="00AD63F7" w:rsidP="00EC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Подсказка: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55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спомните историю отношений Тургенева с редакцией (Чернышевским, Добролюбовым, Некрасовым). Был ли это только спор об искусстве?</w:t>
      </w:r>
    </w:p>
    <w:p w14:paraId="7E83ABCA" w14:textId="362849C1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A248DB" w14:textId="66D1C7EE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FF584" w14:textId="48AA8CB0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41D91" w14:textId="374F3784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1195BF" w14:textId="3EAAB593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04A58A" w14:textId="6B4F7081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9BE8BE" w14:textId="353C9FCF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B996B" w14:textId="2AC99A2E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C9761" w14:textId="695AF79D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A2B9B" w14:textId="09C7D6E4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BACCA" w14:textId="5370918E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8CDC10" w14:textId="56E325BB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B618E" w14:textId="124A70A3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FCDD8" w14:textId="5B18ACE3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AD5D00" w14:textId="01D5AF5B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4EE2D" w14:textId="2122366D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8ECABD" w14:textId="59049804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48A5C0" w14:textId="1E0B777E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3CDDA" w14:textId="7C2CFD0F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5129F" w14:textId="77777777" w:rsidR="00EC3EC7" w:rsidRDefault="00EC3EC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B4952" w14:textId="6C089239" w:rsid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E80D5" w14:textId="77777777" w:rsidR="00AD63F7" w:rsidRPr="00AD63F7" w:rsidRDefault="00AD63F7" w:rsidP="00AD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2694F" w14:textId="19439849" w:rsidR="00AD63F7" w:rsidRPr="00AD63F7" w:rsidRDefault="00AD63F7" w:rsidP="00AD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Ответы и ключи к заданиям</w:t>
      </w:r>
    </w:p>
    <w:p w14:paraId="4E795389" w14:textId="30AD04C6" w:rsidR="00AD63F7" w:rsidRPr="00AD63F7" w:rsidRDefault="00AD63F7" w:rsidP="00AD63F7">
      <w:pPr>
        <w:pStyle w:val="a3"/>
        <w:numPr>
          <w:ilvl w:val="0"/>
          <w:numId w:val="8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Сравнительная таблица: </w:t>
      </w:r>
      <w:r w:rsidR="00EC3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М.А. </w:t>
      </w: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Антонович </w:t>
      </w:r>
      <w:r w:rsidR="00EC3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Д.И. </w:t>
      </w: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Писарев</w:t>
      </w:r>
    </w:p>
    <w:p w14:paraId="1F86852A" w14:textId="77777777" w:rsidR="00AD63F7" w:rsidRPr="00AD63F7" w:rsidRDefault="00AD63F7" w:rsidP="00AD63F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AF604C" w14:textId="77777777" w:rsidR="00AD63F7" w:rsidRDefault="00AD63F7" w:rsidP="00AD6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таблицу, сопоставляя взгляды критиков на ключевые сцены романа.</w:t>
      </w:r>
    </w:p>
    <w:p w14:paraId="110DF464" w14:textId="77777777" w:rsidR="00AD63F7" w:rsidRPr="00AD63F7" w:rsidRDefault="00AD63F7" w:rsidP="00AD6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3559"/>
        <w:gridCol w:w="4194"/>
      </w:tblGrid>
      <w:tr w:rsidR="00AD63F7" w:rsidRPr="00AD63F7" w14:paraId="3A469860" w14:textId="77777777" w:rsidTr="0049230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655D51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Сцена / Деталь</w:t>
            </w:r>
          </w:p>
        </w:tc>
        <w:tc>
          <w:tcPr>
            <w:tcW w:w="0" w:type="auto"/>
            <w:vAlign w:val="center"/>
            <w:hideMark/>
          </w:tcPr>
          <w:p w14:paraId="4EB9E715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М.А. Антонович (Обвинение)</w:t>
            </w:r>
          </w:p>
        </w:tc>
        <w:tc>
          <w:tcPr>
            <w:tcW w:w="0" w:type="auto"/>
            <w:vAlign w:val="center"/>
            <w:hideMark/>
          </w:tcPr>
          <w:p w14:paraId="4CE2F7BB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Д.И. Писарев (Защита)</w:t>
            </w:r>
          </w:p>
        </w:tc>
      </w:tr>
      <w:tr w:rsidR="00AD63F7" w:rsidRPr="00AD63F7" w14:paraId="13E3688B" w14:textId="77777777" w:rsidTr="004923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073BD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Внешность и еда</w:t>
            </w:r>
          </w:p>
        </w:tc>
        <w:tc>
          <w:tcPr>
            <w:tcW w:w="0" w:type="auto"/>
            <w:vAlign w:val="center"/>
            <w:hideMark/>
          </w:tcPr>
          <w:p w14:paraId="467503D5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«Обжора», «пьянчужка», «красные руки» — признак грубости и низости натуры.</w:t>
            </w:r>
          </w:p>
        </w:tc>
        <w:tc>
          <w:tcPr>
            <w:tcW w:w="0" w:type="auto"/>
            <w:vAlign w:val="center"/>
            <w:hideMark/>
          </w:tcPr>
          <w:p w14:paraId="1220EAFB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«Здоровый желудок», «аппетит» — признак физического здоровья и силы, необходимой для работы.</w:t>
            </w:r>
          </w:p>
        </w:tc>
      </w:tr>
      <w:tr w:rsidR="00AD63F7" w:rsidRPr="00AD63F7" w14:paraId="6442716A" w14:textId="77777777" w:rsidTr="004923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E494E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родителям</w:t>
            </w:r>
          </w:p>
        </w:tc>
        <w:tc>
          <w:tcPr>
            <w:tcW w:w="0" w:type="auto"/>
            <w:vAlign w:val="center"/>
            <w:hideMark/>
          </w:tcPr>
          <w:p w14:paraId="08BF00A4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Черствость, эгоизм. Базаров мучает стариков своим равнодушием.</w:t>
            </w:r>
          </w:p>
        </w:tc>
        <w:tc>
          <w:tcPr>
            <w:tcW w:w="0" w:type="auto"/>
            <w:vAlign w:val="center"/>
            <w:hideMark/>
          </w:tcPr>
          <w:p w14:paraId="22885C1C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«Скрытая теплота». Базаров любит их, но стыдится проявлять чувства, так как это противоречит его «теории».</w:t>
            </w:r>
          </w:p>
        </w:tc>
      </w:tr>
      <w:tr w:rsidR="00AD63F7" w:rsidRPr="00AD63F7" w14:paraId="3B7775AD" w14:textId="77777777" w:rsidTr="004923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5E824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Смерть Базарова</w:t>
            </w:r>
          </w:p>
        </w:tc>
        <w:tc>
          <w:tcPr>
            <w:tcW w:w="0" w:type="auto"/>
            <w:vAlign w:val="center"/>
            <w:hideMark/>
          </w:tcPr>
          <w:p w14:paraId="51A797DA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Торжество автора. «Собаке — собачья смерть». Наказание за гордыню.</w:t>
            </w:r>
          </w:p>
        </w:tc>
        <w:tc>
          <w:tcPr>
            <w:tcW w:w="0" w:type="auto"/>
            <w:vAlign w:val="center"/>
            <w:hideMark/>
          </w:tcPr>
          <w:p w14:paraId="257959D1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Величие героя. «Подвиг». Смерть гиганта, который не побоялся смотреть в лицо тлению.</w:t>
            </w:r>
          </w:p>
        </w:tc>
      </w:tr>
      <w:tr w:rsidR="00AD63F7" w:rsidRPr="00AD63F7" w14:paraId="4739A7F9" w14:textId="77777777" w:rsidTr="004923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A4403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Павел Петрович</w:t>
            </w:r>
          </w:p>
        </w:tc>
        <w:tc>
          <w:tcPr>
            <w:tcW w:w="0" w:type="auto"/>
            <w:vAlign w:val="center"/>
            <w:hideMark/>
          </w:tcPr>
          <w:p w14:paraId="664022F2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Положительный герой, рыцарь, защитник культуры.</w:t>
            </w:r>
          </w:p>
        </w:tc>
        <w:tc>
          <w:tcPr>
            <w:tcW w:w="0" w:type="auto"/>
            <w:vAlign w:val="center"/>
            <w:hideMark/>
          </w:tcPr>
          <w:p w14:paraId="4589817E" w14:textId="77777777" w:rsidR="00AD63F7" w:rsidRPr="00AD63F7" w:rsidRDefault="00AD63F7" w:rsidP="004923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Напыщенный аристократ, «феодал», живущий прошлым, бесполезный для жизни.</w:t>
            </w:r>
          </w:p>
        </w:tc>
      </w:tr>
    </w:tbl>
    <w:p w14:paraId="09EDD633" w14:textId="77777777" w:rsidR="00AD63F7" w:rsidRPr="00AD63F7" w:rsidRDefault="00AD63F7" w:rsidP="00AD63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цитаты Д.И. Писарева</w:t>
      </w:r>
    </w:p>
    <w:p w14:paraId="043F14BC" w14:textId="77777777" w:rsidR="00AD63F7" w:rsidRPr="00AD63F7" w:rsidRDefault="00AD63F7" w:rsidP="00AD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«Базаров не признает ни авторитетов, ни принципов... он идет по развалинам прошлого»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0B183D" w14:textId="77777777" w:rsidR="00AD63F7" w:rsidRPr="00AD63F7" w:rsidRDefault="00AD63F7" w:rsidP="00AD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Писарев, в отличие от Антоновича, считает отсутствие «принципов» у Базарова достоинством, а не пороком?</w:t>
      </w:r>
    </w:p>
    <w:p w14:paraId="5BAD8884" w14:textId="77777777" w:rsidR="00AD63F7" w:rsidRPr="00AD63F7" w:rsidRDefault="00AD63F7" w:rsidP="00AD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Писарева «принципы» аристократов (Павла Петровича) — это мертвая догма. Базаров же опирается на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дело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AD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</w:t>
      </w: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Писарев (как нигилист) полагал, что любые принципы должны быть проверены наукой.</w:t>
      </w:r>
    </w:p>
    <w:p w14:paraId="2B5B1E2D" w14:textId="77777777" w:rsidR="00AD63F7" w:rsidRPr="00AD63F7" w:rsidRDefault="00AD63F7" w:rsidP="00AD63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6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Роль «Современника»</w:t>
      </w:r>
    </w:p>
    <w:p w14:paraId="61A1763E" w14:textId="77777777" w:rsidR="00AD63F7" w:rsidRPr="00AD63F7" w:rsidRDefault="00AD63F7" w:rsidP="00AD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именно журнал «Современник» так яростно атаковал Тургенева?</w:t>
      </w:r>
    </w:p>
    <w:p w14:paraId="5F48AD16" w14:textId="77777777" w:rsidR="00EC3EC7" w:rsidRPr="00EC3EC7" w:rsidRDefault="00EC3EC7" w:rsidP="00EC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C3E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Конфликт «Современника» с Тургеневым был вызван </w:t>
      </w:r>
      <w:r w:rsidRPr="00EC3E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политическим расколом</w:t>
      </w:r>
      <w:r w:rsidRPr="00EC3E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редакции и </w:t>
      </w:r>
      <w:r w:rsidRPr="00EC3E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личной обидой</w:t>
      </w:r>
      <w:r w:rsidRPr="00EC3E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02250009" w14:textId="77777777" w:rsidR="00EC3EC7" w:rsidRPr="00EC3EC7" w:rsidRDefault="00EC3EC7" w:rsidP="00EC3EC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C3E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Политический раскол:</w:t>
      </w:r>
      <w:r w:rsidRPr="00EC3E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редакции боролись либералы (Тургенев) и радикалы (Чернышевский, Добролюбов). Радикалы ждали, что роман будет пропагандировать революцию, а увидели героя, который отрицает всё, но ничего не строит, и в итоге умирает.</w:t>
      </w:r>
    </w:p>
    <w:p w14:paraId="607F00FB" w14:textId="77777777" w:rsidR="00EC3EC7" w:rsidRPr="00EC3EC7" w:rsidRDefault="00EC3EC7" w:rsidP="00EC3EC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C3E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Обвинение в карикатуре:</w:t>
      </w:r>
      <w:r w:rsidRPr="00EC3E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Радикалы (особенно Добролюбов) решили, что Тургенев высмеял их лидера, изобразив Базарова грубым, циничным и неспособным к любви.</w:t>
      </w:r>
    </w:p>
    <w:p w14:paraId="0355815E" w14:textId="68FA78A0" w:rsidR="00EC3EC7" w:rsidRPr="00EC3EC7" w:rsidRDefault="00EC3EC7" w:rsidP="00EC3EC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C3E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Личная вражда:</w:t>
      </w:r>
      <w:r w:rsidRPr="00EC3E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Тургенев ушел из «Современника», так как новые лидеры журнала (Чернышевский и Добролюбов) пытались диктовать ему, о чем писать. Статья Антоновича «Асмодей нашего времени» была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своеобразной </w:t>
      </w:r>
      <w:r w:rsidRPr="00EC3E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местью и политическим доносом, обвинявшим Тургенева в предательстве интересов демократии.</w:t>
      </w:r>
    </w:p>
    <w:p w14:paraId="4B14A60C" w14:textId="59E60980" w:rsidR="00AD63F7" w:rsidRPr="00AD63F7" w:rsidRDefault="00AD63F7" w:rsidP="00AD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sectPr w:rsidR="00AD63F7" w:rsidRPr="00AD63F7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DAD"/>
    <w:multiLevelType w:val="hybridMultilevel"/>
    <w:tmpl w:val="6CEE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133EF"/>
    <w:multiLevelType w:val="multilevel"/>
    <w:tmpl w:val="0778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EB5705"/>
    <w:multiLevelType w:val="multilevel"/>
    <w:tmpl w:val="57D6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357FD"/>
    <w:multiLevelType w:val="multilevel"/>
    <w:tmpl w:val="9868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5D3030"/>
    <w:multiLevelType w:val="multilevel"/>
    <w:tmpl w:val="E0CE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0F566D"/>
    <w:multiLevelType w:val="multilevel"/>
    <w:tmpl w:val="9598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38523F"/>
    <w:multiLevelType w:val="multilevel"/>
    <w:tmpl w:val="0BA87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7F22AE"/>
    <w:multiLevelType w:val="multilevel"/>
    <w:tmpl w:val="7088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DF7BC0"/>
    <w:multiLevelType w:val="multilevel"/>
    <w:tmpl w:val="A144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FD"/>
    <w:rsid w:val="002878FD"/>
    <w:rsid w:val="0043371E"/>
    <w:rsid w:val="005661B6"/>
    <w:rsid w:val="008E68BA"/>
    <w:rsid w:val="00AD36AC"/>
    <w:rsid w:val="00AD63F7"/>
    <w:rsid w:val="00EC3EC7"/>
    <w:rsid w:val="00F1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FCB1"/>
  <w15:chartTrackingRefBased/>
  <w15:docId w15:val="{6BB0D4BB-6E8F-4079-92D1-4BDD31F1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AD6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D63F7"/>
    <w:pPr>
      <w:ind w:left="720"/>
      <w:contextualSpacing/>
    </w:pPr>
  </w:style>
  <w:style w:type="paragraph" w:customStyle="1" w:styleId="list-styledstyledli-sc-202d193-2">
    <w:name w:val="list-styled__styledli-sc-202d193-2"/>
    <w:basedOn w:val="a"/>
    <w:rsid w:val="00EC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9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6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3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5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9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5</cp:revision>
  <dcterms:created xsi:type="dcterms:W3CDTF">2026-10-01T11:15:00Z</dcterms:created>
  <dcterms:modified xsi:type="dcterms:W3CDTF">2026-10-01T12:47:00Z</dcterms:modified>
</cp:coreProperties>
</file>