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9D22A" w14:textId="4FEFBB79" w:rsidR="00E51E30" w:rsidRPr="00E51E30" w:rsidRDefault="00E51E30" w:rsidP="00E51E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 в 9 классе по теме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А.С. Грибоедов. Комедия «Горе от ума». </w:t>
      </w:r>
      <w:proofErr w:type="spellStart"/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Фамусовская</w:t>
      </w:r>
      <w:proofErr w:type="spellEnd"/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Москва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5253833" w14:textId="77777777" w:rsidR="00E51E30" w:rsidRDefault="00E51E30" w:rsidP="00E51E3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Дорогой друг! </w:t>
      </w:r>
    </w:p>
    <w:p w14:paraId="6F005EE9" w14:textId="6ED698A5" w:rsidR="00E51E30" w:rsidRPr="00E51E30" w:rsidRDefault="00E51E30" w:rsidP="00E51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Сегодня мы не просто поговорим о героях пьесы, а попробуем «прогуляться» по улицам и салонам Москвы начала XIX века. В комедии Грибоедова город — это не просто декорация, а полноценный персонаж. «</w:t>
      </w:r>
      <w:proofErr w:type="spellStart"/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Фамусовская</w:t>
      </w:r>
      <w:proofErr w:type="spellEnd"/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Москва» — это замкнутый мир со своими законами, где время словно остановилось, несмотря на то что за окнами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гремит</w:t>
      </w: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эхо войны 1812 года.</w:t>
      </w:r>
    </w:p>
    <w:p w14:paraId="7C45FFAF" w14:textId="77777777" w:rsidR="00E51E30" w:rsidRPr="00E51E30" w:rsidRDefault="00E51E30" w:rsidP="00E51E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 материал</w:t>
      </w:r>
    </w:p>
    <w:p w14:paraId="246EE445" w14:textId="77777777" w:rsidR="00E51E30" w:rsidRPr="00E51E30" w:rsidRDefault="00E51E30" w:rsidP="00E51E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2"/>
        <w:gridCol w:w="6994"/>
      </w:tblGrid>
      <w:tr w:rsidR="00E51E30" w:rsidRPr="00E51E30" w14:paraId="2CEDC1A8" w14:textId="77777777" w:rsidTr="00E51E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38031B" w14:textId="77777777" w:rsidR="00E51E30" w:rsidRPr="00E51E30" w:rsidRDefault="00E51E30" w:rsidP="00E51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78DC0D0E" w14:textId="77777777" w:rsidR="00E51E30" w:rsidRPr="00E51E30" w:rsidRDefault="00E51E30" w:rsidP="00E51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E51E30" w:rsidRPr="00E51E30" w14:paraId="603303EC" w14:textId="77777777" w:rsidTr="00E51E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B0F57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Фамусовская</w:t>
            </w:r>
            <w:proofErr w:type="spellEnd"/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Москва</w:t>
            </w:r>
          </w:p>
        </w:tc>
        <w:tc>
          <w:tcPr>
            <w:tcW w:w="0" w:type="auto"/>
            <w:vAlign w:val="center"/>
            <w:hideMark/>
          </w:tcPr>
          <w:p w14:paraId="66F8571E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Обобщенный образ консервативного московского дворянства, воплощенный в доме и окружении Павла Фамусова.</w:t>
            </w:r>
          </w:p>
        </w:tc>
      </w:tr>
      <w:tr w:rsidR="00E51E30" w:rsidRPr="00E51E30" w14:paraId="0EC25218" w14:textId="77777777" w:rsidTr="00E51E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A4F66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Карьеризм</w:t>
            </w:r>
          </w:p>
        </w:tc>
        <w:tc>
          <w:tcPr>
            <w:tcW w:w="0" w:type="auto"/>
            <w:vAlign w:val="center"/>
            <w:hideMark/>
          </w:tcPr>
          <w:p w14:paraId="1234CDA8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Погоня за личным успехом, стремление к продвижению по службе любыми путями, часто в ущерб морали.</w:t>
            </w:r>
          </w:p>
        </w:tc>
      </w:tr>
      <w:tr w:rsidR="00E51E30" w:rsidRPr="00E51E30" w14:paraId="0D898712" w14:textId="77777777" w:rsidTr="00E51E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40EB3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Лицемерие</w:t>
            </w:r>
          </w:p>
        </w:tc>
        <w:tc>
          <w:tcPr>
            <w:tcW w:w="0" w:type="auto"/>
            <w:vAlign w:val="center"/>
            <w:hideMark/>
          </w:tcPr>
          <w:p w14:paraId="1544DAC5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Поведение, прикрывающее нечистые цели, лживость, несоответствие слов и дел.</w:t>
            </w:r>
          </w:p>
        </w:tc>
      </w:tr>
      <w:tr w:rsidR="00E51E30" w:rsidRPr="00E51E30" w14:paraId="050B16BA" w14:textId="77777777" w:rsidTr="00E51E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F664C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Консерватизм</w:t>
            </w:r>
          </w:p>
        </w:tc>
        <w:tc>
          <w:tcPr>
            <w:tcW w:w="0" w:type="auto"/>
            <w:vAlign w:val="center"/>
            <w:hideMark/>
          </w:tcPr>
          <w:p w14:paraId="19D46A9F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Приверженность к старым порядкам, отторжение любых перемен и новшеств.</w:t>
            </w:r>
          </w:p>
        </w:tc>
      </w:tr>
      <w:tr w:rsidR="00E51E30" w:rsidRPr="00E51E30" w14:paraId="598B764A" w14:textId="77777777" w:rsidTr="00E51E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3A38E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Монолитность общества</w:t>
            </w:r>
          </w:p>
        </w:tc>
        <w:tc>
          <w:tcPr>
            <w:tcW w:w="0" w:type="auto"/>
            <w:vAlign w:val="center"/>
            <w:hideMark/>
          </w:tcPr>
          <w:p w14:paraId="10564B17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Сплоченность группы людей на основе общих (часто ложных) ценностей и страха перед чужаком.</w:t>
            </w:r>
          </w:p>
        </w:tc>
      </w:tr>
      <w:tr w:rsidR="00E51E30" w:rsidRPr="00E51E30" w14:paraId="2B0B2330" w14:textId="77777777" w:rsidTr="00E51E30">
        <w:trPr>
          <w:tblCellSpacing w:w="15" w:type="dxa"/>
        </w:trPr>
        <w:tc>
          <w:tcPr>
            <w:tcW w:w="0" w:type="auto"/>
            <w:vAlign w:val="center"/>
          </w:tcPr>
          <w:p w14:paraId="67A9EF60" w14:textId="1A3D01DD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Внесценические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персонажи</w:t>
            </w:r>
          </w:p>
        </w:tc>
        <w:tc>
          <w:tcPr>
            <w:tcW w:w="0" w:type="auto"/>
            <w:vAlign w:val="center"/>
          </w:tcPr>
          <w:p w14:paraId="7D5117CE" w14:textId="462486C8" w:rsidR="00E51E30" w:rsidRPr="00E51E30" w:rsidRDefault="00B86474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4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Герои, которые не появляются на сцене, но упоминаются в разговорах для расширения картины мира.</w:t>
            </w:r>
          </w:p>
        </w:tc>
      </w:tr>
    </w:tbl>
    <w:p w14:paraId="789F6720" w14:textId="58E4A88E" w:rsidR="00E51E30" w:rsidRPr="00E51E30" w:rsidRDefault="00E51E30" w:rsidP="00E51E30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Фамусовская</w:t>
      </w:r>
      <w:proofErr w:type="spellEnd"/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Москва как историческое и социальное явление</w:t>
      </w:r>
    </w:p>
    <w:p w14:paraId="5645D2EB" w14:textId="3A480974" w:rsidR="00E51E30" w:rsidRPr="00E51E30" w:rsidRDefault="00E51E30" w:rsidP="00E51E30">
      <w:pPr>
        <w:spacing w:before="100" w:beforeAutospacing="1" w:after="100" w:afterAutospacing="1" w:line="240" w:lineRule="auto"/>
        <w:ind w:left="35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пьесы происходит в течение одних суток в доме Фамусова. Это время (1820-е годы) — переломное. После победы над Наполеоном в обществе витали свободолюбивые идеи, но старая аристократия, напуганная ими, еще сильнее вцепилась в свои привилегии.</w:t>
      </w:r>
    </w:p>
    <w:p w14:paraId="4FB959A3" w14:textId="2D472DD9" w:rsidR="00E51E30" w:rsidRPr="00E51E30" w:rsidRDefault="00E51E30" w:rsidP="00E51E30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«Дома новы, но предрассудки стары»: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нешний лоск и роскошь московских особняков скрывают духовную пустоту и косность.</w:t>
      </w:r>
    </w:p>
    <w:p w14:paraId="61721883" w14:textId="050335BE" w:rsidR="00E51E30" w:rsidRDefault="00E51E30" w:rsidP="00E51E30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География: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Москва противопоставляется Петербургу (чиновному, холодному) и Европе (просвещенной). Для Фамусова Москва — «дистанция огромного размера», заповедник старых русских традиций (пусть и извращенных).</w:t>
      </w:r>
    </w:p>
    <w:p w14:paraId="67317597" w14:textId="77777777" w:rsidR="00E51E30" w:rsidRPr="00E51E30" w:rsidRDefault="00E51E30" w:rsidP="00E51E30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E8830C" w14:textId="1FF8315D" w:rsidR="00E51E30" w:rsidRDefault="00E51E30" w:rsidP="00E51E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Нравы и идеалы «</w:t>
      </w:r>
      <w:proofErr w:type="spellStart"/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Фамусовской</w:t>
      </w:r>
      <w:proofErr w:type="spellEnd"/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Москвы»</w:t>
      </w:r>
    </w:p>
    <w:p w14:paraId="56375891" w14:textId="0CD992FC" w:rsidR="00E51E30" w:rsidRPr="00E51E30" w:rsidRDefault="00E51E30" w:rsidP="00B71A6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Фамусова живет по строгим, неписаным законам: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4"/>
        <w:gridCol w:w="3607"/>
        <w:gridCol w:w="3575"/>
      </w:tblGrid>
      <w:tr w:rsidR="00E51E30" w:rsidRPr="00E51E30" w14:paraId="61630D46" w14:textId="77777777" w:rsidTr="00E51E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4D9F66" w14:textId="77777777" w:rsidR="00E51E30" w:rsidRPr="00E51E30" w:rsidRDefault="00E51E30" w:rsidP="00B71A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Идеал / Закон</w:t>
            </w:r>
          </w:p>
        </w:tc>
        <w:tc>
          <w:tcPr>
            <w:tcW w:w="0" w:type="auto"/>
            <w:vAlign w:val="center"/>
            <w:hideMark/>
          </w:tcPr>
          <w:p w14:paraId="50E8D509" w14:textId="77777777" w:rsidR="00E51E30" w:rsidRPr="00E51E30" w:rsidRDefault="00E51E30" w:rsidP="00B71A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Проявление в пьесе</w:t>
            </w:r>
          </w:p>
        </w:tc>
        <w:tc>
          <w:tcPr>
            <w:tcW w:w="0" w:type="auto"/>
            <w:vAlign w:val="center"/>
            <w:hideMark/>
          </w:tcPr>
          <w:p w14:paraId="0F4190F7" w14:textId="4E5B2894" w:rsidR="00E51E30" w:rsidRPr="00E51E30" w:rsidRDefault="00E51E30" w:rsidP="00B71A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Цитата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пример</w:t>
            </w:r>
          </w:p>
        </w:tc>
      </w:tr>
      <w:tr w:rsidR="00E51E30" w:rsidRPr="00E51E30" w14:paraId="0C17A8DC" w14:textId="77777777" w:rsidTr="00E51E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12374" w14:textId="77777777" w:rsidR="00E51E30" w:rsidRPr="00E51E30" w:rsidRDefault="00E51E30" w:rsidP="00B7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Чинопочитание</w:t>
            </w:r>
          </w:p>
        </w:tc>
        <w:tc>
          <w:tcPr>
            <w:tcW w:w="0" w:type="auto"/>
            <w:vAlign w:val="center"/>
            <w:hideMark/>
          </w:tcPr>
          <w:p w14:paraId="36B9D7A2" w14:textId="77777777" w:rsidR="00E51E30" w:rsidRPr="00E51E30" w:rsidRDefault="00E51E30" w:rsidP="00B7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Уважают не за ум или душу, а за место в Табели о рангах и богатство.</w:t>
            </w:r>
          </w:p>
        </w:tc>
        <w:tc>
          <w:tcPr>
            <w:tcW w:w="0" w:type="auto"/>
            <w:vAlign w:val="center"/>
            <w:hideMark/>
          </w:tcPr>
          <w:p w14:paraId="12922810" w14:textId="77777777" w:rsidR="00E51E30" w:rsidRPr="00E51E30" w:rsidRDefault="00E51E30" w:rsidP="00B7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«Кто беден, тот тебе не пара» (Фамусов).</w:t>
            </w:r>
          </w:p>
        </w:tc>
      </w:tr>
      <w:tr w:rsidR="00E51E30" w:rsidRPr="00E51E30" w14:paraId="5D38D162" w14:textId="77777777" w:rsidTr="00E51E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B5B87F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Страх перед просвещением</w:t>
            </w:r>
          </w:p>
        </w:tc>
        <w:tc>
          <w:tcPr>
            <w:tcW w:w="0" w:type="auto"/>
            <w:vAlign w:val="center"/>
            <w:hideMark/>
          </w:tcPr>
          <w:p w14:paraId="107398F0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Книги и образование считаются причиной вольнодумства и бунтов.</w:t>
            </w:r>
          </w:p>
        </w:tc>
        <w:tc>
          <w:tcPr>
            <w:tcW w:w="0" w:type="auto"/>
            <w:vAlign w:val="center"/>
            <w:hideMark/>
          </w:tcPr>
          <w:p w14:paraId="3DBED687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«Ученье — вот чума, ученость — вот причина...» (Фамусов).</w:t>
            </w:r>
          </w:p>
        </w:tc>
      </w:tr>
      <w:tr w:rsidR="00E51E30" w:rsidRPr="00E51E30" w14:paraId="114093D4" w14:textId="77777777" w:rsidTr="00E51E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C57C5C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Кумовство и протекция</w:t>
            </w:r>
          </w:p>
        </w:tc>
        <w:tc>
          <w:tcPr>
            <w:tcW w:w="0" w:type="auto"/>
            <w:vAlign w:val="center"/>
            <w:hideMark/>
          </w:tcPr>
          <w:p w14:paraId="1E40B482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Главное — пристроить родню на теплое место, независимо от талантов.</w:t>
            </w:r>
          </w:p>
        </w:tc>
        <w:tc>
          <w:tcPr>
            <w:tcW w:w="0" w:type="auto"/>
            <w:vAlign w:val="center"/>
            <w:hideMark/>
          </w:tcPr>
          <w:p w14:paraId="3359A5F6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«Ну, как не порадеть родному человечку!» (Фамусов).</w:t>
            </w:r>
          </w:p>
        </w:tc>
      </w:tr>
      <w:tr w:rsidR="00E51E30" w:rsidRPr="00E51E30" w14:paraId="4809008C" w14:textId="77777777" w:rsidTr="00E51E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3EE19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Угождение и лесть</w:t>
            </w:r>
          </w:p>
        </w:tc>
        <w:tc>
          <w:tcPr>
            <w:tcW w:w="0" w:type="auto"/>
            <w:vAlign w:val="center"/>
            <w:hideMark/>
          </w:tcPr>
          <w:p w14:paraId="7B823D39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«сгибаться вперегиб» ради карьеры.</w:t>
            </w:r>
          </w:p>
        </w:tc>
        <w:tc>
          <w:tcPr>
            <w:tcW w:w="0" w:type="auto"/>
            <w:vAlign w:val="center"/>
            <w:hideMark/>
          </w:tcPr>
          <w:p w14:paraId="4E73B58F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Идеал — Максим Петрович, упавший перед императрицей ради забавы.</w:t>
            </w:r>
          </w:p>
        </w:tc>
      </w:tr>
      <w:tr w:rsidR="00E51E30" w:rsidRPr="00E51E30" w14:paraId="27613706" w14:textId="77777777" w:rsidTr="00E51E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6CD48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Лицемерная нравственность</w:t>
            </w:r>
          </w:p>
        </w:tc>
        <w:tc>
          <w:tcPr>
            <w:tcW w:w="0" w:type="auto"/>
            <w:vAlign w:val="center"/>
            <w:hideMark/>
          </w:tcPr>
          <w:p w14:paraId="2EDE1581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Строгое соблюдение внешних приличий при внутренней порочности.</w:t>
            </w:r>
          </w:p>
        </w:tc>
        <w:tc>
          <w:tcPr>
            <w:tcW w:w="0" w:type="auto"/>
            <w:vAlign w:val="center"/>
            <w:hideMark/>
          </w:tcPr>
          <w:p w14:paraId="18EBC13E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«Грех не беда, молва не хороша» (Лиза).</w:t>
            </w:r>
          </w:p>
        </w:tc>
      </w:tr>
    </w:tbl>
    <w:p w14:paraId="551032D3" w14:textId="5748D666" w:rsidR="00E51E30" w:rsidRPr="00E51E30" w:rsidRDefault="00E51E30" w:rsidP="00E51E30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Галерея образов (жители Москвы)</w:t>
      </w:r>
    </w:p>
    <w:p w14:paraId="5788B04E" w14:textId="5B65317A" w:rsidR="00E51E30" w:rsidRDefault="00E51E30" w:rsidP="00B71A6F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балу у Фамусова Грибоедов собирает «город в миниатюре». Это не случайные люди, а социальные типы:</w:t>
      </w:r>
    </w:p>
    <w:p w14:paraId="57D02BD0" w14:textId="77777777" w:rsidR="00F525B2" w:rsidRDefault="00F525B2" w:rsidP="00B71A6F">
      <w:pPr>
        <w:pStyle w:val="paragraph-styledstyledparagraph-sc-a650b026-0"/>
        <w:spacing w:before="0" w:beforeAutospacing="0" w:after="0" w:afterAutospacing="0"/>
        <w:contextualSpacing/>
        <w:rPr>
          <w:b/>
          <w:bCs/>
        </w:rPr>
      </w:pPr>
      <w:r>
        <w:rPr>
          <w:b/>
          <w:bCs/>
        </w:rPr>
        <w:t xml:space="preserve">Развернутая характеристика образа: </w:t>
      </w:r>
    </w:p>
    <w:p w14:paraId="5F985F07" w14:textId="6EDC01CD" w:rsidR="00F525B2" w:rsidRDefault="00F525B2" w:rsidP="00B71A6F">
      <w:pPr>
        <w:pStyle w:val="paragraph-styledstyledparagraph-sc-a650b026-0"/>
        <w:numPr>
          <w:ilvl w:val="0"/>
          <w:numId w:val="26"/>
        </w:numPr>
        <w:contextualSpacing/>
      </w:pPr>
      <w:r>
        <w:rPr>
          <w:b/>
          <w:bCs/>
        </w:rPr>
        <w:t xml:space="preserve">Павел Афанасьевич Фамусов </w:t>
      </w:r>
      <w:r w:rsidRPr="00F525B2">
        <w:rPr>
          <w:b/>
          <w:bCs/>
        </w:rPr>
        <w:t>– «</w:t>
      </w:r>
      <w:r w:rsidRPr="00F525B2">
        <w:rPr>
          <w:b/>
          <w:bCs/>
          <w:color w:val="000000" w:themeColor="text1"/>
        </w:rPr>
        <w:t>Кто беден, тот тебе не пара»</w:t>
      </w:r>
    </w:p>
    <w:p w14:paraId="73826855" w14:textId="77777777" w:rsid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jc w:val="both"/>
      </w:pPr>
      <w:r>
        <w:t xml:space="preserve">Павел Афанасьевич Фамусов — центральный персонаж комедии, управляющий в казенном месте, богатый московский барин и отец Софьи. Это не просто хозяин дома, в котором разворачивается действие, а идеолог и защитник «века минувшего». Его фамилия (от лат. </w:t>
      </w:r>
      <w:proofErr w:type="spellStart"/>
      <w:r>
        <w:rPr>
          <w:rStyle w:val="a3"/>
        </w:rPr>
        <w:t>fama</w:t>
      </w:r>
      <w:proofErr w:type="spellEnd"/>
      <w:r>
        <w:t xml:space="preserve"> — молва) говорящая: для него «злые языки страшнее пистолета».</w:t>
      </w:r>
    </w:p>
    <w:p w14:paraId="514ADA59" w14:textId="39B44469" w:rsidR="00F525B2" w:rsidRPr="00F525B2" w:rsidRDefault="00F525B2" w:rsidP="00F525B2">
      <w:pPr>
        <w:pStyle w:val="3"/>
        <w:spacing w:before="0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r w:rsidRPr="00F525B2">
        <w:rPr>
          <w:rFonts w:ascii="Times New Roman" w:hAnsi="Times New Roman" w:cs="Times New Roman"/>
          <w:b/>
          <w:bCs/>
          <w:color w:val="000000" w:themeColor="text1"/>
        </w:rPr>
        <w:t>Внешность и манеры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: </w:t>
      </w:r>
      <w:r w:rsidRPr="00F525B2">
        <w:rPr>
          <w:rFonts w:ascii="Times New Roman" w:hAnsi="Times New Roman" w:cs="Times New Roman"/>
          <w:color w:val="000000" w:themeColor="text1"/>
        </w:rPr>
        <w:t>Грибоедов не дает детального физического портрета Фамусова, так как его суть раскрывается через действия и слова.</w:t>
      </w:r>
      <w:r w:rsidRPr="00F525B2">
        <w:rPr>
          <w:color w:val="000000" w:themeColor="text1"/>
        </w:rPr>
        <w:t xml:space="preserve"> </w:t>
      </w:r>
    </w:p>
    <w:p w14:paraId="3FA777C0" w14:textId="77777777" w:rsidR="00F525B2" w:rsidRDefault="00F525B2" w:rsidP="00F525B2">
      <w:pPr>
        <w:pStyle w:val="list-styledstyledli-sc-202d193-2"/>
        <w:numPr>
          <w:ilvl w:val="0"/>
          <w:numId w:val="21"/>
        </w:numPr>
        <w:spacing w:before="0" w:beforeAutospacing="0" w:after="0" w:afterAutospacing="0"/>
        <w:contextualSpacing/>
      </w:pPr>
      <w:r>
        <w:rPr>
          <w:b/>
          <w:bCs/>
        </w:rPr>
        <w:t>Поведение:</w:t>
      </w:r>
      <w:r>
        <w:t xml:space="preserve"> Он барственен, в меру добродушен, но легко впадает в гнев. Его движения энергичны, когда он суетится по хозяйству или отчитывает слуг, но становятся величавыми, когда он рассуждает о «старине».</w:t>
      </w:r>
    </w:p>
    <w:p w14:paraId="3C7DD48A" w14:textId="1A8F160E" w:rsidR="00406F82" w:rsidRDefault="00F525B2" w:rsidP="00F525B2">
      <w:pPr>
        <w:pStyle w:val="list-styledstyledli-sc-202d193-2"/>
        <w:numPr>
          <w:ilvl w:val="0"/>
          <w:numId w:val="21"/>
        </w:numPr>
        <w:spacing w:before="0" w:beforeAutospacing="0" w:after="0" w:afterAutospacing="0"/>
        <w:contextualSpacing/>
      </w:pPr>
      <w:r>
        <w:rPr>
          <w:b/>
          <w:bCs/>
        </w:rPr>
        <w:t>Речь:</w:t>
      </w:r>
      <w:r>
        <w:t xml:space="preserve"> Яркая, эмоциональная, пересыпанная народными выражениями и пословицами. Он то говорит языком старого московского дядюшки («Эй, завяжи на память узелок»), то переходит на торжественный тон, восхваляя прошлое. Его монологи — это квинтэссенция его философии.</w:t>
      </w:r>
    </w:p>
    <w:p w14:paraId="7E4DD6B2" w14:textId="77777777" w:rsidR="00406F82" w:rsidRDefault="00406F82" w:rsidP="00406F82">
      <w:pPr>
        <w:pStyle w:val="list-styledstyledli-sc-202d193-2"/>
        <w:spacing w:before="0" w:beforeAutospacing="0" w:after="0" w:afterAutospacing="0"/>
        <w:ind w:left="720"/>
        <w:contextualSpacing/>
      </w:pPr>
    </w:p>
    <w:p w14:paraId="5C02AAC0" w14:textId="76C38871" w:rsidR="00F525B2" w:rsidRDefault="00F525B2" w:rsidP="00406F82">
      <w:pPr>
        <w:pStyle w:val="list-styledstyledli-sc-202d193-2"/>
        <w:spacing w:before="0" w:beforeAutospacing="0" w:after="0" w:afterAutospacing="0"/>
        <w:ind w:left="720"/>
        <w:contextualSpacing/>
        <w:jc w:val="center"/>
      </w:pPr>
      <w:r>
        <w:rPr>
          <w:noProof/>
        </w:rPr>
        <w:drawing>
          <wp:inline distT="0" distB="0" distL="0" distR="0" wp14:anchorId="20E6C1D5" wp14:editId="0F7B7B70">
            <wp:extent cx="2101392" cy="2038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492" cy="204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52952" w14:textId="53AFCE6D" w:rsidR="00406F82" w:rsidRPr="00406F82" w:rsidRDefault="00406F82" w:rsidP="00406F82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Д.Н. </w:t>
      </w:r>
      <w:proofErr w:type="spellStart"/>
      <w:r w:rsidRPr="00406F8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Кардовский</w:t>
      </w:r>
      <w:proofErr w:type="spellEnd"/>
      <w:r w:rsidRPr="00406F82">
        <w:rPr>
          <w:rFonts w:ascii="Times New Roman" w:eastAsia="Times New Roman" w:hAnsi="Times New Roman" w:cs="Times New Roman"/>
          <w:sz w:val="24"/>
          <w:szCs w:val="24"/>
          <w:lang w:eastAsia="ru-RU"/>
        </w:rPr>
        <w:t>. «Отметь-ка, в тот же день...». Фамусов и Петрушка.</w:t>
      </w:r>
    </w:p>
    <w:p w14:paraId="257DDE89" w14:textId="15F26955" w:rsidR="00F525B2" w:rsidRPr="00406F82" w:rsidRDefault="00406F82" w:rsidP="00406F82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Иллюстрация к II действию комедии </w:t>
      </w:r>
      <w:proofErr w:type="spellStart"/>
      <w:r w:rsidRPr="00406F82">
        <w:rPr>
          <w:rFonts w:ascii="Times New Roman" w:eastAsia="Times New Roman" w:hAnsi="Times New Roman" w:cs="Times New Roman"/>
          <w:sz w:val="24"/>
          <w:szCs w:val="24"/>
          <w:lang w:eastAsia="ru-RU"/>
        </w:rPr>
        <w:t>А.С.Грибоедова</w:t>
      </w:r>
      <w:proofErr w:type="spellEnd"/>
      <w:r w:rsidRPr="0040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«Горе от ума»</w:t>
      </w:r>
    </w:p>
    <w:p w14:paraId="0DC63DEF" w14:textId="4C4245D5" w:rsidR="00F525B2" w:rsidRPr="00F525B2" w:rsidRDefault="00F525B2" w:rsidP="00F525B2">
      <w:pPr>
        <w:pStyle w:val="3"/>
        <w:spacing w:before="0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r w:rsidRPr="00F525B2">
        <w:rPr>
          <w:rFonts w:ascii="Times New Roman" w:hAnsi="Times New Roman" w:cs="Times New Roman"/>
          <w:b/>
          <w:bCs/>
          <w:color w:val="000000" w:themeColor="text1"/>
        </w:rPr>
        <w:t>Идеалы и жизненные принципы</w:t>
      </w:r>
    </w:p>
    <w:p w14:paraId="0942C0DC" w14:textId="77777777" w:rsidR="00F525B2" w:rsidRP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rPr>
          <w:color w:val="000000" w:themeColor="text1"/>
        </w:rPr>
      </w:pPr>
      <w:r w:rsidRPr="00F525B2">
        <w:rPr>
          <w:color w:val="000000" w:themeColor="text1"/>
        </w:rPr>
        <w:t>Фамусов — воплощение московских нравов. Его мир строится на четырех китах:</w:t>
      </w:r>
    </w:p>
    <w:p w14:paraId="6B1CC250" w14:textId="77777777" w:rsid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rPr>
          <w:color w:val="000000" w:themeColor="text1"/>
        </w:rPr>
      </w:pPr>
      <w:r w:rsidRPr="00F525B2">
        <w:rPr>
          <w:b/>
          <w:bCs/>
          <w:color w:val="000000" w:themeColor="text1"/>
        </w:rPr>
        <w:t>А. Чинопочитание и страх перед высшими</w:t>
      </w:r>
      <w:r w:rsidRPr="00F525B2">
        <w:rPr>
          <w:color w:val="000000" w:themeColor="text1"/>
        </w:rPr>
        <w:t xml:space="preserve"> </w:t>
      </w:r>
    </w:p>
    <w:p w14:paraId="60ED72E4" w14:textId="3261C058" w:rsidR="00F525B2" w:rsidRP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rPr>
          <w:color w:val="000000" w:themeColor="text1"/>
        </w:rPr>
      </w:pPr>
      <w:r w:rsidRPr="00F525B2">
        <w:rPr>
          <w:color w:val="000000" w:themeColor="text1"/>
        </w:rPr>
        <w:lastRenderedPageBreak/>
        <w:t xml:space="preserve">Для Фамусова человек ценен только чином и связями. </w:t>
      </w:r>
    </w:p>
    <w:p w14:paraId="105D6CCC" w14:textId="77777777" w:rsidR="00F525B2" w:rsidRPr="00F525B2" w:rsidRDefault="00F525B2" w:rsidP="00F525B2">
      <w:pPr>
        <w:pStyle w:val="list-styledstyledli-sc-202d193-2"/>
        <w:numPr>
          <w:ilvl w:val="0"/>
          <w:numId w:val="22"/>
        </w:numPr>
        <w:spacing w:before="0" w:beforeAutospacing="0" w:after="0" w:afterAutospacing="0"/>
        <w:contextualSpacing/>
        <w:rPr>
          <w:color w:val="000000" w:themeColor="text1"/>
        </w:rPr>
      </w:pPr>
      <w:r w:rsidRPr="00F525B2">
        <w:rPr>
          <w:rStyle w:val="a3"/>
          <w:color w:val="000000" w:themeColor="text1"/>
        </w:rPr>
        <w:t>Цитата:</w:t>
      </w:r>
      <w:r w:rsidRPr="00F525B2">
        <w:rPr>
          <w:color w:val="000000" w:themeColor="text1"/>
        </w:rPr>
        <w:t xml:space="preserve"> «Угождать всем людям без изъятья: / Хозяину, где доведется жить, / Начальнику, с кем буду я служить...».</w:t>
      </w:r>
    </w:p>
    <w:p w14:paraId="6B238B06" w14:textId="77777777" w:rsidR="00F525B2" w:rsidRPr="00F525B2" w:rsidRDefault="00F525B2" w:rsidP="00F525B2">
      <w:pPr>
        <w:pStyle w:val="list-styledstyledli-sc-202d193-2"/>
        <w:numPr>
          <w:ilvl w:val="0"/>
          <w:numId w:val="22"/>
        </w:numPr>
        <w:spacing w:before="0" w:beforeAutospacing="0" w:after="0" w:afterAutospacing="0"/>
        <w:contextualSpacing/>
        <w:rPr>
          <w:color w:val="000000" w:themeColor="text1"/>
        </w:rPr>
      </w:pPr>
      <w:r w:rsidRPr="00F525B2">
        <w:rPr>
          <w:rStyle w:val="a3"/>
          <w:color w:val="000000" w:themeColor="text1"/>
        </w:rPr>
        <w:t>Идеал:</w:t>
      </w:r>
      <w:r w:rsidRPr="00F525B2">
        <w:rPr>
          <w:color w:val="000000" w:themeColor="text1"/>
        </w:rPr>
        <w:t xml:space="preserve"> Его дядя Максим Петрович, который «сгибался вперегиб» перед императрицей, чтобы выслужиться. Фамусов искренне считает это не унижением, а высшей мудростью и искусством жизни.</w:t>
      </w:r>
    </w:p>
    <w:p w14:paraId="395C767C" w14:textId="77777777" w:rsid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rPr>
          <w:b/>
          <w:bCs/>
          <w:color w:val="000000" w:themeColor="text1"/>
        </w:rPr>
      </w:pPr>
      <w:r w:rsidRPr="00F525B2">
        <w:rPr>
          <w:b/>
          <w:bCs/>
          <w:color w:val="000000" w:themeColor="text1"/>
        </w:rPr>
        <w:t>Б. Богатство как мерило всего</w:t>
      </w:r>
    </w:p>
    <w:p w14:paraId="4D9958DE" w14:textId="495768CE" w:rsidR="00F525B2" w:rsidRP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rPr>
          <w:color w:val="000000" w:themeColor="text1"/>
        </w:rPr>
      </w:pPr>
      <w:r w:rsidRPr="00F525B2">
        <w:rPr>
          <w:color w:val="000000" w:themeColor="text1"/>
        </w:rPr>
        <w:t xml:space="preserve"> Любовь и брак для него — это прежде всего выгодная сделка.</w:t>
      </w:r>
    </w:p>
    <w:p w14:paraId="0EF327E0" w14:textId="77777777" w:rsidR="00F525B2" w:rsidRPr="00F525B2" w:rsidRDefault="00F525B2" w:rsidP="00F525B2">
      <w:pPr>
        <w:pStyle w:val="list-styledstyledli-sc-202d193-2"/>
        <w:numPr>
          <w:ilvl w:val="0"/>
          <w:numId w:val="23"/>
        </w:numPr>
        <w:spacing w:before="0" w:beforeAutospacing="0" w:after="0" w:afterAutospacing="0"/>
        <w:contextualSpacing/>
        <w:rPr>
          <w:color w:val="000000" w:themeColor="text1"/>
        </w:rPr>
      </w:pPr>
      <w:r w:rsidRPr="00F525B2">
        <w:rPr>
          <w:rStyle w:val="a3"/>
          <w:color w:val="000000" w:themeColor="text1"/>
        </w:rPr>
        <w:t>Цитата:</w:t>
      </w:r>
      <w:r w:rsidRPr="00F525B2">
        <w:rPr>
          <w:color w:val="000000" w:themeColor="text1"/>
        </w:rPr>
        <w:t xml:space="preserve"> «Кто беден, тот тебе не пара». </w:t>
      </w:r>
    </w:p>
    <w:p w14:paraId="214D6D15" w14:textId="77777777" w:rsidR="00F525B2" w:rsidRPr="00F525B2" w:rsidRDefault="00F525B2" w:rsidP="00F525B2">
      <w:pPr>
        <w:pStyle w:val="list-styledstyledli-sc-202d193-2"/>
        <w:numPr>
          <w:ilvl w:val="0"/>
          <w:numId w:val="23"/>
        </w:numPr>
        <w:spacing w:before="0" w:beforeAutospacing="0" w:after="0" w:afterAutospacing="0"/>
        <w:contextualSpacing/>
        <w:rPr>
          <w:color w:val="000000" w:themeColor="text1"/>
        </w:rPr>
      </w:pPr>
      <w:r w:rsidRPr="00F525B2">
        <w:rPr>
          <w:color w:val="000000" w:themeColor="text1"/>
        </w:rPr>
        <w:t>Он мечтает выдать Софью за полковника Скалозуба, потому что тот «и золотой мешок, и метит в генералы». Душевные качества жениха его волнуют в последнюю очередь.</w:t>
      </w:r>
    </w:p>
    <w:p w14:paraId="325E74A7" w14:textId="77777777" w:rsidR="00F525B2" w:rsidRP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rPr>
          <w:color w:val="000000" w:themeColor="text1"/>
        </w:rPr>
      </w:pPr>
      <w:r w:rsidRPr="00F525B2">
        <w:rPr>
          <w:b/>
          <w:bCs/>
          <w:color w:val="000000" w:themeColor="text1"/>
        </w:rPr>
        <w:t>В. Враждебность к просвещению и книгам</w:t>
      </w:r>
      <w:r w:rsidRPr="00F525B2">
        <w:rPr>
          <w:color w:val="000000" w:themeColor="text1"/>
        </w:rPr>
        <w:t xml:space="preserve"> Фамусов панически боится образованных людей, считая их источником вольнодумства и бунтов.</w:t>
      </w:r>
    </w:p>
    <w:p w14:paraId="6CAE0315" w14:textId="77777777" w:rsidR="00F525B2" w:rsidRPr="00F525B2" w:rsidRDefault="00F525B2" w:rsidP="00F525B2">
      <w:pPr>
        <w:pStyle w:val="list-styledstyledli-sc-202d193-2"/>
        <w:numPr>
          <w:ilvl w:val="0"/>
          <w:numId w:val="24"/>
        </w:numPr>
        <w:spacing w:before="0" w:beforeAutospacing="0" w:after="0" w:afterAutospacing="0"/>
        <w:contextualSpacing/>
        <w:rPr>
          <w:color w:val="000000" w:themeColor="text1"/>
        </w:rPr>
      </w:pPr>
      <w:r w:rsidRPr="00F525B2">
        <w:rPr>
          <w:rStyle w:val="a3"/>
          <w:color w:val="000000" w:themeColor="text1"/>
        </w:rPr>
        <w:t>Цитата:</w:t>
      </w:r>
      <w:r w:rsidRPr="00F525B2">
        <w:rPr>
          <w:color w:val="000000" w:themeColor="text1"/>
        </w:rPr>
        <w:t xml:space="preserve"> «Ученье — вот чума, ученость — вот причина, / Что нынче пуще, чем когда, / Безумных развелось людей, и дел, и мнений».</w:t>
      </w:r>
    </w:p>
    <w:p w14:paraId="6AB9235A" w14:textId="77777777" w:rsidR="00F525B2" w:rsidRPr="00F525B2" w:rsidRDefault="00F525B2" w:rsidP="00F525B2">
      <w:pPr>
        <w:pStyle w:val="list-styledstyledli-sc-202d193-2"/>
        <w:numPr>
          <w:ilvl w:val="0"/>
          <w:numId w:val="24"/>
        </w:numPr>
        <w:spacing w:before="0" w:beforeAutospacing="0" w:after="0" w:afterAutospacing="0"/>
        <w:contextualSpacing/>
        <w:rPr>
          <w:color w:val="000000" w:themeColor="text1"/>
        </w:rPr>
      </w:pPr>
      <w:r w:rsidRPr="00F525B2">
        <w:rPr>
          <w:color w:val="000000" w:themeColor="text1"/>
        </w:rPr>
        <w:t>Его рецепт спасения: «Собрать все книги бы да сжечь». Он боится «французика из Бордо» и новых идей, привезенных из-за границы.</w:t>
      </w:r>
    </w:p>
    <w:p w14:paraId="5B8E3518" w14:textId="77777777" w:rsidR="00F525B2" w:rsidRP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rPr>
          <w:color w:val="000000" w:themeColor="text1"/>
        </w:rPr>
      </w:pPr>
      <w:r w:rsidRPr="00F525B2">
        <w:rPr>
          <w:b/>
          <w:bCs/>
          <w:color w:val="000000" w:themeColor="text1"/>
        </w:rPr>
        <w:t>Г. Кумовство и протекция</w:t>
      </w:r>
      <w:r w:rsidRPr="00F525B2">
        <w:rPr>
          <w:color w:val="000000" w:themeColor="text1"/>
        </w:rPr>
        <w:t xml:space="preserve"> Закон для него не писан, если речь идет о родственниках.</w:t>
      </w:r>
    </w:p>
    <w:p w14:paraId="7997CE27" w14:textId="77777777" w:rsidR="00F525B2" w:rsidRPr="00F525B2" w:rsidRDefault="00F525B2" w:rsidP="00F525B2">
      <w:pPr>
        <w:pStyle w:val="list-styledstyledli-sc-202d193-2"/>
        <w:numPr>
          <w:ilvl w:val="0"/>
          <w:numId w:val="25"/>
        </w:numPr>
        <w:spacing w:before="0" w:beforeAutospacing="0" w:after="0" w:afterAutospacing="0"/>
        <w:contextualSpacing/>
        <w:rPr>
          <w:color w:val="000000" w:themeColor="text1"/>
        </w:rPr>
      </w:pPr>
      <w:r w:rsidRPr="00F525B2">
        <w:rPr>
          <w:rStyle w:val="a3"/>
          <w:color w:val="000000" w:themeColor="text1"/>
        </w:rPr>
        <w:t>Цитата:</w:t>
      </w:r>
      <w:r w:rsidRPr="00F525B2">
        <w:rPr>
          <w:color w:val="000000" w:themeColor="text1"/>
        </w:rPr>
        <w:t xml:space="preserve"> «Ну, как не порадеть родному человечку!».</w:t>
      </w:r>
    </w:p>
    <w:p w14:paraId="4FCCB8B6" w14:textId="77777777" w:rsidR="00F525B2" w:rsidRPr="00F525B2" w:rsidRDefault="00F525B2" w:rsidP="00F525B2">
      <w:pPr>
        <w:pStyle w:val="list-styledstyledli-sc-202d193-2"/>
        <w:numPr>
          <w:ilvl w:val="0"/>
          <w:numId w:val="25"/>
        </w:numPr>
        <w:spacing w:before="0" w:beforeAutospacing="0" w:after="0" w:afterAutospacing="0"/>
        <w:contextualSpacing/>
        <w:rPr>
          <w:color w:val="000000" w:themeColor="text1"/>
        </w:rPr>
      </w:pPr>
      <w:r w:rsidRPr="00F525B2">
        <w:rPr>
          <w:color w:val="000000" w:themeColor="text1"/>
        </w:rPr>
        <w:t>Он спокойно берет на службу родственников («при мне служащие чужие очень редки»), поощряет взятки и подряды, в которых участвует сам («В Сенат подам, министрам, государю»).</w:t>
      </w:r>
    </w:p>
    <w:p w14:paraId="5427FE12" w14:textId="1939D0CA" w:rsidR="00F525B2" w:rsidRDefault="00F525B2" w:rsidP="00F525B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0B99CB" w14:textId="5A27585C" w:rsidR="00406F82" w:rsidRDefault="00406F82" w:rsidP="00F525B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9F4F426" wp14:editId="4F8D1F6B">
            <wp:extent cx="2085023" cy="2095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885" cy="2102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34DDF" w14:textId="77777777" w:rsidR="00406F82" w:rsidRDefault="00406F82" w:rsidP="00F525B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0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«На завтрашний спектакль имеете билет?». </w:t>
      </w:r>
    </w:p>
    <w:p w14:paraId="3275B410" w14:textId="15064DCC" w:rsidR="00406F82" w:rsidRDefault="00406F82" w:rsidP="00F525B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Иллюстрация к III действию комедии </w:t>
      </w:r>
      <w:proofErr w:type="spellStart"/>
      <w:r w:rsidRPr="00406F82">
        <w:rPr>
          <w:rFonts w:ascii="Times New Roman" w:eastAsia="Times New Roman" w:hAnsi="Times New Roman" w:cs="Times New Roman"/>
          <w:sz w:val="24"/>
          <w:szCs w:val="24"/>
          <w:lang w:eastAsia="ru-RU"/>
        </w:rPr>
        <w:t>А.С.Грибоедова</w:t>
      </w:r>
      <w:proofErr w:type="spellEnd"/>
      <w:r w:rsidRPr="0040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«Горе от ума»</w:t>
      </w:r>
    </w:p>
    <w:p w14:paraId="3A61C0A5" w14:textId="77777777" w:rsidR="00F525B2" w:rsidRPr="00F525B2" w:rsidRDefault="00F525B2" w:rsidP="00F525B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9DD53B" w14:textId="13A7B56B" w:rsidR="00E51E30" w:rsidRDefault="00E51E30" w:rsidP="00F525B2">
      <w:pPr>
        <w:pStyle w:val="paragraph-styledstyledparagraph-sc-a650b026-0"/>
        <w:numPr>
          <w:ilvl w:val="0"/>
          <w:numId w:val="26"/>
        </w:numPr>
        <w:spacing w:before="0" w:beforeAutospacing="0" w:after="0" w:afterAutospacing="0"/>
      </w:pPr>
      <w:r>
        <w:rPr>
          <w:b/>
          <w:bCs/>
        </w:rPr>
        <w:t>Полковник Скалозуб — «И золотой мешок, и метит в генералы»</w:t>
      </w:r>
    </w:p>
    <w:p w14:paraId="480A17E4" w14:textId="77777777" w:rsidR="00E51E30" w:rsidRDefault="00E51E30" w:rsidP="00F525B2">
      <w:pPr>
        <w:pStyle w:val="paragraph-styledstyledparagraph-sc-a650b026-0"/>
        <w:spacing w:before="0" w:beforeAutospacing="0" w:after="0" w:afterAutospacing="0"/>
        <w:ind w:firstLine="709"/>
      </w:pPr>
      <w:r>
        <w:t>Сергей Сергеевич Скалозуб — это воплощение военной муштры и карьеризма, идеал жениха в глазах Фамусова.</w:t>
      </w:r>
    </w:p>
    <w:p w14:paraId="46436F67" w14:textId="77777777" w:rsidR="00E51E30" w:rsidRDefault="00E51E30" w:rsidP="00F525B2">
      <w:pPr>
        <w:pStyle w:val="list-styledstyledli-sc-202d193-2"/>
        <w:spacing w:before="0" w:beforeAutospacing="0" w:after="0" w:afterAutospacing="0"/>
        <w:jc w:val="both"/>
      </w:pPr>
      <w:r>
        <w:rPr>
          <w:b/>
          <w:bCs/>
        </w:rPr>
        <w:t>Внешность и манеры:</w:t>
      </w:r>
      <w:r>
        <w:t xml:space="preserve"> «Созвездие маневров и мазурки». Высокий, здоровый, с хриплым голосом. Его движения резки, говорит он басом, часто не понимая сути вопросов, но всегда отвечая «по-военному».</w:t>
      </w:r>
    </w:p>
    <w:p w14:paraId="241599A3" w14:textId="77777777" w:rsidR="00E51E30" w:rsidRDefault="00E51E30" w:rsidP="00F525B2">
      <w:pPr>
        <w:pStyle w:val="list-styledstyledli-sc-202d193-2"/>
        <w:spacing w:before="0" w:beforeAutospacing="0" w:after="0" w:afterAutospacing="0"/>
        <w:jc w:val="both"/>
      </w:pPr>
      <w:r>
        <w:rPr>
          <w:b/>
          <w:bCs/>
        </w:rPr>
        <w:t>Мировоззрение:</w:t>
      </w:r>
      <w:r>
        <w:t xml:space="preserve"> Его идеал — железная дисциплина и внешняя выправка. Он знает две науки: «</w:t>
      </w:r>
      <w:proofErr w:type="spellStart"/>
      <w:r>
        <w:t>фрунтовую</w:t>
      </w:r>
      <w:proofErr w:type="spellEnd"/>
      <w:r>
        <w:t>» (строевую) и «шеренговую». Для него смысл жизни — в движении по карьерной лестнице. Он с восторгом рассказывает, как его двоюродный брат, дослужившись до звания, вдруг «в деревню книги стал читать» — и Скалозуб немедленно «выписал из армии» его обратно, считая это позором.</w:t>
      </w:r>
    </w:p>
    <w:p w14:paraId="6BB3C62C" w14:textId="77777777" w:rsidR="00E51E30" w:rsidRDefault="00E51E30" w:rsidP="00F525B2">
      <w:pPr>
        <w:pStyle w:val="list-styledstyledli-sc-202d193-2"/>
        <w:spacing w:before="0" w:beforeAutospacing="0" w:after="0" w:afterAutospacing="0"/>
        <w:jc w:val="both"/>
      </w:pPr>
      <w:r>
        <w:rPr>
          <w:b/>
          <w:bCs/>
        </w:rPr>
        <w:t>Речь</w:t>
      </w:r>
      <w:proofErr w:type="gramStart"/>
      <w:r>
        <w:rPr>
          <w:b/>
          <w:bCs/>
        </w:rPr>
        <w:t>:</w:t>
      </w:r>
      <w:r>
        <w:t xml:space="preserve"> Состоит</w:t>
      </w:r>
      <w:proofErr w:type="gramEnd"/>
      <w:r>
        <w:t xml:space="preserve"> из военных терминов («фельдфебеля», «вакансии», «в дистанции»). Он не умеет вести светскую беседу, его фразы корявы, но полны самодовольства.</w:t>
      </w:r>
    </w:p>
    <w:p w14:paraId="1002D0B2" w14:textId="12907613" w:rsidR="00E51E30" w:rsidRDefault="00E51E30" w:rsidP="00F525B2">
      <w:pPr>
        <w:pStyle w:val="list-styledstyledli-sc-202d193-2"/>
        <w:spacing w:before="0" w:beforeAutospacing="0" w:after="0" w:afterAutospacing="0"/>
        <w:jc w:val="both"/>
      </w:pPr>
      <w:r>
        <w:rPr>
          <w:b/>
          <w:bCs/>
        </w:rPr>
        <w:lastRenderedPageBreak/>
        <w:t>Роль в обществе:</w:t>
      </w:r>
      <w:r>
        <w:t xml:space="preserve"> Символ грубой, физической силы государства. Он страшен тем, что абсолютно доволен собой и не способен к развитию. Фамусов видит в нем идеальную партию для Софьи, так как Скалозуб — гарант стабильности, богатства и высокого статуса.</w:t>
      </w:r>
    </w:p>
    <w:p w14:paraId="4B0E6C67" w14:textId="77777777" w:rsidR="00F525B2" w:rsidRPr="00E51E30" w:rsidRDefault="00F525B2" w:rsidP="00F525B2">
      <w:pPr>
        <w:pStyle w:val="list-styledstyledli-sc-202d193-2"/>
        <w:spacing w:before="0" w:beforeAutospacing="0" w:after="0" w:afterAutospacing="0"/>
        <w:ind w:left="720"/>
        <w:jc w:val="both"/>
      </w:pPr>
    </w:p>
    <w:p w14:paraId="401A8F31" w14:textId="6015467F" w:rsidR="00E51E30" w:rsidRDefault="00E51E30" w:rsidP="00F525B2">
      <w:pPr>
        <w:pStyle w:val="paragraph-styledstyledparagraph-sc-a650b026-0"/>
        <w:numPr>
          <w:ilvl w:val="0"/>
          <w:numId w:val="26"/>
        </w:numPr>
        <w:spacing w:before="0" w:beforeAutospacing="0" w:after="0" w:afterAutospacing="0"/>
        <w:contextualSpacing/>
      </w:pPr>
      <w:r>
        <w:rPr>
          <w:b/>
          <w:bCs/>
        </w:rPr>
        <w:t>Алексей Степанович Молчалин — «В мои лета не должно сметь свое суждение иметь»</w:t>
      </w:r>
    </w:p>
    <w:p w14:paraId="55F42371" w14:textId="77777777" w:rsidR="00E51E30" w:rsidRDefault="00E51E30" w:rsidP="00F525B2">
      <w:pPr>
        <w:pStyle w:val="paragraph-styledstyledparagraph-sc-a650b026-0"/>
        <w:spacing w:before="0" w:beforeAutospacing="0" w:after="0" w:afterAutospacing="0"/>
        <w:ind w:firstLine="709"/>
        <w:contextualSpacing/>
      </w:pPr>
      <w:r>
        <w:t>Секретарь Фамусова, живущий в его доме. Это самый опасный тип в галерее, так как его трудно распознать сразу.</w:t>
      </w:r>
    </w:p>
    <w:p w14:paraId="12007B53" w14:textId="73FB2A34" w:rsidR="00E51E30" w:rsidRDefault="00E51E30" w:rsidP="00F525B2">
      <w:pPr>
        <w:pStyle w:val="list-styledstyledli-sc-202d193-2"/>
        <w:spacing w:before="0" w:beforeAutospacing="0" w:after="0" w:afterAutospacing="0"/>
        <w:contextualSpacing/>
        <w:jc w:val="both"/>
      </w:pPr>
      <w:r w:rsidRPr="00F525B2">
        <w:rPr>
          <w:b/>
          <w:bCs/>
        </w:rPr>
        <w:t>Внешность и манеры:</w:t>
      </w:r>
      <w:r w:rsidRPr="00F525B2">
        <w:t xml:space="preserve"> «Слуга-персона», скромный, застенчивый, молчаливый. Ходит «на цыпочках», боится лишний раз поднять глаза. Создает образ идеального бедного юноши, влюбленного в дочь начальника.</w:t>
      </w:r>
    </w:p>
    <w:p w14:paraId="058F0109" w14:textId="77777777" w:rsidR="00406F82" w:rsidRPr="00F525B2" w:rsidRDefault="00406F82" w:rsidP="00F525B2">
      <w:pPr>
        <w:pStyle w:val="list-styledstyledli-sc-202d193-2"/>
        <w:spacing w:before="0" w:beforeAutospacing="0" w:after="0" w:afterAutospacing="0"/>
        <w:contextualSpacing/>
        <w:jc w:val="both"/>
      </w:pPr>
    </w:p>
    <w:p w14:paraId="65DFF272" w14:textId="5B64F98C" w:rsidR="00406F82" w:rsidRDefault="00406F82" w:rsidP="00406F82">
      <w:pPr>
        <w:pStyle w:val="list-styledstyledli-sc-202d193-2"/>
        <w:spacing w:before="0" w:beforeAutospacing="0" w:after="0" w:afterAutospacing="0"/>
        <w:contextualSpacing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054174F3" wp14:editId="736788CA">
            <wp:extent cx="2123553" cy="2066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578" cy="207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DBD64" w14:textId="77777777" w:rsidR="00406F82" w:rsidRDefault="00406F82" w:rsidP="00406F82">
      <w:pPr>
        <w:pStyle w:val="list-styledstyledli-sc-202d193-2"/>
        <w:spacing w:before="0" w:beforeAutospacing="0" w:after="0" w:afterAutospacing="0"/>
        <w:contextualSpacing/>
        <w:jc w:val="center"/>
      </w:pPr>
      <w:r w:rsidRPr="00406F82">
        <w:t xml:space="preserve">Д.Н. </w:t>
      </w:r>
      <w:proofErr w:type="spellStart"/>
      <w:r w:rsidRPr="00406F82">
        <w:t>Кардовский</w:t>
      </w:r>
      <w:proofErr w:type="spellEnd"/>
      <w:r w:rsidRPr="00406F82">
        <w:t xml:space="preserve">. «Нельзя ли для прогулок подальше выбрать закоулок!». </w:t>
      </w:r>
    </w:p>
    <w:p w14:paraId="4BC64C8C" w14:textId="4C49BBFD" w:rsidR="00406F82" w:rsidRPr="00406F82" w:rsidRDefault="00406F82" w:rsidP="00406F82">
      <w:pPr>
        <w:pStyle w:val="list-styledstyledli-sc-202d193-2"/>
        <w:spacing w:before="0" w:beforeAutospacing="0" w:after="0" w:afterAutospacing="0"/>
        <w:contextualSpacing/>
        <w:jc w:val="center"/>
      </w:pPr>
      <w:r w:rsidRPr="00406F82">
        <w:t xml:space="preserve">Иллюстрация к I действию комедии </w:t>
      </w:r>
      <w:proofErr w:type="spellStart"/>
      <w:r w:rsidRPr="00406F82">
        <w:t>А.С.Грибоедова</w:t>
      </w:r>
      <w:proofErr w:type="spellEnd"/>
      <w:r w:rsidRPr="00406F82">
        <w:t xml:space="preserve"> «Горе от ума»</w:t>
      </w:r>
    </w:p>
    <w:p w14:paraId="5B0C6219" w14:textId="77777777" w:rsidR="00406F82" w:rsidRDefault="00406F82" w:rsidP="00406F82">
      <w:pPr>
        <w:pStyle w:val="list-styledstyledli-sc-202d193-2"/>
        <w:spacing w:before="0" w:beforeAutospacing="0" w:after="0" w:afterAutospacing="0"/>
        <w:contextualSpacing/>
        <w:rPr>
          <w:b/>
          <w:bCs/>
        </w:rPr>
      </w:pPr>
    </w:p>
    <w:p w14:paraId="3787C764" w14:textId="61176F0E" w:rsidR="00E51E30" w:rsidRPr="00F525B2" w:rsidRDefault="00E51E30" w:rsidP="00406F82">
      <w:pPr>
        <w:pStyle w:val="list-styledstyledli-sc-202d193-2"/>
        <w:spacing w:before="0" w:beforeAutospacing="0" w:after="0" w:afterAutospacing="0"/>
        <w:contextualSpacing/>
      </w:pPr>
      <w:r w:rsidRPr="00F525B2">
        <w:rPr>
          <w:b/>
          <w:bCs/>
        </w:rPr>
        <w:t>Жизненн</w:t>
      </w:r>
      <w:r w:rsidR="00406F82">
        <w:rPr>
          <w:b/>
          <w:bCs/>
        </w:rPr>
        <w:t>ые убеждения</w:t>
      </w:r>
      <w:r w:rsidRPr="00F525B2">
        <w:rPr>
          <w:b/>
          <w:bCs/>
        </w:rPr>
        <w:t>:</w:t>
      </w:r>
      <w:r w:rsidRPr="00F525B2">
        <w:t xml:space="preserve"> Его знаменитые заветы (завещанные отцом):</w:t>
      </w:r>
    </w:p>
    <w:p w14:paraId="6EF90F8E" w14:textId="77777777" w:rsidR="00E51E30" w:rsidRPr="00F525B2" w:rsidRDefault="00E51E30" w:rsidP="00F525B2">
      <w:pPr>
        <w:pStyle w:val="list-styledstyledli-sc-202d193-2"/>
        <w:numPr>
          <w:ilvl w:val="1"/>
          <w:numId w:val="20"/>
        </w:numPr>
        <w:spacing w:before="0" w:beforeAutospacing="0" w:after="0" w:afterAutospacing="0"/>
        <w:contextualSpacing/>
        <w:jc w:val="both"/>
      </w:pPr>
      <w:r w:rsidRPr="00F525B2">
        <w:t>«Угождать всем людям без изъятья» (даже собаке дворника, чтоб ласковой была).</w:t>
      </w:r>
    </w:p>
    <w:p w14:paraId="63D6BEAF" w14:textId="77777777" w:rsidR="00E51E30" w:rsidRPr="00F525B2" w:rsidRDefault="00E51E30" w:rsidP="00F525B2">
      <w:pPr>
        <w:pStyle w:val="list-styledstyledli-sc-202d193-2"/>
        <w:numPr>
          <w:ilvl w:val="1"/>
          <w:numId w:val="20"/>
        </w:numPr>
        <w:spacing w:before="0" w:beforeAutospacing="0" w:after="0" w:afterAutospacing="0"/>
        <w:contextualSpacing/>
        <w:jc w:val="both"/>
      </w:pPr>
      <w:r w:rsidRPr="00F525B2">
        <w:t>«В мои лета не должно сметь свое суждение иметь».</w:t>
      </w:r>
    </w:p>
    <w:p w14:paraId="405E2268" w14:textId="77777777" w:rsidR="00E51E30" w:rsidRPr="00F525B2" w:rsidRDefault="00E51E30" w:rsidP="00F525B2">
      <w:pPr>
        <w:pStyle w:val="list-styledstyledli-sc-202d193-2"/>
        <w:numPr>
          <w:ilvl w:val="1"/>
          <w:numId w:val="20"/>
        </w:numPr>
        <w:spacing w:before="0" w:beforeAutospacing="0" w:after="0" w:afterAutospacing="0"/>
        <w:contextualSpacing/>
        <w:jc w:val="both"/>
      </w:pPr>
      <w:r w:rsidRPr="00F525B2">
        <w:t>«Чин следовал ему — он службу вдруг оставил».</w:t>
      </w:r>
    </w:p>
    <w:p w14:paraId="191CF329" w14:textId="77777777" w:rsidR="00F525B2" w:rsidRDefault="00E51E30" w:rsidP="00F525B2">
      <w:pPr>
        <w:pStyle w:val="list-styledstyledli-sc-202d193-2"/>
        <w:spacing w:before="0" w:beforeAutospacing="0" w:after="0" w:afterAutospacing="0"/>
        <w:contextualSpacing/>
        <w:jc w:val="both"/>
      </w:pPr>
      <w:r w:rsidRPr="00F525B2">
        <w:rPr>
          <w:b/>
          <w:bCs/>
        </w:rPr>
        <w:t>Двойное дно</w:t>
      </w:r>
      <w:proofErr w:type="gramStart"/>
      <w:r w:rsidRPr="00F525B2">
        <w:rPr>
          <w:b/>
          <w:bCs/>
        </w:rPr>
        <w:t>:</w:t>
      </w:r>
      <w:r w:rsidRPr="00F525B2">
        <w:t xml:space="preserve"> Днем</w:t>
      </w:r>
      <w:proofErr w:type="gramEnd"/>
      <w:r w:rsidRPr="00F525B2">
        <w:t xml:space="preserve"> он — скромный секретарь, ночами — любовник Софьи (по расчету или из страха). С горничной Лизой он ведет себя как циничный и развязный барчук, признаваясь, что любит Софью «по должности». </w:t>
      </w:r>
    </w:p>
    <w:p w14:paraId="119165FC" w14:textId="357CA360" w:rsidR="00E51E30" w:rsidRDefault="00E51E30" w:rsidP="00F525B2">
      <w:pPr>
        <w:pStyle w:val="list-styledstyledli-sc-202d193-2"/>
        <w:spacing w:before="0" w:beforeAutospacing="0" w:after="0" w:afterAutospacing="0"/>
        <w:contextualSpacing/>
        <w:jc w:val="both"/>
      </w:pPr>
      <w:r w:rsidRPr="00F525B2">
        <w:rPr>
          <w:b/>
          <w:bCs/>
        </w:rPr>
        <w:t>Роль в обществе:</w:t>
      </w:r>
      <w:r w:rsidRPr="00F525B2">
        <w:t xml:space="preserve"> Символ «вечного чиновника», который в конечном итоге заменит старых дворян вроде Фамусова. Это «</w:t>
      </w:r>
      <w:proofErr w:type="spellStart"/>
      <w:r w:rsidRPr="00F525B2">
        <w:t>молчалины</w:t>
      </w:r>
      <w:proofErr w:type="spellEnd"/>
      <w:r w:rsidRPr="00F525B2">
        <w:t xml:space="preserve"> блаженствуют на свете», потому что они умеют приспособиться к любой власти. Это антипод Чацкого: если Чацкий — «громкий», то Молчалин — «тихий».</w:t>
      </w:r>
    </w:p>
    <w:p w14:paraId="0994578B" w14:textId="77777777" w:rsidR="00F525B2" w:rsidRPr="00F525B2" w:rsidRDefault="00F525B2" w:rsidP="00F525B2">
      <w:pPr>
        <w:pStyle w:val="list-styledstyledli-sc-202d193-2"/>
        <w:spacing w:before="0" w:beforeAutospacing="0" w:after="0" w:afterAutospacing="0"/>
        <w:contextualSpacing/>
        <w:jc w:val="both"/>
      </w:pPr>
    </w:p>
    <w:p w14:paraId="42130542" w14:textId="39A5A6B5" w:rsidR="00F525B2" w:rsidRPr="00F525B2" w:rsidRDefault="00F525B2" w:rsidP="00F525B2">
      <w:pPr>
        <w:pStyle w:val="3"/>
        <w:numPr>
          <w:ilvl w:val="0"/>
          <w:numId w:val="26"/>
        </w:numPr>
        <w:rPr>
          <w:rFonts w:ascii="Times New Roman" w:hAnsi="Times New Roman" w:cs="Times New Roman"/>
          <w:b/>
          <w:bCs/>
          <w:color w:val="000000" w:themeColor="text1"/>
        </w:rPr>
      </w:pPr>
      <w:r w:rsidRPr="00F525B2">
        <w:rPr>
          <w:rFonts w:ascii="Times New Roman" w:hAnsi="Times New Roman" w:cs="Times New Roman"/>
          <w:b/>
          <w:bCs/>
          <w:color w:val="000000" w:themeColor="text1"/>
        </w:rPr>
        <w:t xml:space="preserve">Князья </w:t>
      </w:r>
      <w:proofErr w:type="spellStart"/>
      <w:r w:rsidRPr="00F525B2">
        <w:rPr>
          <w:rFonts w:ascii="Times New Roman" w:hAnsi="Times New Roman" w:cs="Times New Roman"/>
          <w:b/>
          <w:bCs/>
          <w:color w:val="000000" w:themeColor="text1"/>
        </w:rPr>
        <w:t>Тугоуховские</w:t>
      </w:r>
      <w:proofErr w:type="spellEnd"/>
      <w:r w:rsidRPr="00F525B2">
        <w:rPr>
          <w:rFonts w:ascii="Times New Roman" w:hAnsi="Times New Roman" w:cs="Times New Roman"/>
          <w:b/>
          <w:bCs/>
          <w:color w:val="000000" w:themeColor="text1"/>
        </w:rPr>
        <w:t>: «Женихи хоть куда»</w:t>
      </w:r>
    </w:p>
    <w:p w14:paraId="6EBD8273" w14:textId="77777777" w:rsid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jc w:val="both"/>
      </w:pPr>
      <w:r>
        <w:t>Князь Петр Ильич и княгиня Анастасия Петровна — это карикатура на московское старое барство, где человеческие отношения полностью заменены расчетом.</w:t>
      </w:r>
    </w:p>
    <w:p w14:paraId="77426EEF" w14:textId="77777777" w:rsid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jc w:val="both"/>
      </w:pPr>
      <w:r>
        <w:rPr>
          <w:b/>
          <w:bCs/>
        </w:rPr>
        <w:t>Внешность и поведение:</w:t>
      </w:r>
    </w:p>
    <w:p w14:paraId="4AA6BC16" w14:textId="77777777" w:rsidR="00F525B2" w:rsidRDefault="00F525B2" w:rsidP="00F525B2">
      <w:pPr>
        <w:pStyle w:val="list-styledstyledli-sc-202d193-2"/>
        <w:numPr>
          <w:ilvl w:val="0"/>
          <w:numId w:val="16"/>
        </w:numPr>
        <w:spacing w:before="0" w:beforeAutospacing="0" w:after="0" w:afterAutospacing="0"/>
        <w:contextualSpacing/>
        <w:jc w:val="both"/>
      </w:pPr>
      <w:r>
        <w:t xml:space="preserve">Они появляются шумной, суетливой толпой (с шестью </w:t>
      </w:r>
      <w:proofErr w:type="spellStart"/>
      <w:r>
        <w:t>дочерьми</w:t>
      </w:r>
      <w:proofErr w:type="spellEnd"/>
      <w:r>
        <w:t xml:space="preserve"> и приживалками). </w:t>
      </w:r>
    </w:p>
    <w:p w14:paraId="798A7C2B" w14:textId="77777777" w:rsidR="00F525B2" w:rsidRDefault="00F525B2" w:rsidP="00F525B2">
      <w:pPr>
        <w:pStyle w:val="list-styledstyledli-sc-202d193-2"/>
        <w:numPr>
          <w:ilvl w:val="0"/>
          <w:numId w:val="16"/>
        </w:numPr>
        <w:spacing w:before="0" w:beforeAutospacing="0" w:after="0" w:afterAutospacing="0"/>
        <w:contextualSpacing/>
        <w:jc w:val="both"/>
      </w:pPr>
      <w:r>
        <w:rPr>
          <w:b/>
          <w:bCs/>
        </w:rPr>
        <w:t>Глухота князя</w:t>
      </w:r>
      <w:proofErr w:type="gramStart"/>
      <w:r>
        <w:rPr>
          <w:b/>
          <w:bCs/>
        </w:rPr>
        <w:t>:</w:t>
      </w:r>
      <w:r>
        <w:t xml:space="preserve"> Это</w:t>
      </w:r>
      <w:proofErr w:type="gramEnd"/>
      <w:r>
        <w:t xml:space="preserve"> не только физическая характеристика, но и символическая. Он «глух» ко всему новому, к чужому мнению, к чувствам. Он слышит только то, что касается выгоды и статуса.</w:t>
      </w:r>
    </w:p>
    <w:p w14:paraId="50CA7834" w14:textId="77777777" w:rsidR="00F525B2" w:rsidRDefault="00F525B2" w:rsidP="00B71A6F">
      <w:pPr>
        <w:pStyle w:val="list-styledstyledli-sc-202d193-2"/>
        <w:numPr>
          <w:ilvl w:val="0"/>
          <w:numId w:val="16"/>
        </w:numPr>
        <w:spacing w:before="0" w:beforeAutospacing="0" w:after="0" w:afterAutospacing="0"/>
        <w:contextualSpacing/>
        <w:jc w:val="both"/>
      </w:pPr>
      <w:r>
        <w:rPr>
          <w:b/>
          <w:bCs/>
        </w:rPr>
        <w:t>Речь:</w:t>
      </w:r>
      <w:r>
        <w:t xml:space="preserve"> Речь княгини резка, властна и лишена каких-либо интеллектуальных оборотов. Она отдает приказы мужу и дочерям («Князь, князь, назад»). Речь князя состоит из междометий и обрывков фраз.</w:t>
      </w:r>
    </w:p>
    <w:p w14:paraId="02724307" w14:textId="77777777" w:rsidR="00F525B2" w:rsidRDefault="00F525B2" w:rsidP="00B71A6F">
      <w:pPr>
        <w:pStyle w:val="paragraph-styledstyledparagraph-sc-a650b026-0"/>
        <w:spacing w:before="0" w:beforeAutospacing="0" w:after="0" w:afterAutospacing="0"/>
        <w:contextualSpacing/>
        <w:jc w:val="both"/>
      </w:pPr>
      <w:r>
        <w:rPr>
          <w:b/>
          <w:bCs/>
        </w:rPr>
        <w:t>Идеалы и интересы:</w:t>
      </w:r>
    </w:p>
    <w:p w14:paraId="2A7FFE0F" w14:textId="77777777" w:rsidR="00B71A6F" w:rsidRDefault="00F525B2" w:rsidP="00B71A6F">
      <w:pPr>
        <w:pStyle w:val="list-styledstyledli-sc-202d193-2"/>
        <w:numPr>
          <w:ilvl w:val="0"/>
          <w:numId w:val="17"/>
        </w:numPr>
        <w:spacing w:before="0" w:beforeAutospacing="0" w:after="0" w:afterAutospacing="0"/>
        <w:contextualSpacing/>
        <w:jc w:val="both"/>
      </w:pPr>
      <w:r>
        <w:rPr>
          <w:b/>
          <w:bCs/>
        </w:rPr>
        <w:lastRenderedPageBreak/>
        <w:t>Главная цель — брак.</w:t>
      </w:r>
      <w:r>
        <w:t xml:space="preserve"> Вся семья приехала на бал к Фамусову исключительно ради </w:t>
      </w:r>
    </w:p>
    <w:p w14:paraId="748218BD" w14:textId="0B424D9C" w:rsidR="00F525B2" w:rsidRDefault="00F525B2" w:rsidP="00B71A6F">
      <w:pPr>
        <w:pStyle w:val="list-styledstyledli-sc-202d193-2"/>
        <w:numPr>
          <w:ilvl w:val="0"/>
          <w:numId w:val="17"/>
        </w:numPr>
        <w:spacing w:before="0" w:beforeAutospacing="0" w:after="0" w:afterAutospacing="0"/>
        <w:contextualSpacing/>
        <w:jc w:val="both"/>
      </w:pPr>
      <w:r>
        <w:t xml:space="preserve">«ярмарки невест». Они высматривают богатых женихов. </w:t>
      </w:r>
    </w:p>
    <w:p w14:paraId="3DFC0984" w14:textId="77777777" w:rsidR="00F525B2" w:rsidRDefault="00F525B2" w:rsidP="00B71A6F">
      <w:pPr>
        <w:pStyle w:val="list-styledstyledli-sc-202d193-2"/>
        <w:numPr>
          <w:ilvl w:val="0"/>
          <w:numId w:val="17"/>
        </w:numPr>
        <w:spacing w:before="0" w:beforeAutospacing="0" w:after="0" w:afterAutospacing="0"/>
        <w:contextualSpacing/>
        <w:jc w:val="both"/>
      </w:pPr>
      <w:r>
        <w:rPr>
          <w:b/>
          <w:bCs/>
        </w:rPr>
        <w:t>Сцена с Чацким</w:t>
      </w:r>
      <w:proofErr w:type="gramStart"/>
      <w:r>
        <w:rPr>
          <w:b/>
          <w:bCs/>
        </w:rPr>
        <w:t>:</w:t>
      </w:r>
      <w:r>
        <w:t xml:space="preserve"> Сначала</w:t>
      </w:r>
      <w:proofErr w:type="gramEnd"/>
      <w:r>
        <w:t xml:space="preserve"> княгиня проявляет интерес к Чацкому, услышав, что он неженат. Но как только она узнает, что он «не служит» и не имеет чинов, интерес мгновенно пропадает. </w:t>
      </w:r>
    </w:p>
    <w:p w14:paraId="0905EB4B" w14:textId="77777777" w:rsidR="00F525B2" w:rsidRDefault="00F525B2" w:rsidP="00B71A6F">
      <w:pPr>
        <w:pStyle w:val="list-styledstyledli-sc-202d193-2"/>
        <w:numPr>
          <w:ilvl w:val="1"/>
          <w:numId w:val="17"/>
        </w:numPr>
        <w:spacing w:before="0" w:beforeAutospacing="0" w:after="0" w:afterAutospacing="0"/>
        <w:contextualSpacing/>
        <w:jc w:val="both"/>
      </w:pPr>
      <w:r>
        <w:rPr>
          <w:rStyle w:val="a3"/>
        </w:rPr>
        <w:t>Цитата:</w:t>
      </w:r>
      <w:r>
        <w:t xml:space="preserve"> «Князь, князь, назад!» — командует она мужу, который уже было двинулся к Чацкому.</w:t>
      </w:r>
    </w:p>
    <w:p w14:paraId="65B5BE2F" w14:textId="2FB482BE" w:rsidR="00F525B2" w:rsidRPr="00F525B2" w:rsidRDefault="00F525B2" w:rsidP="00B71A6F">
      <w:pPr>
        <w:pStyle w:val="list-styledstyledli-sc-202d193-2"/>
        <w:numPr>
          <w:ilvl w:val="0"/>
          <w:numId w:val="17"/>
        </w:numPr>
        <w:spacing w:before="0" w:beforeAutospacing="0" w:after="0" w:afterAutospacing="0"/>
        <w:contextualSpacing/>
        <w:jc w:val="both"/>
      </w:pPr>
      <w:r>
        <w:rPr>
          <w:b/>
          <w:bCs/>
        </w:rPr>
        <w:t>Отношение к людям:</w:t>
      </w:r>
      <w:r>
        <w:t xml:space="preserve"> Люди для них делятся на «полезных» (богатых, титулованных) и «бесполезных». Дочери воспринимаются как товар, который нужно выгодно продать.</w:t>
      </w:r>
    </w:p>
    <w:p w14:paraId="22CD21BC" w14:textId="6F93ABD3" w:rsid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jc w:val="both"/>
      </w:pPr>
      <w:r>
        <w:rPr>
          <w:b/>
          <w:bCs/>
        </w:rPr>
        <w:t>Роль в системе образов:</w:t>
      </w:r>
      <w:r>
        <w:t xml:space="preserve"> Князья </w:t>
      </w:r>
      <w:proofErr w:type="spellStart"/>
      <w:r>
        <w:t>Тугоуховские</w:t>
      </w:r>
      <w:proofErr w:type="spellEnd"/>
      <w:r>
        <w:t xml:space="preserve"> олицетворяют </w:t>
      </w:r>
      <w:r>
        <w:rPr>
          <w:b/>
          <w:bCs/>
        </w:rPr>
        <w:t>духовную деградацию и пустоту аристократии</w:t>
      </w:r>
      <w:r>
        <w:t>. В их фамилии (Туго-</w:t>
      </w:r>
      <w:proofErr w:type="spellStart"/>
      <w:r>
        <w:t>уховский</w:t>
      </w:r>
      <w:proofErr w:type="spellEnd"/>
      <w:r>
        <w:t>) заложена идея «тугого слуха» — неспособности слышать голос времени, голос правды и голос сердца. Это мир, где правят инстинкты стаи и жажда наживы.</w:t>
      </w:r>
    </w:p>
    <w:p w14:paraId="0F33AA74" w14:textId="77777777" w:rsid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jc w:val="both"/>
      </w:pPr>
    </w:p>
    <w:p w14:paraId="3293E192" w14:textId="2EA327A8" w:rsidR="00F525B2" w:rsidRPr="00F525B2" w:rsidRDefault="00F525B2" w:rsidP="00F525B2">
      <w:pPr>
        <w:pStyle w:val="3"/>
        <w:spacing w:before="0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F525B2">
        <w:rPr>
          <w:rFonts w:ascii="Times New Roman" w:hAnsi="Times New Roman" w:cs="Times New Roman"/>
          <w:b/>
          <w:bCs/>
          <w:color w:val="000000" w:themeColor="text1"/>
        </w:rPr>
        <w:t>. Графиня Хлестова: «Всё врут календари»</w:t>
      </w:r>
    </w:p>
    <w:p w14:paraId="6E416152" w14:textId="77777777" w:rsid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jc w:val="both"/>
      </w:pPr>
      <w:r>
        <w:t>Анфиса Ниловна Хлестова — одна из самых колоритных фигур в галерее гостей. Это свояченица Фамусова, властная и влиятельная старуха, «осколок екатерининского века».</w:t>
      </w:r>
    </w:p>
    <w:p w14:paraId="5D3F8B56" w14:textId="77777777" w:rsid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jc w:val="both"/>
      </w:pPr>
      <w:r>
        <w:rPr>
          <w:b/>
          <w:bCs/>
        </w:rPr>
        <w:t>Внешность и поведение:</w:t>
      </w:r>
    </w:p>
    <w:p w14:paraId="69D14884" w14:textId="77777777" w:rsidR="00F525B2" w:rsidRDefault="00F525B2" w:rsidP="00F525B2">
      <w:pPr>
        <w:pStyle w:val="list-styledstyledli-sc-202d193-2"/>
        <w:numPr>
          <w:ilvl w:val="0"/>
          <w:numId w:val="18"/>
        </w:numPr>
        <w:spacing w:before="0" w:beforeAutospacing="0" w:after="0" w:afterAutospacing="0"/>
        <w:contextualSpacing/>
        <w:jc w:val="both"/>
      </w:pPr>
      <w:r>
        <w:rPr>
          <w:b/>
          <w:bCs/>
        </w:rPr>
        <w:t>Властность:</w:t>
      </w:r>
      <w:r>
        <w:t xml:space="preserve"> Она ведет себя как хозяйка положения. Приезжает на бал последней, но все обязаны ей кланяться. Она не просит, а требует (кресло, карты).</w:t>
      </w:r>
    </w:p>
    <w:p w14:paraId="1CD7EDD6" w14:textId="77777777" w:rsidR="00F525B2" w:rsidRDefault="00F525B2" w:rsidP="00F525B2">
      <w:pPr>
        <w:pStyle w:val="list-styledstyledli-sc-202d193-2"/>
        <w:numPr>
          <w:ilvl w:val="0"/>
          <w:numId w:val="18"/>
        </w:numPr>
        <w:spacing w:before="0" w:beforeAutospacing="0" w:after="0" w:afterAutospacing="0"/>
        <w:contextualSpacing/>
        <w:jc w:val="both"/>
      </w:pPr>
      <w:r>
        <w:rPr>
          <w:b/>
          <w:bCs/>
        </w:rPr>
        <w:t>Спутники:</w:t>
      </w:r>
      <w:r>
        <w:t xml:space="preserve"> Хлестова приезжает с «арапкой-девкой» и собачкой. Тот факт, что она ставит собаку и крепостную девушку на один уровень, говорит о её глубокой моральной деградации. Для нее и собака, и живой человек — просто имущество, предмет интерьера.</w:t>
      </w:r>
    </w:p>
    <w:p w14:paraId="22CBE437" w14:textId="77777777" w:rsidR="00F525B2" w:rsidRDefault="00F525B2" w:rsidP="00F525B2">
      <w:pPr>
        <w:pStyle w:val="paragraph-styledstyledparagraph-sc-a650b026-0"/>
        <w:spacing w:before="0" w:beforeAutospacing="0" w:after="0" w:afterAutospacing="0"/>
        <w:contextualSpacing/>
        <w:jc w:val="both"/>
      </w:pPr>
      <w:r>
        <w:rPr>
          <w:b/>
          <w:bCs/>
        </w:rPr>
        <w:t>Идеалы и интересы:</w:t>
      </w:r>
    </w:p>
    <w:p w14:paraId="02FED1AC" w14:textId="05E33726" w:rsidR="00F525B2" w:rsidRDefault="00F525B2" w:rsidP="00F525B2">
      <w:pPr>
        <w:pStyle w:val="list-styledstyledli-sc-202d193-2"/>
        <w:numPr>
          <w:ilvl w:val="0"/>
          <w:numId w:val="19"/>
        </w:numPr>
        <w:spacing w:before="0" w:beforeAutospacing="0" w:after="0" w:afterAutospacing="0"/>
      </w:pPr>
      <w:r>
        <w:rPr>
          <w:b/>
          <w:bCs/>
        </w:rPr>
        <w:t>Сплетни и карты</w:t>
      </w:r>
      <w:r w:rsidR="00B71A6F">
        <w:rPr>
          <w:b/>
          <w:bCs/>
        </w:rPr>
        <w:t xml:space="preserve"> – </w:t>
      </w:r>
      <w:proofErr w:type="gramStart"/>
      <w:r w:rsidR="00B71A6F">
        <w:rPr>
          <w:b/>
          <w:bCs/>
        </w:rPr>
        <w:t xml:space="preserve">это </w:t>
      </w:r>
      <w:r>
        <w:t xml:space="preserve"> главные</w:t>
      </w:r>
      <w:proofErr w:type="gramEnd"/>
      <w:r>
        <w:t xml:space="preserve"> занятия её жизни. Она играет в карты и разносит слухи. </w:t>
      </w:r>
    </w:p>
    <w:p w14:paraId="04BE7619" w14:textId="77777777" w:rsidR="00F525B2" w:rsidRDefault="00F525B2" w:rsidP="00B71A6F">
      <w:pPr>
        <w:pStyle w:val="list-styledstyledli-sc-202d193-2"/>
        <w:numPr>
          <w:ilvl w:val="0"/>
          <w:numId w:val="19"/>
        </w:numPr>
        <w:spacing w:before="0" w:beforeAutospacing="0" w:after="0" w:afterAutospacing="0"/>
        <w:contextualSpacing/>
      </w:pPr>
      <w:r>
        <w:rPr>
          <w:b/>
          <w:bCs/>
        </w:rPr>
        <w:t>Вера в авторитет:</w:t>
      </w:r>
      <w:r>
        <w:t xml:space="preserve"> Хлестова не имеет собственного мнения. Когда Фамусов и другие намекают, что Чацкий сошел с ума, она не спорит. Ей достаточно слова «своего круга», чтобы вынести приговор.</w:t>
      </w:r>
    </w:p>
    <w:p w14:paraId="19C562EC" w14:textId="77777777" w:rsidR="00F525B2" w:rsidRDefault="00F525B2" w:rsidP="00B71A6F">
      <w:pPr>
        <w:pStyle w:val="list-styledstyledli-sc-202d193-2"/>
        <w:numPr>
          <w:ilvl w:val="1"/>
          <w:numId w:val="19"/>
        </w:numPr>
        <w:spacing w:before="0" w:beforeAutospacing="0" w:after="0" w:afterAutospacing="0"/>
        <w:contextualSpacing/>
      </w:pPr>
      <w:r>
        <w:rPr>
          <w:rStyle w:val="a3"/>
        </w:rPr>
        <w:t>Цитата о Чацком:</w:t>
      </w:r>
      <w:r>
        <w:t xml:space="preserve"> «Я за уши его </w:t>
      </w:r>
      <w:proofErr w:type="spellStart"/>
      <w:r>
        <w:t>дирала</w:t>
      </w:r>
      <w:proofErr w:type="spellEnd"/>
      <w:r>
        <w:t>, / А он в три сажени лишь ростом повершил! / ... / Шампанское стаканами тянул. / ... / Ну, так и есть, с ума спятил!»</w:t>
      </w:r>
    </w:p>
    <w:p w14:paraId="0278B43E" w14:textId="481A7EE9" w:rsidR="00F525B2" w:rsidRDefault="00F525B2" w:rsidP="00B71A6F">
      <w:pPr>
        <w:pStyle w:val="list-styledstyledli-sc-202d193-2"/>
        <w:contextualSpacing/>
      </w:pPr>
      <w:r>
        <w:rPr>
          <w:b/>
          <w:bCs/>
        </w:rPr>
        <w:t>Невежество:</w:t>
      </w:r>
      <w:r>
        <w:t xml:space="preserve"> </w:t>
      </w:r>
      <w:r w:rsidR="00B71A6F">
        <w:t>о</w:t>
      </w:r>
      <w:r>
        <w:t>на гордится своим «старинным» воспитанием, но её суждения примитивны. Она верит в приметы и предрассудки</w:t>
      </w:r>
      <w:r w:rsidR="00B71A6F">
        <w:t>.</w:t>
      </w:r>
    </w:p>
    <w:p w14:paraId="43609D46" w14:textId="77777777" w:rsidR="00B71A6F" w:rsidRDefault="00B71A6F" w:rsidP="00B71A6F">
      <w:pPr>
        <w:pStyle w:val="list-styledstyledli-sc-202d193-2"/>
        <w:contextualSpacing/>
      </w:pPr>
    </w:p>
    <w:p w14:paraId="4A788D78" w14:textId="7F006765" w:rsidR="00406F82" w:rsidRDefault="00406F82" w:rsidP="00406F82">
      <w:pPr>
        <w:pStyle w:val="list-styledstyledli-sc-202d193-2"/>
        <w:ind w:left="720"/>
        <w:contextualSpacing/>
        <w:jc w:val="center"/>
      </w:pPr>
      <w:r>
        <w:rPr>
          <w:noProof/>
        </w:rPr>
        <w:drawing>
          <wp:inline distT="0" distB="0" distL="0" distR="0" wp14:anchorId="5E2EAA5A" wp14:editId="2EF2ECF0">
            <wp:extent cx="2193914" cy="2190258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140" cy="2203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24823" w14:textId="7166608C" w:rsidR="00406F82" w:rsidRDefault="00406F82" w:rsidP="00406F82">
      <w:pPr>
        <w:pStyle w:val="list-styledstyledli-sc-202d193-2"/>
        <w:spacing w:before="0" w:beforeAutospacing="0" w:after="0" w:afterAutospacing="0"/>
        <w:ind w:left="357"/>
        <w:contextualSpacing/>
        <w:jc w:val="center"/>
      </w:pPr>
      <w:r>
        <w:t xml:space="preserve">Д.Н. </w:t>
      </w:r>
      <w:proofErr w:type="spellStart"/>
      <w:r>
        <w:t>Кардовский</w:t>
      </w:r>
      <w:proofErr w:type="spellEnd"/>
      <w:r>
        <w:t>.</w:t>
      </w:r>
      <w:r w:rsidRPr="00406F82">
        <w:t xml:space="preserve"> Фамусов и гости.</w:t>
      </w:r>
    </w:p>
    <w:p w14:paraId="4470A6EE" w14:textId="429BF20C" w:rsidR="00F525B2" w:rsidRDefault="00406F82" w:rsidP="00406F82">
      <w:pPr>
        <w:pStyle w:val="list-styledstyledli-sc-202d193-2"/>
        <w:spacing w:before="0" w:beforeAutospacing="0" w:after="0" w:afterAutospacing="0"/>
        <w:ind w:left="357"/>
        <w:contextualSpacing/>
        <w:jc w:val="center"/>
      </w:pPr>
      <w:r w:rsidRPr="00406F82">
        <w:t xml:space="preserve">Иллюстрация к III действию комедии </w:t>
      </w:r>
      <w:proofErr w:type="spellStart"/>
      <w:r w:rsidRPr="00406F82">
        <w:t>А.С.Грибоедова</w:t>
      </w:r>
      <w:proofErr w:type="spellEnd"/>
      <w:r w:rsidRPr="00406F82">
        <w:t xml:space="preserve"> «Горе от ума»</w:t>
      </w:r>
    </w:p>
    <w:p w14:paraId="73A19764" w14:textId="77777777" w:rsidR="00406F82" w:rsidRDefault="00406F82" w:rsidP="00406F82">
      <w:pPr>
        <w:pStyle w:val="list-styledstyledli-sc-202d193-2"/>
        <w:spacing w:before="0" w:beforeAutospacing="0" w:after="0" w:afterAutospacing="0"/>
        <w:ind w:left="357"/>
        <w:contextualSpacing/>
        <w:jc w:val="center"/>
      </w:pPr>
    </w:p>
    <w:p w14:paraId="4AA415A9" w14:textId="13DFC1B9" w:rsidR="00E51E30" w:rsidRPr="00E51E30" w:rsidRDefault="00E51E30" w:rsidP="00406F82">
      <w:pPr>
        <w:pStyle w:val="a4"/>
        <w:numPr>
          <w:ilvl w:val="0"/>
          <w:numId w:val="1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Роль </w:t>
      </w:r>
      <w:proofErr w:type="spellStart"/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внесценических</w:t>
      </w:r>
      <w:proofErr w:type="spellEnd"/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персонажей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18F6503" w14:textId="4C71F3D5" w:rsidR="00E51E30" w:rsidRPr="00E51E30" w:rsidRDefault="00E51E30" w:rsidP="00406F8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показать масштаб «болезни», Грибоедов упоминает тех, кого нет на сцене:</w:t>
      </w:r>
    </w:p>
    <w:p w14:paraId="352305A6" w14:textId="43ED48F8" w:rsidR="00E51E30" w:rsidRDefault="00E51E30" w:rsidP="00406F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 Петрович: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Исторический пример угодничества.</w:t>
      </w:r>
    </w:p>
    <w:p w14:paraId="1B9C77D1" w14:textId="77777777" w:rsidR="00E51E30" w:rsidRPr="00E51E30" w:rsidRDefault="00E51E30" w:rsidP="00E51E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Князь Федор: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«Химик и ботаник», представитель опасного вольнодумства, которого боится Фамусов.</w:t>
      </w:r>
    </w:p>
    <w:p w14:paraId="6C657793" w14:textId="77777777" w:rsidR="00B71A6F" w:rsidRDefault="00E51E30" w:rsidP="00E51E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Юрьевна: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Символ всемогущей протекции («Чиновные и должностные — все ей друзья и все родные»)</w:t>
      </w:r>
    </w:p>
    <w:p w14:paraId="2EADB004" w14:textId="19A77F3E" w:rsidR="00E51E30" w:rsidRDefault="00E51E30" w:rsidP="00B71A6F">
      <w:pPr>
        <w:spacing w:after="0" w:line="240" w:lineRule="auto"/>
        <w:ind w:left="720"/>
        <w:jc w:val="center"/>
        <w:rPr>
          <w:noProof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71A6F" w:rsidRPr="00B71A6F">
        <w:rPr>
          <w:noProof/>
        </w:rPr>
        <w:t xml:space="preserve"> </w:t>
      </w:r>
      <w:r w:rsidR="00B71A6F">
        <w:rPr>
          <w:noProof/>
        </w:rPr>
        <w:drawing>
          <wp:inline distT="0" distB="0" distL="0" distR="0" wp14:anchorId="16FC4DEA" wp14:editId="6845CC78">
            <wp:extent cx="2295048" cy="228739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3" cy="2297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9C453" w14:textId="77777777" w:rsidR="00B71A6F" w:rsidRDefault="00B71A6F" w:rsidP="00B71A6F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D8D20" w14:textId="77777777" w:rsidR="00B71A6F" w:rsidRDefault="00B71A6F" w:rsidP="00B71A6F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0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порог задел ногою и растянулся во весь рост». </w:t>
      </w:r>
    </w:p>
    <w:p w14:paraId="49C926FE" w14:textId="757A6227" w:rsidR="00B71A6F" w:rsidRDefault="00B71A6F" w:rsidP="00B71A6F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Иллюстрация к IV действию комедии </w:t>
      </w:r>
      <w:proofErr w:type="spellStart"/>
      <w:r w:rsidRPr="00406F82">
        <w:rPr>
          <w:rFonts w:ascii="Times New Roman" w:eastAsia="Times New Roman" w:hAnsi="Times New Roman" w:cs="Times New Roman"/>
          <w:sz w:val="24"/>
          <w:szCs w:val="24"/>
          <w:lang w:eastAsia="ru-RU"/>
        </w:rPr>
        <w:t>А.С.Грибоедова</w:t>
      </w:r>
      <w:proofErr w:type="spellEnd"/>
      <w:r w:rsidRPr="0040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«Горе от ума»</w:t>
      </w:r>
    </w:p>
    <w:p w14:paraId="73146315" w14:textId="77777777" w:rsidR="00B71A6F" w:rsidRPr="00406F82" w:rsidRDefault="00B71A6F" w:rsidP="00B71A6F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8645DB" w14:textId="77777777" w:rsidR="00406F82" w:rsidRPr="00406F82" w:rsidRDefault="00406F82" w:rsidP="00B71A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06F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 w:rsidRPr="00406F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Фамусовская</w:t>
      </w:r>
      <w:proofErr w:type="spellEnd"/>
      <w:r w:rsidRPr="00406F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Москва» в комедии А.С. Грибоедова — это не просто место действия, а живой, дышащий организм, находящийся в состоянии глубокого застоя. Это мир, где ценность человека измеряется не его личными качествами, а весом его кошелька, чином и умением льстить. </w:t>
      </w:r>
    </w:p>
    <w:p w14:paraId="0332C279" w14:textId="77777777" w:rsidR="00406F82" w:rsidRPr="00406F82" w:rsidRDefault="00406F82" w:rsidP="00B71A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06F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Грибоедов с гениальной точностью показал, что это общество представляет собой единый монолит. Как только в него попадает инородное тело — честный и свободомыслящий Чацкий — срабатывает инстинкт самосохранения. Общество не вступает в спор, оно просто «выталкивает» чужака, объявляя его безумным. </w:t>
      </w:r>
    </w:p>
    <w:p w14:paraId="1DA9F973" w14:textId="4D5B3C40" w:rsidR="00E51E30" w:rsidRPr="00406F82" w:rsidRDefault="00406F82" w:rsidP="00B71A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06F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Сатира Грибоедова заключается в том, что он обнажает лицемерие этого мира: за внешним блеском балов и французскими нарядами скрывается страх перед будущим, ненависть к просвещению и рабская психология. Фраза «Дома новы, но предрассудки стары» становится приговором всей старой России, которая не желает меняться. Однако, показав эту «Галатею» из лицемеров и чинуш, автор оставляет надежду: ведь если есть Чацкий, значит, «век нынешний» уже наступил, и старая Москва обречена на вымирание.</w:t>
      </w:r>
    </w:p>
    <w:p w14:paraId="75ED7572" w14:textId="77777777" w:rsidR="00E51E30" w:rsidRDefault="00E51E30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B197E91" w14:textId="77777777" w:rsidR="00E51E30" w:rsidRDefault="00E51E30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29B782C" w14:textId="702A12A3" w:rsidR="00E51E30" w:rsidRDefault="00E51E30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19FAB7" w14:textId="14B40FEE" w:rsidR="00B71A6F" w:rsidRDefault="00B71A6F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D3E1F2" w14:textId="0D8FDB81" w:rsidR="00B71A6F" w:rsidRDefault="00B71A6F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2E4AE7D" w14:textId="77777777" w:rsidR="00B71A6F" w:rsidRDefault="00B71A6F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89C3107" w14:textId="77777777" w:rsidR="00B71A6F" w:rsidRPr="00B71A6F" w:rsidRDefault="00B71A6F" w:rsidP="00E51E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71A6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Работа с текстом</w:t>
      </w:r>
    </w:p>
    <w:p w14:paraId="45870702" w14:textId="7FDFD285" w:rsidR="00E51E30" w:rsidRPr="00E51E30" w:rsidRDefault="00E51E30" w:rsidP="00E51E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Атмосфера города</w:t>
      </w:r>
    </w:p>
    <w:p w14:paraId="6824BDDA" w14:textId="77777777" w:rsidR="00E51E30" w:rsidRPr="00E51E30" w:rsidRDefault="00E51E30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Чацкий описывает Москву после возвращения? (Действие 1, явление 7).</w:t>
      </w:r>
    </w:p>
    <w:p w14:paraId="64944423" w14:textId="77777777" w:rsidR="00E51E30" w:rsidRPr="00E51E30" w:rsidRDefault="00E51E30" w:rsidP="00E51E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в тексте его реплики о том, что изменилось, а что осталось прежним.</w:t>
      </w:r>
    </w:p>
    <w:p w14:paraId="2706DACB" w14:textId="77777777" w:rsidR="00E51E30" w:rsidRPr="00E51E30" w:rsidRDefault="00E51E30" w:rsidP="00E51E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Чацкий говорит, что «дома новы, но предрассудки стары»?</w:t>
      </w:r>
    </w:p>
    <w:p w14:paraId="4D045CAF" w14:textId="77777777" w:rsidR="00E51E30" w:rsidRPr="00E51E30" w:rsidRDefault="00E51E30" w:rsidP="00E51E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Заповеди Фамусова</w:t>
      </w:r>
    </w:p>
    <w:p w14:paraId="3B649598" w14:textId="77777777" w:rsidR="00E51E30" w:rsidRPr="00E51E30" w:rsidRDefault="00E51E30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(на основе монологов Фамусова во 2-м действии), каким правилам должен следовать «порядочный человек» в Москве:</w:t>
      </w:r>
    </w:p>
    <w:p w14:paraId="1CCBB0E7" w14:textId="77777777" w:rsidR="00E51E30" w:rsidRPr="00E51E30" w:rsidRDefault="00E51E30" w:rsidP="00E51E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— ...</w:t>
      </w:r>
    </w:p>
    <w:p w14:paraId="4D4E48BC" w14:textId="77777777" w:rsidR="00E51E30" w:rsidRPr="00E51E30" w:rsidRDefault="00E51E30" w:rsidP="00E51E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избегать...</w:t>
      </w:r>
    </w:p>
    <w:p w14:paraId="4F4944B0" w14:textId="77777777" w:rsidR="00E51E30" w:rsidRPr="00E51E30" w:rsidRDefault="00E51E30" w:rsidP="00E51E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Идеальный пример поведения — ...</w:t>
      </w:r>
    </w:p>
    <w:p w14:paraId="48DCFF76" w14:textId="77777777" w:rsidR="00E51E30" w:rsidRPr="00E51E30" w:rsidRDefault="00E51E30" w:rsidP="00E51E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Характеристика гостей на балу (3-е действие)</w:t>
      </w:r>
    </w:p>
    <w:p w14:paraId="61411E71" w14:textId="77777777" w:rsidR="00E51E30" w:rsidRPr="00E51E30" w:rsidRDefault="00E51E30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таблицу, опираясь на реплики героев и ремарки автора.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9"/>
        <w:gridCol w:w="2323"/>
        <w:gridCol w:w="2188"/>
        <w:gridCol w:w="2186"/>
      </w:tblGrid>
      <w:tr w:rsidR="00E51E30" w:rsidRPr="00E51E30" w14:paraId="5E1C1521" w14:textId="77777777" w:rsidTr="00B71A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39C752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Гость</w:t>
            </w:r>
          </w:p>
        </w:tc>
        <w:tc>
          <w:tcPr>
            <w:tcW w:w="0" w:type="auto"/>
            <w:vAlign w:val="center"/>
            <w:hideMark/>
          </w:tcPr>
          <w:p w14:paraId="35A04857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Главное занятие / интерес</w:t>
            </w:r>
          </w:p>
        </w:tc>
        <w:tc>
          <w:tcPr>
            <w:tcW w:w="0" w:type="auto"/>
            <w:vAlign w:val="center"/>
            <w:hideMark/>
          </w:tcPr>
          <w:p w14:paraId="61040A3E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Чацкому</w:t>
            </w:r>
          </w:p>
        </w:tc>
        <w:tc>
          <w:tcPr>
            <w:tcW w:w="0" w:type="auto"/>
            <w:vAlign w:val="center"/>
            <w:hideMark/>
          </w:tcPr>
          <w:p w14:paraId="7309E827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символизирует?</w:t>
            </w:r>
          </w:p>
        </w:tc>
      </w:tr>
      <w:tr w:rsidR="00E51E30" w:rsidRPr="00E51E30" w14:paraId="5F73545B" w14:textId="77777777" w:rsidTr="00B71A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381A8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Скалозуб</w:t>
            </w:r>
          </w:p>
        </w:tc>
        <w:tc>
          <w:tcPr>
            <w:tcW w:w="0" w:type="auto"/>
            <w:vAlign w:val="center"/>
            <w:hideMark/>
          </w:tcPr>
          <w:p w14:paraId="6271EEBC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7E080EE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ABF141D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51E30" w:rsidRPr="00E51E30" w14:paraId="7614645A" w14:textId="77777777" w:rsidTr="00B71A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80D42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Князь </w:t>
            </w:r>
            <w:proofErr w:type="spellStart"/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Тугоуховский</w:t>
            </w:r>
            <w:proofErr w:type="spellEnd"/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 семьей</w:t>
            </w:r>
          </w:p>
        </w:tc>
        <w:tc>
          <w:tcPr>
            <w:tcW w:w="0" w:type="auto"/>
            <w:vAlign w:val="center"/>
            <w:hideMark/>
          </w:tcPr>
          <w:p w14:paraId="26A193E4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FB34F6C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CFAA18D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51E30" w:rsidRPr="00E51E30" w14:paraId="03986FB4" w14:textId="77777777" w:rsidTr="00B71A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AD180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Хлестова</w:t>
            </w:r>
          </w:p>
        </w:tc>
        <w:tc>
          <w:tcPr>
            <w:tcW w:w="0" w:type="auto"/>
            <w:vAlign w:val="center"/>
            <w:hideMark/>
          </w:tcPr>
          <w:p w14:paraId="4223D844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42C8E74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C61EB9A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51E30" w:rsidRPr="00E51E30" w14:paraId="142348DC" w14:textId="77777777" w:rsidTr="00B71A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021081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Горичи</w:t>
            </w:r>
            <w:proofErr w:type="spellEnd"/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(Платон </w:t>
            </w:r>
            <w:proofErr w:type="spellStart"/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Михайлыч</w:t>
            </w:r>
            <w:proofErr w:type="spellEnd"/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C3FDC9D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8FF2BE9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04437F3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8AEE2C2" w14:textId="77777777" w:rsidR="00E51E30" w:rsidRPr="00E51E30" w:rsidRDefault="00E51E30" w:rsidP="00E51E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Сопоставление: Чацкий и Москва</w:t>
      </w:r>
    </w:p>
    <w:p w14:paraId="583E0737" w14:textId="77777777" w:rsidR="00E51E30" w:rsidRPr="00E51E30" w:rsidRDefault="00E51E30" w:rsidP="00E51E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Москва отвергает Чацкого?</w:t>
      </w:r>
    </w:p>
    <w:p w14:paraId="5EA7A18B" w14:textId="77777777" w:rsidR="00E51E30" w:rsidRPr="00E51E30" w:rsidRDefault="00E51E30" w:rsidP="00E51E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общество защищается от его «жгучих» речей? (Механизм слухов).</w:t>
      </w:r>
    </w:p>
    <w:p w14:paraId="5FED4628" w14:textId="77777777" w:rsidR="00E51E30" w:rsidRPr="00E51E30" w:rsidRDefault="00E51E30" w:rsidP="00E51E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Авторская позиция</w:t>
      </w:r>
    </w:p>
    <w:p w14:paraId="2CA9659E" w14:textId="03929EA2" w:rsidR="00E51E30" w:rsidRPr="00E51E30" w:rsidRDefault="00E51E30" w:rsidP="00E51E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Какими художественными средствами Грибоедов передает пустоту и пошлость московского быта? </w:t>
      </w:r>
    </w:p>
    <w:p w14:paraId="79AC2640" w14:textId="39B22DC5" w:rsidR="00E51E30" w:rsidRPr="00E51E30" w:rsidRDefault="00E51E30" w:rsidP="00E51E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ли в Фамусове положительные черты? </w:t>
      </w:r>
    </w:p>
    <w:p w14:paraId="5C446CDE" w14:textId="4A769CD1" w:rsidR="00E51E30" w:rsidRDefault="00E51E30" w:rsidP="00E51E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6ACC3A" w14:textId="73299FCA" w:rsidR="00B71A6F" w:rsidRDefault="00B71A6F" w:rsidP="00E51E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E3F69B" w14:textId="2A785347" w:rsidR="00B71A6F" w:rsidRDefault="00B71A6F" w:rsidP="00E51E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1FA2C2" w14:textId="09B3CFC3" w:rsidR="00B71A6F" w:rsidRDefault="00B71A6F" w:rsidP="00E51E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3612CD" w14:textId="7F7C2DB1" w:rsidR="00B71A6F" w:rsidRDefault="00B71A6F" w:rsidP="00E51E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F1DCBB" w14:textId="2EADCE79" w:rsidR="00B71A6F" w:rsidRDefault="00B71A6F" w:rsidP="00E51E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D6B7F2" w14:textId="77777777" w:rsidR="00B71A6F" w:rsidRPr="00E51E30" w:rsidRDefault="00B71A6F" w:rsidP="00E51E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DAD04" w14:textId="77777777" w:rsidR="00B71A6F" w:rsidRPr="00B71A6F" w:rsidRDefault="00B71A6F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71A6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Ответы и ключи к заданиям</w:t>
      </w:r>
    </w:p>
    <w:p w14:paraId="77FB679B" w14:textId="77777777" w:rsidR="00E51E30" w:rsidRPr="00E51E30" w:rsidRDefault="00E51E30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Атмосфера города</w:t>
      </w:r>
    </w:p>
    <w:p w14:paraId="02C28F56" w14:textId="77777777" w:rsidR="00E51E30" w:rsidRPr="00E51E30" w:rsidRDefault="00E51E30" w:rsidP="00E51E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Реплики Чацкого</w:t>
      </w:r>
      <w:r w:rsidRPr="00E51E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«Что нового покажет мне Москва? / Вчера был бал, а завтра будет два», «Дома новы, но предрассудки стары».</w:t>
      </w:r>
    </w:p>
    <w:p w14:paraId="7D018A9D" w14:textId="60FEC212" w:rsidR="00E51E30" w:rsidRPr="00E51E30" w:rsidRDefault="00E51E30" w:rsidP="00B71A6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Анализ: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1A6F" w:rsidRPr="00B71A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нешне город меняется — строятся новые здания, вводятся моды. Но внутреннее содержание жизни осталось прежним: те же балы ради связей, тот же страх перед общественным мнением, та же тяга к иностранному (особенно французскому) и презрение к своему. Предрассудки (чинопочитание, крепостничество) не изменились со времен Екатерины II.</w:t>
      </w:r>
    </w:p>
    <w:p w14:paraId="3F2FA7F7" w14:textId="77777777" w:rsidR="00E51E30" w:rsidRPr="00E51E30" w:rsidRDefault="00E51E30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Заповеди Фамусова (из монолога о дяде Максиме Петровиче и разговора с Чацким во 2-м действии)</w:t>
      </w:r>
    </w:p>
    <w:p w14:paraId="224B941C" w14:textId="77777777" w:rsidR="00E51E30" w:rsidRPr="00E51E30" w:rsidRDefault="00E51E30" w:rsidP="00E51E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Главное — </w:t>
      </w: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богатство и чин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(«Будь плохенький, да если наберется / Душ тысячки две родовых, — / Тот и жених»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Нужно уметь </w:t>
      </w: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прислуживаться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льстить </w:t>
      </w: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(«Угождать всем людям без изъятья»).</w:t>
      </w:r>
    </w:p>
    <w:p w14:paraId="487DC6CB" w14:textId="77777777" w:rsidR="00E51E30" w:rsidRPr="00E51E30" w:rsidRDefault="00E51E30" w:rsidP="00E51E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избегать </w:t>
      </w: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вольнодумства и книг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(«Ученье — вот чума!», «Собрать все книги бы да сжечь»).</w:t>
      </w:r>
    </w:p>
    <w:p w14:paraId="1C4044AC" w14:textId="77777777" w:rsidR="00E51E30" w:rsidRPr="00E51E30" w:rsidRDefault="00E51E30" w:rsidP="00E51E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Идеальный пример поведения — </w:t>
      </w: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 Петрович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умел «сгибаться вперегиб» перед императрицей, чтобы выслужиться и получить награду. Также важно иметь </w:t>
      </w: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связи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(«Ну, как не порадеть родному человечку!»).</w:t>
      </w:r>
    </w:p>
    <w:p w14:paraId="689735AD" w14:textId="77777777" w:rsidR="00E51E30" w:rsidRPr="00E51E30" w:rsidRDefault="00E51E30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Характеристика гостей на балу (3-е действие)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6"/>
        <w:gridCol w:w="2310"/>
        <w:gridCol w:w="2477"/>
        <w:gridCol w:w="2843"/>
      </w:tblGrid>
      <w:tr w:rsidR="00E51E30" w:rsidRPr="00E51E30" w14:paraId="0B6B151D" w14:textId="77777777" w:rsidTr="00B71A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F31AB9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Гость</w:t>
            </w:r>
          </w:p>
        </w:tc>
        <w:tc>
          <w:tcPr>
            <w:tcW w:w="0" w:type="auto"/>
            <w:vAlign w:val="center"/>
            <w:hideMark/>
          </w:tcPr>
          <w:p w14:paraId="0854DBC4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Главное занятие / интерес</w:t>
            </w:r>
          </w:p>
        </w:tc>
        <w:tc>
          <w:tcPr>
            <w:tcW w:w="0" w:type="auto"/>
            <w:vAlign w:val="center"/>
            <w:hideMark/>
          </w:tcPr>
          <w:p w14:paraId="3A7F964A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Чацкому</w:t>
            </w:r>
          </w:p>
        </w:tc>
        <w:tc>
          <w:tcPr>
            <w:tcW w:w="0" w:type="auto"/>
            <w:vAlign w:val="center"/>
            <w:hideMark/>
          </w:tcPr>
          <w:p w14:paraId="4BB5758A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символизирует?</w:t>
            </w:r>
          </w:p>
        </w:tc>
      </w:tr>
      <w:tr w:rsidR="00E51E30" w:rsidRPr="00E51E30" w14:paraId="2CFE765E" w14:textId="77777777" w:rsidTr="00B71A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5B52E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Скалозуб</w:t>
            </w:r>
          </w:p>
        </w:tc>
        <w:tc>
          <w:tcPr>
            <w:tcW w:w="0" w:type="auto"/>
            <w:vAlign w:val="center"/>
            <w:hideMark/>
          </w:tcPr>
          <w:p w14:paraId="29D46FAB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Военная служба, мундиры, получение следующего чина.</w:t>
            </w:r>
          </w:p>
        </w:tc>
        <w:tc>
          <w:tcPr>
            <w:tcW w:w="0" w:type="auto"/>
            <w:vAlign w:val="center"/>
            <w:hideMark/>
          </w:tcPr>
          <w:p w14:paraId="55CCB150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Считает его «мечтателем», опасным человеком.</w:t>
            </w:r>
          </w:p>
        </w:tc>
        <w:tc>
          <w:tcPr>
            <w:tcW w:w="0" w:type="auto"/>
            <w:vAlign w:val="center"/>
            <w:hideMark/>
          </w:tcPr>
          <w:p w14:paraId="28BB1AC3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Огрубение нравов, культ муштры, карьеризм в армии.</w:t>
            </w:r>
          </w:p>
        </w:tc>
      </w:tr>
      <w:tr w:rsidR="00E51E30" w:rsidRPr="00E51E30" w14:paraId="4664A6F6" w14:textId="77777777" w:rsidTr="00B71A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FD196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Князь </w:t>
            </w:r>
            <w:proofErr w:type="spellStart"/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Тугоуховский</w:t>
            </w:r>
            <w:proofErr w:type="spellEnd"/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 семьей</w:t>
            </w:r>
          </w:p>
        </w:tc>
        <w:tc>
          <w:tcPr>
            <w:tcW w:w="0" w:type="auto"/>
            <w:vAlign w:val="center"/>
            <w:hideMark/>
          </w:tcPr>
          <w:p w14:paraId="2EE82E60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богатых женихов для дочерей.</w:t>
            </w:r>
          </w:p>
        </w:tc>
        <w:tc>
          <w:tcPr>
            <w:tcW w:w="0" w:type="auto"/>
            <w:vAlign w:val="center"/>
            <w:hideMark/>
          </w:tcPr>
          <w:p w14:paraId="1C47EC46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Шумят и отшатываются, узнав, что Чацкий не богат и не в чинах.</w:t>
            </w:r>
          </w:p>
        </w:tc>
        <w:tc>
          <w:tcPr>
            <w:tcW w:w="0" w:type="auto"/>
            <w:vAlign w:val="center"/>
            <w:hideMark/>
          </w:tcPr>
          <w:p w14:paraId="0E3FF347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Пустота аристократии, где женщины — лишь товар на ярмарке невест.</w:t>
            </w:r>
          </w:p>
        </w:tc>
      </w:tr>
      <w:tr w:rsidR="00E51E30" w:rsidRPr="00E51E30" w14:paraId="52F9781B" w14:textId="77777777" w:rsidTr="00B71A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65FFBD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Хлестова</w:t>
            </w:r>
          </w:p>
        </w:tc>
        <w:tc>
          <w:tcPr>
            <w:tcW w:w="0" w:type="auto"/>
            <w:vAlign w:val="center"/>
            <w:hideMark/>
          </w:tcPr>
          <w:p w14:paraId="4A10BD5E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Сплетни, карты, собачки, власть «столпа общества».</w:t>
            </w:r>
          </w:p>
        </w:tc>
        <w:tc>
          <w:tcPr>
            <w:tcW w:w="0" w:type="auto"/>
            <w:vAlign w:val="center"/>
            <w:hideMark/>
          </w:tcPr>
          <w:p w14:paraId="7F3D9277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Называет Чацкого «франтом» и «карбонарием», верит в его безумие.</w:t>
            </w:r>
          </w:p>
        </w:tc>
        <w:tc>
          <w:tcPr>
            <w:tcW w:w="0" w:type="auto"/>
            <w:vAlign w:val="center"/>
            <w:hideMark/>
          </w:tcPr>
          <w:p w14:paraId="7828DED5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Деспотизм, невежество и самодурство старых московских барынь.</w:t>
            </w:r>
          </w:p>
        </w:tc>
      </w:tr>
      <w:tr w:rsidR="00E51E30" w:rsidRPr="00E51E30" w14:paraId="1C672321" w14:textId="77777777" w:rsidTr="00B71A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17ED9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Горичи</w:t>
            </w:r>
            <w:proofErr w:type="spellEnd"/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(Платон </w:t>
            </w:r>
            <w:proofErr w:type="spellStart"/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Михайлыч</w:t>
            </w:r>
            <w:proofErr w:type="spellEnd"/>
            <w:r w:rsidRPr="00E51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DEC18E8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Платон </w:t>
            </w:r>
            <w:proofErr w:type="spellStart"/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Михайлыч</w:t>
            </w:r>
            <w:proofErr w:type="spellEnd"/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бывший бравый вояка, ныне «муж-мальчик, муж-слуга».</w:t>
            </w:r>
          </w:p>
        </w:tc>
        <w:tc>
          <w:tcPr>
            <w:tcW w:w="0" w:type="auto"/>
            <w:vAlign w:val="center"/>
            <w:hideMark/>
          </w:tcPr>
          <w:p w14:paraId="75846075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Сочувствует Чацкому, но боится перечить жене.</w:t>
            </w:r>
          </w:p>
        </w:tc>
        <w:tc>
          <w:tcPr>
            <w:tcW w:w="0" w:type="auto"/>
            <w:vAlign w:val="center"/>
            <w:hideMark/>
          </w:tcPr>
          <w:p w14:paraId="72756315" w14:textId="77777777" w:rsidR="00E51E30" w:rsidRPr="00E51E30" w:rsidRDefault="00E51E30" w:rsidP="00E51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Деградация личности в браке и в светском обществе; судьба «мужа-подкаблучника».</w:t>
            </w:r>
          </w:p>
        </w:tc>
      </w:tr>
    </w:tbl>
    <w:p w14:paraId="3BBB5E43" w14:textId="77777777" w:rsidR="00E51E30" w:rsidRPr="00E51E30" w:rsidRDefault="00E51E30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Сопоставление: Чацкий и Москва</w:t>
      </w:r>
    </w:p>
    <w:p w14:paraId="1E1C0FCD" w14:textId="77777777" w:rsidR="00E51E30" w:rsidRPr="00E51E30" w:rsidRDefault="00E51E30" w:rsidP="00B71A6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отвергает: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Чацкий нарушает неписаный закон этого мира — «не высовывайся». Он критикует то, что для Москвы свято: богатство, протекцию, </w:t>
      </w: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крепостное право, французоманию. Его ум и искренность пугают их, так как обнажают их собственную ничтожность.</w:t>
      </w:r>
    </w:p>
    <w:p w14:paraId="3596EEAF" w14:textId="0E9AFC65" w:rsidR="00E51E30" w:rsidRPr="00E51E30" w:rsidRDefault="00E51E30" w:rsidP="00B71A6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Механизм защиты: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Общество не может опровергнуть идеи Чацкого логикой. Поэтому оно использует </w:t>
      </w:r>
      <w:r w:rsidRPr="00E51E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административный и социальный ресурс</w:t>
      </w: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Софья, обиженная за Молчалина, первой бросает фразу: «Он не в своем уме». Это становится сигналом. Дальше работает «сарафанное радио» (Г.N. и Г.D.): слух обрастает чудовищными подробностями (пьет «бочками сороковыми», в прапрадедах был масоном), и общество с облегчением выдыхает: «Ученье-то не беда, а вот в безумие </w:t>
      </w:r>
      <w:proofErr w:type="spellStart"/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вдарился</w:t>
      </w:r>
      <w:proofErr w:type="spellEnd"/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— вот это опасно!». Это способ оправдать свою косность и избавиться от неудобного человека.</w:t>
      </w:r>
    </w:p>
    <w:p w14:paraId="7A4F86CA" w14:textId="77777777" w:rsidR="00E51E30" w:rsidRPr="00E51E30" w:rsidRDefault="00E51E30" w:rsidP="00E51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Авторская позиция</w:t>
      </w:r>
    </w:p>
    <w:p w14:paraId="57F2DDB4" w14:textId="77777777" w:rsidR="00E51E30" w:rsidRPr="00E51E30" w:rsidRDefault="00E51E30" w:rsidP="00B71A6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Художественные средства:</w:t>
      </w:r>
    </w:p>
    <w:p w14:paraId="1B303901" w14:textId="77777777" w:rsidR="00E51E30" w:rsidRPr="00E51E30" w:rsidRDefault="00E51E30" w:rsidP="00B71A6F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Говорящие фамилии: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Тугоуховский</w:t>
      </w:r>
      <w:proofErr w:type="spellEnd"/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(глух к новому), Скалозуб (острый на язык, но пустой), Молчалин (умеет молчать).</w:t>
      </w:r>
    </w:p>
    <w:p w14:paraId="2407A372" w14:textId="77777777" w:rsidR="00E51E30" w:rsidRPr="00E51E30" w:rsidRDefault="00E51E30" w:rsidP="00B71A6F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Речь: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Смешение французского с нижегородским (мадам </w:t>
      </w:r>
      <w:proofErr w:type="spellStart"/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Розье</w:t>
      </w:r>
      <w:proofErr w:type="spellEnd"/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обилие галлицизмов, грубость Скалозуба.</w:t>
      </w:r>
    </w:p>
    <w:p w14:paraId="54161C36" w14:textId="77777777" w:rsidR="00E51E30" w:rsidRPr="00E51E30" w:rsidRDefault="00E51E30" w:rsidP="00B71A6F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Ситуации: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 как «ярмарка тщеславия», где люди не общаются, а оценивают друг друга; монолог Чацкого «Французик из Бордо», где он один говорит в пустоту.</w:t>
      </w:r>
    </w:p>
    <w:p w14:paraId="6F452E9D" w14:textId="2B5995D5" w:rsidR="00E51E30" w:rsidRPr="00E51E30" w:rsidRDefault="00E51E30" w:rsidP="00B71A6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Положительные черты Фамусова: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не карикатурный злодей. Грибоедов наделяет его </w:t>
      </w: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хлебосольством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(он искренне рад гостям), </w:t>
      </w: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любовью к дочери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(по-своему, но желает ей добра) и даже своеобразным </w:t>
      </w:r>
      <w:r w:rsidRPr="00E51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народным добродушием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широтой натуры. Это делает его образ живым и </w:t>
      </w:r>
      <w:r w:rsidR="00B71A6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опасным</w:t>
      </w:r>
      <w:r w:rsidRPr="00E51E30">
        <w:rPr>
          <w:rFonts w:ascii="Times New Roman" w:eastAsia="Times New Roman" w:hAnsi="Times New Roman" w:cs="Times New Roman"/>
          <w:sz w:val="24"/>
          <w:szCs w:val="24"/>
          <w:lang w:eastAsia="ru-RU"/>
        </w:rPr>
        <w:t>: зло в пьесе творят не исчадия ада, а обычные, «добродушные» люди, убежденные в своей правоте.</w:t>
      </w:r>
    </w:p>
    <w:p w14:paraId="5EDD000E" w14:textId="77777777" w:rsidR="0043371E" w:rsidRDefault="0043371E"/>
    <w:sectPr w:rsidR="0043371E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564EF"/>
    <w:multiLevelType w:val="multilevel"/>
    <w:tmpl w:val="BCA45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2593A"/>
    <w:multiLevelType w:val="multilevel"/>
    <w:tmpl w:val="BAC23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7116C4"/>
    <w:multiLevelType w:val="hybridMultilevel"/>
    <w:tmpl w:val="277052E4"/>
    <w:lvl w:ilvl="0" w:tplc="0CD0F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F6E25"/>
    <w:multiLevelType w:val="multilevel"/>
    <w:tmpl w:val="7DFC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5F1816"/>
    <w:multiLevelType w:val="multilevel"/>
    <w:tmpl w:val="77602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DD5981"/>
    <w:multiLevelType w:val="multilevel"/>
    <w:tmpl w:val="E3E2F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395C51"/>
    <w:multiLevelType w:val="multilevel"/>
    <w:tmpl w:val="D6DC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4A2598"/>
    <w:multiLevelType w:val="multilevel"/>
    <w:tmpl w:val="F3F46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673F60"/>
    <w:multiLevelType w:val="multilevel"/>
    <w:tmpl w:val="F448E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CE6E8C"/>
    <w:multiLevelType w:val="multilevel"/>
    <w:tmpl w:val="83C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565585"/>
    <w:multiLevelType w:val="multilevel"/>
    <w:tmpl w:val="1F067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9F1FBC"/>
    <w:multiLevelType w:val="multilevel"/>
    <w:tmpl w:val="61B83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C2317D"/>
    <w:multiLevelType w:val="multilevel"/>
    <w:tmpl w:val="AC84E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2A731C"/>
    <w:multiLevelType w:val="multilevel"/>
    <w:tmpl w:val="78CE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1C7175"/>
    <w:multiLevelType w:val="multilevel"/>
    <w:tmpl w:val="C13E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AA2AB0"/>
    <w:multiLevelType w:val="multilevel"/>
    <w:tmpl w:val="B7C6C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2102D6"/>
    <w:multiLevelType w:val="multilevel"/>
    <w:tmpl w:val="107E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A96F19"/>
    <w:multiLevelType w:val="hybridMultilevel"/>
    <w:tmpl w:val="65CEEFAC"/>
    <w:lvl w:ilvl="0" w:tplc="748A6D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F5307"/>
    <w:multiLevelType w:val="multilevel"/>
    <w:tmpl w:val="08143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A14B95"/>
    <w:multiLevelType w:val="multilevel"/>
    <w:tmpl w:val="B086A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BE0A5B"/>
    <w:multiLevelType w:val="hybridMultilevel"/>
    <w:tmpl w:val="92F432E2"/>
    <w:lvl w:ilvl="0" w:tplc="1FC2C1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A82128"/>
    <w:multiLevelType w:val="multilevel"/>
    <w:tmpl w:val="87927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F902FB"/>
    <w:multiLevelType w:val="multilevel"/>
    <w:tmpl w:val="F034B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0F151B"/>
    <w:multiLevelType w:val="multilevel"/>
    <w:tmpl w:val="AB5E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0B2FE2"/>
    <w:multiLevelType w:val="multilevel"/>
    <w:tmpl w:val="571AF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2D3D88"/>
    <w:multiLevelType w:val="multilevel"/>
    <w:tmpl w:val="8EA0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9"/>
  </w:num>
  <w:num w:numId="5">
    <w:abstractNumId w:val="15"/>
  </w:num>
  <w:num w:numId="6">
    <w:abstractNumId w:val="21"/>
  </w:num>
  <w:num w:numId="7">
    <w:abstractNumId w:val="6"/>
  </w:num>
  <w:num w:numId="8">
    <w:abstractNumId w:val="25"/>
  </w:num>
  <w:num w:numId="9">
    <w:abstractNumId w:val="19"/>
  </w:num>
  <w:num w:numId="10">
    <w:abstractNumId w:val="5"/>
  </w:num>
  <w:num w:numId="11">
    <w:abstractNumId w:val="22"/>
  </w:num>
  <w:num w:numId="12">
    <w:abstractNumId w:val="17"/>
  </w:num>
  <w:num w:numId="13">
    <w:abstractNumId w:val="18"/>
  </w:num>
  <w:num w:numId="14">
    <w:abstractNumId w:val="2"/>
  </w:num>
  <w:num w:numId="15">
    <w:abstractNumId w:val="13"/>
  </w:num>
  <w:num w:numId="16">
    <w:abstractNumId w:val="4"/>
  </w:num>
  <w:num w:numId="17">
    <w:abstractNumId w:val="14"/>
  </w:num>
  <w:num w:numId="18">
    <w:abstractNumId w:val="11"/>
  </w:num>
  <w:num w:numId="19">
    <w:abstractNumId w:val="16"/>
  </w:num>
  <w:num w:numId="20">
    <w:abstractNumId w:val="0"/>
  </w:num>
  <w:num w:numId="21">
    <w:abstractNumId w:val="8"/>
  </w:num>
  <w:num w:numId="22">
    <w:abstractNumId w:val="10"/>
  </w:num>
  <w:num w:numId="23">
    <w:abstractNumId w:val="24"/>
  </w:num>
  <w:num w:numId="24">
    <w:abstractNumId w:val="23"/>
  </w:num>
  <w:num w:numId="25">
    <w:abstractNumId w:val="12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30"/>
    <w:rsid w:val="00406F82"/>
    <w:rsid w:val="0043371E"/>
    <w:rsid w:val="00AD36AC"/>
    <w:rsid w:val="00B71A6F"/>
    <w:rsid w:val="00B86474"/>
    <w:rsid w:val="00E51E30"/>
    <w:rsid w:val="00F5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87091"/>
  <w15:chartTrackingRefBased/>
  <w15:docId w15:val="{9A4D6002-1514-4227-A329-AD3EBD0DA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1E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525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1E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E5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E51E30"/>
    <w:rPr>
      <w:i/>
      <w:iCs/>
    </w:rPr>
  </w:style>
  <w:style w:type="paragraph" w:customStyle="1" w:styleId="list-styledstyledli-sc-202d193-2">
    <w:name w:val="list-styled__styledli-sc-202d193-2"/>
    <w:basedOn w:val="a"/>
    <w:rsid w:val="00E5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51E3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F525B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1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9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93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3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3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87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8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8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46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2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2509</Words>
  <Characters>14304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Krippo-2</cp:lastModifiedBy>
  <cp:revision>2</cp:revision>
  <dcterms:created xsi:type="dcterms:W3CDTF">2026-10-01T09:03:00Z</dcterms:created>
  <dcterms:modified xsi:type="dcterms:W3CDTF">2026-10-01T09:50:00Z</dcterms:modified>
</cp:coreProperties>
</file>