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2A4F5" w14:textId="21B54BE6" w:rsidR="00C02500" w:rsidRDefault="00C02500" w:rsidP="00BF1D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p w14:paraId="432D77F8" w14:textId="77777777" w:rsidR="0075224A" w:rsidRDefault="0075224A" w:rsidP="00BF1D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FF2D02" w14:textId="474FFF3A" w:rsidR="00524758" w:rsidRDefault="00C02500" w:rsidP="007522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Рабочий лист к теме «Французская сказка «Волшебницы»</w:t>
      </w:r>
    </w:p>
    <w:p w14:paraId="726E960B" w14:textId="77777777" w:rsidR="007D641B" w:rsidRPr="007D641B" w:rsidRDefault="00C02500" w:rsidP="00C5066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E5805">
        <w:rPr>
          <w:rFonts w:ascii="Times New Roman" w:hAnsi="Times New Roman" w:cs="Times New Roman"/>
          <w:i/>
          <w:sz w:val="28"/>
          <w:szCs w:val="28"/>
        </w:rPr>
        <w:t>Дорогой друг! Ты продолжаешь увлекательное знакомство с волшебными сказками народов мира.</w:t>
      </w:r>
      <w:r w:rsidR="007D641B" w:rsidRPr="00DE5805">
        <w:rPr>
          <w:rFonts w:ascii="Times New Roman" w:hAnsi="Times New Roman" w:cs="Times New Roman"/>
          <w:i/>
          <w:sz w:val="28"/>
          <w:szCs w:val="28"/>
        </w:rPr>
        <w:t xml:space="preserve"> В с</w:t>
      </w:r>
      <w:r w:rsidR="00C23BEB" w:rsidRPr="00DE5805">
        <w:rPr>
          <w:rFonts w:ascii="Times New Roman" w:hAnsi="Times New Roman" w:cs="Times New Roman"/>
          <w:i/>
          <w:sz w:val="28"/>
          <w:szCs w:val="28"/>
        </w:rPr>
        <w:t>ка</w:t>
      </w:r>
      <w:r w:rsidR="007D641B" w:rsidRPr="00DE5805">
        <w:rPr>
          <w:rFonts w:ascii="Times New Roman" w:hAnsi="Times New Roman" w:cs="Times New Roman"/>
          <w:i/>
          <w:sz w:val="28"/>
          <w:szCs w:val="28"/>
        </w:rPr>
        <w:t>зке</w:t>
      </w:r>
      <w:r w:rsidR="00C23BEB" w:rsidRPr="00DE5805">
        <w:rPr>
          <w:rFonts w:ascii="Times New Roman" w:hAnsi="Times New Roman" w:cs="Times New Roman"/>
          <w:i/>
          <w:sz w:val="28"/>
          <w:szCs w:val="28"/>
        </w:rPr>
        <w:t xml:space="preserve"> «Волшебницы» </w:t>
      </w:r>
      <w:r w:rsidR="007D641B" w:rsidRPr="00DE5805">
        <w:rPr>
          <w:rFonts w:ascii="Times New Roman" w:hAnsi="Times New Roman" w:cs="Times New Roman"/>
          <w:i/>
          <w:sz w:val="28"/>
          <w:szCs w:val="28"/>
        </w:rPr>
        <w:t xml:space="preserve">присутствуют </w:t>
      </w:r>
      <w:r w:rsidR="00C23BEB" w:rsidRPr="00DE5805">
        <w:rPr>
          <w:rFonts w:ascii="Times New Roman" w:hAnsi="Times New Roman" w:cs="Times New Roman"/>
          <w:i/>
          <w:sz w:val="28"/>
          <w:szCs w:val="28"/>
        </w:rPr>
        <w:t xml:space="preserve">черты бытовой сказки. </w:t>
      </w:r>
      <w:r w:rsidR="007D641B" w:rsidRPr="00DE5805">
        <w:rPr>
          <w:rFonts w:ascii="Times New Roman" w:hAnsi="Times New Roman" w:cs="Times New Roman"/>
          <w:i/>
          <w:sz w:val="28"/>
          <w:szCs w:val="28"/>
        </w:rPr>
        <w:t xml:space="preserve">Давай вспомним </w:t>
      </w:r>
      <w:r w:rsidR="00CA139F">
        <w:rPr>
          <w:rFonts w:ascii="Times New Roman" w:hAnsi="Times New Roman" w:cs="Times New Roman"/>
          <w:i/>
          <w:sz w:val="28"/>
          <w:szCs w:val="28"/>
        </w:rPr>
        <w:t xml:space="preserve">основные </w:t>
      </w:r>
      <w:r w:rsidR="007D641B" w:rsidRPr="00DE5805">
        <w:rPr>
          <w:rFonts w:ascii="Times New Roman" w:hAnsi="Times New Roman" w:cs="Times New Roman"/>
          <w:i/>
          <w:sz w:val="28"/>
          <w:szCs w:val="28"/>
        </w:rPr>
        <w:t>различия между волшебной и бытовой сказкой.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6"/>
        <w:gridCol w:w="3888"/>
        <w:gridCol w:w="3851"/>
      </w:tblGrid>
      <w:tr w:rsidR="00E63A75" w:rsidRPr="007D641B" w14:paraId="758701B4" w14:textId="77777777" w:rsidTr="007D641B">
        <w:trPr>
          <w:tblHeader/>
          <w:tblCellSpacing w:w="15" w:type="dxa"/>
        </w:trPr>
        <w:tc>
          <w:tcPr>
            <w:tcW w:w="0" w:type="auto"/>
            <w:hideMark/>
          </w:tcPr>
          <w:p w14:paraId="177F088D" w14:textId="77777777" w:rsidR="007D641B" w:rsidRPr="007D641B" w:rsidRDefault="007D641B" w:rsidP="007D6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D64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0" w:type="auto"/>
            <w:hideMark/>
          </w:tcPr>
          <w:p w14:paraId="7F77DA11" w14:textId="77777777" w:rsidR="007D641B" w:rsidRPr="007D641B" w:rsidRDefault="007D641B" w:rsidP="00C506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D64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Волшебная сказка</w:t>
            </w:r>
          </w:p>
        </w:tc>
        <w:tc>
          <w:tcPr>
            <w:tcW w:w="0" w:type="auto"/>
            <w:hideMark/>
          </w:tcPr>
          <w:p w14:paraId="33F5BE01" w14:textId="77777777" w:rsidR="007D641B" w:rsidRPr="007D641B" w:rsidRDefault="007D641B" w:rsidP="007D6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D64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Бытовая сказка</w:t>
            </w:r>
          </w:p>
        </w:tc>
      </w:tr>
      <w:tr w:rsidR="00E63A75" w:rsidRPr="007D641B" w14:paraId="7669A4CA" w14:textId="77777777" w:rsidTr="007D641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57595252" w14:textId="77777777" w:rsidR="007D641B" w:rsidRPr="007D641B" w:rsidRDefault="007D641B" w:rsidP="007D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4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Основа сюжета</w:t>
            </w:r>
          </w:p>
        </w:tc>
        <w:tc>
          <w:tcPr>
            <w:tcW w:w="0" w:type="auto"/>
            <w:shd w:val="clear" w:color="auto" w:fill="FFFFFF"/>
            <w:hideMark/>
          </w:tcPr>
          <w:p w14:paraId="18B7FE6A" w14:textId="77777777" w:rsidR="007D641B" w:rsidRPr="007D641B" w:rsidRDefault="007D641B" w:rsidP="00E6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4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Необыкновенные события, приклю</w:t>
            </w:r>
            <w:r w:rsidR="00E63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чения, связанные с волшебством.</w:t>
            </w:r>
          </w:p>
        </w:tc>
        <w:tc>
          <w:tcPr>
            <w:tcW w:w="0" w:type="auto"/>
            <w:shd w:val="clear" w:color="auto" w:fill="FFFFFF"/>
            <w:hideMark/>
          </w:tcPr>
          <w:p w14:paraId="65A7EE30" w14:textId="77777777" w:rsidR="007D641B" w:rsidRPr="007D641B" w:rsidRDefault="007D641B" w:rsidP="007D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4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Повседневная жизнь простых людей, реальные бытовые ситуации и конфликты.</w:t>
            </w:r>
          </w:p>
        </w:tc>
      </w:tr>
      <w:tr w:rsidR="00E63A75" w:rsidRPr="007D641B" w14:paraId="79A92F90" w14:textId="77777777" w:rsidTr="007D641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4DE3D52A" w14:textId="77777777" w:rsidR="007D641B" w:rsidRPr="007D641B" w:rsidRDefault="007D641B" w:rsidP="007D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4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Главные герои</w:t>
            </w:r>
          </w:p>
        </w:tc>
        <w:tc>
          <w:tcPr>
            <w:tcW w:w="0" w:type="auto"/>
            <w:shd w:val="clear" w:color="auto" w:fill="FFFFFF"/>
            <w:hideMark/>
          </w:tcPr>
          <w:p w14:paraId="387588CC" w14:textId="77777777" w:rsidR="007D641B" w:rsidRPr="007D641B" w:rsidRDefault="007D641B" w:rsidP="00E6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4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Герои с необычными способностями или получающ</w:t>
            </w:r>
            <w:r w:rsidR="00E63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 помощь от волшебных существ.</w:t>
            </w:r>
          </w:p>
        </w:tc>
        <w:tc>
          <w:tcPr>
            <w:tcW w:w="0" w:type="auto"/>
            <w:shd w:val="clear" w:color="auto" w:fill="FFFFFF"/>
            <w:hideMark/>
          </w:tcPr>
          <w:p w14:paraId="100DBA1A" w14:textId="77777777" w:rsidR="007D641B" w:rsidRPr="007D641B" w:rsidRDefault="007D641B" w:rsidP="00E6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4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Обычные люди: крестьяне, солдаты, ремесленники, которые побеждают не магией, а смек</w:t>
            </w:r>
            <w:r w:rsidR="00E63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алкой, хитростью, находчивостью</w:t>
            </w:r>
            <w:r w:rsidRPr="007D64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63A75" w:rsidRPr="007D641B" w14:paraId="12297640" w14:textId="77777777" w:rsidTr="007D641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6A92A963" w14:textId="77777777" w:rsidR="007D641B" w:rsidRPr="007D641B" w:rsidRDefault="007D641B" w:rsidP="007D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4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Волшебство</w:t>
            </w:r>
          </w:p>
        </w:tc>
        <w:tc>
          <w:tcPr>
            <w:tcW w:w="0" w:type="auto"/>
            <w:shd w:val="clear" w:color="auto" w:fill="FFFFFF"/>
            <w:hideMark/>
          </w:tcPr>
          <w:p w14:paraId="17792165" w14:textId="77777777" w:rsidR="007D641B" w:rsidRPr="007D641B" w:rsidRDefault="007D641B" w:rsidP="00E6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4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Обязательно присутствуют магические предметы, сверхъестественные силы.</w:t>
            </w:r>
          </w:p>
        </w:tc>
        <w:tc>
          <w:tcPr>
            <w:tcW w:w="0" w:type="auto"/>
            <w:shd w:val="clear" w:color="auto" w:fill="FFFFFF"/>
            <w:hideMark/>
          </w:tcPr>
          <w:p w14:paraId="1D02DEC9" w14:textId="77777777" w:rsidR="007D641B" w:rsidRPr="007D641B" w:rsidRDefault="007D641B" w:rsidP="00E6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4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Практически отсутствует. </w:t>
            </w:r>
          </w:p>
        </w:tc>
      </w:tr>
      <w:tr w:rsidR="00E63A75" w:rsidRPr="007D641B" w14:paraId="14318A51" w14:textId="77777777" w:rsidTr="007D641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5BAA35B0" w14:textId="77777777" w:rsidR="007D641B" w:rsidRPr="007D641B" w:rsidRDefault="007D641B" w:rsidP="007D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4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Композиция</w:t>
            </w:r>
          </w:p>
        </w:tc>
        <w:tc>
          <w:tcPr>
            <w:tcW w:w="0" w:type="auto"/>
            <w:shd w:val="clear" w:color="auto" w:fill="FFFFFF"/>
            <w:hideMark/>
          </w:tcPr>
          <w:p w14:paraId="2BDA82DF" w14:textId="77777777" w:rsidR="007D641B" w:rsidRPr="007D641B" w:rsidRDefault="007D641B" w:rsidP="00E6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4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Чёткая структура: зачин</w:t>
            </w:r>
            <w:r w:rsidR="00E63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D64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троекратные</w:t>
            </w:r>
            <w:r w:rsidR="00E63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повторы</w:t>
            </w:r>
            <w:r w:rsidRPr="007D64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концовка.</w:t>
            </w:r>
          </w:p>
        </w:tc>
        <w:tc>
          <w:tcPr>
            <w:tcW w:w="0" w:type="auto"/>
            <w:shd w:val="clear" w:color="auto" w:fill="FFFFFF"/>
            <w:hideMark/>
          </w:tcPr>
          <w:p w14:paraId="78DB67FF" w14:textId="77777777" w:rsidR="007D641B" w:rsidRPr="007D641B" w:rsidRDefault="007D641B" w:rsidP="007D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4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простая, часто начинается прямо с завязки, без долгих вступлений. Действие развивается быстро, без многократных повторов.</w:t>
            </w:r>
          </w:p>
        </w:tc>
      </w:tr>
      <w:tr w:rsidR="00E63A75" w:rsidRPr="007D641B" w14:paraId="455B1690" w14:textId="77777777" w:rsidTr="007D641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4B93EF76" w14:textId="77777777" w:rsidR="007D641B" w:rsidRPr="007D641B" w:rsidRDefault="007D641B" w:rsidP="007D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4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Мораль и цель</w:t>
            </w:r>
          </w:p>
        </w:tc>
        <w:tc>
          <w:tcPr>
            <w:tcW w:w="0" w:type="auto"/>
            <w:shd w:val="clear" w:color="auto" w:fill="FFFFFF"/>
            <w:hideMark/>
          </w:tcPr>
          <w:p w14:paraId="055657E4" w14:textId="77777777" w:rsidR="007D641B" w:rsidRPr="007D641B" w:rsidRDefault="007D641B" w:rsidP="007D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4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Показать борьбу добра со злом, победу справедливости благодаря волшебству или личным качествам героя.</w:t>
            </w:r>
          </w:p>
        </w:tc>
        <w:tc>
          <w:tcPr>
            <w:tcW w:w="0" w:type="auto"/>
            <w:shd w:val="clear" w:color="auto" w:fill="FFFFFF"/>
            <w:hideMark/>
          </w:tcPr>
          <w:p w14:paraId="5C766705" w14:textId="77777777" w:rsidR="007D641B" w:rsidRPr="007D641B" w:rsidRDefault="007D641B" w:rsidP="007D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4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Высмеять человеческие пороки (жадность, глупость), показать торжество ума и справедливости над невежеством.</w:t>
            </w:r>
          </w:p>
        </w:tc>
      </w:tr>
    </w:tbl>
    <w:p w14:paraId="527D73CB" w14:textId="77777777" w:rsidR="007D641B" w:rsidRDefault="007D641B" w:rsidP="00C02500"/>
    <w:p w14:paraId="31D018A6" w14:textId="77777777" w:rsidR="00523722" w:rsidRDefault="00950B0B" w:rsidP="00950B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23722" w:rsidRPr="00523722">
        <w:rPr>
          <w:rFonts w:ascii="Times New Roman" w:hAnsi="Times New Roman" w:cs="Times New Roman"/>
          <w:sz w:val="28"/>
          <w:szCs w:val="28"/>
        </w:rPr>
        <w:t xml:space="preserve">Сюжет </w:t>
      </w:r>
      <w:r w:rsidR="00523722">
        <w:rPr>
          <w:rFonts w:ascii="Times New Roman" w:hAnsi="Times New Roman" w:cs="Times New Roman"/>
          <w:sz w:val="28"/>
          <w:szCs w:val="28"/>
        </w:rPr>
        <w:t xml:space="preserve">французской </w:t>
      </w:r>
      <w:r w:rsidR="00523722" w:rsidRPr="00523722">
        <w:rPr>
          <w:rFonts w:ascii="Times New Roman" w:hAnsi="Times New Roman" w:cs="Times New Roman"/>
          <w:sz w:val="28"/>
          <w:szCs w:val="28"/>
        </w:rPr>
        <w:t>сказки «Волшебница» можно встретить и в сказках д</w:t>
      </w:r>
      <w:r w:rsidR="00523722">
        <w:rPr>
          <w:rFonts w:ascii="Times New Roman" w:hAnsi="Times New Roman" w:cs="Times New Roman"/>
          <w:sz w:val="28"/>
          <w:szCs w:val="28"/>
        </w:rPr>
        <w:t>ругих народов мира:</w:t>
      </w:r>
      <w:r w:rsidR="00580E18">
        <w:rPr>
          <w:rFonts w:ascii="Times New Roman" w:hAnsi="Times New Roman" w:cs="Times New Roman"/>
          <w:sz w:val="28"/>
          <w:szCs w:val="28"/>
        </w:rPr>
        <w:t xml:space="preserve"> «Двенадцать месяцев», </w:t>
      </w:r>
      <w:r>
        <w:rPr>
          <w:rFonts w:ascii="Times New Roman" w:hAnsi="Times New Roman" w:cs="Times New Roman"/>
          <w:sz w:val="28"/>
          <w:szCs w:val="28"/>
        </w:rPr>
        <w:t>«Морозко», «Госпожа Метелица» и другие.</w:t>
      </w:r>
    </w:p>
    <w:p w14:paraId="174E7358" w14:textId="77777777" w:rsidR="00474843" w:rsidRDefault="00950B0B" w:rsidP="00950B0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</w:t>
      </w:r>
      <w:r w:rsidR="004748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Подобные </w:t>
      </w:r>
      <w:r w:rsidRPr="00950B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совпадения не случайны. Они отражают универсальны</w:t>
      </w:r>
      <w:r w:rsidR="004748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 нравственные ценности: доброту</w:t>
      </w:r>
      <w:r w:rsidRPr="00950B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вежливость и трудолюбие</w:t>
      </w:r>
      <w:r w:rsidR="004748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которые </w:t>
      </w:r>
      <w:r w:rsidRPr="00950B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всегда вознаграждаются, а лень, грубость и зависть — наказываются.</w:t>
      </w:r>
    </w:p>
    <w:p w14:paraId="37ABC50B" w14:textId="29BF407B" w:rsidR="00950B0B" w:rsidRDefault="00474843" w:rsidP="00950B0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Такой сюжет называют </w:t>
      </w:r>
      <w:r w:rsidRPr="00474843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бродячим</w:t>
      </w:r>
      <w:r w:rsidRPr="00474843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»,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что означает </w:t>
      </w:r>
      <w:r w:rsidRPr="004748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сюжет, который переходит из одной культуры в другую, меняясь в деталях, но сохраняя основную схему. </w:t>
      </w:r>
    </w:p>
    <w:p w14:paraId="291983F4" w14:textId="6E0730DF" w:rsidR="007C5E28" w:rsidRDefault="007C5E28" w:rsidP="00950B0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24EACA82" w14:textId="5E679B7E" w:rsidR="00BF1DA8" w:rsidRDefault="00BF1DA8" w:rsidP="00950B0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47C50870" w14:textId="77777777" w:rsidR="00BF1DA8" w:rsidRDefault="00BF1DA8" w:rsidP="00950B0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27DE70C2" w14:textId="6CE19E74" w:rsidR="007C5E28" w:rsidRPr="00A372B5" w:rsidRDefault="00BF1DA8" w:rsidP="00950B0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372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Вопросы и задания:</w:t>
      </w:r>
    </w:p>
    <w:p w14:paraId="2688CC51" w14:textId="77777777" w:rsidR="00BF1DA8" w:rsidRDefault="00BF1DA8" w:rsidP="00950B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146A65" w14:textId="11AF002A" w:rsidR="00BF1DA8" w:rsidRPr="00BF1DA8" w:rsidRDefault="00BF1DA8" w:rsidP="00BF1DA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DA8">
        <w:rPr>
          <w:rFonts w:ascii="Times New Roman" w:hAnsi="Times New Roman" w:cs="Times New Roman"/>
          <w:sz w:val="28"/>
          <w:szCs w:val="28"/>
        </w:rPr>
        <w:t>Объясните, почему сюжет «Волшебницы» нельзя назвать чисто бытовым, выбрав верное утверждение:</w:t>
      </w:r>
    </w:p>
    <w:p w14:paraId="3C4284AD" w14:textId="07C2EBF6" w:rsidR="00BF1DA8" w:rsidRPr="00BF1DA8" w:rsidRDefault="00BF1DA8" w:rsidP="00BF1DA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DA8">
        <w:rPr>
          <w:rFonts w:ascii="Times New Roman" w:hAnsi="Times New Roman" w:cs="Times New Roman"/>
          <w:sz w:val="28"/>
          <w:szCs w:val="28"/>
        </w:rPr>
        <w:t xml:space="preserve">А) </w:t>
      </w:r>
      <w:r w:rsidR="00C50662">
        <w:rPr>
          <w:rFonts w:ascii="Times New Roman" w:hAnsi="Times New Roman" w:cs="Times New Roman"/>
          <w:sz w:val="28"/>
          <w:szCs w:val="28"/>
        </w:rPr>
        <w:t>Д</w:t>
      </w:r>
      <w:r w:rsidRPr="00BF1DA8">
        <w:rPr>
          <w:rFonts w:ascii="Times New Roman" w:hAnsi="Times New Roman" w:cs="Times New Roman"/>
          <w:sz w:val="28"/>
          <w:szCs w:val="28"/>
        </w:rPr>
        <w:t>ействие происходит во Франции, а не в русской деревне.</w:t>
      </w:r>
    </w:p>
    <w:p w14:paraId="5EE8AE79" w14:textId="2D89A954" w:rsidR="00BF1DA8" w:rsidRPr="00BF1DA8" w:rsidRDefault="00BF1DA8" w:rsidP="00BF1DA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DA8">
        <w:rPr>
          <w:rFonts w:ascii="Times New Roman" w:hAnsi="Times New Roman" w:cs="Times New Roman"/>
          <w:sz w:val="28"/>
          <w:szCs w:val="28"/>
        </w:rPr>
        <w:t xml:space="preserve">Б) </w:t>
      </w:r>
      <w:r w:rsidR="00C50662">
        <w:rPr>
          <w:rFonts w:ascii="Times New Roman" w:hAnsi="Times New Roman" w:cs="Times New Roman"/>
          <w:sz w:val="28"/>
          <w:szCs w:val="28"/>
        </w:rPr>
        <w:t>В</w:t>
      </w:r>
      <w:r w:rsidRPr="00BF1DA8">
        <w:rPr>
          <w:rFonts w:ascii="Times New Roman" w:hAnsi="Times New Roman" w:cs="Times New Roman"/>
          <w:sz w:val="28"/>
          <w:szCs w:val="28"/>
        </w:rPr>
        <w:t xml:space="preserve"> сказке есть сверхъестественный элемент — чудесные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DA8">
        <w:rPr>
          <w:rFonts w:ascii="Times New Roman" w:hAnsi="Times New Roman" w:cs="Times New Roman"/>
          <w:sz w:val="28"/>
          <w:szCs w:val="28"/>
        </w:rPr>
        <w:t xml:space="preserve">дары и наказания, которые невозможно объяснить законами реального мира. </w:t>
      </w:r>
    </w:p>
    <w:p w14:paraId="1F7A38B1" w14:textId="56FD79A8" w:rsidR="00BF1DA8" w:rsidRPr="00BF1DA8" w:rsidRDefault="00BF1DA8" w:rsidP="00BF1DA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DA8">
        <w:rPr>
          <w:rFonts w:ascii="Times New Roman" w:hAnsi="Times New Roman" w:cs="Times New Roman"/>
          <w:sz w:val="28"/>
          <w:szCs w:val="28"/>
        </w:rPr>
        <w:t xml:space="preserve">В) </w:t>
      </w:r>
      <w:r w:rsidR="00C50662">
        <w:rPr>
          <w:rFonts w:ascii="Times New Roman" w:hAnsi="Times New Roman" w:cs="Times New Roman"/>
          <w:sz w:val="28"/>
          <w:szCs w:val="28"/>
        </w:rPr>
        <w:t>О</w:t>
      </w:r>
      <w:r w:rsidRPr="00BF1DA8">
        <w:rPr>
          <w:rFonts w:ascii="Times New Roman" w:hAnsi="Times New Roman" w:cs="Times New Roman"/>
          <w:sz w:val="28"/>
          <w:szCs w:val="28"/>
        </w:rPr>
        <w:t>тец работает мельником, а это тяжелый физический труд.</w:t>
      </w:r>
    </w:p>
    <w:p w14:paraId="54DCC039" w14:textId="0BEF0BBB" w:rsidR="00BF1DA8" w:rsidRDefault="00BF1DA8" w:rsidP="00BF1DA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DA8">
        <w:rPr>
          <w:rFonts w:ascii="Times New Roman" w:hAnsi="Times New Roman" w:cs="Times New Roman"/>
          <w:sz w:val="28"/>
          <w:szCs w:val="28"/>
        </w:rPr>
        <w:t xml:space="preserve">Г) </w:t>
      </w:r>
      <w:r w:rsidR="00C50662">
        <w:rPr>
          <w:rFonts w:ascii="Times New Roman" w:hAnsi="Times New Roman" w:cs="Times New Roman"/>
          <w:sz w:val="28"/>
          <w:szCs w:val="28"/>
        </w:rPr>
        <w:t>М</w:t>
      </w:r>
      <w:r w:rsidRPr="00BF1DA8">
        <w:rPr>
          <w:rFonts w:ascii="Times New Roman" w:hAnsi="Times New Roman" w:cs="Times New Roman"/>
          <w:sz w:val="28"/>
          <w:szCs w:val="28"/>
        </w:rPr>
        <w:t>ладшая сестра выполняет работу по дому (подметает мусор).</w:t>
      </w:r>
    </w:p>
    <w:p w14:paraId="0F2E7F10" w14:textId="05CD467B" w:rsidR="00BF1DA8" w:rsidRDefault="00BF1DA8" w:rsidP="00BF1DA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80A2E4" w14:textId="77777777" w:rsidR="00BF1DA8" w:rsidRPr="00BF1DA8" w:rsidRDefault="00BF1DA8" w:rsidP="00BF1DA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DA8">
        <w:rPr>
          <w:rFonts w:ascii="Times New Roman" w:hAnsi="Times New Roman" w:cs="Times New Roman"/>
          <w:sz w:val="28"/>
          <w:szCs w:val="28"/>
        </w:rPr>
        <w:t>Определите, к какому типу сказки относится каждая фраза — к волшебной (В) или бытовой (Б).</w:t>
      </w:r>
    </w:p>
    <w:p w14:paraId="03F5ADD1" w14:textId="09FC8498" w:rsidR="00BF1DA8" w:rsidRPr="00BF1DA8" w:rsidRDefault="00BF1DA8" w:rsidP="00BF1DA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DA8">
        <w:rPr>
          <w:rFonts w:ascii="Times New Roman" w:hAnsi="Times New Roman" w:cs="Times New Roman"/>
          <w:sz w:val="28"/>
          <w:szCs w:val="28"/>
        </w:rPr>
        <w:t>Отец отвозит дочерей в лес, потому что семья разорилась и им нечем платить за жилье.</w:t>
      </w:r>
    </w:p>
    <w:p w14:paraId="0319EC1E" w14:textId="423A9741" w:rsidR="00BF1DA8" w:rsidRPr="00BF1DA8" w:rsidRDefault="00BF1DA8" w:rsidP="00BF1DA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DA8">
        <w:rPr>
          <w:rFonts w:ascii="Times New Roman" w:hAnsi="Times New Roman" w:cs="Times New Roman"/>
          <w:sz w:val="28"/>
          <w:szCs w:val="28"/>
        </w:rPr>
        <w:t xml:space="preserve">При каждом слове у девушки изо рта начинают падать живые змеи и жабы. </w:t>
      </w:r>
    </w:p>
    <w:p w14:paraId="1483EF6D" w14:textId="174DE0C9" w:rsidR="00BF1DA8" w:rsidRPr="00BF1DA8" w:rsidRDefault="00BF1DA8" w:rsidP="00BF1DA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DA8">
        <w:rPr>
          <w:rFonts w:ascii="Times New Roman" w:hAnsi="Times New Roman" w:cs="Times New Roman"/>
          <w:sz w:val="28"/>
          <w:szCs w:val="28"/>
        </w:rPr>
        <w:t xml:space="preserve">Героиня вежливо здоровается </w:t>
      </w:r>
      <w:proofErr w:type="gramStart"/>
      <w:r w:rsidRPr="00BF1DA8">
        <w:rPr>
          <w:rFonts w:ascii="Times New Roman" w:hAnsi="Times New Roman" w:cs="Times New Roman"/>
          <w:sz w:val="28"/>
          <w:szCs w:val="28"/>
        </w:rPr>
        <w:t>со</w:t>
      </w:r>
      <w:r w:rsidR="0075224A">
        <w:rPr>
          <w:rFonts w:ascii="Times New Roman" w:hAnsi="Times New Roman" w:cs="Times New Roman"/>
          <w:sz w:val="28"/>
          <w:szCs w:val="28"/>
        </w:rPr>
        <w:t xml:space="preserve"> </w:t>
      </w:r>
      <w:r w:rsidRPr="00BF1DA8">
        <w:rPr>
          <w:rFonts w:ascii="Times New Roman" w:hAnsi="Times New Roman" w:cs="Times New Roman"/>
          <w:sz w:val="28"/>
          <w:szCs w:val="28"/>
        </w:rPr>
        <w:t>старушкой</w:t>
      </w:r>
      <w:proofErr w:type="gramEnd"/>
      <w:r w:rsidRPr="00BF1DA8">
        <w:rPr>
          <w:rFonts w:ascii="Times New Roman" w:hAnsi="Times New Roman" w:cs="Times New Roman"/>
          <w:sz w:val="28"/>
          <w:szCs w:val="28"/>
        </w:rPr>
        <w:t xml:space="preserve"> и сама подает ей воду из колодца. </w:t>
      </w:r>
    </w:p>
    <w:p w14:paraId="2484E8BE" w14:textId="62F15AD8" w:rsidR="00BF1DA8" w:rsidRPr="00BF1DA8" w:rsidRDefault="00BF1DA8" w:rsidP="00BF1DA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DA8">
        <w:rPr>
          <w:rFonts w:ascii="Times New Roman" w:hAnsi="Times New Roman" w:cs="Times New Roman"/>
          <w:sz w:val="28"/>
          <w:szCs w:val="28"/>
        </w:rPr>
        <w:t xml:space="preserve">Грязная нищенка внезапно превращается в даму в платье из атласа и серебра. </w:t>
      </w:r>
    </w:p>
    <w:p w14:paraId="19E177B9" w14:textId="78CA21F1" w:rsidR="00BF1DA8" w:rsidRPr="00BF1DA8" w:rsidRDefault="00BF1DA8" w:rsidP="00BF1DA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DA8">
        <w:rPr>
          <w:rFonts w:ascii="Times New Roman" w:hAnsi="Times New Roman" w:cs="Times New Roman"/>
          <w:sz w:val="28"/>
          <w:szCs w:val="28"/>
        </w:rPr>
        <w:t xml:space="preserve">Старшую сестру просто выгоняют из дома на улицу без применения заклинаний. </w:t>
      </w:r>
    </w:p>
    <w:p w14:paraId="08B4D306" w14:textId="2F5E45CC" w:rsidR="00BF1DA8" w:rsidRPr="00BF1DA8" w:rsidRDefault="00BF1DA8" w:rsidP="00BF1DA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DA8">
        <w:rPr>
          <w:rFonts w:ascii="Times New Roman" w:hAnsi="Times New Roman" w:cs="Times New Roman"/>
          <w:sz w:val="28"/>
          <w:szCs w:val="28"/>
        </w:rPr>
        <w:t>Принц влюбляется в героиню после рассказов о её невероятном даре ронять драгоценности.</w:t>
      </w:r>
    </w:p>
    <w:p w14:paraId="34935577" w14:textId="13428C07" w:rsidR="00BF1DA8" w:rsidRDefault="00BF1DA8" w:rsidP="00BF1DA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029B31" w14:textId="673D362D" w:rsidR="00BF1DA8" w:rsidRDefault="00BF1DA8" w:rsidP="00BF1DA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Ответы: </w:t>
      </w:r>
    </w:p>
    <w:p w14:paraId="32545D86" w14:textId="6D943BCC" w:rsidR="00BF1DA8" w:rsidRDefault="00BF1DA8" w:rsidP="00BF1DA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</w:p>
    <w:p w14:paraId="6AC7032F" w14:textId="318DFAC9" w:rsidR="00BF1DA8" w:rsidRPr="00BF1DA8" w:rsidRDefault="006D3BC7" w:rsidP="00BF1DA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БВБВБВ</w:t>
      </w:r>
    </w:p>
    <w:sectPr w:rsidR="00BF1DA8" w:rsidRPr="00BF1DA8" w:rsidSect="005D0A7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27E54"/>
    <w:multiLevelType w:val="hybridMultilevel"/>
    <w:tmpl w:val="18A61CAA"/>
    <w:lvl w:ilvl="0" w:tplc="BFBE4D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735290"/>
    <w:multiLevelType w:val="hybridMultilevel"/>
    <w:tmpl w:val="041854CC"/>
    <w:lvl w:ilvl="0" w:tplc="E674A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2558F4"/>
    <w:multiLevelType w:val="hybridMultilevel"/>
    <w:tmpl w:val="302A1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7ACD"/>
    <w:rsid w:val="001E61A9"/>
    <w:rsid w:val="00474843"/>
    <w:rsid w:val="00523722"/>
    <w:rsid w:val="00580E18"/>
    <w:rsid w:val="005B7ACD"/>
    <w:rsid w:val="005D0A77"/>
    <w:rsid w:val="006D3BC7"/>
    <w:rsid w:val="0075224A"/>
    <w:rsid w:val="007C5E28"/>
    <w:rsid w:val="007D641B"/>
    <w:rsid w:val="00950B0B"/>
    <w:rsid w:val="00A372B5"/>
    <w:rsid w:val="00BF1DA8"/>
    <w:rsid w:val="00C02500"/>
    <w:rsid w:val="00C23BEB"/>
    <w:rsid w:val="00C50662"/>
    <w:rsid w:val="00CA139F"/>
    <w:rsid w:val="00D14388"/>
    <w:rsid w:val="00DE5805"/>
    <w:rsid w:val="00E6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66192"/>
  <w15:docId w15:val="{8C46B7AD-1BA2-4B1E-9F25-5A33E7D33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641B"/>
    <w:rPr>
      <w:b/>
      <w:bCs/>
    </w:rPr>
  </w:style>
  <w:style w:type="paragraph" w:styleId="a4">
    <w:name w:val="List Paragraph"/>
    <w:basedOn w:val="a"/>
    <w:uiPriority w:val="34"/>
    <w:qFormat/>
    <w:rsid w:val="00BF1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1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687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871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</w:divsChild>
    </w:div>
    <w:div w:id="16666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Krippo-2</cp:lastModifiedBy>
  <cp:revision>17</cp:revision>
  <dcterms:created xsi:type="dcterms:W3CDTF">2026-08-16T11:00:00Z</dcterms:created>
  <dcterms:modified xsi:type="dcterms:W3CDTF">2026-08-31T09:26:00Z</dcterms:modified>
</cp:coreProperties>
</file>