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04F4A" w14:textId="77777777" w:rsidR="006D39A1" w:rsidRPr="000766E4" w:rsidRDefault="006D39A1" w:rsidP="006D39A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0766E4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СИСТЕМАТИЧЕСКИЕ ГРУППЫ РАСТЕНИЙ»</w:t>
      </w:r>
    </w:p>
    <w:p w14:paraId="3C2E7557" w14:textId="77777777" w:rsidR="006D39A1" w:rsidRPr="000766E4" w:rsidRDefault="006D39A1" w:rsidP="006D39A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766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 класс</w:t>
      </w:r>
    </w:p>
    <w:p w14:paraId="5D5871EE" w14:textId="77777777" w:rsidR="006D39A1" w:rsidRPr="000766E4" w:rsidRDefault="006D39A1" w:rsidP="006D3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766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Дорогой семиклассник!</w:t>
      </w:r>
    </w:p>
    <w:p w14:paraId="2517A3CF" w14:textId="1EB8FDD2" w:rsidR="006D39A1" w:rsidRPr="000766E4" w:rsidRDefault="006D39A1" w:rsidP="006D39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766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Этот конспект – твой помощник. Читай внимательно, не торопясь. </w:t>
      </w:r>
      <w:r w:rsidRPr="000766E4">
        <w:rPr>
          <w:rFonts w:ascii="Times New Roman" w:hAnsi="Times New Roman" w:cs="Times New Roman"/>
          <w:color w:val="0F1115"/>
          <w:sz w:val="24"/>
          <w:szCs w:val="24"/>
        </w:rPr>
        <w:t>Если при чтении ты встретил непонятное слово — обратись к разделу «Разберёмся в понятиях»</w:t>
      </w:r>
      <w:r w:rsidR="00243B3F" w:rsidRPr="000766E4">
        <w:rPr>
          <w:rFonts w:ascii="Times New Roman" w:hAnsi="Times New Roman" w:cs="Times New Roman"/>
          <w:color w:val="0F1115"/>
          <w:sz w:val="24"/>
          <w:szCs w:val="24"/>
        </w:rPr>
        <w:t>.</w:t>
      </w:r>
      <w:r w:rsidRPr="000766E4"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  <w:r w:rsidRPr="000766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конце каждого раздела есть вопросы, чтобы проверить себя. Удачи!</w:t>
      </w:r>
    </w:p>
    <w:p w14:paraId="16F408B4" w14:textId="77777777" w:rsidR="006D39A1" w:rsidRPr="00BB1003" w:rsidRDefault="002220A2" w:rsidP="006D3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01EFE77">
          <v:rect id="_x0000_i1025" style="width:0;height:.75pt" o:hralign="center" o:hrstd="t" o:hr="t" fillcolor="#a0a0a0" stroked="f"/>
        </w:pict>
      </w:r>
    </w:p>
    <w:p w14:paraId="2AFEA654" w14:textId="75641E5B" w:rsidR="006D39A1" w:rsidRPr="00243B3F" w:rsidRDefault="000766E4" w:rsidP="000766E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ТЕМА </w:t>
      </w:r>
      <w:r w:rsidR="006D39A1"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УРОК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</w:t>
      </w:r>
      <w:r w:rsidR="002220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6D39A1"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КЛАССИФИКАЦИЯ И ЦИКЛ РАЗВИТИЯ ПОКРЫТОСЕМЕННЫХ</w:t>
      </w:r>
    </w:p>
    <w:p w14:paraId="063F9C31" w14:textId="77777777" w:rsidR="006D39A1" w:rsidRPr="00243B3F" w:rsidRDefault="006D39A1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Классификация покрытосеменных</w:t>
      </w:r>
    </w:p>
    <w:p w14:paraId="5157B5B4" w14:textId="25B6A4C0" w:rsidR="006D39A1" w:rsidRPr="00243B3F" w:rsidRDefault="006D39A1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Покрытосеменные делятся на два класса:</w:t>
      </w:r>
    </w:p>
    <w:p w14:paraId="6ADB2C3E" w14:textId="753D4633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43B3F" w:rsidRPr="00243B3F" w14:paraId="2213AE2E" w14:textId="77777777" w:rsidTr="00E22598">
        <w:tc>
          <w:tcPr>
            <w:tcW w:w="3115" w:type="dxa"/>
            <w:vAlign w:val="center"/>
          </w:tcPr>
          <w:p w14:paraId="08C2BAD3" w14:textId="70E25141" w:rsidR="00243B3F" w:rsidRPr="00243B3F" w:rsidRDefault="00243B3F" w:rsidP="00243B3F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115" w:type="dxa"/>
            <w:vAlign w:val="center"/>
          </w:tcPr>
          <w:p w14:paraId="3185E69A" w14:textId="35542B6A" w:rsidR="00243B3F" w:rsidRPr="00243B3F" w:rsidRDefault="00243B3F" w:rsidP="00243B3F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Признаки</w:t>
            </w:r>
          </w:p>
        </w:tc>
        <w:tc>
          <w:tcPr>
            <w:tcW w:w="3115" w:type="dxa"/>
            <w:vAlign w:val="center"/>
          </w:tcPr>
          <w:p w14:paraId="78EC7364" w14:textId="791264A3" w:rsidR="00243B3F" w:rsidRPr="00243B3F" w:rsidRDefault="00243B3F" w:rsidP="00243B3F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243B3F" w:rsidRPr="00243B3F" w14:paraId="00AB850D" w14:textId="77777777" w:rsidTr="00826C3E">
        <w:tc>
          <w:tcPr>
            <w:tcW w:w="3115" w:type="dxa"/>
            <w:vAlign w:val="center"/>
          </w:tcPr>
          <w:p w14:paraId="680DCF15" w14:textId="6695C62F" w:rsidR="00243B3F" w:rsidRPr="00243B3F" w:rsidRDefault="00243B3F" w:rsidP="00243B3F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Двудольные</w:t>
            </w:r>
          </w:p>
        </w:tc>
        <w:tc>
          <w:tcPr>
            <w:tcW w:w="3115" w:type="dxa"/>
            <w:vAlign w:val="center"/>
          </w:tcPr>
          <w:p w14:paraId="74CE578E" w14:textId="1AE0D803" w:rsidR="00243B3F" w:rsidRPr="00243B3F" w:rsidRDefault="00243B3F" w:rsidP="00243B3F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семядоли, сетчатое жилкование, стержневая корневая система</w:t>
            </w:r>
          </w:p>
        </w:tc>
        <w:tc>
          <w:tcPr>
            <w:tcW w:w="3115" w:type="dxa"/>
            <w:vAlign w:val="center"/>
          </w:tcPr>
          <w:p w14:paraId="2B01D740" w14:textId="3ECBA3E3" w:rsidR="00243B3F" w:rsidRPr="00243B3F" w:rsidRDefault="00243B3F" w:rsidP="00243B3F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Фасоль, горох, яблоня, дуб</w:t>
            </w:r>
          </w:p>
        </w:tc>
      </w:tr>
      <w:tr w:rsidR="00243B3F" w:rsidRPr="00243B3F" w14:paraId="7AC7A613" w14:textId="77777777" w:rsidTr="00071C3F">
        <w:tc>
          <w:tcPr>
            <w:tcW w:w="3115" w:type="dxa"/>
            <w:vAlign w:val="center"/>
          </w:tcPr>
          <w:p w14:paraId="4F1BEC2F" w14:textId="4D99F85F" w:rsidR="00243B3F" w:rsidRPr="00243B3F" w:rsidRDefault="00243B3F" w:rsidP="00243B3F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Однодольные</w:t>
            </w:r>
          </w:p>
        </w:tc>
        <w:tc>
          <w:tcPr>
            <w:tcW w:w="3115" w:type="dxa"/>
            <w:vAlign w:val="center"/>
          </w:tcPr>
          <w:p w14:paraId="7D40A435" w14:textId="26DA2B5B" w:rsidR="00243B3F" w:rsidRPr="00243B3F" w:rsidRDefault="00243B3F" w:rsidP="00243B3F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 семядоля, параллельное или дуговое жилкование, мочковатая корневая система</w:t>
            </w:r>
          </w:p>
        </w:tc>
        <w:tc>
          <w:tcPr>
            <w:tcW w:w="3115" w:type="dxa"/>
          </w:tcPr>
          <w:p w14:paraId="33E88874" w14:textId="7B158C86" w:rsidR="00243B3F" w:rsidRPr="00243B3F" w:rsidRDefault="00243B3F" w:rsidP="00243B3F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Пшеница, лук, лилия, тюльпан</w:t>
            </w:r>
          </w:p>
        </w:tc>
      </w:tr>
    </w:tbl>
    <w:p w14:paraId="4ABB0026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56C868F" w14:textId="6D826E13" w:rsidR="00243B3F" w:rsidRPr="00243B3F" w:rsidRDefault="00243B3F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азберёмся в понятиях</w:t>
      </w:r>
    </w:p>
    <w:p w14:paraId="2F72D186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Прежде чем изучать цикл развития, познакомимся с ключевыми терминами.</w:t>
      </w:r>
    </w:p>
    <w:p w14:paraId="62DCD6A6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Цикл развития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последовательность этапов, которые проходит организм от одной стадии до повторения той же стадии. У покрытосеменных цикл начинается с цветения и заканчивается прорастанием семян, из которых вырастает новое растение.</w:t>
      </w:r>
    </w:p>
    <w:p w14:paraId="4D237765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Покрытосеменные (цветковые)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растения, у которых есть цветки, а семена находятся внутри плода (покрыты околоплодником). Это самая многочисленная группа растений на Земле.</w:t>
      </w:r>
    </w:p>
    <w:p w14:paraId="64A83668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Двойное оплодотворение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уникальная особенность покрытосеменных растений. При оплодотворении один спермий сливается с яйцеклеткой, а второй — с центральной клеткой зародышевого мешка. Это открытие сделал русский учёный Сергей Гаврилович Навашин в 1898 году.</w:t>
      </w:r>
    </w:p>
    <w:p w14:paraId="243C1005" w14:textId="77777777" w:rsidR="00243B3F" w:rsidRPr="00243B3F" w:rsidRDefault="002220A2" w:rsidP="0024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C5A7298">
          <v:rect id="_x0000_i1026" style="width:0;height:.75pt" o:hralign="center" o:hrstd="t" o:hr="t" fillcolor="#a0a0a0" stroked="f"/>
        </w:pict>
      </w:r>
    </w:p>
    <w:p w14:paraId="2F3F5A4C" w14:textId="77777777" w:rsidR="00243B3F" w:rsidRPr="00243B3F" w:rsidRDefault="00243B3F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1. Цветение — образование цветков</w:t>
      </w:r>
    </w:p>
    <w:p w14:paraId="2C77DE37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происходит?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Растение образует цветки. Цветок — это видоизменённый укороченный побег, который служит для семенного размножения.</w:t>
      </w:r>
    </w:p>
    <w:p w14:paraId="0D94BE33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Из каких частей состоит цветок?</w:t>
      </w:r>
    </w:p>
    <w:p w14:paraId="1E515251" w14:textId="77777777" w:rsidR="00243B3F" w:rsidRPr="00243B3F" w:rsidRDefault="00243B3F" w:rsidP="00243B3F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Цветоножка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стебелёк, на котором сидит цветок.</w:t>
      </w:r>
    </w:p>
    <w:p w14:paraId="30CFB236" w14:textId="77777777" w:rsidR="00243B3F" w:rsidRPr="00243B3F" w:rsidRDefault="00243B3F" w:rsidP="00243B3F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Цветоложе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расширенная верхняя часть цветоножки.</w:t>
      </w:r>
    </w:p>
    <w:p w14:paraId="2AF491B8" w14:textId="77777777" w:rsidR="00243B3F" w:rsidRPr="00243B3F" w:rsidRDefault="00243B3F" w:rsidP="00243B3F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Чашечка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наружные листочки (чашелистики), обычно зелёные. Защищает бутон.</w:t>
      </w:r>
    </w:p>
    <w:p w14:paraId="0386F9FE" w14:textId="77777777" w:rsidR="00243B3F" w:rsidRPr="00243B3F" w:rsidRDefault="00243B3F" w:rsidP="00243B3F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Венчик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внутренние листочки (лепестки), часто яркие. Привлекает насекомых-опылителей.</w:t>
      </w:r>
    </w:p>
    <w:p w14:paraId="6C3136F3" w14:textId="77777777" w:rsidR="00243B3F" w:rsidRPr="00243B3F" w:rsidRDefault="00243B3F" w:rsidP="00243B3F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Тычинки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мужские органы. Состоят из тычиночной нити и пыльника, в котором созревает пыльца.</w:t>
      </w:r>
    </w:p>
    <w:p w14:paraId="3715F287" w14:textId="77777777" w:rsidR="00243B3F" w:rsidRPr="00243B3F" w:rsidRDefault="00243B3F" w:rsidP="00243B3F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Пестик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женский орган. Состоит из завязи, столбика и рыльца. Внутри завязи находятся семязачатки.</w:t>
      </w:r>
    </w:p>
    <w:p w14:paraId="6005EE65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Важно!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Главные части цветка — это тычинки и пестик. Именно они участвуют в размножении.</w:t>
      </w:r>
    </w:p>
    <w:p w14:paraId="5E979239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Что такое пыльца?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Пыльца — это скопление пыльцевых зёрен. В каждом пыльцевом зерне образуются мужские половые клетки —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спермии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7D1865F" w14:textId="77777777" w:rsidR="00243B3F" w:rsidRPr="00243B3F" w:rsidRDefault="002220A2" w:rsidP="0024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4EB292E">
          <v:rect id="_x0000_i1027" style="width:0;height:.75pt" o:hralign="center" o:hrstd="t" o:hr="t" fillcolor="#a0a0a0" stroked="f"/>
        </w:pict>
      </w:r>
    </w:p>
    <w:p w14:paraId="3C1CD968" w14:textId="77777777" w:rsidR="00243B3F" w:rsidRPr="00243B3F" w:rsidRDefault="00243B3F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2. Опыление — перенос пыльцы на рыльце пестика</w:t>
      </w:r>
    </w:p>
    <w:p w14:paraId="39CD3E07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такое опыление?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Опыление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процесс переноса пыльцы с тычинок на рыльце пестика.</w:t>
      </w:r>
    </w:p>
    <w:p w14:paraId="11D164D1" w14:textId="39EE3236" w:rsid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бывают типы опыления?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766E4" w14:paraId="12675313" w14:textId="77777777" w:rsidTr="00EC567C">
        <w:tc>
          <w:tcPr>
            <w:tcW w:w="3115" w:type="dxa"/>
            <w:vAlign w:val="center"/>
          </w:tcPr>
          <w:p w14:paraId="1F932147" w14:textId="24439D86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опыления</w:t>
            </w:r>
          </w:p>
        </w:tc>
        <w:tc>
          <w:tcPr>
            <w:tcW w:w="3115" w:type="dxa"/>
            <w:vAlign w:val="center"/>
          </w:tcPr>
          <w:p w14:paraId="6A705E88" w14:textId="50FEE65C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3115" w:type="dxa"/>
            <w:vAlign w:val="center"/>
          </w:tcPr>
          <w:p w14:paraId="73E77B05" w14:textId="5DD8389A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0766E4" w14:paraId="7DCFC88C" w14:textId="77777777" w:rsidTr="008D46AD">
        <w:tc>
          <w:tcPr>
            <w:tcW w:w="3115" w:type="dxa"/>
            <w:vAlign w:val="center"/>
          </w:tcPr>
          <w:p w14:paraId="20EAB4E1" w14:textId="1479BE15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Самоопыление</w:t>
            </w:r>
          </w:p>
        </w:tc>
        <w:tc>
          <w:tcPr>
            <w:tcW w:w="3115" w:type="dxa"/>
            <w:vAlign w:val="center"/>
          </w:tcPr>
          <w:p w14:paraId="6729DF52" w14:textId="1D7DD751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Пыльца с тычинок попадает на рыльце пестика того же самого цветка</w:t>
            </w:r>
          </w:p>
        </w:tc>
        <w:tc>
          <w:tcPr>
            <w:tcW w:w="3115" w:type="dxa"/>
            <w:vAlign w:val="center"/>
          </w:tcPr>
          <w:p w14:paraId="4C6946D9" w14:textId="7FB9EDED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Пшеница, рис, овёс, ячмень, горох, фасоль, хлопчатник</w:t>
            </w:r>
          </w:p>
        </w:tc>
      </w:tr>
      <w:tr w:rsidR="000766E4" w14:paraId="7F8BBFB6" w14:textId="77777777" w:rsidTr="00F45AE3">
        <w:tc>
          <w:tcPr>
            <w:tcW w:w="3115" w:type="dxa"/>
            <w:vAlign w:val="center"/>
          </w:tcPr>
          <w:p w14:paraId="274D9B45" w14:textId="10499132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Перекрёстное опыление</w:t>
            </w:r>
          </w:p>
        </w:tc>
        <w:tc>
          <w:tcPr>
            <w:tcW w:w="3115" w:type="dxa"/>
            <w:vAlign w:val="center"/>
          </w:tcPr>
          <w:p w14:paraId="674A7C02" w14:textId="7153DD83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Пыльца с тычинок цветка одного растения переносится на рыльце пестика цветка другого растения</w:t>
            </w:r>
          </w:p>
        </w:tc>
        <w:tc>
          <w:tcPr>
            <w:tcW w:w="3115" w:type="dxa"/>
            <w:vAlign w:val="center"/>
          </w:tcPr>
          <w:p w14:paraId="2F843FAE" w14:textId="3965ED31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Большинство цветковых растений</w:t>
            </w:r>
          </w:p>
        </w:tc>
      </w:tr>
    </w:tbl>
    <w:p w14:paraId="0209220E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672BE84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происходит перекрёстное опыление?</w:t>
      </w:r>
    </w:p>
    <w:p w14:paraId="5B03C7DC" w14:textId="77777777" w:rsidR="00243B3F" w:rsidRPr="00243B3F" w:rsidRDefault="00243B3F" w:rsidP="00243B3F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 помощью насекомых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(насекомоопыляемые растения). Признаки: крупные яркие цветки, аромат, нектар, липкая пыльца. Примеры: подсолнечник, клевер, яблоня.</w:t>
      </w:r>
    </w:p>
    <w:p w14:paraId="3B173111" w14:textId="77777777" w:rsidR="00243B3F" w:rsidRPr="00243B3F" w:rsidRDefault="00243B3F" w:rsidP="00243B3F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 помощью ветра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(ветроопыляемые растения). Признаки: мелкие невзрачные цветки, много лёгкой сухой пыльцы, перистые рыльца. Примеры: берёза, ольха, дуб, рожь, кукуруза.</w:t>
      </w:r>
    </w:p>
    <w:p w14:paraId="03C23378" w14:textId="77777777" w:rsidR="00243B3F" w:rsidRPr="00243B3F" w:rsidRDefault="00243B3F" w:rsidP="00243B3F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 помощью воды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(у водных растений). Пример: элодея.</w:t>
      </w:r>
    </w:p>
    <w:p w14:paraId="4C3D3159" w14:textId="77777777" w:rsidR="00243B3F" w:rsidRPr="00243B3F" w:rsidRDefault="00243B3F" w:rsidP="00243B3F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 помощью животных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(редко). Пример: баобаб (опыляется летучими мышами).</w:t>
      </w:r>
    </w:p>
    <w:p w14:paraId="629B0A5B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Почему перекрёстное опыление полезнее?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При перекрёстном опылении потомство получает наследственные признаки от двух разных растений. Это делает его более жизнеспособным и разнообразным.</w:t>
      </w:r>
    </w:p>
    <w:p w14:paraId="70E93BE4" w14:textId="77777777" w:rsidR="00243B3F" w:rsidRPr="00243B3F" w:rsidRDefault="002220A2" w:rsidP="0024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C979C35">
          <v:rect id="_x0000_i1028" style="width:0;height:.75pt" o:hralign="center" o:hrstd="t" o:hr="t" fillcolor="#a0a0a0" stroked="f"/>
        </w:pict>
      </w:r>
    </w:p>
    <w:p w14:paraId="3EAB9D2E" w14:textId="77777777" w:rsidR="00243B3F" w:rsidRPr="00243B3F" w:rsidRDefault="00243B3F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3. Оплодотворение — двойное оплодотворение</w:t>
      </w:r>
    </w:p>
    <w:p w14:paraId="58B9B138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такое оплодотворение?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Оплодотворение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слияние мужских и женских половых клеток (гамет), в результате которого образуется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зигота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A8A7FC0" w14:textId="77777777" w:rsidR="000766E4" w:rsidRPr="00243B3F" w:rsidRDefault="000766E4" w:rsidP="000766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Двойное оплодотворение у покрытосеменных растений (его открыл С. Г. Навашин) — это уникальный процесс, при котором участвуют два спермия и образуются сразу два важных элемента: зародыш и питательная ткань (эндосперм).</w:t>
      </w:r>
    </w:p>
    <w:p w14:paraId="3E53C0B7" w14:textId="77777777" w:rsidR="000766E4" w:rsidRPr="00243B3F" w:rsidRDefault="000766E4" w:rsidP="000766E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Опыление</w:t>
      </w:r>
      <w:r w:rsidRPr="00243B3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Пыльца (содержащая мужские гаметофиты) переносится на рыльце пестика — например, ветром, насекомыми или другими агентами.</w:t>
      </w:r>
    </w:p>
    <w:p w14:paraId="2E150FC3" w14:textId="77777777" w:rsidR="000766E4" w:rsidRPr="00243B3F" w:rsidRDefault="000766E4" w:rsidP="000766E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Прорастание пыльцевого зерна</w:t>
      </w:r>
      <w:r w:rsidRPr="00243B3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Пыльцевое зерно прикрепляется к рыльцу и начинает прорастать: из вегетативной клетки формируется пыльцевая трубка, которая растёт вниз по столбику пестика в направлении завязи.</w:t>
      </w:r>
    </w:p>
    <w:p w14:paraId="790A792A" w14:textId="77777777" w:rsidR="000766E4" w:rsidRPr="00243B3F" w:rsidRDefault="000766E4" w:rsidP="000766E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Деление генеративной клетки</w:t>
      </w:r>
      <w:r w:rsidRPr="00243B3F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Внутри пыльцевого зерна генеративная клетка делится (обычно путём митоза) и образует два спермия (мужские гаметы). Они перемещаются по пыльцевой трубке к зародышевому мешку.</w:t>
      </w:r>
    </w:p>
    <w:p w14:paraId="21D72B7B" w14:textId="77777777" w:rsidR="000766E4" w:rsidRPr="00243B3F" w:rsidRDefault="000766E4" w:rsidP="000766E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Достижение пыльцевой трубкой зародышевого мешка</w:t>
      </w:r>
      <w:r w:rsidRPr="00243B3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Пыльцевая трубка проникает в семязачаток через микропиле (узкий канал) и входит в зародышевый мешок, где находятся женские клетки.</w:t>
      </w:r>
    </w:p>
    <w:p w14:paraId="56ABE4D3" w14:textId="77777777" w:rsidR="000766E4" w:rsidRPr="00243B3F" w:rsidRDefault="000766E4" w:rsidP="000766E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Первое оплодотворение: образование зиготы</w:t>
      </w:r>
      <w:r w:rsidRPr="00243B3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Один из спермиев сливается с яйцеклеткой. В результате образуется зигота (2n), из которой впоследствии развивается зародыш будущего растения.</w:t>
      </w:r>
    </w:p>
    <w:p w14:paraId="1B765603" w14:textId="77777777" w:rsidR="000766E4" w:rsidRPr="00243B3F" w:rsidRDefault="000766E4" w:rsidP="000766E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Второе оплодотворение: формирование эндосперма</w:t>
      </w:r>
      <w:r w:rsidRPr="00243B3F">
        <w:rPr>
          <w:rFonts w:ascii="Times New Roman" w:eastAsia="Times New Roman" w:hAnsi="Times New Roman" w:cs="Times New Roman"/>
          <w:sz w:val="24"/>
          <w:szCs w:val="24"/>
          <w:lang w:eastAsia="ru-RU"/>
        </w:rPr>
        <w:t>. Второй спермий сливается с центральной клеткой зародышевого мешка (обычно она диплоидна — 2n, так как образована слиянием двух полярных ядер). В результате получается триплоидная клетка (3n), которая даёт начало эндосперму — запасающей ткани, питающей зародыш при прорастании семени.</w:t>
      </w:r>
    </w:p>
    <w:p w14:paraId="25CE5F06" w14:textId="77777777" w:rsidR="000766E4" w:rsidRPr="00243B3F" w:rsidRDefault="000766E4" w:rsidP="000766E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семени и плода</w:t>
      </w:r>
      <w:r w:rsidRPr="00243B3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двойного оплодотворения семязачаток превращается в семя (с зародышем и эндоспермом), а завязь пестика — в плод, который защищает семена и помогает их распространению.</w:t>
      </w:r>
    </w:p>
    <w:p w14:paraId="22AFBB4A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Почему оплодотворение называют двойным?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Потому что сливаются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два спермия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один — с яйцеклеткой, второй — с центральной клеткой. Это уникальная особенность покрытосеменных растений.</w:t>
      </w:r>
    </w:p>
    <w:p w14:paraId="4AB0D408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</w:p>
    <w:p w14:paraId="7CC3220D" w14:textId="77777777" w:rsidR="00243B3F" w:rsidRPr="00243B3F" w:rsidRDefault="00243B3F" w:rsidP="00243B3F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Зигота (2n) → зародыш.</w:t>
      </w:r>
    </w:p>
    <w:p w14:paraId="64FE432F" w14:textId="77777777" w:rsidR="00243B3F" w:rsidRPr="00243B3F" w:rsidRDefault="00243B3F" w:rsidP="00243B3F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Центральная клетка + спермий (3n) → эндосперм (запас питательных веществ).</w:t>
      </w:r>
    </w:p>
    <w:p w14:paraId="096442A9" w14:textId="77777777" w:rsidR="00243B3F" w:rsidRPr="00243B3F" w:rsidRDefault="002220A2" w:rsidP="0024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F507692">
          <v:rect id="_x0000_i1029" style="width:0;height:.75pt" o:hralign="center" o:hrstd="t" o:hr="t" fillcolor="#a0a0a0" stroked="f"/>
        </w:pict>
      </w:r>
    </w:p>
    <w:p w14:paraId="665E060A" w14:textId="77777777" w:rsidR="00243B3F" w:rsidRPr="00243B3F" w:rsidRDefault="00243B3F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4. Образование семян и плодов</w:t>
      </w:r>
    </w:p>
    <w:p w14:paraId="401A93C3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происходит после оплодотворения?</w:t>
      </w:r>
    </w:p>
    <w:p w14:paraId="56A3696B" w14:textId="77777777" w:rsidR="00243B3F" w:rsidRPr="00243B3F" w:rsidRDefault="00243B3F" w:rsidP="00243B3F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Из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зиготы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развивается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зародыш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будущее растение.</w:t>
      </w:r>
    </w:p>
    <w:p w14:paraId="561015F2" w14:textId="77777777" w:rsidR="00243B3F" w:rsidRPr="00243B3F" w:rsidRDefault="00243B3F" w:rsidP="00243B3F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Из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центральной клетки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образуется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эндосперм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запас питательных веществ.</w:t>
      </w:r>
    </w:p>
    <w:p w14:paraId="4226CA38" w14:textId="77777777" w:rsidR="00243B3F" w:rsidRPr="00243B3F" w:rsidRDefault="00243B3F" w:rsidP="00243B3F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Из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покровов семязачатка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формируется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семенная кожура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5288FFF" w14:textId="77777777" w:rsidR="00243B3F" w:rsidRPr="00243B3F" w:rsidRDefault="00243B3F" w:rsidP="00243B3F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Из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стенок завязи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образуется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околоплодник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602918AE" w14:textId="77777777" w:rsidR="00243B3F" w:rsidRPr="00243B3F" w:rsidRDefault="00243B3F" w:rsidP="00243B3F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Семязачаток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превращается в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семя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3A4AC65" w14:textId="77777777" w:rsidR="00243B3F" w:rsidRPr="00243B3F" w:rsidRDefault="00243B3F" w:rsidP="00243B3F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Завязь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превращается в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плод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7F7668B8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такое семя?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Семя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зачаток будущего растения с запасом питательных веществ. Семя состоит из:</w:t>
      </w:r>
    </w:p>
    <w:p w14:paraId="7C9C465D" w14:textId="77777777" w:rsidR="00243B3F" w:rsidRPr="00243B3F" w:rsidRDefault="00243B3F" w:rsidP="00243B3F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Семенной кожуры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защитной оболочки.</w:t>
      </w:r>
    </w:p>
    <w:p w14:paraId="124450CE" w14:textId="77777777" w:rsidR="00243B3F" w:rsidRPr="00243B3F" w:rsidRDefault="00243B3F" w:rsidP="00243B3F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Зародыша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будущего растения.</w:t>
      </w:r>
    </w:p>
    <w:p w14:paraId="61DC9B6B" w14:textId="77777777" w:rsidR="00243B3F" w:rsidRPr="00243B3F" w:rsidRDefault="00243B3F" w:rsidP="00243B3F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Запаса питательных веществ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(в эндосперме или в семядолях).</w:t>
      </w:r>
    </w:p>
    <w:p w14:paraId="674334A1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такое плод?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Плод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орган, который развивается из завязи цветка и содержит семена. Плод защищает семена и помогает их распространению.</w:t>
      </w:r>
    </w:p>
    <w:p w14:paraId="1846FFC0" w14:textId="393931E8" w:rsid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бывают плоды?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766E4" w14:paraId="3DD5FD0C" w14:textId="77777777" w:rsidTr="00B47EA7">
        <w:tc>
          <w:tcPr>
            <w:tcW w:w="3115" w:type="dxa"/>
            <w:vAlign w:val="center"/>
          </w:tcPr>
          <w:p w14:paraId="46684437" w14:textId="239FFC3D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плода</w:t>
            </w:r>
          </w:p>
        </w:tc>
        <w:tc>
          <w:tcPr>
            <w:tcW w:w="3115" w:type="dxa"/>
            <w:vAlign w:val="center"/>
          </w:tcPr>
          <w:p w14:paraId="290DC0A8" w14:textId="4B9C8641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3115" w:type="dxa"/>
            <w:vAlign w:val="center"/>
          </w:tcPr>
          <w:p w14:paraId="0FA4BC3C" w14:textId="4ED73A23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0766E4" w14:paraId="7CCCB8BC" w14:textId="77777777" w:rsidTr="007E0411">
        <w:tc>
          <w:tcPr>
            <w:tcW w:w="3115" w:type="dxa"/>
            <w:vAlign w:val="center"/>
          </w:tcPr>
          <w:p w14:paraId="5559987D" w14:textId="32F5D332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Сочные</w:t>
            </w:r>
          </w:p>
        </w:tc>
        <w:tc>
          <w:tcPr>
            <w:tcW w:w="3115" w:type="dxa"/>
            <w:vAlign w:val="center"/>
          </w:tcPr>
          <w:p w14:paraId="693BD929" w14:textId="1BB3E47B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Околоплодник сочный, мясистый</w:t>
            </w:r>
          </w:p>
        </w:tc>
        <w:tc>
          <w:tcPr>
            <w:tcW w:w="3115" w:type="dxa"/>
            <w:vAlign w:val="center"/>
          </w:tcPr>
          <w:p w14:paraId="3806ED5C" w14:textId="5F5108D1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Ягода (томат, смородина), костянка (вишня, слива), яблоко (яблоня)</w:t>
            </w:r>
          </w:p>
        </w:tc>
      </w:tr>
      <w:tr w:rsidR="000766E4" w14:paraId="0BD7D619" w14:textId="77777777" w:rsidTr="00170E8D">
        <w:tc>
          <w:tcPr>
            <w:tcW w:w="3115" w:type="dxa"/>
            <w:vAlign w:val="center"/>
          </w:tcPr>
          <w:p w14:paraId="54D80E17" w14:textId="633C035F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Сухие</w:t>
            </w:r>
          </w:p>
        </w:tc>
        <w:tc>
          <w:tcPr>
            <w:tcW w:w="3115" w:type="dxa"/>
            <w:vAlign w:val="center"/>
          </w:tcPr>
          <w:p w14:paraId="7FA163B1" w14:textId="105A318D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Околоплодник сухой, твёрдый</w:t>
            </w:r>
          </w:p>
        </w:tc>
        <w:tc>
          <w:tcPr>
            <w:tcW w:w="3115" w:type="dxa"/>
            <w:vAlign w:val="center"/>
          </w:tcPr>
          <w:p w14:paraId="6D7A673F" w14:textId="6F2BA01F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 (лещина), зерновка (пшеница), семянка (подсолнечник), боб (горох), стручок (капуста), коробочка (мак)</w:t>
            </w:r>
          </w:p>
        </w:tc>
      </w:tr>
    </w:tbl>
    <w:p w14:paraId="564B79C9" w14:textId="18E86724" w:rsidR="00243B3F" w:rsidRPr="00243B3F" w:rsidRDefault="00243B3F" w:rsidP="0024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8BF8A6" w14:textId="77777777" w:rsidR="00243B3F" w:rsidRPr="00243B3F" w:rsidRDefault="00243B3F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5. Распространение семян</w:t>
      </w:r>
    </w:p>
    <w:p w14:paraId="1CCECFF9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Зачем семенам распространяться?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Если все семена упадут рядом с материнским растением, им не хватит света, воды и питательных веществ. Поэтому семена должны распространяться на новые территории.</w:t>
      </w:r>
    </w:p>
    <w:p w14:paraId="450D4ADD" w14:textId="26C9A1E7" w:rsid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бывают способы распространения?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766E4" w14:paraId="6B48EBB1" w14:textId="77777777" w:rsidTr="00137EF5">
        <w:tc>
          <w:tcPr>
            <w:tcW w:w="3115" w:type="dxa"/>
            <w:vAlign w:val="center"/>
          </w:tcPr>
          <w:p w14:paraId="0FCA884B" w14:textId="4D431382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</w:t>
            </w:r>
          </w:p>
        </w:tc>
        <w:tc>
          <w:tcPr>
            <w:tcW w:w="3115" w:type="dxa"/>
            <w:vAlign w:val="center"/>
          </w:tcPr>
          <w:p w14:paraId="67DB5DD1" w14:textId="21505325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Приспособления</w:t>
            </w:r>
          </w:p>
        </w:tc>
        <w:tc>
          <w:tcPr>
            <w:tcW w:w="3115" w:type="dxa"/>
            <w:vAlign w:val="center"/>
          </w:tcPr>
          <w:p w14:paraId="65AAFA15" w14:textId="21928204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0766E4" w14:paraId="3DF50CD1" w14:textId="77777777" w:rsidTr="009D7451">
        <w:tc>
          <w:tcPr>
            <w:tcW w:w="3115" w:type="dxa"/>
            <w:vAlign w:val="center"/>
          </w:tcPr>
          <w:p w14:paraId="6786CD00" w14:textId="16BCC6BC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Ветром</w:t>
            </w:r>
          </w:p>
        </w:tc>
        <w:tc>
          <w:tcPr>
            <w:tcW w:w="3115" w:type="dxa"/>
            <w:vAlign w:val="center"/>
          </w:tcPr>
          <w:p w14:paraId="397361D3" w14:textId="6320C860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Крылышки, парашютики, лёгкие семена</w:t>
            </w:r>
          </w:p>
        </w:tc>
        <w:tc>
          <w:tcPr>
            <w:tcW w:w="3115" w:type="dxa"/>
            <w:vAlign w:val="center"/>
          </w:tcPr>
          <w:p w14:paraId="1A7CB9EA" w14:textId="7BB3FFE9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Одуванчик, клён, берёза, тополь</w:t>
            </w:r>
          </w:p>
        </w:tc>
      </w:tr>
      <w:tr w:rsidR="000766E4" w14:paraId="0150CE02" w14:textId="77777777" w:rsidTr="008375C1">
        <w:tc>
          <w:tcPr>
            <w:tcW w:w="3115" w:type="dxa"/>
            <w:vAlign w:val="center"/>
          </w:tcPr>
          <w:p w14:paraId="7CF97A59" w14:textId="4D626DF6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Водой</w:t>
            </w:r>
          </w:p>
        </w:tc>
        <w:tc>
          <w:tcPr>
            <w:tcW w:w="3115" w:type="dxa"/>
            <w:vAlign w:val="center"/>
          </w:tcPr>
          <w:p w14:paraId="09D7B307" w14:textId="54215C32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тонут, имеют воздушные полости</w:t>
            </w:r>
          </w:p>
        </w:tc>
        <w:tc>
          <w:tcPr>
            <w:tcW w:w="3115" w:type="dxa"/>
            <w:vAlign w:val="center"/>
          </w:tcPr>
          <w:p w14:paraId="32FBCF69" w14:textId="1EDABE3C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Кокос, ольха</w:t>
            </w:r>
          </w:p>
        </w:tc>
      </w:tr>
      <w:tr w:rsidR="000766E4" w14:paraId="2F776258" w14:textId="77777777" w:rsidTr="005B257C">
        <w:tc>
          <w:tcPr>
            <w:tcW w:w="3115" w:type="dxa"/>
            <w:vAlign w:val="center"/>
          </w:tcPr>
          <w:p w14:paraId="13FBD48F" w14:textId="458858F6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Животными</w:t>
            </w:r>
          </w:p>
        </w:tc>
        <w:tc>
          <w:tcPr>
            <w:tcW w:w="3115" w:type="dxa"/>
            <w:vAlign w:val="center"/>
          </w:tcPr>
          <w:p w14:paraId="3F161D69" w14:textId="1AC9A7A4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Крючки, шипы, сочная мякоть, клейкие вещества</w:t>
            </w:r>
          </w:p>
        </w:tc>
        <w:tc>
          <w:tcPr>
            <w:tcW w:w="3115" w:type="dxa"/>
            <w:vAlign w:val="center"/>
          </w:tcPr>
          <w:p w14:paraId="4E73119C" w14:textId="453102FD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Лопух, череда, рябина, черёмуха</w:t>
            </w:r>
          </w:p>
        </w:tc>
      </w:tr>
      <w:tr w:rsidR="000766E4" w14:paraId="1BFB7930" w14:textId="77777777" w:rsidTr="00430F39">
        <w:tc>
          <w:tcPr>
            <w:tcW w:w="3115" w:type="dxa"/>
            <w:vAlign w:val="center"/>
          </w:tcPr>
          <w:p w14:paraId="12048730" w14:textId="3CAA8925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Человеком</w:t>
            </w:r>
          </w:p>
        </w:tc>
        <w:tc>
          <w:tcPr>
            <w:tcW w:w="3115" w:type="dxa"/>
            <w:vAlign w:val="center"/>
          </w:tcPr>
          <w:p w14:paraId="52C2FF46" w14:textId="755C16DF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Прилипают к одежде, переносятся с продуктами</w:t>
            </w:r>
          </w:p>
        </w:tc>
        <w:tc>
          <w:tcPr>
            <w:tcW w:w="3115" w:type="dxa"/>
            <w:vAlign w:val="center"/>
          </w:tcPr>
          <w:p w14:paraId="1DC7FB2C" w14:textId="68E65F52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Подорожник, амброзия</w:t>
            </w:r>
          </w:p>
        </w:tc>
      </w:tr>
      <w:tr w:rsidR="000766E4" w14:paraId="4FFA75C3" w14:textId="77777777" w:rsidTr="00271AB7">
        <w:tc>
          <w:tcPr>
            <w:tcW w:w="3115" w:type="dxa"/>
            <w:vAlign w:val="center"/>
          </w:tcPr>
          <w:p w14:paraId="1964F4BE" w14:textId="25DDD6A0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Саморазбрасыванием</w:t>
            </w:r>
          </w:p>
        </w:tc>
        <w:tc>
          <w:tcPr>
            <w:tcW w:w="3115" w:type="dxa"/>
            <w:vAlign w:val="center"/>
          </w:tcPr>
          <w:p w14:paraId="510DC961" w14:textId="4A7F7857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Створки плода лопаются и скручиваются</w:t>
            </w:r>
          </w:p>
        </w:tc>
        <w:tc>
          <w:tcPr>
            <w:tcW w:w="3115" w:type="dxa"/>
            <w:vAlign w:val="center"/>
          </w:tcPr>
          <w:p w14:paraId="18F37C76" w14:textId="17386EA2" w:rsidR="000766E4" w:rsidRDefault="000766E4" w:rsidP="000766E4">
            <w:pP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Горох, фасоль, бешеный огурец</w:t>
            </w:r>
          </w:p>
        </w:tc>
      </w:tr>
    </w:tbl>
    <w:p w14:paraId="35E348F4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Интересный факт: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Бешеный огурец при созревании «выстреливает» семенами со слизью на расстояние до 2 метров!</w:t>
      </w:r>
    </w:p>
    <w:p w14:paraId="6B72867D" w14:textId="77777777" w:rsidR="00243B3F" w:rsidRPr="00243B3F" w:rsidRDefault="002220A2" w:rsidP="0024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2E9E17C">
          <v:rect id="_x0000_i1030" style="width:0;height:.75pt" o:hralign="center" o:hrstd="t" o:hr="t" fillcolor="#a0a0a0" stroked="f"/>
        </w:pict>
      </w:r>
    </w:p>
    <w:p w14:paraId="239E5F0D" w14:textId="77777777" w:rsidR="00243B3F" w:rsidRPr="00243B3F" w:rsidRDefault="00243B3F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6. Прорастание семян → новое растение</w:t>
      </w:r>
    </w:p>
    <w:p w14:paraId="0DB13018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нужно для прорастания семян?</w:t>
      </w:r>
    </w:p>
    <w:p w14:paraId="618ECF4D" w14:textId="77777777" w:rsidR="00243B3F" w:rsidRPr="00243B3F" w:rsidRDefault="00243B3F" w:rsidP="00243B3F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Вода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семя набухает, кожура лопается.</w:t>
      </w:r>
    </w:p>
    <w:p w14:paraId="3EB39ADC" w14:textId="77777777" w:rsidR="00243B3F" w:rsidRPr="00243B3F" w:rsidRDefault="00243B3F" w:rsidP="00243B3F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Тепло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для разных растений нужна разная температура (от +2 °C для льна до +20 °C для огурца).</w:t>
      </w:r>
    </w:p>
    <w:p w14:paraId="0B48B441" w14:textId="77777777" w:rsidR="00243B3F" w:rsidRPr="00243B3F" w:rsidRDefault="00243B3F" w:rsidP="00243B3F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Кислород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для дыхания зародыша.</w:t>
      </w:r>
    </w:p>
    <w:p w14:paraId="7F37DC47" w14:textId="77777777" w:rsidR="00243B3F" w:rsidRPr="00243B3F" w:rsidRDefault="00243B3F" w:rsidP="00243B3F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Свет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некоторым семенам (но не всем).</w:t>
      </w:r>
    </w:p>
    <w:p w14:paraId="1D0A989D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происходит прорастание?</w:t>
      </w:r>
    </w:p>
    <w:p w14:paraId="3A8D8C96" w14:textId="77777777" w:rsidR="00243B3F" w:rsidRPr="00243B3F" w:rsidRDefault="00243B3F" w:rsidP="00243B3F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Семя набухает, кожура лопается.</w:t>
      </w:r>
    </w:p>
    <w:p w14:paraId="63573041" w14:textId="77777777" w:rsidR="00243B3F" w:rsidRPr="00243B3F" w:rsidRDefault="00243B3F" w:rsidP="00243B3F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Первым появляется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зародышевый корешок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он растёт вниз.</w:t>
      </w:r>
    </w:p>
    <w:p w14:paraId="22E31EAF" w14:textId="77777777" w:rsidR="00243B3F" w:rsidRPr="00243B3F" w:rsidRDefault="00243B3F" w:rsidP="00243B3F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Затем появляется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зародышевый стебелёк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он растёт вверх.</w:t>
      </w:r>
    </w:p>
    <w:p w14:paraId="7E1CD6B8" w14:textId="77777777" w:rsidR="00243B3F" w:rsidRPr="00243B3F" w:rsidRDefault="00243B3F" w:rsidP="00243B3F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Разворачиваются </w:t>
      </w: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семядоли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(первые листочки).</w:t>
      </w:r>
    </w:p>
    <w:p w14:paraId="3366450F" w14:textId="77777777" w:rsidR="00243B3F" w:rsidRPr="00243B3F" w:rsidRDefault="00243B3F" w:rsidP="00243B3F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 почечки развиваются настоящие стебель и листья.</w:t>
      </w:r>
    </w:p>
    <w:p w14:paraId="75741FCC" w14:textId="77777777" w:rsidR="00243B3F" w:rsidRPr="00243B3F" w:rsidRDefault="00243B3F" w:rsidP="00243B3F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Молодое растение начинает фотосинтезировать и расти самостоятельно.</w:t>
      </w:r>
    </w:p>
    <w:p w14:paraId="02F4BCAA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происходит с запасом питательных веществ?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Пока проросток не достиг поверхности почвы и не начал фотосинтезировать, он питается запасными веществами семени (эндоспермом или семядолями). Когда появляются зелёные листья, растение переходит на самостоятельное питание.</w:t>
      </w:r>
    </w:p>
    <w:p w14:paraId="01F67A70" w14:textId="77777777" w:rsidR="00243B3F" w:rsidRPr="00243B3F" w:rsidRDefault="002220A2" w:rsidP="0024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17C1DCE">
          <v:rect id="_x0000_i1031" style="width:0;height:.75pt" o:hralign="center" o:hrstd="t" o:hr="t" fillcolor="#a0a0a0" stroked="f"/>
        </w:pict>
      </w:r>
    </w:p>
    <w:p w14:paraId="5C05BE3B" w14:textId="7E1D674A" w:rsidR="00243B3F" w:rsidRPr="00243B3F" w:rsidRDefault="00243B3F" w:rsidP="000766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СХЕМА ЦИКЛА РАЗВИТИЯ ПОКРЫТОСЕМЕННЫХ</w:t>
      </w:r>
    </w:p>
    <w:p w14:paraId="635FC74E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Цветение (образование цветков)</w:t>
      </w:r>
    </w:p>
    <w:p w14:paraId="6C6DEE6C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</w:t>
      </w:r>
    </w:p>
    <w:p w14:paraId="5060A570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Опыление (перенос пыльцы на рыльце пестика)</w:t>
      </w:r>
    </w:p>
    <w:p w14:paraId="26B78B70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</w:t>
      </w:r>
    </w:p>
    <w:p w14:paraId="6A6D01AE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Оплодотворение (двойное: спермий + яйцеклетка → зигота; спермий + центральная клетка → эндосперм)</w:t>
      </w:r>
    </w:p>
    <w:p w14:paraId="72E660AD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</w:t>
      </w:r>
    </w:p>
    <w:p w14:paraId="0B17BF57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Образование семян и плодов</w:t>
      </w:r>
    </w:p>
    <w:p w14:paraId="29143510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</w:t>
      </w:r>
    </w:p>
    <w:p w14:paraId="07447318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Распространение семян</w:t>
      </w:r>
    </w:p>
    <w:p w14:paraId="68000FBF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</w:t>
      </w:r>
    </w:p>
    <w:p w14:paraId="6568FCC8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Прорастание семян</w:t>
      </w:r>
    </w:p>
    <w:p w14:paraId="07B6822A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</w:t>
      </w:r>
    </w:p>
    <w:p w14:paraId="7FAC423F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Новое растение</w:t>
      </w:r>
    </w:p>
    <w:p w14:paraId="0E76658C" w14:textId="77777777" w:rsidR="00243B3F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↓</w:t>
      </w:r>
    </w:p>
    <w:p w14:paraId="7E86FB72" w14:textId="4910902C" w:rsidR="000766E4" w:rsidRPr="00243B3F" w:rsidRDefault="00243B3F" w:rsidP="00243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... цикл повторяется</w:t>
      </w:r>
    </w:p>
    <w:p w14:paraId="16AFE0E6" w14:textId="77777777" w:rsidR="00243B3F" w:rsidRPr="00243B3F" w:rsidRDefault="002220A2" w:rsidP="0024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1900D74">
          <v:rect id="_x0000_i1032" style="width:0;height:.75pt" o:hralign="center" o:hrstd="t" o:hr="t" fillcolor="#a0a0a0" stroked="f"/>
        </w:pict>
      </w:r>
    </w:p>
    <w:p w14:paraId="5BF79176" w14:textId="77777777" w:rsidR="000766E4" w:rsidRDefault="000766E4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A4FD63C" w14:textId="77777777" w:rsidR="000766E4" w:rsidRDefault="000766E4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45385EF" w14:textId="4394460A" w:rsidR="00243B3F" w:rsidRDefault="00243B3F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СРАВНЕНИЕ ЦИКЛОВ РАЗВИТИЯ РАЗНЫХ ГРУПП РАСТЕНИЙ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0766E4" w14:paraId="0A23513C" w14:textId="77777777" w:rsidTr="001319F3">
        <w:tc>
          <w:tcPr>
            <w:tcW w:w="2336" w:type="dxa"/>
            <w:vAlign w:val="center"/>
          </w:tcPr>
          <w:p w14:paraId="0713B5CB" w14:textId="3EDE3761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растений</w:t>
            </w:r>
          </w:p>
        </w:tc>
        <w:tc>
          <w:tcPr>
            <w:tcW w:w="2336" w:type="dxa"/>
            <w:vAlign w:val="center"/>
          </w:tcPr>
          <w:p w14:paraId="1A31D31D" w14:textId="6DFF4785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преобладает</w:t>
            </w:r>
          </w:p>
        </w:tc>
        <w:tc>
          <w:tcPr>
            <w:tcW w:w="2336" w:type="dxa"/>
            <w:vAlign w:val="center"/>
          </w:tcPr>
          <w:p w14:paraId="047CB304" w14:textId="7567BDDD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Чем размножаются</w:t>
            </w:r>
          </w:p>
        </w:tc>
        <w:tc>
          <w:tcPr>
            <w:tcW w:w="2337" w:type="dxa"/>
            <w:vAlign w:val="center"/>
          </w:tcPr>
          <w:p w14:paraId="3EEC4BC3" w14:textId="27EBAD90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Нужна ли вода для оплодотворения</w:t>
            </w:r>
          </w:p>
        </w:tc>
      </w:tr>
      <w:tr w:rsidR="000766E4" w14:paraId="2FE8C9A7" w14:textId="77777777" w:rsidTr="00E72C81">
        <w:tc>
          <w:tcPr>
            <w:tcW w:w="2336" w:type="dxa"/>
            <w:vAlign w:val="center"/>
          </w:tcPr>
          <w:p w14:paraId="07F012AA" w14:textId="0F4DF0D6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Мхи</w:t>
            </w:r>
          </w:p>
        </w:tc>
        <w:tc>
          <w:tcPr>
            <w:tcW w:w="2336" w:type="dxa"/>
            <w:vAlign w:val="center"/>
          </w:tcPr>
          <w:p w14:paraId="2008A926" w14:textId="3C1CF299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Гаметофит (n)</w:t>
            </w:r>
          </w:p>
        </w:tc>
        <w:tc>
          <w:tcPr>
            <w:tcW w:w="2336" w:type="dxa"/>
            <w:vAlign w:val="center"/>
          </w:tcPr>
          <w:p w14:paraId="074DE2C9" w14:textId="3D939B8B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Спорами</w:t>
            </w:r>
          </w:p>
        </w:tc>
        <w:tc>
          <w:tcPr>
            <w:tcW w:w="2337" w:type="dxa"/>
            <w:vAlign w:val="center"/>
          </w:tcPr>
          <w:p w14:paraId="5201F38A" w14:textId="62C2F3AB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766E4" w14:paraId="01C3DF2C" w14:textId="77777777" w:rsidTr="00422627">
        <w:tc>
          <w:tcPr>
            <w:tcW w:w="2336" w:type="dxa"/>
            <w:vAlign w:val="center"/>
          </w:tcPr>
          <w:p w14:paraId="108CE150" w14:textId="68C611E0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Папоротники</w:t>
            </w:r>
          </w:p>
        </w:tc>
        <w:tc>
          <w:tcPr>
            <w:tcW w:w="2336" w:type="dxa"/>
            <w:vAlign w:val="center"/>
          </w:tcPr>
          <w:p w14:paraId="07AC8525" w14:textId="11A8B058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Спорофит (2n)</w:t>
            </w:r>
          </w:p>
        </w:tc>
        <w:tc>
          <w:tcPr>
            <w:tcW w:w="2336" w:type="dxa"/>
            <w:vAlign w:val="center"/>
          </w:tcPr>
          <w:p w14:paraId="007C9012" w14:textId="0F81DE03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Спорами</w:t>
            </w:r>
          </w:p>
        </w:tc>
        <w:tc>
          <w:tcPr>
            <w:tcW w:w="2337" w:type="dxa"/>
            <w:vAlign w:val="center"/>
          </w:tcPr>
          <w:p w14:paraId="45AFBBC9" w14:textId="042EDBDB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766E4" w14:paraId="37C28E6C" w14:textId="77777777" w:rsidTr="001E4AF6">
        <w:tc>
          <w:tcPr>
            <w:tcW w:w="2336" w:type="dxa"/>
            <w:vAlign w:val="center"/>
          </w:tcPr>
          <w:p w14:paraId="52554F0F" w14:textId="7DCBCCD9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Голосеменные</w:t>
            </w:r>
          </w:p>
        </w:tc>
        <w:tc>
          <w:tcPr>
            <w:tcW w:w="2336" w:type="dxa"/>
            <w:vAlign w:val="center"/>
          </w:tcPr>
          <w:p w14:paraId="2DC6D582" w14:textId="0E7E9E44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Спорофит (2n)</w:t>
            </w:r>
          </w:p>
        </w:tc>
        <w:tc>
          <w:tcPr>
            <w:tcW w:w="2336" w:type="dxa"/>
            <w:vAlign w:val="center"/>
          </w:tcPr>
          <w:p w14:paraId="3FF9ABA7" w14:textId="2A8A4CE1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Семенами</w:t>
            </w:r>
          </w:p>
        </w:tc>
        <w:tc>
          <w:tcPr>
            <w:tcW w:w="2337" w:type="dxa"/>
            <w:vAlign w:val="center"/>
          </w:tcPr>
          <w:p w14:paraId="683AEDD2" w14:textId="16B413BB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766E4" w14:paraId="2898777E" w14:textId="77777777" w:rsidTr="00B60BE9">
        <w:tc>
          <w:tcPr>
            <w:tcW w:w="2336" w:type="dxa"/>
            <w:vAlign w:val="center"/>
          </w:tcPr>
          <w:p w14:paraId="3DDE85C0" w14:textId="0C663317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Покрытосеменные</w:t>
            </w:r>
          </w:p>
        </w:tc>
        <w:tc>
          <w:tcPr>
            <w:tcW w:w="2336" w:type="dxa"/>
            <w:vAlign w:val="center"/>
          </w:tcPr>
          <w:p w14:paraId="1CBDD94A" w14:textId="47C2BB11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Спорофит (2n)</w:t>
            </w:r>
          </w:p>
        </w:tc>
        <w:tc>
          <w:tcPr>
            <w:tcW w:w="2336" w:type="dxa"/>
            <w:vAlign w:val="center"/>
          </w:tcPr>
          <w:p w14:paraId="3A45AAC0" w14:textId="148F607B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Семенами</w:t>
            </w:r>
          </w:p>
        </w:tc>
        <w:tc>
          <w:tcPr>
            <w:tcW w:w="2337" w:type="dxa"/>
            <w:vAlign w:val="center"/>
          </w:tcPr>
          <w:p w14:paraId="1DB44A70" w14:textId="5B751856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14:paraId="5C1F21CA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Важно!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Покрытосеменные, как и голосеменные, не нуждаются в воде для оплодотворения. Это помогло им заселить все уголки Земли.</w:t>
      </w:r>
    </w:p>
    <w:p w14:paraId="31602A63" w14:textId="77777777" w:rsidR="00243B3F" w:rsidRPr="00243B3F" w:rsidRDefault="002220A2" w:rsidP="0024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E60D5A9">
          <v:rect id="_x0000_i1033" style="width:0;height:.75pt" o:hralign="center" o:hrstd="t" o:hr="t" fillcolor="#a0a0a0" stroked="f"/>
        </w:pict>
      </w:r>
    </w:p>
    <w:p w14:paraId="5146E6F0" w14:textId="77777777" w:rsidR="00243B3F" w:rsidRPr="00243B3F" w:rsidRDefault="00243B3F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28167043" w14:textId="77777777" w:rsidR="00243B3F" w:rsidRP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Цикл развития покрытосеменных растений включает шесть этапов: цветение, опыление, оплодотворение (двойное), образование семян и плодов, распространение семян и прорастание. Двойное оплодотворение — уникальная особенность покрытосеменных. Семена защищены плодом, что помогает им распространяться и выживать. Покрытосеменные господствуют на Земле благодаря цветку и плоду.</w:t>
      </w:r>
    </w:p>
    <w:p w14:paraId="7FDD8377" w14:textId="77777777" w:rsidR="00243B3F" w:rsidRPr="00243B3F" w:rsidRDefault="002220A2" w:rsidP="0024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3F1946A">
          <v:rect id="_x0000_i1034" style="width:0;height:.75pt" o:hralign="center" o:hrstd="t" o:hr="t" fillcolor="#a0a0a0" stroked="f"/>
        </w:pict>
      </w:r>
    </w:p>
    <w:p w14:paraId="70097738" w14:textId="1F810BEB" w:rsidR="00243B3F" w:rsidRDefault="00243B3F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ТАБЛИЦА ОСНОВНЫХ ТЕРМИНОВ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766E4" w14:paraId="38DB37C6" w14:textId="77777777" w:rsidTr="0010399E">
        <w:tc>
          <w:tcPr>
            <w:tcW w:w="4672" w:type="dxa"/>
            <w:vAlign w:val="center"/>
          </w:tcPr>
          <w:p w14:paraId="3E39405A" w14:textId="126E51C5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4673" w:type="dxa"/>
            <w:vAlign w:val="center"/>
          </w:tcPr>
          <w:p w14:paraId="356683CE" w14:textId="2D439DA7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означает</w:t>
            </w:r>
          </w:p>
        </w:tc>
      </w:tr>
      <w:tr w:rsidR="000766E4" w14:paraId="7434014B" w14:textId="77777777" w:rsidTr="00F351CF">
        <w:tc>
          <w:tcPr>
            <w:tcW w:w="4672" w:type="dxa"/>
            <w:vAlign w:val="center"/>
          </w:tcPr>
          <w:p w14:paraId="4CF77AC6" w14:textId="2CA64CF6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Цикл развития</w:t>
            </w:r>
          </w:p>
        </w:tc>
        <w:tc>
          <w:tcPr>
            <w:tcW w:w="4673" w:type="dxa"/>
            <w:vAlign w:val="center"/>
          </w:tcPr>
          <w:p w14:paraId="4D2DE195" w14:textId="02E34B31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Последовательность этапов жизни организма</w:t>
            </w:r>
          </w:p>
        </w:tc>
      </w:tr>
      <w:tr w:rsidR="000766E4" w14:paraId="4BFFEEDE" w14:textId="77777777" w:rsidTr="00E75FEE">
        <w:tc>
          <w:tcPr>
            <w:tcW w:w="4672" w:type="dxa"/>
            <w:vAlign w:val="center"/>
          </w:tcPr>
          <w:p w14:paraId="0A22973B" w14:textId="02419C55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Цветение</w:t>
            </w:r>
          </w:p>
        </w:tc>
        <w:tc>
          <w:tcPr>
            <w:tcW w:w="4673" w:type="dxa"/>
            <w:vAlign w:val="center"/>
          </w:tcPr>
          <w:p w14:paraId="6C106502" w14:textId="2A17256C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цветков</w:t>
            </w:r>
          </w:p>
        </w:tc>
      </w:tr>
      <w:tr w:rsidR="000766E4" w14:paraId="095AFC47" w14:textId="77777777" w:rsidTr="00C54EAC">
        <w:tc>
          <w:tcPr>
            <w:tcW w:w="4672" w:type="dxa"/>
            <w:vAlign w:val="center"/>
          </w:tcPr>
          <w:p w14:paraId="347B9F47" w14:textId="7493DD89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Опыление</w:t>
            </w:r>
          </w:p>
        </w:tc>
        <w:tc>
          <w:tcPr>
            <w:tcW w:w="4673" w:type="dxa"/>
            <w:vAlign w:val="center"/>
          </w:tcPr>
          <w:p w14:paraId="059A3E77" w14:textId="67A6D76A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Перенос пыльцы на рыльце пестика</w:t>
            </w:r>
          </w:p>
        </w:tc>
      </w:tr>
      <w:tr w:rsidR="000766E4" w14:paraId="184BDB43" w14:textId="77777777" w:rsidTr="007565DC">
        <w:tc>
          <w:tcPr>
            <w:tcW w:w="4672" w:type="dxa"/>
            <w:vAlign w:val="center"/>
          </w:tcPr>
          <w:p w14:paraId="028CE73E" w14:textId="77DD4C54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Самоопыление</w:t>
            </w:r>
          </w:p>
        </w:tc>
        <w:tc>
          <w:tcPr>
            <w:tcW w:w="4673" w:type="dxa"/>
            <w:vAlign w:val="center"/>
          </w:tcPr>
          <w:p w14:paraId="728FF8E2" w14:textId="7FC619FD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Пыльца попадает на рыльце того же цветка</w:t>
            </w:r>
          </w:p>
        </w:tc>
      </w:tr>
      <w:tr w:rsidR="000766E4" w14:paraId="587A483F" w14:textId="77777777" w:rsidTr="003E71B9">
        <w:tc>
          <w:tcPr>
            <w:tcW w:w="4672" w:type="dxa"/>
            <w:vAlign w:val="center"/>
          </w:tcPr>
          <w:p w14:paraId="312745C6" w14:textId="22620201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Перекрёстное опыление</w:t>
            </w:r>
          </w:p>
        </w:tc>
        <w:tc>
          <w:tcPr>
            <w:tcW w:w="4673" w:type="dxa"/>
            <w:vAlign w:val="center"/>
          </w:tcPr>
          <w:p w14:paraId="4AAC8BC1" w14:textId="24F3AE37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Пыльца переносится на другой цветок</w:t>
            </w:r>
          </w:p>
        </w:tc>
      </w:tr>
      <w:tr w:rsidR="000766E4" w14:paraId="6CA8FD49" w14:textId="77777777" w:rsidTr="002D273E">
        <w:tc>
          <w:tcPr>
            <w:tcW w:w="4672" w:type="dxa"/>
            <w:vAlign w:val="center"/>
          </w:tcPr>
          <w:p w14:paraId="6632909F" w14:textId="1E727914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Оплодотворение</w:t>
            </w:r>
          </w:p>
        </w:tc>
        <w:tc>
          <w:tcPr>
            <w:tcW w:w="4673" w:type="dxa"/>
            <w:vAlign w:val="center"/>
          </w:tcPr>
          <w:p w14:paraId="3CE307A4" w14:textId="289BA98B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Слияние мужских и женских гамет</w:t>
            </w:r>
          </w:p>
        </w:tc>
      </w:tr>
      <w:tr w:rsidR="000766E4" w14:paraId="1221EABE" w14:textId="77777777" w:rsidTr="00AC57C0">
        <w:tc>
          <w:tcPr>
            <w:tcW w:w="4672" w:type="dxa"/>
            <w:vAlign w:val="center"/>
          </w:tcPr>
          <w:p w14:paraId="2A09CA23" w14:textId="20877043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Двойное оплодотворение</w:t>
            </w:r>
          </w:p>
        </w:tc>
        <w:tc>
          <w:tcPr>
            <w:tcW w:w="4673" w:type="dxa"/>
            <w:vAlign w:val="center"/>
          </w:tcPr>
          <w:p w14:paraId="549C7ADA" w14:textId="06EA8C51" w:rsidR="000766E4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Слияние двух спермиев: с яйцеклеткой и центральной клеткой</w:t>
            </w:r>
          </w:p>
        </w:tc>
      </w:tr>
      <w:tr w:rsidR="000766E4" w14:paraId="22833DE3" w14:textId="77777777" w:rsidTr="00AC57C0">
        <w:tc>
          <w:tcPr>
            <w:tcW w:w="4672" w:type="dxa"/>
            <w:vAlign w:val="center"/>
          </w:tcPr>
          <w:p w14:paraId="1056868B" w14:textId="36B890F2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Спермий</w:t>
            </w:r>
          </w:p>
        </w:tc>
        <w:tc>
          <w:tcPr>
            <w:tcW w:w="4673" w:type="dxa"/>
            <w:vAlign w:val="center"/>
          </w:tcPr>
          <w:p w14:paraId="62744B8D" w14:textId="619D747F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Мужская половая клетка</w:t>
            </w:r>
          </w:p>
        </w:tc>
      </w:tr>
      <w:tr w:rsidR="000766E4" w14:paraId="1E25E727" w14:textId="77777777" w:rsidTr="00AC57C0">
        <w:tc>
          <w:tcPr>
            <w:tcW w:w="4672" w:type="dxa"/>
            <w:vAlign w:val="center"/>
          </w:tcPr>
          <w:p w14:paraId="73018305" w14:textId="15352814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Яйцеклетка</w:t>
            </w:r>
          </w:p>
        </w:tc>
        <w:tc>
          <w:tcPr>
            <w:tcW w:w="4673" w:type="dxa"/>
            <w:vAlign w:val="center"/>
          </w:tcPr>
          <w:p w14:paraId="1C0C47A9" w14:textId="334F3BF1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Женская половая клетка</w:t>
            </w:r>
          </w:p>
        </w:tc>
      </w:tr>
      <w:tr w:rsidR="000766E4" w14:paraId="3247B273" w14:textId="77777777" w:rsidTr="00AC57C0">
        <w:tc>
          <w:tcPr>
            <w:tcW w:w="4672" w:type="dxa"/>
            <w:vAlign w:val="center"/>
          </w:tcPr>
          <w:p w14:paraId="3F616673" w14:textId="0774FD66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Зигота (2n)</w:t>
            </w:r>
          </w:p>
        </w:tc>
        <w:tc>
          <w:tcPr>
            <w:tcW w:w="4673" w:type="dxa"/>
            <w:vAlign w:val="center"/>
          </w:tcPr>
          <w:p w14:paraId="16A425B8" w14:textId="2E29DD97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Клетка после оплодотворения, из неё развивается зародыш</w:t>
            </w:r>
          </w:p>
        </w:tc>
      </w:tr>
      <w:tr w:rsidR="000766E4" w14:paraId="51BCF106" w14:textId="77777777" w:rsidTr="00AC57C0">
        <w:tc>
          <w:tcPr>
            <w:tcW w:w="4672" w:type="dxa"/>
            <w:vAlign w:val="center"/>
          </w:tcPr>
          <w:p w14:paraId="3D0530DC" w14:textId="05940EDC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Эндосперм (3n)</w:t>
            </w:r>
          </w:p>
        </w:tc>
        <w:tc>
          <w:tcPr>
            <w:tcW w:w="4673" w:type="dxa"/>
            <w:vAlign w:val="center"/>
          </w:tcPr>
          <w:p w14:paraId="0B3029B6" w14:textId="1C0ACF1D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Запасающая ткань семени</w:t>
            </w:r>
          </w:p>
        </w:tc>
      </w:tr>
      <w:tr w:rsidR="000766E4" w14:paraId="43C0D83B" w14:textId="77777777" w:rsidTr="00AC57C0">
        <w:tc>
          <w:tcPr>
            <w:tcW w:w="4672" w:type="dxa"/>
            <w:vAlign w:val="center"/>
          </w:tcPr>
          <w:p w14:paraId="2DBB1737" w14:textId="4F769D3F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Семязачаток</w:t>
            </w:r>
          </w:p>
        </w:tc>
        <w:tc>
          <w:tcPr>
            <w:tcW w:w="4673" w:type="dxa"/>
            <w:vAlign w:val="center"/>
          </w:tcPr>
          <w:p w14:paraId="7D767058" w14:textId="147B554D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в завязи, из которого развивается семя</w:t>
            </w:r>
          </w:p>
        </w:tc>
      </w:tr>
      <w:tr w:rsidR="000766E4" w14:paraId="26C7F9CD" w14:textId="77777777" w:rsidTr="00AC57C0">
        <w:tc>
          <w:tcPr>
            <w:tcW w:w="4672" w:type="dxa"/>
            <w:vAlign w:val="center"/>
          </w:tcPr>
          <w:p w14:paraId="4C7C8495" w14:textId="103BB710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Семя</w:t>
            </w:r>
          </w:p>
        </w:tc>
        <w:tc>
          <w:tcPr>
            <w:tcW w:w="4673" w:type="dxa"/>
            <w:vAlign w:val="center"/>
          </w:tcPr>
          <w:p w14:paraId="5FF7215E" w14:textId="5DEAA30C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Зачаток будущего растения</w:t>
            </w:r>
          </w:p>
        </w:tc>
      </w:tr>
      <w:tr w:rsidR="000766E4" w14:paraId="3CAB7A6A" w14:textId="77777777" w:rsidTr="00AC57C0">
        <w:tc>
          <w:tcPr>
            <w:tcW w:w="4672" w:type="dxa"/>
            <w:vAlign w:val="center"/>
          </w:tcPr>
          <w:p w14:paraId="2C232B36" w14:textId="0588A56A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Плод</w:t>
            </w:r>
          </w:p>
        </w:tc>
        <w:tc>
          <w:tcPr>
            <w:tcW w:w="4673" w:type="dxa"/>
            <w:vAlign w:val="center"/>
          </w:tcPr>
          <w:p w14:paraId="5C3D7482" w14:textId="663E86FC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Орган, развивающийся из завязи, содержит семена</w:t>
            </w:r>
          </w:p>
        </w:tc>
      </w:tr>
      <w:tr w:rsidR="000766E4" w14:paraId="3F46FC4C" w14:textId="77777777" w:rsidTr="00AC57C0">
        <w:tc>
          <w:tcPr>
            <w:tcW w:w="4672" w:type="dxa"/>
            <w:vAlign w:val="center"/>
          </w:tcPr>
          <w:p w14:paraId="3A8CD9CB" w14:textId="2BDE8EE6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Околоплодник</w:t>
            </w:r>
          </w:p>
        </w:tc>
        <w:tc>
          <w:tcPr>
            <w:tcW w:w="4673" w:type="dxa"/>
            <w:vAlign w:val="center"/>
          </w:tcPr>
          <w:p w14:paraId="488C0920" w14:textId="141CD6EA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Стенка плода</w:t>
            </w:r>
          </w:p>
        </w:tc>
      </w:tr>
      <w:tr w:rsidR="000766E4" w14:paraId="7DB6EB0B" w14:textId="77777777" w:rsidTr="00AC57C0">
        <w:tc>
          <w:tcPr>
            <w:tcW w:w="4672" w:type="dxa"/>
            <w:vAlign w:val="center"/>
          </w:tcPr>
          <w:p w14:paraId="58E3BC14" w14:textId="6337371F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Прорастание</w:t>
            </w:r>
          </w:p>
        </w:tc>
        <w:tc>
          <w:tcPr>
            <w:tcW w:w="4673" w:type="dxa"/>
            <w:vAlign w:val="center"/>
          </w:tcPr>
          <w:p w14:paraId="33B339A3" w14:textId="584A899C" w:rsidR="000766E4" w:rsidRPr="00243B3F" w:rsidRDefault="000766E4" w:rsidP="000766E4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роста семени</w:t>
            </w:r>
          </w:p>
        </w:tc>
      </w:tr>
    </w:tbl>
    <w:p w14:paraId="40145582" w14:textId="77777777" w:rsidR="00243B3F" w:rsidRPr="00243B3F" w:rsidRDefault="002220A2" w:rsidP="0024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5D78AC4">
          <v:rect id="_x0000_i1035" style="width:0;height:.75pt" o:hralign="center" o:hrstd="t" o:hr="t" fillcolor="#a0a0a0" stroked="f"/>
        </w:pict>
      </w:r>
    </w:p>
    <w:p w14:paraId="6721291A" w14:textId="77777777" w:rsidR="00243B3F" w:rsidRPr="00243B3F" w:rsidRDefault="00243B3F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</w:t>
      </w:r>
    </w:p>
    <w:p w14:paraId="7E32B238" w14:textId="77777777" w:rsidR="00243B3F" w:rsidRPr="00243B3F" w:rsidRDefault="00243B3F" w:rsidP="00243B3F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 каких этапов состоит цикл развития покрытосеменных?</w:t>
      </w:r>
    </w:p>
    <w:p w14:paraId="79EBFE22" w14:textId="77777777" w:rsidR="00243B3F" w:rsidRPr="00243B3F" w:rsidRDefault="00243B3F" w:rsidP="00243B3F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опыление? Какие типы опыления бывают?</w:t>
      </w:r>
    </w:p>
    <w:p w14:paraId="6D815EDA" w14:textId="77777777" w:rsidR="00243B3F" w:rsidRPr="00243B3F" w:rsidRDefault="00243B3F" w:rsidP="00243B3F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самоопыление отличается от перекрёстного опыления?</w:t>
      </w:r>
    </w:p>
    <w:p w14:paraId="1720BED1" w14:textId="77777777" w:rsidR="00243B3F" w:rsidRPr="00243B3F" w:rsidRDefault="00243B3F" w:rsidP="00243B3F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перекрёстное опыление считается более полезным?</w:t>
      </w:r>
    </w:p>
    <w:p w14:paraId="5E4527DF" w14:textId="77777777" w:rsidR="00243B3F" w:rsidRPr="00243B3F" w:rsidRDefault="00243B3F" w:rsidP="00243B3F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двойное оплодотворение? Кто его открыл?</w:t>
      </w:r>
    </w:p>
    <w:p w14:paraId="1E178EF3" w14:textId="77777777" w:rsidR="00243B3F" w:rsidRPr="00243B3F" w:rsidRDefault="00243B3F" w:rsidP="00243B3F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образуется из зиготы? А что из центральной клетки?</w:t>
      </w:r>
    </w:p>
    <w:p w14:paraId="08D3BA33" w14:textId="77777777" w:rsidR="00243B3F" w:rsidRPr="00243B3F" w:rsidRDefault="00243B3F" w:rsidP="00243B3F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семя? Из чего оно состоит?</w:t>
      </w:r>
    </w:p>
    <w:p w14:paraId="3D9AF9AA" w14:textId="77777777" w:rsidR="00243B3F" w:rsidRPr="00243B3F" w:rsidRDefault="00243B3F" w:rsidP="00243B3F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плод? Из чего он развивается?</w:t>
      </w:r>
    </w:p>
    <w:p w14:paraId="7D68BF01" w14:textId="77777777" w:rsidR="00243B3F" w:rsidRPr="00243B3F" w:rsidRDefault="00243B3F" w:rsidP="00243B3F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бывают плоды? Приведи примеры.</w:t>
      </w:r>
    </w:p>
    <w:p w14:paraId="367477CF" w14:textId="77777777" w:rsidR="00243B3F" w:rsidRPr="00243B3F" w:rsidRDefault="00243B3F" w:rsidP="00243B3F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Какими способами распространяются семена?</w:t>
      </w:r>
    </w:p>
    <w:p w14:paraId="2D251026" w14:textId="77777777" w:rsidR="00243B3F" w:rsidRPr="00243B3F" w:rsidRDefault="00243B3F" w:rsidP="00243B3F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условия нужны для прорастания семян?</w:t>
      </w:r>
    </w:p>
    <w:p w14:paraId="01E95461" w14:textId="77777777" w:rsidR="00243B3F" w:rsidRPr="00243B3F" w:rsidRDefault="00243B3F" w:rsidP="00243B3F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покрытосеменные господствуют на Земле?</w:t>
      </w:r>
    </w:p>
    <w:p w14:paraId="6F56C728" w14:textId="77777777" w:rsidR="00243B3F" w:rsidRPr="00243B3F" w:rsidRDefault="002220A2" w:rsidP="00243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8F33607">
          <v:rect id="_x0000_i1036" style="width:0;height:.75pt" o:hralign="center" o:hrstd="t" o:hr="t" fillcolor="#a0a0a0" stroked="f"/>
        </w:pict>
      </w:r>
    </w:p>
    <w:p w14:paraId="6F233308" w14:textId="77777777" w:rsidR="00243B3F" w:rsidRPr="00243B3F" w:rsidRDefault="00243B3F" w:rsidP="00243B3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ЗАДАНИЯ ДЛЯ САМОРАЗВИТИЯ</w:t>
      </w:r>
    </w:p>
    <w:p w14:paraId="3469A13C" w14:textId="77777777" w:rsidR="00243B3F" w:rsidRPr="00243B3F" w:rsidRDefault="00243B3F" w:rsidP="00243B3F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Нарисуй схему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цикла развития покрытосеменных в тетради. Подпиши все этапы.</w:t>
      </w:r>
    </w:p>
    <w:p w14:paraId="535B40DB" w14:textId="77777777" w:rsidR="00243B3F" w:rsidRPr="00243B3F" w:rsidRDefault="00243B3F" w:rsidP="00243B3F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Найди во дворе или в парке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цветковое растение. Рассмотри его цветок. Попробуй найти тычинки и пестик.</w:t>
      </w:r>
    </w:p>
    <w:p w14:paraId="6ED3E507" w14:textId="77777777" w:rsidR="00243B3F" w:rsidRPr="00243B3F" w:rsidRDefault="00243B3F" w:rsidP="00243B3F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Подумай: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почему у ветроопыляемых растений (берёза, ольха) цветки невзрачные и без аромата? Свяжи это со способом опыления.</w:t>
      </w:r>
    </w:p>
    <w:p w14:paraId="520624B8" w14:textId="77777777" w:rsidR="00243B3F" w:rsidRPr="00243B3F" w:rsidRDefault="00243B3F" w:rsidP="00243B3F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Проведи эксперимент: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положи семена фасоли на влажную ткань и наблюдай за их прорастанием. Запиши, что происходит.</w:t>
      </w:r>
    </w:p>
    <w:p w14:paraId="50BB8554" w14:textId="77777777" w:rsidR="00243B3F" w:rsidRPr="00243B3F" w:rsidRDefault="00243B3F" w:rsidP="00243B3F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43B3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Подготовь сообщение</w:t>
      </w:r>
      <w:r w:rsidRPr="00243B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 одном растении, у которого плоды распространяются необычным способом.</w:t>
      </w:r>
    </w:p>
    <w:p w14:paraId="64424DBE" w14:textId="77777777" w:rsidR="00243B3F" w:rsidRDefault="00243B3F" w:rsidP="00243B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4533141" w14:textId="0A58D75D" w:rsidR="006D39A1" w:rsidRDefault="006D39A1" w:rsidP="00076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95735E" w14:textId="77777777" w:rsidR="006D39A1" w:rsidRDefault="006D39A1" w:rsidP="006D39A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E778E13" w14:textId="77777777" w:rsidR="006D39A1" w:rsidRDefault="006D39A1" w:rsidP="006D39A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sectPr w:rsidR="006D3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E7DD9"/>
    <w:multiLevelType w:val="multilevel"/>
    <w:tmpl w:val="766A4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A40D0"/>
    <w:multiLevelType w:val="multilevel"/>
    <w:tmpl w:val="5742F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3D0DB1"/>
    <w:multiLevelType w:val="multilevel"/>
    <w:tmpl w:val="EB641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963D13"/>
    <w:multiLevelType w:val="multilevel"/>
    <w:tmpl w:val="80D8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C0F3D"/>
    <w:multiLevelType w:val="multilevel"/>
    <w:tmpl w:val="94FE8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192517"/>
    <w:multiLevelType w:val="multilevel"/>
    <w:tmpl w:val="22241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0E3049"/>
    <w:multiLevelType w:val="multilevel"/>
    <w:tmpl w:val="4378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33A4D"/>
    <w:multiLevelType w:val="multilevel"/>
    <w:tmpl w:val="B990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1E5830"/>
    <w:multiLevelType w:val="multilevel"/>
    <w:tmpl w:val="D1ECF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E16279"/>
    <w:multiLevelType w:val="multilevel"/>
    <w:tmpl w:val="26366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8C5838"/>
    <w:multiLevelType w:val="multilevel"/>
    <w:tmpl w:val="57B2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171920"/>
    <w:multiLevelType w:val="multilevel"/>
    <w:tmpl w:val="2182F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93255D"/>
    <w:multiLevelType w:val="multilevel"/>
    <w:tmpl w:val="341C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4849B5"/>
    <w:multiLevelType w:val="multilevel"/>
    <w:tmpl w:val="BAB6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C12AE2"/>
    <w:multiLevelType w:val="multilevel"/>
    <w:tmpl w:val="97CE3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074D0B"/>
    <w:multiLevelType w:val="multilevel"/>
    <w:tmpl w:val="BAE44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B032A2"/>
    <w:multiLevelType w:val="multilevel"/>
    <w:tmpl w:val="601A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913B9F"/>
    <w:multiLevelType w:val="multilevel"/>
    <w:tmpl w:val="EE10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2E259E"/>
    <w:multiLevelType w:val="multilevel"/>
    <w:tmpl w:val="BF00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573CA4"/>
    <w:multiLevelType w:val="multilevel"/>
    <w:tmpl w:val="3980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B63488"/>
    <w:multiLevelType w:val="multilevel"/>
    <w:tmpl w:val="FD0C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784E8A"/>
    <w:multiLevelType w:val="multilevel"/>
    <w:tmpl w:val="9406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5155FF"/>
    <w:multiLevelType w:val="multilevel"/>
    <w:tmpl w:val="E474D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BA6D2C"/>
    <w:multiLevelType w:val="multilevel"/>
    <w:tmpl w:val="FD16F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67497A"/>
    <w:multiLevelType w:val="multilevel"/>
    <w:tmpl w:val="0C7A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597900"/>
    <w:multiLevelType w:val="multilevel"/>
    <w:tmpl w:val="B210A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FC5A9A"/>
    <w:multiLevelType w:val="multilevel"/>
    <w:tmpl w:val="0BBC7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2CA79E6"/>
    <w:multiLevelType w:val="multilevel"/>
    <w:tmpl w:val="A12C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287AF9"/>
    <w:multiLevelType w:val="multilevel"/>
    <w:tmpl w:val="0B72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860AF4"/>
    <w:multiLevelType w:val="multilevel"/>
    <w:tmpl w:val="BDBA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6837A6"/>
    <w:multiLevelType w:val="multilevel"/>
    <w:tmpl w:val="1542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F2789B"/>
    <w:multiLevelType w:val="multilevel"/>
    <w:tmpl w:val="2AFA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2A4CDC"/>
    <w:multiLevelType w:val="multilevel"/>
    <w:tmpl w:val="B3DCA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1071A7"/>
    <w:multiLevelType w:val="multilevel"/>
    <w:tmpl w:val="B1C4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335041"/>
    <w:multiLevelType w:val="multilevel"/>
    <w:tmpl w:val="367A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A73505"/>
    <w:multiLevelType w:val="multilevel"/>
    <w:tmpl w:val="5866D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CD42A21"/>
    <w:multiLevelType w:val="multilevel"/>
    <w:tmpl w:val="B9A8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1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7"/>
  </w:num>
  <w:num w:numId="9">
    <w:abstractNumId w:val="19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0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</w:num>
  <w:num w:numId="17">
    <w:abstractNumId w:val="36"/>
  </w:num>
  <w:num w:numId="18">
    <w:abstractNumId w:val="33"/>
  </w:num>
  <w:num w:numId="19">
    <w:abstractNumId w:val="6"/>
  </w:num>
  <w:num w:numId="20">
    <w:abstractNumId w:val="28"/>
  </w:num>
  <w:num w:numId="21">
    <w:abstractNumId w:val="18"/>
  </w:num>
  <w:num w:numId="22">
    <w:abstractNumId w:val="24"/>
  </w:num>
  <w:num w:numId="23">
    <w:abstractNumId w:val="31"/>
  </w:num>
  <w:num w:numId="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21"/>
  </w:num>
  <w:num w:numId="29">
    <w:abstractNumId w:val="0"/>
  </w:num>
  <w:num w:numId="30">
    <w:abstractNumId w:val="5"/>
  </w:num>
  <w:num w:numId="31">
    <w:abstractNumId w:val="8"/>
  </w:num>
  <w:num w:numId="32">
    <w:abstractNumId w:val="26"/>
  </w:num>
  <w:num w:numId="33">
    <w:abstractNumId w:val="13"/>
  </w:num>
  <w:num w:numId="34">
    <w:abstractNumId w:val="35"/>
  </w:num>
  <w:num w:numId="35">
    <w:abstractNumId w:val="25"/>
  </w:num>
  <w:num w:numId="36">
    <w:abstractNumId w:val="9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A1"/>
    <w:rsid w:val="00031550"/>
    <w:rsid w:val="000766E4"/>
    <w:rsid w:val="002220A2"/>
    <w:rsid w:val="00243B3F"/>
    <w:rsid w:val="00615F5D"/>
    <w:rsid w:val="006D39A1"/>
    <w:rsid w:val="00871AF7"/>
    <w:rsid w:val="008A6738"/>
    <w:rsid w:val="00D97AF6"/>
    <w:rsid w:val="00E6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52104"/>
  <w15:chartTrackingRefBased/>
  <w15:docId w15:val="{E47F5C7B-516E-45C2-AAEB-6878EA63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6E4"/>
  </w:style>
  <w:style w:type="paragraph" w:styleId="2">
    <w:name w:val="heading 2"/>
    <w:basedOn w:val="a"/>
    <w:link w:val="20"/>
    <w:uiPriority w:val="9"/>
    <w:qFormat/>
    <w:rsid w:val="006D39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D39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39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39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6D3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D39A1"/>
    <w:rPr>
      <w:b/>
      <w:bCs/>
    </w:rPr>
  </w:style>
  <w:style w:type="table" w:styleId="a4">
    <w:name w:val="Table Grid"/>
    <w:basedOn w:val="a1"/>
    <w:uiPriority w:val="39"/>
    <w:rsid w:val="00243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243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813de27">
    <w:name w:val="d813de27"/>
    <w:basedOn w:val="a0"/>
    <w:rsid w:val="00243B3F"/>
  </w:style>
  <w:style w:type="paragraph" w:styleId="HTML">
    <w:name w:val="HTML Preformatted"/>
    <w:basedOn w:val="a"/>
    <w:link w:val="HTML0"/>
    <w:uiPriority w:val="99"/>
    <w:semiHidden/>
    <w:unhideWhenUsed/>
    <w:rsid w:val="0024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3B3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3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11068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7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2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283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84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7573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1697</Words>
  <Characters>9676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4</cp:revision>
  <dcterms:created xsi:type="dcterms:W3CDTF">2026-09-30T10:40:00Z</dcterms:created>
  <dcterms:modified xsi:type="dcterms:W3CDTF">2026-10-01T08:18:00Z</dcterms:modified>
</cp:coreProperties>
</file>