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5034E" w14:textId="77777777" w:rsidR="00D0455E" w:rsidRPr="00D0455E" w:rsidRDefault="00D0455E" w:rsidP="00D0455E">
      <w:pPr>
        <w:spacing w:after="0" w:line="276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55E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учителей немецкого языка по </w:t>
      </w:r>
      <w:r w:rsidRPr="00D0455E">
        <w:rPr>
          <w:rFonts w:ascii="Times New Roman" w:hAnsi="Times New Roman" w:cs="Times New Roman"/>
          <w:b/>
          <w:bCs/>
          <w:sz w:val="24"/>
          <w:szCs w:val="24"/>
        </w:rPr>
        <w:t>организации образовательной деятельности с использованием электронного обучения              и дистанционных образовательных технологий</w:t>
      </w:r>
    </w:p>
    <w:p w14:paraId="1D4CA539" w14:textId="77777777" w:rsidR="00D0455E" w:rsidRPr="00D0455E" w:rsidRDefault="00D0455E" w:rsidP="00AB040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AA84D" w14:textId="38E62142" w:rsidR="00D0455E" w:rsidRPr="00D0455E" w:rsidRDefault="00D0455E" w:rsidP="00AB040C">
      <w:pPr>
        <w:pStyle w:val="a4"/>
        <w:shd w:val="clear" w:color="auto" w:fill="FFFFFF"/>
        <w:spacing w:before="0" w:beforeAutospacing="0" w:after="240" w:afterAutospacing="0" w:line="276" w:lineRule="auto"/>
        <w:ind w:firstLine="708"/>
        <w:jc w:val="both"/>
      </w:pPr>
      <w:r w:rsidRPr="00D0455E">
        <w:t>В Республике Крым в связи с ограничительными мероприятиями  в условиях сложившейся эпидемиологической обстановки все учебные учреждения перешли на дистанционную форму обучения.</w:t>
      </w:r>
      <w:r w:rsidR="00FB27A2">
        <w:t xml:space="preserve"> </w:t>
      </w:r>
      <w:r w:rsidRPr="00D0455E">
        <w:t xml:space="preserve">С целью улучшения эффективности реализации общеобразовательных программ в дистанционном формате рекомендуется рассмотреть следующую модель:  </w:t>
      </w:r>
    </w:p>
    <w:p w14:paraId="6CC7746D" w14:textId="77777777" w:rsidR="00D0455E" w:rsidRPr="00D0455E" w:rsidRDefault="00D0455E" w:rsidP="00AB040C">
      <w:pPr>
        <w:pStyle w:val="a4"/>
        <w:shd w:val="clear" w:color="auto" w:fill="FFFFFF"/>
        <w:spacing w:before="0" w:beforeAutospacing="0" w:after="240" w:afterAutospacing="0" w:line="276" w:lineRule="auto"/>
        <w:jc w:val="both"/>
      </w:pPr>
      <w:r w:rsidRPr="00D0455E">
        <w:t xml:space="preserve">1. Прежде </w:t>
      </w:r>
      <w:proofErr w:type="gramStart"/>
      <w:r w:rsidRPr="00D0455E">
        <w:t>всего</w:t>
      </w:r>
      <w:proofErr w:type="gramEnd"/>
      <w:r w:rsidRPr="00D0455E">
        <w:t xml:space="preserve"> школа </w:t>
      </w:r>
      <w:r w:rsidRPr="00FB27A2">
        <w:rPr>
          <w:rStyle w:val="a9"/>
          <w:i w:val="0"/>
        </w:rPr>
        <w:t>разрабатывает и утверждает локальный акт</w:t>
      </w:r>
      <w:r w:rsidRPr="00FB27A2">
        <w:rPr>
          <w:i/>
        </w:rPr>
        <w:t> </w:t>
      </w:r>
      <w:r w:rsidRPr="00FB27A2">
        <w:t>(приказ,</w:t>
      </w:r>
      <w:r w:rsidRPr="00D0455E">
        <w:t xml:space="preserve"> положение) 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и итогового контроля по учебным предметам;</w:t>
      </w:r>
    </w:p>
    <w:p w14:paraId="3ACA6D5D" w14:textId="77777777" w:rsidR="00D0455E" w:rsidRPr="00FB27A2" w:rsidRDefault="00D0455E" w:rsidP="00AB040C">
      <w:pPr>
        <w:pStyle w:val="a4"/>
        <w:shd w:val="clear" w:color="auto" w:fill="FFFFFF"/>
        <w:spacing w:before="0" w:beforeAutospacing="0" w:after="240" w:afterAutospacing="0" w:line="276" w:lineRule="auto"/>
        <w:jc w:val="both"/>
      </w:pPr>
      <w:r w:rsidRPr="00D0455E">
        <w:t xml:space="preserve">2. Следующий шаг – </w:t>
      </w:r>
      <w:r w:rsidRPr="00FB27A2">
        <w:t>это  </w:t>
      </w:r>
      <w:r w:rsidRPr="00FB27A2">
        <w:rPr>
          <w:rStyle w:val="a9"/>
          <w:i w:val="0"/>
        </w:rPr>
        <w:t>формирование  расписания занятий</w:t>
      </w:r>
      <w:r w:rsidRPr="00FB27A2">
        <w:t> на каждый учебный день по каждому учебному предмету  с учетом сокращения продолжительности  урока</w:t>
      </w:r>
      <w:r w:rsidRPr="00FB27A2">
        <w:rPr>
          <w:rStyle w:val="a9"/>
        </w:rPr>
        <w:t> </w:t>
      </w:r>
      <w:r w:rsidRPr="00FB27A2">
        <w:rPr>
          <w:rStyle w:val="a9"/>
          <w:i w:val="0"/>
        </w:rPr>
        <w:t>до 30 минут</w:t>
      </w:r>
      <w:r w:rsidRPr="00FB27A2">
        <w:rPr>
          <w:i/>
        </w:rPr>
        <w:t>;</w:t>
      </w:r>
      <w:r w:rsidRPr="00FB27A2">
        <w:t> </w:t>
      </w:r>
    </w:p>
    <w:p w14:paraId="02D254B1" w14:textId="77777777" w:rsidR="00D0455E" w:rsidRPr="00D0455E" w:rsidRDefault="00D0455E" w:rsidP="00AB040C">
      <w:pPr>
        <w:pStyle w:val="a4"/>
        <w:shd w:val="clear" w:color="auto" w:fill="FFFFFF"/>
        <w:spacing w:before="0" w:beforeAutospacing="0" w:after="240" w:afterAutospacing="0" w:line="276" w:lineRule="auto"/>
        <w:jc w:val="both"/>
      </w:pPr>
      <w:r w:rsidRPr="00D0455E">
        <w:t>3. Затем школа </w:t>
      </w:r>
      <w:r w:rsidRPr="00FB27A2">
        <w:rPr>
          <w:rStyle w:val="a9"/>
          <w:i w:val="0"/>
        </w:rPr>
        <w:t>информирует обучающихся</w:t>
      </w:r>
      <w:r w:rsidRPr="00FB27A2">
        <w:rPr>
          <w:i/>
        </w:rPr>
        <w:t> </w:t>
      </w:r>
      <w:r w:rsidRPr="00FB27A2">
        <w:t>и</w:t>
      </w:r>
      <w:r w:rsidRPr="00FB27A2">
        <w:rPr>
          <w:i/>
        </w:rPr>
        <w:t> </w:t>
      </w:r>
      <w:r w:rsidRPr="00FB27A2">
        <w:rPr>
          <w:rStyle w:val="a9"/>
          <w:i w:val="0"/>
        </w:rPr>
        <w:t>их родителей</w:t>
      </w:r>
      <w:r w:rsidRPr="00D0455E">
        <w:t> (законных представителей) с новым форматом обучения, в том числе с расписанием занятий, графиком проведения текущего и итогового контроля, консультаций;</w:t>
      </w:r>
    </w:p>
    <w:p w14:paraId="5A07BDDA" w14:textId="22CE26A1" w:rsidR="00D0455E" w:rsidRPr="00FB27A2" w:rsidRDefault="00D0455E" w:rsidP="00910118">
      <w:pPr>
        <w:shd w:val="clear" w:color="auto" w:fill="FFFFFF"/>
        <w:spacing w:line="276" w:lineRule="auto"/>
        <w:ind w:right="308"/>
        <w:jc w:val="both"/>
        <w:rPr>
          <w:rFonts w:ascii="Times New Roman" w:hAnsi="Times New Roman" w:cs="Times New Roman"/>
          <w:sz w:val="24"/>
          <w:szCs w:val="24"/>
        </w:rPr>
      </w:pPr>
      <w:r w:rsidRPr="00D0455E">
        <w:rPr>
          <w:rFonts w:ascii="Times New Roman" w:hAnsi="Times New Roman" w:cs="Times New Roman"/>
          <w:sz w:val="24"/>
          <w:szCs w:val="24"/>
        </w:rPr>
        <w:t>4. При организации дистанционного обучения также необходимо  </w:t>
      </w:r>
      <w:r w:rsidRPr="00FB27A2">
        <w:rPr>
          <w:rStyle w:val="a9"/>
          <w:rFonts w:ascii="Times New Roman" w:hAnsi="Times New Roman" w:cs="Times New Roman"/>
          <w:i w:val="0"/>
          <w:sz w:val="24"/>
          <w:szCs w:val="24"/>
        </w:rPr>
        <w:t>обеспечить ведение учета результатов</w:t>
      </w:r>
      <w:r w:rsidRPr="00FB27A2">
        <w:rPr>
          <w:rFonts w:ascii="Times New Roman" w:hAnsi="Times New Roman" w:cs="Times New Roman"/>
          <w:i/>
          <w:sz w:val="24"/>
          <w:szCs w:val="24"/>
        </w:rPr>
        <w:t> </w:t>
      </w:r>
      <w:r w:rsidRPr="00D0455E">
        <w:rPr>
          <w:rFonts w:ascii="Times New Roman" w:hAnsi="Times New Roman" w:cs="Times New Roman"/>
          <w:sz w:val="24"/>
          <w:szCs w:val="24"/>
        </w:rPr>
        <w:t>образовательного процесса в электронной форме</w:t>
      </w:r>
      <w:r w:rsidRPr="00910118">
        <w:rPr>
          <w:rFonts w:ascii="Times New Roman" w:hAnsi="Times New Roman" w:cs="Times New Roman"/>
          <w:sz w:val="24"/>
          <w:szCs w:val="24"/>
        </w:rPr>
        <w:t>.</w:t>
      </w:r>
      <w:r w:rsidR="00FB27A2" w:rsidRPr="00910118">
        <w:rPr>
          <w:rFonts w:ascii="Times New Roman" w:hAnsi="Times New Roman" w:cs="Times New Roman"/>
        </w:rPr>
        <w:t xml:space="preserve"> Для учителей немецкого языка в Республике Крым рекомендован электронный журнал </w:t>
      </w:r>
      <w:hyperlink r:id="rId8" w:history="1">
        <w:r w:rsidR="00910118" w:rsidRPr="002301B3">
          <w:rPr>
            <w:rStyle w:val="a5"/>
            <w:rFonts w:ascii="Times New Roman" w:hAnsi="Times New Roman" w:cs="Times New Roman"/>
            <w:lang w:val="de-DE"/>
          </w:rPr>
          <w:t>https</w:t>
        </w:r>
        <w:r w:rsidR="00910118" w:rsidRPr="002301B3">
          <w:rPr>
            <w:rStyle w:val="a5"/>
            <w:rFonts w:ascii="Times New Roman" w:hAnsi="Times New Roman" w:cs="Times New Roman"/>
          </w:rPr>
          <w:t>://</w:t>
        </w:r>
        <w:proofErr w:type="spellStart"/>
        <w:r w:rsidR="00910118" w:rsidRPr="002301B3">
          <w:rPr>
            <w:rStyle w:val="a5"/>
            <w:rFonts w:ascii="Times New Roman" w:hAnsi="Times New Roman" w:cs="Times New Roman"/>
            <w:lang w:val="de-DE"/>
          </w:rPr>
          <w:t>elju</w:t>
        </w:r>
        <w:proofErr w:type="spellEnd"/>
        <w:r w:rsidR="00910118" w:rsidRPr="002301B3">
          <w:rPr>
            <w:rStyle w:val="a5"/>
            <w:rFonts w:ascii="Times New Roman" w:hAnsi="Times New Roman" w:cs="Times New Roman"/>
          </w:rPr>
          <w:t>.</w:t>
        </w:r>
        <w:proofErr w:type="spellStart"/>
        <w:r w:rsidR="00910118" w:rsidRPr="002301B3">
          <w:rPr>
            <w:rStyle w:val="a5"/>
            <w:rFonts w:ascii="Times New Roman" w:hAnsi="Times New Roman" w:cs="Times New Roman"/>
            <w:lang w:val="de-DE"/>
          </w:rPr>
          <w:t>ru</w:t>
        </w:r>
        <w:proofErr w:type="spellEnd"/>
        <w:proofErr w:type="gramStart"/>
      </w:hyperlink>
      <w:r w:rsidR="00FB27A2" w:rsidRPr="00FB27A2">
        <w:t xml:space="preserve"> </w:t>
      </w:r>
      <w:r w:rsidR="00910118" w:rsidRPr="00910118">
        <w:rPr>
          <w:rFonts w:ascii="Times New Roman" w:hAnsi="Times New Roman" w:cs="Times New Roman"/>
        </w:rPr>
        <w:t>З</w:t>
      </w:r>
      <w:proofErr w:type="gramEnd"/>
      <w:r w:rsidR="00910118" w:rsidRPr="00910118">
        <w:rPr>
          <w:rFonts w:ascii="Times New Roman" w:hAnsi="Times New Roman" w:cs="Times New Roman"/>
        </w:rPr>
        <w:t xml:space="preserve">десь учителя </w:t>
      </w:r>
      <w:r w:rsidR="00910118" w:rsidRPr="00910118">
        <w:rPr>
          <w:rFonts w:ascii="Times New Roman" w:hAnsi="Times New Roman" w:cs="Times New Roman"/>
          <w:sz w:val="24"/>
          <w:szCs w:val="24"/>
        </w:rPr>
        <w:t xml:space="preserve">отражают </w:t>
      </w:r>
      <w:r w:rsidR="00910118" w:rsidRPr="00D0455E">
        <w:rPr>
          <w:rFonts w:ascii="Times New Roman" w:hAnsi="Times New Roman" w:cs="Times New Roman"/>
          <w:sz w:val="24"/>
          <w:szCs w:val="24"/>
        </w:rPr>
        <w:t>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</w:t>
      </w:r>
      <w:r w:rsidR="00910118">
        <w:rPr>
          <w:rFonts w:ascii="Times New Roman" w:hAnsi="Times New Roman" w:cs="Times New Roman"/>
          <w:sz w:val="24"/>
          <w:szCs w:val="24"/>
        </w:rPr>
        <w:t>й урок.</w:t>
      </w:r>
    </w:p>
    <w:p w14:paraId="2FC074E6" w14:textId="77777777" w:rsidR="00FB27A2" w:rsidRPr="00FB27A2" w:rsidRDefault="00FB27A2" w:rsidP="00AB040C">
      <w:pPr>
        <w:pStyle w:val="a4"/>
        <w:shd w:val="clear" w:color="auto" w:fill="FFFFFF"/>
        <w:spacing w:before="0" w:beforeAutospacing="0" w:after="240" w:afterAutospacing="0" w:line="276" w:lineRule="auto"/>
        <w:jc w:val="both"/>
      </w:pPr>
      <w:r w:rsidRPr="00FB27A2">
        <w:t>5</w:t>
      </w:r>
      <w:r w:rsidR="00D0455E" w:rsidRPr="00D0455E">
        <w:t>. Далее рекомендуется обеспечить </w:t>
      </w:r>
      <w:r w:rsidR="00D0455E" w:rsidRPr="00FB27A2">
        <w:rPr>
          <w:rStyle w:val="a9"/>
          <w:i w:val="0"/>
        </w:rPr>
        <w:t>внесение соответствующих</w:t>
      </w:r>
      <w:r w:rsidR="00D0455E" w:rsidRPr="00FB27A2">
        <w:rPr>
          <w:i/>
        </w:rPr>
        <w:t> </w:t>
      </w:r>
      <w:r w:rsidR="00D0455E" w:rsidRPr="00FB27A2">
        <w:rPr>
          <w:rStyle w:val="a9"/>
          <w:i w:val="0"/>
        </w:rPr>
        <w:t>корректировок  в рабочие программы и (или) учебные планы</w:t>
      </w:r>
      <w:r w:rsidR="00D0455E" w:rsidRPr="00FB27A2">
        <w:rPr>
          <w:i/>
        </w:rPr>
        <w:t> </w:t>
      </w:r>
      <w:r w:rsidR="00D0455E" w:rsidRPr="00D0455E">
        <w:t>в части форм обучения (лекция, онлайн консультация), технических средств обучения. </w:t>
      </w:r>
    </w:p>
    <w:p w14:paraId="401787B6" w14:textId="14277477" w:rsidR="00D0455E" w:rsidRPr="00AB040C" w:rsidRDefault="00AB040C" w:rsidP="00AB040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0C">
        <w:rPr>
          <w:rFonts w:ascii="Times New Roman" w:hAnsi="Times New Roman" w:cs="Times New Roman"/>
          <w:sz w:val="24"/>
          <w:szCs w:val="24"/>
        </w:rPr>
        <w:t>6</w:t>
      </w:r>
      <w:r w:rsidR="00D0455E" w:rsidRPr="00AB040C">
        <w:rPr>
          <w:rFonts w:ascii="Times New Roman" w:hAnsi="Times New Roman" w:cs="Times New Roman"/>
          <w:sz w:val="24"/>
          <w:szCs w:val="24"/>
        </w:rPr>
        <w:t xml:space="preserve">. </w:t>
      </w:r>
      <w:r w:rsidR="00D0455E" w:rsidRPr="00AB040C">
        <w:rPr>
          <w:rFonts w:ascii="Times New Roman" w:hAnsi="Times New Roman" w:cs="Times New Roman"/>
          <w:bCs/>
          <w:sz w:val="24"/>
          <w:szCs w:val="24"/>
        </w:rPr>
        <w:t>О</w:t>
      </w:r>
      <w:r w:rsidR="00D0455E" w:rsidRPr="00AB040C">
        <w:rPr>
          <w:rFonts w:ascii="Times New Roman" w:hAnsi="Times New Roman" w:cs="Times New Roman"/>
          <w:bCs/>
          <w:sz w:val="24"/>
          <w:szCs w:val="24"/>
        </w:rPr>
        <w:t>нлайн-уроки во время дистанционного обучения</w:t>
      </w:r>
      <w:r w:rsidR="00FB27A2" w:rsidRPr="00AB040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455E" w:rsidRPr="00AB040C">
        <w:rPr>
          <w:rFonts w:ascii="Times New Roman" w:hAnsi="Times New Roman" w:cs="Times New Roman"/>
          <w:sz w:val="24"/>
          <w:szCs w:val="24"/>
        </w:rPr>
        <w:t>Для учителей немецкого языка рекомендована</w:t>
      </w:r>
      <w:r w:rsidR="00D0455E" w:rsidRPr="00AB040C">
        <w:rPr>
          <w:rFonts w:ascii="Times New Roman" w:hAnsi="Times New Roman" w:cs="Times New Roman"/>
          <w:sz w:val="24"/>
          <w:szCs w:val="24"/>
        </w:rPr>
        <w:t xml:space="preserve"> </w:t>
      </w:r>
      <w:r w:rsidR="00D0455E" w:rsidRPr="00AB040C">
        <w:rPr>
          <w:rFonts w:ascii="Times New Roman" w:hAnsi="Times New Roman" w:cs="Times New Roman"/>
          <w:bCs/>
          <w:sz w:val="24"/>
          <w:szCs w:val="24"/>
        </w:rPr>
        <w:t>информационно-образовательная среда «Российская электронная школа» (</w:t>
      </w:r>
      <w:hyperlink r:id="rId9" w:history="1">
        <w:r w:rsidR="00D0455E" w:rsidRPr="00AB040C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https://resh.edu.ru/</w:t>
        </w:r>
      </w:hyperlink>
      <w:r w:rsidR="00D0455E" w:rsidRPr="00AB040C">
        <w:rPr>
          <w:rFonts w:ascii="Times New Roman" w:hAnsi="Times New Roman" w:cs="Times New Roman"/>
          <w:bCs/>
          <w:sz w:val="24"/>
          <w:szCs w:val="24"/>
        </w:rPr>
        <w:t>)</w:t>
      </w:r>
      <w:r w:rsidR="00D0455E" w:rsidRPr="00AB040C">
        <w:rPr>
          <w:rFonts w:ascii="Times New Roman" w:hAnsi="Times New Roman" w:cs="Times New Roman"/>
          <w:sz w:val="24"/>
          <w:szCs w:val="24"/>
        </w:rPr>
        <w:t>, ресурсы которой являются бесплатными на период карантина. На данной платформе есть возможность выполнять практические задания, тесты и получать обратную связь.</w:t>
      </w:r>
      <w:r w:rsidR="00FB27A2" w:rsidRPr="00AB040C">
        <w:rPr>
          <w:rFonts w:ascii="Times New Roman" w:hAnsi="Times New Roman" w:cs="Times New Roman"/>
          <w:sz w:val="24"/>
          <w:szCs w:val="24"/>
        </w:rPr>
        <w:t xml:space="preserve">  </w:t>
      </w:r>
      <w:r w:rsidR="00D0455E" w:rsidRPr="00AB040C">
        <w:rPr>
          <w:rFonts w:ascii="Times New Roman" w:hAnsi="Times New Roman" w:cs="Times New Roman"/>
          <w:sz w:val="24"/>
          <w:szCs w:val="24"/>
        </w:rPr>
        <w:t>Удаленное обучение включает онлайн-лекции, материалы для самостоятельного изучения, упражнения для закрепления пройденной темы и домашнее задание. Школьники получают учебные материалы онлайн, выполняют задания, отправляют их на проверку, им выставляют оценки.</w:t>
      </w:r>
      <w:r w:rsidR="00FB27A2" w:rsidRPr="00AB040C">
        <w:rPr>
          <w:rFonts w:ascii="Times New Roman" w:hAnsi="Times New Roman" w:cs="Times New Roman"/>
          <w:sz w:val="24"/>
          <w:szCs w:val="24"/>
        </w:rPr>
        <w:t xml:space="preserve"> </w:t>
      </w:r>
      <w:r w:rsidR="00D0455E" w:rsidRPr="00AB040C">
        <w:rPr>
          <w:rFonts w:ascii="Times New Roman" w:hAnsi="Times New Roman" w:cs="Times New Roman"/>
          <w:sz w:val="24"/>
          <w:szCs w:val="24"/>
        </w:rPr>
        <w:t>Платформы имеют чаты, где каждый школьник сможет задать вопросы учителю.</w:t>
      </w:r>
    </w:p>
    <w:p w14:paraId="5C68FA0C" w14:textId="31E0FB1C" w:rsidR="00D0455E" w:rsidRPr="00AB040C" w:rsidRDefault="00D0455E" w:rsidP="00AB040C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AB0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нструкци</w:t>
      </w:r>
      <w:r w:rsidR="00AB0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AB04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проведения онлайн-уроков</w:t>
      </w:r>
    </w:p>
    <w:p w14:paraId="3139EC00" w14:textId="77777777" w:rsidR="00D0455E" w:rsidRPr="00AB040C" w:rsidRDefault="00D0455E" w:rsidP="00AB040C">
      <w:pPr>
        <w:pStyle w:val="aa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40C">
        <w:rPr>
          <w:rFonts w:ascii="Times New Roman" w:hAnsi="Times New Roman" w:cs="Times New Roman"/>
          <w:color w:val="000000"/>
          <w:sz w:val="24"/>
          <w:szCs w:val="24"/>
        </w:rPr>
        <w:t>Подробно объясните ученикам, как работать удаленно и пользоваться образовательными ресурсами. Давайте текущие инструкции перед каждой новой темой и вводом новых инструментов или ресурсов.</w:t>
      </w:r>
    </w:p>
    <w:p w14:paraId="161F9C10" w14:textId="77777777" w:rsidR="00D0455E" w:rsidRDefault="00D0455E" w:rsidP="00AB040C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телеконференций и онлайн-уроков чаще пользуйтесь веб-камерой. Ученики перестанут отвлекаться, видя лицо учителя, а не только демонстрацию экрана. Это создаст ощущение присутствия.</w:t>
      </w:r>
    </w:p>
    <w:p w14:paraId="55B2C00B" w14:textId="70616EE0" w:rsidR="00D0455E" w:rsidRDefault="00D0455E" w:rsidP="00AB040C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условиях телеконференции организуйте </w:t>
      </w:r>
      <w:r w:rsidR="00AB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четкий</w:t>
      </w:r>
      <w:r w:rsidRPr="00D0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общения </w:t>
      </w:r>
      <w:r w:rsidR="00AB040C" w:rsidRPr="00AB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AB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B040C" w:rsidRPr="00AB0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лимитированным числом вопросов. Они могут быть нацелены на разные учебные задачи, но должны быть максимально краткими.</w:t>
      </w:r>
    </w:p>
    <w:p w14:paraId="457E429C" w14:textId="77777777" w:rsidR="00D0455E" w:rsidRDefault="00D0455E" w:rsidP="00AB040C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Побуждайте школьников задавать вопросы, выделите время на это, делайте пятиминутные паузы, в ходе которых дети запишут вопросы в чате или видеосообщении.</w:t>
      </w:r>
    </w:p>
    <w:p w14:paraId="17CE21A2" w14:textId="77777777" w:rsidR="00D0455E" w:rsidRDefault="00D0455E" w:rsidP="00AB040C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Подготовьтесь к вероятным техническим накладкам во время урока. Заранее протестируйте возможность проведения телеконференций с помощью коллег, проверьте свое лицо в камере и как ученики увидят то, что вы показываете.</w:t>
      </w:r>
    </w:p>
    <w:p w14:paraId="61322958" w14:textId="37037559" w:rsidR="00D0455E" w:rsidRPr="00AB040C" w:rsidRDefault="00D0455E" w:rsidP="00AB040C">
      <w:pPr>
        <w:pStyle w:val="a3"/>
        <w:numPr>
          <w:ilvl w:val="0"/>
          <w:numId w:val="1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Создавайте короткие дидактически продуманные видеозаписи. У двух роликов по пять минут больше шансов на просмотр, чем у одного десятиминутного.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4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Показывайте слайды, добавьте к ним переходы и анимации, чтобы легче удерживать внимание детей.</w:t>
      </w:r>
    </w:p>
    <w:p w14:paraId="06F5E84E" w14:textId="2A70B5AA" w:rsidR="00D0455E" w:rsidRPr="00D0455E" w:rsidRDefault="00D0455E" w:rsidP="00AB040C">
      <w:pPr>
        <w:pStyle w:val="a4"/>
        <w:shd w:val="clear" w:color="auto" w:fill="FFFFFF"/>
        <w:spacing w:before="0" w:beforeAutospacing="0" w:after="240" w:afterAutospacing="0" w:line="276" w:lineRule="auto"/>
        <w:jc w:val="both"/>
      </w:pPr>
      <w:r w:rsidRPr="00FB27A2">
        <w:t>8.</w:t>
      </w:r>
      <w:r w:rsidR="00FB27A2">
        <w:rPr>
          <w:i/>
        </w:rPr>
        <w:t xml:space="preserve"> </w:t>
      </w:r>
      <w:r w:rsidRPr="00D0455E">
        <w:rPr>
          <w:rStyle w:val="a9"/>
          <w:i w:val="0"/>
        </w:rPr>
        <w:t>Учителям рекомендуется</w:t>
      </w:r>
      <w:r>
        <w:rPr>
          <w:i/>
        </w:rPr>
        <w:t xml:space="preserve"> </w:t>
      </w:r>
      <w:r w:rsidRPr="00D0455E">
        <w:t>планировать свою педагогическую деятельность  с учетом системы дистанционного обучения, создавать простейшие, нужные для обучающихся, ресурсы и задания;  выражать свое отношение к работам обучающихся в виде текстовых или аудио рецензий, устных онлайн консультаций.</w:t>
      </w:r>
    </w:p>
    <w:p w14:paraId="483E4150" w14:textId="77777777" w:rsidR="00910118" w:rsidRPr="00387676" w:rsidRDefault="00D0455E" w:rsidP="00910118">
      <w:pPr>
        <w:shd w:val="clear" w:color="auto" w:fill="FFFFFF"/>
        <w:spacing w:line="224" w:lineRule="atLeast"/>
        <w:ind w:right="308"/>
        <w:jc w:val="both"/>
        <w:rPr>
          <w:rFonts w:ascii="Arial" w:hAnsi="Arial" w:cs="Arial"/>
          <w:color w:val="000000"/>
          <w:sz w:val="20"/>
          <w:szCs w:val="20"/>
        </w:rPr>
      </w:pPr>
      <w:r w:rsidRPr="00D0455E">
        <w:rPr>
          <w:rFonts w:ascii="Times New Roman" w:hAnsi="Times New Roman" w:cs="Times New Roman"/>
          <w:sz w:val="24"/>
          <w:szCs w:val="24"/>
        </w:rPr>
        <w:t xml:space="preserve">9. </w:t>
      </w:r>
      <w:r w:rsidR="00910118" w:rsidRPr="00910118">
        <w:rPr>
          <w:rFonts w:ascii="Times New Roman" w:hAnsi="Times New Roman" w:cs="Times New Roman"/>
          <w:color w:val="000000"/>
          <w:sz w:val="24"/>
          <w:szCs w:val="24"/>
        </w:rPr>
        <w:t>Работа с одаренными детьми в режиме дистанционного обучения предполагает индивидуальные задания и творческие формы работы.</w:t>
      </w:r>
      <w:bookmarkStart w:id="0" w:name="_GoBack"/>
      <w:bookmarkEnd w:id="0"/>
    </w:p>
    <w:p w14:paraId="2EB275CE" w14:textId="509A3DB6" w:rsidR="00117940" w:rsidRPr="00D0455E" w:rsidRDefault="00117940" w:rsidP="00910118">
      <w:pPr>
        <w:shd w:val="clear" w:color="auto" w:fill="FFFFFF"/>
        <w:spacing w:line="276" w:lineRule="auto"/>
        <w:ind w:right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D65BC" w14:textId="77777777" w:rsidR="0070598D" w:rsidRPr="00D0455E" w:rsidRDefault="0070598D" w:rsidP="00D0455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55143EC" w14:textId="77777777" w:rsidR="0070598D" w:rsidRPr="00D0455E" w:rsidRDefault="00162876" w:rsidP="00AB040C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455E">
        <w:rPr>
          <w:rFonts w:ascii="Times New Roman" w:hAnsi="Times New Roman" w:cs="Times New Roman"/>
          <w:b/>
          <w:i/>
          <w:sz w:val="24"/>
          <w:szCs w:val="24"/>
        </w:rPr>
        <w:t>Ресурсы образовательных платформ и издательств</w:t>
      </w:r>
    </w:p>
    <w:p w14:paraId="5F1229F1" w14:textId="1F0E2AE7" w:rsidR="00162876" w:rsidRPr="00D0455E" w:rsidRDefault="00162876" w:rsidP="00AB040C">
      <w:pPr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455E">
        <w:rPr>
          <w:rFonts w:ascii="Times New Roman" w:hAnsi="Times New Roman" w:cs="Times New Roman"/>
          <w:b/>
          <w:i/>
          <w:sz w:val="24"/>
          <w:szCs w:val="24"/>
        </w:rPr>
        <w:t xml:space="preserve">для дистанционного обучения </w:t>
      </w:r>
      <w:bookmarkStart w:id="1" w:name="немецкому"/>
      <w:r w:rsidRPr="00D0455E">
        <w:rPr>
          <w:rFonts w:ascii="Times New Roman" w:hAnsi="Times New Roman" w:cs="Times New Roman"/>
          <w:b/>
          <w:i/>
          <w:sz w:val="24"/>
          <w:szCs w:val="24"/>
        </w:rPr>
        <w:t xml:space="preserve">немецкому </w:t>
      </w:r>
      <w:bookmarkEnd w:id="1"/>
      <w:r w:rsidRPr="00D0455E">
        <w:rPr>
          <w:rFonts w:ascii="Times New Roman" w:hAnsi="Times New Roman" w:cs="Times New Roman"/>
          <w:b/>
          <w:i/>
          <w:sz w:val="24"/>
          <w:szCs w:val="24"/>
        </w:rPr>
        <w:t>языку</w:t>
      </w:r>
    </w:p>
    <w:p w14:paraId="56DFD918" w14:textId="7943C9A4" w:rsidR="00162876" w:rsidRPr="00D0455E" w:rsidRDefault="00AB040C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2301B3">
          <w:rPr>
            <w:rStyle w:val="a5"/>
            <w:rFonts w:ascii="Times New Roman" w:hAnsi="Times New Roman" w:cs="Times New Roman"/>
            <w:sz w:val="24"/>
            <w:szCs w:val="24"/>
          </w:rPr>
          <w:t>http://www.studygerman.ru/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876" w:rsidRPr="00D0455E">
        <w:rPr>
          <w:rFonts w:ascii="Times New Roman" w:hAnsi="Times New Roman" w:cs="Times New Roman"/>
          <w:sz w:val="24"/>
          <w:szCs w:val="24"/>
        </w:rPr>
        <w:t xml:space="preserve"> − ресурс для изучения немецкого языка включает в себя материалы по грамматике и лексике, онлайн-уроки, статьи и советы, фильмы и аудиоматериалы.</w:t>
      </w:r>
    </w:p>
    <w:p w14:paraId="64983FB0" w14:textId="510E3374" w:rsidR="00162876" w:rsidRPr="00D0455E" w:rsidRDefault="00AB040C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301B3">
          <w:rPr>
            <w:rStyle w:val="a5"/>
            <w:rFonts w:ascii="Times New Roman" w:hAnsi="Times New Roman" w:cs="Times New Roman"/>
            <w:sz w:val="24"/>
            <w:szCs w:val="24"/>
          </w:rPr>
          <w:t>https://hueber.de/schritte-international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876" w:rsidRPr="00D0455E">
        <w:rPr>
          <w:rFonts w:ascii="Times New Roman" w:hAnsi="Times New Roman" w:cs="Times New Roman"/>
          <w:sz w:val="24"/>
          <w:szCs w:val="24"/>
        </w:rPr>
        <w:t xml:space="preserve"> − упражнения по учебникам для изучения немецкого языка </w:t>
      </w:r>
      <w:proofErr w:type="spellStart"/>
      <w:r w:rsidR="00162876" w:rsidRPr="00D0455E">
        <w:rPr>
          <w:rFonts w:ascii="Times New Roman" w:hAnsi="Times New Roman" w:cs="Times New Roman"/>
          <w:sz w:val="24"/>
          <w:szCs w:val="24"/>
        </w:rPr>
        <w:t>Schritte-international</w:t>
      </w:r>
      <w:proofErr w:type="spellEnd"/>
      <w:r w:rsidR="00162876" w:rsidRPr="00D0455E">
        <w:rPr>
          <w:rFonts w:ascii="Times New Roman" w:hAnsi="Times New Roman" w:cs="Times New Roman"/>
          <w:sz w:val="24"/>
          <w:szCs w:val="24"/>
        </w:rPr>
        <w:t xml:space="preserve"> издательства Hueber.de уровней A1, A2, B1.</w:t>
      </w:r>
    </w:p>
    <w:p w14:paraId="3FD03833" w14:textId="1B8C284B" w:rsidR="00162876" w:rsidRPr="00D0455E" w:rsidRDefault="00AB040C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2301B3">
          <w:rPr>
            <w:rStyle w:val="a5"/>
            <w:rFonts w:ascii="Times New Roman" w:hAnsi="Times New Roman" w:cs="Times New Roman"/>
            <w:sz w:val="24"/>
            <w:szCs w:val="24"/>
          </w:rPr>
          <w:t>https://learngerman.dw.com/en/overview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876" w:rsidRPr="00D0455E">
        <w:rPr>
          <w:rFonts w:ascii="Times New Roman" w:hAnsi="Times New Roman" w:cs="Times New Roman"/>
          <w:sz w:val="24"/>
          <w:szCs w:val="24"/>
        </w:rPr>
        <w:t xml:space="preserve"> − курсы немецкого языка уровня А1-В1.</w:t>
      </w:r>
    </w:p>
    <w:p w14:paraId="3208E0A2" w14:textId="7BE18C86" w:rsidR="00162876" w:rsidRPr="00D0455E" w:rsidRDefault="00AB040C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301B3">
          <w:rPr>
            <w:rStyle w:val="a5"/>
            <w:rFonts w:ascii="Times New Roman" w:hAnsi="Times New Roman" w:cs="Times New Roman"/>
            <w:sz w:val="24"/>
            <w:szCs w:val="24"/>
          </w:rPr>
          <w:t>https://www.de-online.r</w:t>
        </w:r>
        <w:r w:rsidRPr="002301B3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u</w:t>
        </w:r>
      </w:hyperlink>
      <w:r w:rsidRPr="00AB040C">
        <w:rPr>
          <w:rFonts w:ascii="Times New Roman" w:hAnsi="Times New Roman" w:cs="Times New Roman"/>
          <w:sz w:val="24"/>
          <w:szCs w:val="24"/>
        </w:rPr>
        <w:t xml:space="preserve"> </w:t>
      </w:r>
      <w:r w:rsidR="00162876" w:rsidRPr="00D0455E">
        <w:rPr>
          <w:rFonts w:ascii="Times New Roman" w:hAnsi="Times New Roman" w:cs="Times New Roman"/>
          <w:sz w:val="24"/>
          <w:szCs w:val="24"/>
        </w:rPr>
        <w:t xml:space="preserve"> − материалы для изучения немецкого языка: справочники по грамматике, тексты и упражнения, игры и кроссворды, аудио- и видео уроки.</w:t>
      </w:r>
    </w:p>
    <w:p w14:paraId="199E741B" w14:textId="59C04E78" w:rsidR="00162876" w:rsidRPr="00D0455E" w:rsidRDefault="00AB040C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2301B3">
          <w:rPr>
            <w:rStyle w:val="a5"/>
            <w:rFonts w:ascii="Times New Roman" w:hAnsi="Times New Roman" w:cs="Times New Roman"/>
            <w:sz w:val="24"/>
            <w:szCs w:val="24"/>
          </w:rPr>
          <w:t>https://www.goethe.de/ins/ru/ru/spr/unt/kum/dfk.html</w:t>
        </w:r>
      </w:hyperlink>
      <w:r w:rsidR="00162876" w:rsidRPr="00D0455E">
        <w:rPr>
          <w:rFonts w:ascii="Times New Roman" w:hAnsi="Times New Roman" w:cs="Times New Roman"/>
          <w:sz w:val="24"/>
          <w:szCs w:val="24"/>
        </w:rPr>
        <w:t xml:space="preserve"> − обзор ресурсов Гёте-Института для обучения детей 4-12 лет в игровой форме и в соответствии с новейшими разработками в сфере методики и дидактики.</w:t>
      </w:r>
    </w:p>
    <w:p w14:paraId="1323C738" w14:textId="3C7802C9" w:rsidR="00162876" w:rsidRPr="00D0455E" w:rsidRDefault="00AB040C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2301B3">
          <w:rPr>
            <w:rStyle w:val="a5"/>
            <w:rFonts w:ascii="Times New Roman" w:hAnsi="Times New Roman" w:cs="Times New Roman"/>
            <w:sz w:val="24"/>
            <w:szCs w:val="24"/>
          </w:rPr>
          <w:t>https://www.goethe.de/ins/ru/ru/spr/unt/kum/jug.html</w:t>
        </w:r>
      </w:hyperlink>
      <w:r w:rsidRPr="00AB040C">
        <w:rPr>
          <w:rFonts w:ascii="Times New Roman" w:hAnsi="Times New Roman" w:cs="Times New Roman"/>
          <w:sz w:val="24"/>
          <w:szCs w:val="24"/>
        </w:rPr>
        <w:t xml:space="preserve"> </w:t>
      </w:r>
      <w:r w:rsidR="00162876" w:rsidRPr="00D0455E">
        <w:rPr>
          <w:rFonts w:ascii="Times New Roman" w:hAnsi="Times New Roman" w:cs="Times New Roman"/>
          <w:sz w:val="24"/>
          <w:szCs w:val="24"/>
        </w:rPr>
        <w:t xml:space="preserve"> − обзор учебных материалов и ресурсов Гёте-Института для обучения подростков и молодёжи.</w:t>
      </w:r>
    </w:p>
    <w:p w14:paraId="7D982014" w14:textId="2D8DEA81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55E">
        <w:rPr>
          <w:rFonts w:ascii="Times New Roman" w:hAnsi="Times New Roman" w:cs="Times New Roman"/>
          <w:i/>
          <w:sz w:val="24"/>
          <w:szCs w:val="24"/>
        </w:rPr>
        <w:t xml:space="preserve">Электронные формы учебников </w:t>
      </w:r>
    </w:p>
    <w:p w14:paraId="5013967A" w14:textId="77777777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7325283"/>
      <w:r w:rsidRPr="00D0455E">
        <w:rPr>
          <w:rFonts w:ascii="Times New Roman" w:hAnsi="Times New Roman" w:cs="Times New Roman"/>
          <w:b/>
          <w:sz w:val="24"/>
          <w:szCs w:val="24"/>
        </w:rPr>
        <w:t>АО «Издательство «</w:t>
      </w:r>
      <w:bookmarkStart w:id="3" w:name="Просвещение"/>
      <w:r w:rsidRPr="00D0455E">
        <w:rPr>
          <w:rFonts w:ascii="Times New Roman" w:hAnsi="Times New Roman" w:cs="Times New Roman"/>
          <w:b/>
          <w:sz w:val="24"/>
          <w:szCs w:val="24"/>
        </w:rPr>
        <w:t>Просвещение</w:t>
      </w:r>
      <w:bookmarkEnd w:id="3"/>
      <w:r w:rsidRPr="00D0455E">
        <w:rPr>
          <w:rFonts w:ascii="Times New Roman" w:hAnsi="Times New Roman" w:cs="Times New Roman"/>
          <w:b/>
          <w:sz w:val="24"/>
          <w:szCs w:val="24"/>
        </w:rPr>
        <w:t>»</w:t>
      </w:r>
      <w:r w:rsidRPr="00D0455E">
        <w:rPr>
          <w:rFonts w:ascii="Times New Roman" w:hAnsi="Times New Roman" w:cs="Times New Roman"/>
          <w:sz w:val="24"/>
          <w:szCs w:val="24"/>
        </w:rPr>
        <w:t xml:space="preserve"> </w:t>
      </w:r>
      <w:r w:rsidRPr="00D0455E">
        <w:rPr>
          <w:rFonts w:ascii="Times New Roman" w:hAnsi="Times New Roman" w:cs="Times New Roman"/>
          <w:bCs/>
          <w:sz w:val="24"/>
          <w:szCs w:val="24"/>
        </w:rPr>
        <w:t xml:space="preserve">на 3 месяца открыло бесплатный </w:t>
      </w:r>
      <w:r w:rsidRPr="00D0455E">
        <w:rPr>
          <w:rFonts w:ascii="Times New Roman" w:hAnsi="Times New Roman" w:cs="Times New Roman"/>
          <w:sz w:val="24"/>
          <w:szCs w:val="24"/>
        </w:rPr>
        <w:t>доступ к электронным формам учебников и учебных пособий (далее – ЭФУ) на платформе «</w:t>
      </w:r>
      <w:proofErr w:type="spellStart"/>
      <w:r w:rsidRPr="00D0455E">
        <w:rPr>
          <w:rFonts w:ascii="Times New Roman" w:hAnsi="Times New Roman" w:cs="Times New Roman"/>
          <w:sz w:val="24"/>
          <w:szCs w:val="24"/>
        </w:rPr>
        <w:fldChar w:fldCharType="begin"/>
      </w:r>
      <w:r w:rsidRPr="00D0455E">
        <w:rPr>
          <w:rFonts w:ascii="Times New Roman" w:hAnsi="Times New Roman" w:cs="Times New Roman"/>
          <w:sz w:val="24"/>
          <w:szCs w:val="24"/>
        </w:rPr>
        <w:instrText xml:space="preserve"> HYPERLINK "https://media.prosv.ru/" </w:instrText>
      </w:r>
      <w:r w:rsidRPr="00D0455E">
        <w:rPr>
          <w:rFonts w:ascii="Times New Roman" w:hAnsi="Times New Roman" w:cs="Times New Roman"/>
          <w:sz w:val="24"/>
          <w:szCs w:val="24"/>
        </w:rPr>
        <w:fldChar w:fldCharType="separate"/>
      </w:r>
      <w:r w:rsidRPr="00D0455E">
        <w:rPr>
          <w:rStyle w:val="a5"/>
          <w:rFonts w:ascii="Times New Roman" w:hAnsi="Times New Roman" w:cs="Times New Roman"/>
          <w:color w:val="auto"/>
          <w:sz w:val="24"/>
          <w:szCs w:val="24"/>
        </w:rPr>
        <w:t>Медиатека</w:t>
      </w:r>
      <w:proofErr w:type="spellEnd"/>
      <w:r w:rsidRPr="00D0455E">
        <w:rPr>
          <w:rStyle w:val="a5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D0455E">
        <w:rPr>
          <w:rFonts w:ascii="Times New Roman" w:hAnsi="Times New Roman" w:cs="Times New Roman"/>
          <w:sz w:val="24"/>
          <w:szCs w:val="24"/>
        </w:rPr>
        <w:t xml:space="preserve"> «Просвещения». </w:t>
      </w:r>
    </w:p>
    <w:p w14:paraId="1A809FDD" w14:textId="77777777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5E">
        <w:rPr>
          <w:rFonts w:ascii="Times New Roman" w:hAnsi="Times New Roman" w:cs="Times New Roman"/>
          <w:sz w:val="24"/>
          <w:szCs w:val="24"/>
        </w:rPr>
        <w:lastRenderedPageBreak/>
        <w:t xml:space="preserve">Обращаем внимание, что все материалы доступны только зарегистрированным пользователям. Инструкция о том, как получить доступ </w:t>
      </w:r>
      <w:proofErr w:type="gramStart"/>
      <w:r w:rsidRPr="00D045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455E">
        <w:rPr>
          <w:rFonts w:ascii="Times New Roman" w:hAnsi="Times New Roman" w:cs="Times New Roman"/>
          <w:sz w:val="24"/>
          <w:szCs w:val="24"/>
        </w:rPr>
        <w:t xml:space="preserve"> ЭФУ, а также о том, как осуществляется навигация по разделу и как работать с ЭФУ, дана </w:t>
      </w:r>
      <w:hyperlink r:id="rId16" w:history="1">
        <w:r w:rsidRPr="00D0455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здесь</w:t>
        </w:r>
      </w:hyperlink>
      <w:r w:rsidRPr="00D045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819715" w14:textId="77777777" w:rsidR="00162876" w:rsidRPr="00D0455E" w:rsidRDefault="005523F7" w:rsidP="00D0455E">
      <w:pPr>
        <w:spacing w:line="276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17" w:history="1">
        <w:r w:rsidR="00162876" w:rsidRPr="00D0455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УМК по немецкому языку</w:t>
        </w:r>
      </w:hyperlink>
    </w:p>
    <w:p w14:paraId="77CF7385" w14:textId="77777777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5E">
        <w:rPr>
          <w:rFonts w:ascii="Times New Roman" w:hAnsi="Times New Roman" w:cs="Times New Roman"/>
          <w:sz w:val="24"/>
          <w:szCs w:val="24"/>
        </w:rPr>
        <w:t xml:space="preserve">Обращаем внимание, что для получения бесплатного доступа </w:t>
      </w:r>
      <w:proofErr w:type="gramStart"/>
      <w:r w:rsidRPr="00D045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0455E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0455E">
        <w:rPr>
          <w:rFonts w:ascii="Times New Roman" w:hAnsi="Times New Roman" w:cs="Times New Roman"/>
          <w:sz w:val="24"/>
          <w:szCs w:val="24"/>
        </w:rPr>
        <w:t>ЭФУ</w:t>
      </w:r>
      <w:proofErr w:type="gramEnd"/>
      <w:r w:rsidRPr="00D0455E">
        <w:rPr>
          <w:rFonts w:ascii="Times New Roman" w:hAnsi="Times New Roman" w:cs="Times New Roman"/>
          <w:sz w:val="24"/>
          <w:szCs w:val="24"/>
        </w:rPr>
        <w:t xml:space="preserve"> и сервисам LECTA необходимо следующее:</w:t>
      </w:r>
    </w:p>
    <w:p w14:paraId="6C8FACAD" w14:textId="77777777" w:rsidR="00162876" w:rsidRPr="00D0455E" w:rsidRDefault="00162876" w:rsidP="00D0455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5E">
        <w:rPr>
          <w:rFonts w:ascii="Times New Roman" w:hAnsi="Times New Roman" w:cs="Times New Roman"/>
          <w:sz w:val="24"/>
          <w:szCs w:val="24"/>
        </w:rPr>
        <w:t xml:space="preserve">Зарегистрироваться на сайте </w:t>
      </w:r>
      <w:hyperlink r:id="rId18" w:history="1">
        <w:r w:rsidRPr="00D0455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https://lecta.rosuchebnik.ru</w:t>
        </w:r>
        <w:proofErr w:type="gramStart"/>
        <w:r w:rsidRPr="00D0455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 w:rsidRPr="00D0455E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D0455E">
        <w:rPr>
          <w:rFonts w:ascii="Times New Roman" w:hAnsi="Times New Roman" w:cs="Times New Roman"/>
          <w:sz w:val="24"/>
          <w:szCs w:val="24"/>
        </w:rPr>
        <w:t xml:space="preserve">сли вы уже зарегистрированы на этом сайте, используйте те же логин и пароль для входа на сайт LECTA. </w:t>
      </w:r>
    </w:p>
    <w:p w14:paraId="5EE05052" w14:textId="77777777" w:rsidR="00162876" w:rsidRPr="00D0455E" w:rsidRDefault="00162876" w:rsidP="00D0455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5E">
        <w:rPr>
          <w:rFonts w:ascii="Times New Roman" w:hAnsi="Times New Roman" w:cs="Times New Roman"/>
          <w:sz w:val="24"/>
          <w:szCs w:val="24"/>
        </w:rPr>
        <w:t xml:space="preserve">Активировать доступ с помощью кода </w:t>
      </w:r>
      <w:proofErr w:type="spellStart"/>
      <w:r w:rsidRPr="00D0455E">
        <w:rPr>
          <w:rFonts w:ascii="Times New Roman" w:hAnsi="Times New Roman" w:cs="Times New Roman"/>
          <w:sz w:val="24"/>
          <w:szCs w:val="24"/>
        </w:rPr>
        <w:t>УчимсяДома</w:t>
      </w:r>
      <w:proofErr w:type="spellEnd"/>
      <w:r w:rsidRPr="00D0455E">
        <w:rPr>
          <w:rFonts w:ascii="Times New Roman" w:hAnsi="Times New Roman" w:cs="Times New Roman"/>
          <w:sz w:val="24"/>
          <w:szCs w:val="24"/>
        </w:rPr>
        <w:t xml:space="preserve">.  </w:t>
      </w:r>
    </w:p>
    <w:p w14:paraId="5E765425" w14:textId="77777777" w:rsidR="00162876" w:rsidRPr="00D0455E" w:rsidRDefault="00162876" w:rsidP="00D0455E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55E">
        <w:rPr>
          <w:rFonts w:ascii="Times New Roman" w:hAnsi="Times New Roman" w:cs="Times New Roman"/>
          <w:sz w:val="24"/>
          <w:szCs w:val="24"/>
        </w:rPr>
        <w:t xml:space="preserve">Загрузить необходимые учебники в электронной форме из каталога на 30 календарных дней. </w:t>
      </w:r>
    </w:p>
    <w:p w14:paraId="37E4FDD2" w14:textId="6BD93522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55E">
        <w:rPr>
          <w:rFonts w:ascii="Times New Roman" w:hAnsi="Times New Roman" w:cs="Times New Roman"/>
          <w:bCs/>
          <w:sz w:val="24"/>
          <w:szCs w:val="24"/>
        </w:rPr>
        <w:t xml:space="preserve">Познакомиться более подробно с </w:t>
      </w:r>
      <w:r w:rsidRPr="00D0455E">
        <w:rPr>
          <w:rFonts w:ascii="Times New Roman" w:hAnsi="Times New Roman" w:cs="Times New Roman"/>
          <w:sz w:val="24"/>
          <w:szCs w:val="24"/>
        </w:rPr>
        <w:t xml:space="preserve">сервисами и материалами для дистанционного обучения можно </w:t>
      </w:r>
      <w:hyperlink r:id="rId19" w:history="1">
        <w:r w:rsidRPr="00D0455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здесь</w:t>
        </w:r>
      </w:hyperlink>
      <w:r w:rsidRPr="00D0455E">
        <w:rPr>
          <w:rFonts w:ascii="Times New Roman" w:hAnsi="Times New Roman" w:cs="Times New Roman"/>
          <w:sz w:val="24"/>
          <w:szCs w:val="24"/>
        </w:rPr>
        <w:t>.</w:t>
      </w:r>
    </w:p>
    <w:p w14:paraId="66EA3A27" w14:textId="77777777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455E">
        <w:rPr>
          <w:rFonts w:ascii="Times New Roman" w:hAnsi="Times New Roman" w:cs="Times New Roman"/>
          <w:bCs/>
          <w:i/>
          <w:sz w:val="24"/>
          <w:szCs w:val="24"/>
        </w:rPr>
        <w:t xml:space="preserve">Образовательные </w:t>
      </w:r>
      <w:bookmarkStart w:id="4" w:name="платформы"/>
      <w:r w:rsidRPr="00D0455E">
        <w:rPr>
          <w:rFonts w:ascii="Times New Roman" w:hAnsi="Times New Roman" w:cs="Times New Roman"/>
          <w:bCs/>
          <w:i/>
          <w:sz w:val="24"/>
          <w:szCs w:val="24"/>
        </w:rPr>
        <w:t xml:space="preserve">платформы </w:t>
      </w:r>
      <w:bookmarkEnd w:id="4"/>
    </w:p>
    <w:p w14:paraId="42C5D457" w14:textId="77777777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455E">
        <w:rPr>
          <w:rFonts w:ascii="Times New Roman" w:hAnsi="Times New Roman" w:cs="Times New Roman"/>
          <w:b/>
          <w:bCs/>
          <w:sz w:val="24"/>
          <w:szCs w:val="24"/>
        </w:rPr>
        <w:t>Информационно-образовательная среда «Российская электронная школа»</w:t>
      </w:r>
      <w:r w:rsidRPr="00D0455E">
        <w:rPr>
          <w:rFonts w:ascii="Times New Roman" w:hAnsi="Times New Roman" w:cs="Times New Roman"/>
          <w:bCs/>
          <w:sz w:val="24"/>
          <w:szCs w:val="24"/>
        </w:rPr>
        <w:t xml:space="preserve"> (</w:t>
      </w:r>
      <w:hyperlink r:id="rId20" w:history="1">
        <w:r w:rsidRPr="00D0455E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https://resh.edu.ru/</w:t>
        </w:r>
      </w:hyperlink>
      <w:r w:rsidRPr="00D0455E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3A6FF635" w14:textId="77777777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5E">
        <w:rPr>
          <w:rFonts w:ascii="Times New Roman" w:hAnsi="Times New Roman" w:cs="Times New Roman"/>
          <w:sz w:val="24"/>
          <w:szCs w:val="24"/>
        </w:rPr>
        <w:t xml:space="preserve">На данной образовательной платформе размещены материалы для всех классов по английскому, немецкому, французскому и испанскому языкам по разным темам со значительным объёмом образовательных ресурсов. </w:t>
      </w:r>
    </w:p>
    <w:p w14:paraId="7445189B" w14:textId="77777777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55E">
        <w:rPr>
          <w:rFonts w:ascii="Times New Roman" w:hAnsi="Times New Roman" w:cs="Times New Roman"/>
          <w:sz w:val="24"/>
          <w:szCs w:val="24"/>
        </w:rPr>
        <w:t xml:space="preserve">Материалы по теме урока разделены на несколько разделов и включают в себя: подготовительную часть – вкладка «Начнём урок», </w:t>
      </w:r>
      <w:proofErr w:type="spellStart"/>
      <w:r w:rsidRPr="00D0455E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D0455E">
        <w:rPr>
          <w:rFonts w:ascii="Times New Roman" w:hAnsi="Times New Roman" w:cs="Times New Roman"/>
          <w:sz w:val="24"/>
          <w:szCs w:val="24"/>
        </w:rPr>
        <w:t xml:space="preserve"> – вкладка «Основная часть». После просмотра учащийся может выполнить тренировочные и контрольные задания. Для выполнения заданий необходима регистрация. Для учителя есть вкладки «Конспект» и «Дополнительные материалы». </w:t>
      </w:r>
    </w:p>
    <w:p w14:paraId="19CDEBD8" w14:textId="77777777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55E">
        <w:rPr>
          <w:rFonts w:ascii="Times New Roman" w:hAnsi="Times New Roman" w:cs="Times New Roman"/>
          <w:bCs/>
          <w:sz w:val="24"/>
          <w:szCs w:val="24"/>
        </w:rPr>
        <w:t xml:space="preserve">Подробнее об использовании информационно-образовательной среды «Российская электронная школа» </w:t>
      </w:r>
      <w:hyperlink r:id="rId21" w:history="1">
        <w:r w:rsidRPr="00D0455E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</w:rPr>
          <w:t>здесь</w:t>
        </w:r>
      </w:hyperlink>
      <w:r w:rsidRPr="00D0455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CDA9C33" w14:textId="0F5E1D95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5" w:name="_Hlk37325468"/>
      <w:r w:rsidRPr="00D0455E">
        <w:rPr>
          <w:rFonts w:ascii="Times New Roman" w:hAnsi="Times New Roman" w:cs="Times New Roman"/>
          <w:i/>
          <w:iCs/>
          <w:sz w:val="24"/>
          <w:szCs w:val="24"/>
        </w:rPr>
        <w:t xml:space="preserve">Сервисы для создания </w:t>
      </w:r>
      <w:bookmarkStart w:id="6" w:name="интерактивных"/>
      <w:r w:rsidRPr="00D0455E">
        <w:rPr>
          <w:rFonts w:ascii="Times New Roman" w:hAnsi="Times New Roman" w:cs="Times New Roman"/>
          <w:i/>
          <w:iCs/>
          <w:sz w:val="24"/>
          <w:szCs w:val="24"/>
        </w:rPr>
        <w:t>интерактивных</w:t>
      </w:r>
      <w:bookmarkEnd w:id="6"/>
      <w:r w:rsidRPr="00D0455E">
        <w:rPr>
          <w:rFonts w:ascii="Times New Roman" w:hAnsi="Times New Roman" w:cs="Times New Roman"/>
          <w:i/>
          <w:iCs/>
          <w:sz w:val="24"/>
          <w:szCs w:val="24"/>
        </w:rPr>
        <w:t xml:space="preserve"> заданий и тестов</w:t>
      </w:r>
      <w:r w:rsidRPr="00D0455E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erence w:id="1"/>
      </w:r>
    </w:p>
    <w:p w14:paraId="79A741E4" w14:textId="77777777" w:rsidR="00162876" w:rsidRPr="00D0455E" w:rsidRDefault="00162876" w:rsidP="00D0455E">
      <w:pPr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0455E">
        <w:rPr>
          <w:rFonts w:ascii="Times New Roman" w:hAnsi="Times New Roman" w:cs="Times New Roman"/>
          <w:iCs/>
          <w:sz w:val="24"/>
          <w:szCs w:val="24"/>
        </w:rPr>
        <w:t>LearningApps</w:t>
      </w:r>
      <w:proofErr w:type="spellEnd"/>
      <w:r w:rsidRPr="00D0455E">
        <w:rPr>
          <w:rFonts w:ascii="Times New Roman" w:hAnsi="Times New Roman" w:cs="Times New Roman"/>
          <w:iCs/>
          <w:sz w:val="24"/>
          <w:szCs w:val="24"/>
        </w:rPr>
        <w:t xml:space="preserve"> – конструктор интерактивных заданий, предназначенный для поддержки процесса обучения с помощью интерактивных модулей (упражнений). Можно как самим </w:t>
      </w:r>
      <w:hyperlink r:id="rId22" w:history="1">
        <w:r w:rsidRPr="00D0455E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</w:rPr>
          <w:t>создавать</w:t>
        </w:r>
      </w:hyperlink>
      <w:r w:rsidRPr="00D0455E">
        <w:rPr>
          <w:rFonts w:ascii="Times New Roman" w:hAnsi="Times New Roman" w:cs="Times New Roman"/>
          <w:iCs/>
          <w:sz w:val="24"/>
          <w:szCs w:val="24"/>
        </w:rPr>
        <w:t xml:space="preserve"> задания, так и пользоваться готовыми упражнениями по </w:t>
      </w:r>
      <w:hyperlink r:id="rId23" w:history="1">
        <w:r w:rsidRPr="00D0455E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</w:rPr>
          <w:t>английскому</w:t>
        </w:r>
      </w:hyperlink>
      <w:r w:rsidRPr="00D0455E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24" w:history="1">
        <w:r w:rsidRPr="00D0455E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</w:rPr>
          <w:t>немецкому</w:t>
        </w:r>
      </w:hyperlink>
      <w:r w:rsidRPr="00D0455E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25" w:history="1">
        <w:r w:rsidRPr="00D0455E">
          <w:rPr>
            <w:rStyle w:val="a5"/>
            <w:rFonts w:ascii="Times New Roman" w:hAnsi="Times New Roman" w:cs="Times New Roman"/>
            <w:iCs/>
            <w:color w:val="auto"/>
            <w:sz w:val="24"/>
            <w:szCs w:val="24"/>
          </w:rPr>
          <w:t>французскому</w:t>
        </w:r>
      </w:hyperlink>
      <w:r w:rsidRPr="00D0455E">
        <w:rPr>
          <w:rFonts w:ascii="Times New Roman" w:hAnsi="Times New Roman" w:cs="Times New Roman"/>
          <w:iCs/>
          <w:sz w:val="24"/>
          <w:szCs w:val="24"/>
        </w:rPr>
        <w:t xml:space="preserve"> и другим иностранным языкам. </w:t>
      </w:r>
    </w:p>
    <w:bookmarkEnd w:id="5"/>
    <w:p w14:paraId="3D0DFA9A" w14:textId="77777777" w:rsidR="00162876" w:rsidRPr="00D0455E" w:rsidRDefault="00162876" w:rsidP="00D045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71BC478F" w14:textId="77777777" w:rsidR="00162876" w:rsidRPr="00D0455E" w:rsidRDefault="00162876" w:rsidP="00D045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4BDCB" w14:textId="77777777" w:rsidR="007E034A" w:rsidRPr="00D0455E" w:rsidRDefault="007E034A" w:rsidP="00D045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501B4" w14:textId="3D7BC151" w:rsidR="00B07750" w:rsidRPr="00D0455E" w:rsidRDefault="00B07750" w:rsidP="00D04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B764A" w14:textId="77777777" w:rsidR="00B07750" w:rsidRPr="00D0455E" w:rsidRDefault="00B07750" w:rsidP="00D04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центра </w:t>
      </w:r>
    </w:p>
    <w:p w14:paraId="4FB4067C" w14:textId="28A18405" w:rsidR="00B07750" w:rsidRPr="00D0455E" w:rsidRDefault="00B07750" w:rsidP="00D0455E">
      <w:pPr>
        <w:tabs>
          <w:tab w:val="left" w:pos="60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5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филологического образования</w:t>
      </w:r>
      <w:r w:rsidRPr="00D045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2876" w:rsidRPr="00D0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117940" w:rsidRPr="00D0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62876" w:rsidRPr="00D0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О.В. </w:t>
      </w:r>
      <w:proofErr w:type="gramStart"/>
      <w:r w:rsidR="00162876" w:rsidRPr="00D0455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</w:t>
      </w:r>
      <w:proofErr w:type="gramEnd"/>
    </w:p>
    <w:p w14:paraId="54C91F78" w14:textId="77777777" w:rsidR="00AB5817" w:rsidRPr="00D0455E" w:rsidRDefault="00AB5817" w:rsidP="00D0455E">
      <w:pPr>
        <w:tabs>
          <w:tab w:val="left" w:pos="604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90E9E" w14:textId="77777777" w:rsidR="00AB5817" w:rsidRPr="00D0455E" w:rsidRDefault="00AB5817" w:rsidP="00D0455E">
      <w:pPr>
        <w:tabs>
          <w:tab w:val="left" w:pos="604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B675B" w14:textId="77777777" w:rsidR="009819D6" w:rsidRPr="00D0455E" w:rsidRDefault="009819D6" w:rsidP="00D0455E">
      <w:pPr>
        <w:tabs>
          <w:tab w:val="left" w:pos="604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819D6" w:rsidRPr="00D0455E" w:rsidSect="00B07750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6ACE3" w14:textId="77777777" w:rsidR="005523F7" w:rsidRDefault="005523F7" w:rsidP="007E034A">
      <w:pPr>
        <w:spacing w:after="0" w:line="240" w:lineRule="auto"/>
      </w:pPr>
      <w:r>
        <w:separator/>
      </w:r>
    </w:p>
  </w:endnote>
  <w:endnote w:type="continuationSeparator" w:id="0">
    <w:p w14:paraId="3B4AEEA2" w14:textId="77777777" w:rsidR="005523F7" w:rsidRDefault="005523F7" w:rsidP="007E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D677B" w14:textId="77777777" w:rsidR="005523F7" w:rsidRDefault="005523F7" w:rsidP="007E034A">
      <w:pPr>
        <w:spacing w:after="0" w:line="240" w:lineRule="auto"/>
      </w:pPr>
      <w:r>
        <w:separator/>
      </w:r>
    </w:p>
  </w:footnote>
  <w:footnote w:type="continuationSeparator" w:id="0">
    <w:p w14:paraId="1EEB3E7C" w14:textId="77777777" w:rsidR="005523F7" w:rsidRDefault="005523F7" w:rsidP="007E034A">
      <w:pPr>
        <w:spacing w:after="0" w:line="240" w:lineRule="auto"/>
      </w:pPr>
      <w:r>
        <w:continuationSeparator/>
      </w:r>
    </w:p>
  </w:footnote>
  <w:footnote w:id="1">
    <w:p w14:paraId="2097C137" w14:textId="77777777" w:rsidR="00162876" w:rsidRPr="003D3AF7" w:rsidRDefault="00162876" w:rsidP="00162876">
      <w:pPr>
        <w:pStyle w:val="2"/>
        <w:spacing w:before="0"/>
        <w:jc w:val="both"/>
        <w:textAlignment w:val="baseline"/>
        <w:rPr>
          <w:rFonts w:ascii="Helvetica" w:hAnsi="Helvetica"/>
          <w:sz w:val="34"/>
          <w:szCs w:val="34"/>
        </w:rPr>
      </w:pPr>
      <w:r>
        <w:rPr>
          <w:rStyle w:val="a8"/>
        </w:rPr>
        <w:footnoteRef/>
      </w:r>
      <w:r>
        <w:rPr>
          <w:b/>
          <w:sz w:val="20"/>
          <w:szCs w:val="20"/>
        </w:rPr>
        <w:t xml:space="preserve">Подробнее познакомиться с 37 </w:t>
      </w:r>
      <w:r w:rsidRPr="003D3AF7">
        <w:rPr>
          <w:b/>
          <w:sz w:val="20"/>
          <w:szCs w:val="20"/>
        </w:rPr>
        <w:t>веб-сервис</w:t>
      </w:r>
      <w:r>
        <w:rPr>
          <w:b/>
          <w:sz w:val="20"/>
          <w:szCs w:val="20"/>
        </w:rPr>
        <w:t>ами</w:t>
      </w:r>
      <w:r w:rsidRPr="003D3AF7">
        <w:rPr>
          <w:b/>
          <w:sz w:val="20"/>
          <w:szCs w:val="20"/>
        </w:rPr>
        <w:t xml:space="preserve">, которые </w:t>
      </w:r>
      <w:r>
        <w:rPr>
          <w:b/>
          <w:sz w:val="20"/>
          <w:szCs w:val="20"/>
        </w:rPr>
        <w:t>помогут создавать</w:t>
      </w:r>
      <w:r w:rsidRPr="003D3AF7">
        <w:rPr>
          <w:b/>
          <w:sz w:val="20"/>
          <w:szCs w:val="20"/>
        </w:rPr>
        <w:t xml:space="preserve"> интерактивные задания, осуществлять обратную связь, записывать учебное видео</w:t>
      </w:r>
      <w:r>
        <w:rPr>
          <w:b/>
          <w:sz w:val="20"/>
          <w:szCs w:val="20"/>
        </w:rPr>
        <w:t xml:space="preserve"> и т.д., можно </w:t>
      </w:r>
      <w:hyperlink r:id="rId1" w:history="1">
        <w:r w:rsidRPr="003D3AF7">
          <w:rPr>
            <w:rStyle w:val="a5"/>
            <w:b/>
            <w:sz w:val="20"/>
            <w:szCs w:val="20"/>
          </w:rPr>
          <w:t>здесь</w:t>
        </w:r>
      </w:hyperlink>
      <w:r>
        <w:rPr>
          <w:b/>
          <w:sz w:val="20"/>
          <w:szCs w:val="20"/>
        </w:rPr>
        <w:t>.</w:t>
      </w:r>
    </w:p>
    <w:p w14:paraId="78DC1858" w14:textId="77777777" w:rsidR="00162876" w:rsidRDefault="00162876" w:rsidP="00162876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DF4"/>
    <w:multiLevelType w:val="hybridMultilevel"/>
    <w:tmpl w:val="AE5444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424EA2"/>
    <w:multiLevelType w:val="hybridMultilevel"/>
    <w:tmpl w:val="5D32A430"/>
    <w:lvl w:ilvl="0" w:tplc="491AF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173294"/>
    <w:multiLevelType w:val="multilevel"/>
    <w:tmpl w:val="3AC2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67E2B"/>
    <w:multiLevelType w:val="multilevel"/>
    <w:tmpl w:val="08EE07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F1365"/>
    <w:multiLevelType w:val="hybridMultilevel"/>
    <w:tmpl w:val="5CC2E4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070064"/>
    <w:multiLevelType w:val="hybridMultilevel"/>
    <w:tmpl w:val="76AC2AA2"/>
    <w:lvl w:ilvl="0" w:tplc="ED081404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75C6454"/>
    <w:multiLevelType w:val="multilevel"/>
    <w:tmpl w:val="825C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71240"/>
    <w:multiLevelType w:val="hybridMultilevel"/>
    <w:tmpl w:val="8F9E22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400052"/>
    <w:multiLevelType w:val="hybridMultilevel"/>
    <w:tmpl w:val="4AC2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26986"/>
    <w:multiLevelType w:val="hybridMultilevel"/>
    <w:tmpl w:val="16DA0F7E"/>
    <w:lvl w:ilvl="0" w:tplc="9692D7C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9692D7C2">
      <w:start w:val="1"/>
      <w:numFmt w:val="bullet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86F5FC0"/>
    <w:multiLevelType w:val="hybridMultilevel"/>
    <w:tmpl w:val="4B601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56391"/>
    <w:multiLevelType w:val="hybridMultilevel"/>
    <w:tmpl w:val="D60E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E65BA1"/>
    <w:multiLevelType w:val="hybridMultilevel"/>
    <w:tmpl w:val="B03C5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3791E"/>
    <w:multiLevelType w:val="hybridMultilevel"/>
    <w:tmpl w:val="D8780A4E"/>
    <w:lvl w:ilvl="0" w:tplc="0F1AA60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F"/>
    <w:rsid w:val="000752F0"/>
    <w:rsid w:val="000F7B61"/>
    <w:rsid w:val="00117940"/>
    <w:rsid w:val="0015296E"/>
    <w:rsid w:val="00162876"/>
    <w:rsid w:val="001A3F55"/>
    <w:rsid w:val="001E6132"/>
    <w:rsid w:val="001F1699"/>
    <w:rsid w:val="0024034D"/>
    <w:rsid w:val="00390971"/>
    <w:rsid w:val="00410CBB"/>
    <w:rsid w:val="004745D4"/>
    <w:rsid w:val="005523F7"/>
    <w:rsid w:val="005E2028"/>
    <w:rsid w:val="005E4800"/>
    <w:rsid w:val="005F2D76"/>
    <w:rsid w:val="00640148"/>
    <w:rsid w:val="006C4460"/>
    <w:rsid w:val="0070598D"/>
    <w:rsid w:val="0078605A"/>
    <w:rsid w:val="007E034A"/>
    <w:rsid w:val="007F261F"/>
    <w:rsid w:val="00823718"/>
    <w:rsid w:val="00836FF0"/>
    <w:rsid w:val="00901B9D"/>
    <w:rsid w:val="00902E4E"/>
    <w:rsid w:val="00910118"/>
    <w:rsid w:val="00924BB0"/>
    <w:rsid w:val="009819D6"/>
    <w:rsid w:val="0098726B"/>
    <w:rsid w:val="00A65DF7"/>
    <w:rsid w:val="00AB040C"/>
    <w:rsid w:val="00AB5817"/>
    <w:rsid w:val="00AC3321"/>
    <w:rsid w:val="00B07750"/>
    <w:rsid w:val="00B81052"/>
    <w:rsid w:val="00D0455E"/>
    <w:rsid w:val="00D26AF8"/>
    <w:rsid w:val="00E16D46"/>
    <w:rsid w:val="00EA07B5"/>
    <w:rsid w:val="00ED4595"/>
    <w:rsid w:val="00F051BF"/>
    <w:rsid w:val="00F13257"/>
    <w:rsid w:val="00F14A3F"/>
    <w:rsid w:val="00FB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2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0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0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9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6D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0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note text"/>
    <w:aliases w:val="Знак6,F1"/>
    <w:basedOn w:val="a"/>
    <w:link w:val="a7"/>
    <w:uiPriority w:val="99"/>
    <w:semiHidden/>
    <w:rsid w:val="007E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semiHidden/>
    <w:rsid w:val="007E0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7E034A"/>
    <w:rPr>
      <w:vertAlign w:val="superscript"/>
    </w:rPr>
  </w:style>
  <w:style w:type="character" w:styleId="a9">
    <w:name w:val="Emphasis"/>
    <w:basedOn w:val="a0"/>
    <w:uiPriority w:val="20"/>
    <w:qFormat/>
    <w:rsid w:val="00AC3321"/>
    <w:rPr>
      <w:i/>
      <w:iCs/>
    </w:rPr>
  </w:style>
  <w:style w:type="paragraph" w:styleId="aa">
    <w:name w:val="No Spacing"/>
    <w:uiPriority w:val="1"/>
    <w:qFormat/>
    <w:rsid w:val="00FB2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09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909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90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16D4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03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note text"/>
    <w:aliases w:val="Знак6,F1"/>
    <w:basedOn w:val="a"/>
    <w:link w:val="a7"/>
    <w:uiPriority w:val="99"/>
    <w:semiHidden/>
    <w:rsid w:val="007E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Знак6 Знак,F1 Знак"/>
    <w:basedOn w:val="a0"/>
    <w:link w:val="a6"/>
    <w:uiPriority w:val="99"/>
    <w:semiHidden/>
    <w:rsid w:val="007E0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7E034A"/>
    <w:rPr>
      <w:vertAlign w:val="superscript"/>
    </w:rPr>
  </w:style>
  <w:style w:type="character" w:styleId="a9">
    <w:name w:val="Emphasis"/>
    <w:basedOn w:val="a0"/>
    <w:uiPriority w:val="20"/>
    <w:qFormat/>
    <w:rsid w:val="00AC3321"/>
    <w:rPr>
      <w:i/>
      <w:iCs/>
    </w:rPr>
  </w:style>
  <w:style w:type="paragraph" w:styleId="aa">
    <w:name w:val="No Spacing"/>
    <w:uiPriority w:val="1"/>
    <w:qFormat/>
    <w:rsid w:val="00FB2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ju.ru" TargetMode="External"/><Relationship Id="rId13" Type="http://schemas.openxmlformats.org/officeDocument/2006/relationships/hyperlink" Target="https://www.de-online.ru" TargetMode="External"/><Relationship Id="rId18" Type="http://schemas.openxmlformats.org/officeDocument/2006/relationships/hyperlink" Target="https://lecta.rosuchebnik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cs.edu.gov.ru/document/05f90dd8bdb927dec610bc68d93fe19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arngerman.dw.com/en/overview" TargetMode="External"/><Relationship Id="rId17" Type="http://schemas.openxmlformats.org/officeDocument/2006/relationships/hyperlink" Target="https://media.prosv.ru/content/?subject=15" TargetMode="External"/><Relationship Id="rId25" Type="http://schemas.openxmlformats.org/officeDocument/2006/relationships/hyperlink" Target="https://learningapps.org/index.php?category=4&amp;s=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.prosv.ru/static/files/Mediateka_UserGuide.pdf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hueber.de/schritte-international" TargetMode="External"/><Relationship Id="rId24" Type="http://schemas.openxmlformats.org/officeDocument/2006/relationships/hyperlink" Target="https://learningapps.org/index.php?category=11&amp;s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ethe.de/ins/ru/ru/spr/unt/kum/jug.html" TargetMode="External"/><Relationship Id="rId23" Type="http://schemas.openxmlformats.org/officeDocument/2006/relationships/hyperlink" Target="https://learningapps.org/index.php?category=3&amp;s=" TargetMode="External"/><Relationship Id="rId10" Type="http://schemas.openxmlformats.org/officeDocument/2006/relationships/hyperlink" Target="http://www.studygerman.ru/" TargetMode="External"/><Relationship Id="rId19" Type="http://schemas.openxmlformats.org/officeDocument/2006/relationships/hyperlink" Target="https://rosuchebnik.ru/digital-hel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goethe.de/ins/ru/ru/spr/unt/kum/dfk.html" TargetMode="External"/><Relationship Id="rId22" Type="http://schemas.openxmlformats.org/officeDocument/2006/relationships/hyperlink" Target="https://learningapps.org/createApp.php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rinakurvits.com/37_veb_servisov_dla_uchitel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ALESHA</cp:lastModifiedBy>
  <cp:revision>29</cp:revision>
  <dcterms:created xsi:type="dcterms:W3CDTF">2020-04-10T06:15:00Z</dcterms:created>
  <dcterms:modified xsi:type="dcterms:W3CDTF">2020-04-12T23:00:00Z</dcterms:modified>
</cp:coreProperties>
</file>