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F6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</w:t>
      </w:r>
      <w:r w:rsidR="00657F10">
        <w:rPr>
          <w:rFonts w:ascii="Times New Roman" w:hAnsi="Times New Roman" w:cs="Times New Roman"/>
          <w:sz w:val="24"/>
          <w:szCs w:val="24"/>
        </w:rPr>
        <w:t xml:space="preserve">ЕНИЕ «ДЕТСКИЙ САД №11 «СКАЗКА» </w:t>
      </w:r>
      <w:r>
        <w:rPr>
          <w:rFonts w:ascii="Times New Roman" w:hAnsi="Times New Roman" w:cs="Times New Roman"/>
          <w:sz w:val="24"/>
          <w:szCs w:val="24"/>
        </w:rPr>
        <w:t>г. ФЕОДОСИИ РЕСПУБЛИКИ КРЫМ»</w:t>
      </w:r>
    </w:p>
    <w:p w:rsidR="00857B99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136938">
      <w:pPr>
        <w:rPr>
          <w:rFonts w:ascii="Times New Roman" w:hAnsi="Times New Roman" w:cs="Times New Roman"/>
          <w:sz w:val="24"/>
          <w:szCs w:val="24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857B99" w:rsidRDefault="00C710A1" w:rsidP="00EC5500">
      <w:pPr>
        <w:jc w:val="center"/>
      </w:pPr>
      <w:r>
        <w:t>музыкально- тематический досуг для подготовительных групп</w:t>
      </w: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ПОМНИТЬ ВСЕГДА»</w:t>
      </w: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99" w:rsidRDefault="007B2BE3" w:rsidP="00857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500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520700</wp:posOffset>
            </wp:positionV>
            <wp:extent cx="7263765" cy="466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нта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76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99" w:rsidRDefault="00857B99" w:rsidP="00EC5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Александровна</w:t>
      </w:r>
    </w:p>
    <w:p w:rsidR="00857B99" w:rsidRDefault="00857B99" w:rsidP="00136938">
      <w:pPr>
        <w:rPr>
          <w:rFonts w:ascii="Times New Roman" w:hAnsi="Times New Roman" w:cs="Times New Roman"/>
          <w:sz w:val="28"/>
          <w:szCs w:val="28"/>
        </w:rPr>
      </w:pPr>
    </w:p>
    <w:p w:rsidR="00136938" w:rsidRDefault="00136938" w:rsidP="00136938">
      <w:pPr>
        <w:rPr>
          <w:rFonts w:ascii="Times New Roman" w:hAnsi="Times New Roman" w:cs="Times New Roman"/>
          <w:sz w:val="28"/>
          <w:szCs w:val="28"/>
        </w:rPr>
      </w:pPr>
    </w:p>
    <w:p w:rsidR="00857B99" w:rsidRDefault="00857B99" w:rsidP="00857B9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0A1" w:rsidRDefault="00857B99" w:rsidP="00C7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500">
        <w:rPr>
          <w:rFonts w:ascii="Times New Roman" w:hAnsi="Times New Roman" w:cs="Times New Roman"/>
          <w:b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0A1" w:rsidRPr="00C7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A1" w:rsidRDefault="00C710A1" w:rsidP="00C7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МАЯ </w:t>
      </w:r>
    </w:p>
    <w:p w:rsidR="00C710A1" w:rsidRDefault="00C710A1" w:rsidP="00C710A1">
      <w:pPr>
        <w:tabs>
          <w:tab w:val="center" w:pos="4890"/>
          <w:tab w:val="left" w:pos="89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«БУДЕМ ПОМНИТЬ ВСЕГДА»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710A1" w:rsidRDefault="00C710A1" w:rsidP="00C710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(сценарий музыкально- тематического досуга для подготовительных групп)</w:t>
      </w:r>
    </w:p>
    <w:p w:rsidR="00C710A1" w:rsidRDefault="00C710A1" w:rsidP="00C710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«ЕСЛИ БЫ ПАРНИ ВСЕЙ ЗЕМЛИ» муз. А. Новикова сл. Л Ошанина, дети входят в зал, садятся на стулья. На середину зала выходят 3-е детей.</w:t>
      </w:r>
    </w:p>
    <w:p w:rsidR="00C710A1" w:rsidRDefault="00C710A1" w:rsidP="00C710A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Ребенок1. </w:t>
      </w:r>
      <w:r>
        <w:rPr>
          <w:rFonts w:ascii="Times New Roman" w:hAnsi="Times New Roman" w:cs="Times New Roman"/>
          <w:sz w:val="28"/>
          <w:szCs w:val="28"/>
        </w:rPr>
        <w:tab/>
        <w:t>Что мы Родиной зовём?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Край, где мы с тобой живём,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берёзки у дороги,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которой мы идём.</w:t>
      </w: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Ребенок2.</w:t>
      </w:r>
      <w:r>
        <w:rPr>
          <w:rFonts w:ascii="Times New Roman" w:hAnsi="Times New Roman" w:cs="Times New Roman"/>
          <w:sz w:val="28"/>
          <w:szCs w:val="28"/>
        </w:rPr>
        <w:tab/>
        <w:t>Что мы Родиной зовём?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в небе голубом.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душистый, золотистый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Хлеб за праздничным столом.</w:t>
      </w: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Ребенок3.</w:t>
      </w:r>
      <w:r>
        <w:rPr>
          <w:rFonts w:ascii="Times New Roman" w:hAnsi="Times New Roman" w:cs="Times New Roman"/>
          <w:sz w:val="28"/>
          <w:szCs w:val="28"/>
        </w:rPr>
        <w:tab/>
        <w:t>Что мы Родиной зовём?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Дом, где мы с тобой растём,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скворцов весенних песни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распахнутым окном!</w:t>
      </w: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1 куплет песни Марка Бернеса «С чего начинается Родина?», все слушают сидя, затем во время звучания 2-го куплета – постепенно выстраиваются лицом к зрителям.</w:t>
      </w: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244E08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Ребенок1.</w:t>
      </w:r>
      <w:r w:rsidR="00C710A1">
        <w:rPr>
          <w:rFonts w:ascii="Times New Roman" w:hAnsi="Times New Roman" w:cs="Times New Roman"/>
          <w:sz w:val="28"/>
          <w:szCs w:val="28"/>
        </w:rPr>
        <w:tab/>
        <w:t xml:space="preserve">Мы сегодня отмечаем 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Светлый праздник всей страны,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Помнить люди эту дату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Обязательно должны!</w:t>
      </w:r>
    </w:p>
    <w:p w:rsidR="00C710A1" w:rsidRDefault="00244E08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Ребенок2.</w:t>
      </w:r>
      <w:r w:rsidR="00C710A1">
        <w:rPr>
          <w:rFonts w:ascii="Times New Roman" w:hAnsi="Times New Roman" w:cs="Times New Roman"/>
          <w:sz w:val="28"/>
          <w:szCs w:val="28"/>
        </w:rPr>
        <w:tab/>
        <w:t>Звенит над миром птичья трель,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нём места нет военным бедам,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остаётся боль в душе—</w:t>
      </w:r>
    </w:p>
    <w:p w:rsidR="00C710A1" w:rsidRDefault="00C710A1" w:rsidP="00C710A1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Печаль и радость- День Победы!</w:t>
      </w:r>
    </w:p>
    <w:p w:rsidR="00C710A1" w:rsidRDefault="00244E08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Ребенок3.</w:t>
      </w:r>
      <w:r w:rsidR="00C710A1">
        <w:rPr>
          <w:rFonts w:ascii="Times New Roman" w:hAnsi="Times New Roman" w:cs="Times New Roman"/>
          <w:sz w:val="28"/>
          <w:szCs w:val="28"/>
        </w:rPr>
        <w:tab/>
        <w:t>Тех воинов всё реже строй,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Увы, не вечны ветераны.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праздничных курантов бой</w:t>
      </w: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 душу бередит и раны.</w:t>
      </w:r>
    </w:p>
    <w:p w:rsidR="00C710A1" w:rsidRDefault="00C710A1" w:rsidP="00C710A1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«ГЕРОИ ГОРОДА»</w:t>
      </w:r>
    </w:p>
    <w:p w:rsidR="00C710A1" w:rsidRDefault="00C710A1" w:rsidP="00C710A1">
      <w:pPr>
        <w:spacing w:after="0" w:line="240" w:lineRule="auto"/>
        <w:ind w:left="709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сл. Е. Шкловского,</w:t>
      </w:r>
      <w:r w:rsidR="00AE1DFD" w:rsidRPr="00AE1DF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муз. М. Протасова</w:t>
      </w:r>
    </w:p>
    <w:p w:rsidR="00C710A1" w:rsidRDefault="00C710A1" w:rsidP="00C710A1">
      <w:pPr>
        <w:spacing w:after="0" w:line="240" w:lineRule="auto"/>
        <w:ind w:left="709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  <w:t>День Победы никогда не забудут люди! За то, что мы сейчас с вами вместе радуемся, ликуем, смеёмся, танцуем- мы обязаны нашим героям, которые в боях и сражениях отстояли этот радостный день. С болью в душе мы скорбим о тех, кто не вернулся с поля боя. Минутой молчания почтим их память и каждый в душе поблагодарит за наш счастливый мир, в котором мы живём.</w:t>
      </w:r>
    </w:p>
    <w:p w:rsidR="00C710A1" w:rsidRDefault="00C710A1" w:rsidP="00C710A1">
      <w:pPr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8"/>
          <w:tab w:val="left" w:pos="672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C710A1" w:rsidRPr="007F6995" w:rsidRDefault="00C710A1" w:rsidP="00C710A1">
      <w:pPr>
        <w:tabs>
          <w:tab w:val="center" w:pos="4818"/>
          <w:tab w:val="left" w:pos="672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(метроном)</w:t>
      </w:r>
    </w:p>
    <w:p w:rsidR="00C710A1" w:rsidRDefault="00C710A1" w:rsidP="00C710A1">
      <w:pPr>
        <w:tabs>
          <w:tab w:val="left" w:pos="8100"/>
        </w:tabs>
        <w:spacing w:after="0" w:line="240" w:lineRule="auto"/>
        <w:ind w:left="709"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начинает звучать фонограмма песни «Священная война».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710A1" w:rsidRDefault="00C710A1" w:rsidP="00C710A1">
      <w:pPr>
        <w:tabs>
          <w:tab w:val="left" w:pos="8100"/>
        </w:tabs>
        <w:spacing w:after="0" w:line="240" w:lineRule="auto"/>
        <w:ind w:left="709" w:hanging="851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244E08" w:rsidP="00C710A1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C710A1">
        <w:rPr>
          <w:rFonts w:ascii="Times New Roman" w:hAnsi="Times New Roman" w:cs="Times New Roman"/>
          <w:sz w:val="28"/>
          <w:szCs w:val="28"/>
        </w:rPr>
        <w:tab/>
        <w:t>Напали фашисты …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вражеским танкам числа,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Сражается Брестская крепость</w:t>
      </w:r>
    </w:p>
    <w:p w:rsidR="00C710A1" w:rsidRDefault="00C710A1" w:rsidP="00C710A1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шквалом литого свинца.</w:t>
      </w:r>
    </w:p>
    <w:p w:rsidR="00C710A1" w:rsidRDefault="00244E08" w:rsidP="00C710A1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Ребенок1.</w:t>
      </w:r>
      <w:r w:rsidR="00C710A1">
        <w:rPr>
          <w:rFonts w:ascii="Times New Roman" w:hAnsi="Times New Roman" w:cs="Times New Roman"/>
          <w:sz w:val="28"/>
          <w:szCs w:val="28"/>
        </w:rPr>
        <w:tab/>
        <w:t>Пылает огнём Севастополь,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Раскинув Андреевский флаг,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грудью своей закрывает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Керчь родную моряк.</w:t>
      </w:r>
    </w:p>
    <w:p w:rsidR="00C710A1" w:rsidRDefault="00244E08" w:rsidP="00C710A1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Ребенок2.</w:t>
      </w:r>
      <w:r w:rsidR="00C710A1">
        <w:rPr>
          <w:rFonts w:ascii="Times New Roman" w:hAnsi="Times New Roman" w:cs="Times New Roman"/>
          <w:sz w:val="28"/>
          <w:szCs w:val="28"/>
        </w:rPr>
        <w:tab/>
        <w:t xml:space="preserve">Победа была нелёгкой, 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все вернулись домой, 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кто на фронте был первым?</w:t>
      </w:r>
    </w:p>
    <w:p w:rsidR="00C710A1" w:rsidRDefault="00C710A1" w:rsidP="00C710A1">
      <w:pPr>
        <w:spacing w:after="0" w:line="240" w:lineRule="auto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музыкой звал в бой?</w:t>
      </w:r>
    </w:p>
    <w:p w:rsidR="00C710A1" w:rsidRDefault="00C710A1" w:rsidP="00C710A1">
      <w:pPr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МАЛЕНЬКОМ ТРУБАЧЕ»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С. Крылова, муз. С. Никитина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(два солиста)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244E08" w:rsidP="00C710A1">
      <w:pPr>
        <w:tabs>
          <w:tab w:val="left" w:pos="3060"/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 </w:t>
      </w:r>
      <w:r w:rsidR="00C710A1">
        <w:rPr>
          <w:rFonts w:ascii="Times New Roman" w:hAnsi="Times New Roman" w:cs="Times New Roman"/>
          <w:sz w:val="28"/>
          <w:szCs w:val="28"/>
        </w:rPr>
        <w:t xml:space="preserve">     Шли бои с врагом коварным,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Продвигаясь на восток,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Вечерами у землянки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Коротали вечерок.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Те, кто утром с пулемётом,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автоматом был в бою…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отдыхе солдаты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тихую поют…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одетые в военную форму (10-12 человек,) выходят на середину зала и рассаживаются на ковре вокруг «костра» как на привале.</w:t>
      </w:r>
    </w:p>
    <w:p w:rsidR="00C710A1" w:rsidRDefault="00C710A1" w:rsidP="00C710A1">
      <w:pPr>
        <w:tabs>
          <w:tab w:val="center" w:pos="4819"/>
          <w:tab w:val="left" w:pos="7755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ПОПУРРИ ВОЕННЫХ ПЕСЕН: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землянке» сл. А. Суркова, муз. К. Листова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«Тёмная ночь» сл. В. Агатова, муз. Н. Богословского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«Соловьи» сл. А. Фатьянова, муз. В. Соловьева- Седого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</w:p>
    <w:p w:rsidR="00C710A1" w:rsidRDefault="00244E08" w:rsidP="00C710A1">
      <w:pPr>
        <w:tabs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C710A1">
        <w:rPr>
          <w:rFonts w:ascii="Times New Roman" w:hAnsi="Times New Roman" w:cs="Times New Roman"/>
          <w:sz w:val="28"/>
          <w:szCs w:val="28"/>
        </w:rPr>
        <w:tab/>
        <w:t>Много песен прозвучало на дорогах войны. Они остались в памяти миллионов людей. Для всех нас и для вас, ребята, --это история нашей Отчизны.</w:t>
      </w:r>
    </w:p>
    <w:p w:rsidR="00C710A1" w:rsidRDefault="00244E08" w:rsidP="00C710A1">
      <w:pPr>
        <w:tabs>
          <w:tab w:val="left" w:pos="1418"/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  <w:r w:rsidR="00C710A1">
        <w:rPr>
          <w:rFonts w:ascii="Times New Roman" w:hAnsi="Times New Roman" w:cs="Times New Roman"/>
          <w:sz w:val="28"/>
          <w:szCs w:val="28"/>
        </w:rPr>
        <w:tab/>
        <w:t>Слышите? Слышите, птичьи звенят голоса?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Грусть поскорее смахните с лица!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Льётся над миром слышней становясь,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Старый, забытый вальс!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 ТАНЕЦ «ВАЛЬС»</w:t>
      </w:r>
    </w:p>
    <w:p w:rsidR="00C710A1" w:rsidRDefault="00C710A1" w:rsidP="00C710A1">
      <w:pPr>
        <w:tabs>
          <w:tab w:val="left" w:pos="708"/>
          <w:tab w:val="left" w:pos="1416"/>
          <w:tab w:val="left" w:pos="2124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по выбору музыкального руководителя)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Default="00244E08" w:rsidP="00C710A1">
      <w:pPr>
        <w:tabs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Ребенок1.</w:t>
      </w:r>
      <w:r w:rsidR="00C710A1">
        <w:rPr>
          <w:rFonts w:ascii="Times New Roman" w:hAnsi="Times New Roman" w:cs="Times New Roman"/>
          <w:sz w:val="28"/>
          <w:szCs w:val="28"/>
        </w:rPr>
        <w:t xml:space="preserve">   </w:t>
      </w:r>
      <w:r w:rsidR="00C710A1">
        <w:rPr>
          <w:rFonts w:ascii="Times New Roman" w:hAnsi="Times New Roman" w:cs="Times New Roman"/>
          <w:sz w:val="28"/>
          <w:szCs w:val="28"/>
        </w:rPr>
        <w:tab/>
        <w:t>День Победы—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праздник особый,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Тише, пушки, прошу тишины,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хотим, чтобы дети не знали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тревожат звуки войны!</w:t>
      </w:r>
    </w:p>
    <w:p w:rsidR="00C710A1" w:rsidRDefault="00244E08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Ребенок2.</w:t>
      </w:r>
      <w:r w:rsidR="00C710A1">
        <w:rPr>
          <w:rFonts w:ascii="Times New Roman" w:hAnsi="Times New Roman" w:cs="Times New Roman"/>
          <w:sz w:val="28"/>
          <w:szCs w:val="28"/>
        </w:rPr>
        <w:tab/>
        <w:t>Только в мире пока неспокойно…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Где-то дети в кроватках не спят,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лишённые пищи и крова,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небо грозное плача глядят.</w:t>
      </w:r>
    </w:p>
    <w:p w:rsidR="00C710A1" w:rsidRDefault="00244E08" w:rsidP="00C710A1">
      <w:pPr>
        <w:tabs>
          <w:tab w:val="left" w:pos="2655"/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Ребенок3.</w:t>
      </w:r>
      <w:r w:rsidR="00C710A1">
        <w:rPr>
          <w:rFonts w:ascii="Times New Roman" w:hAnsi="Times New Roman" w:cs="Times New Roman"/>
          <w:sz w:val="28"/>
          <w:szCs w:val="28"/>
        </w:rPr>
        <w:tab/>
        <w:t>В детский сад никогда не ходили,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учились читать и писать,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хотим, чтобы детям отныне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пришлось голодать!</w:t>
      </w:r>
    </w:p>
    <w:p w:rsidR="00C710A1" w:rsidRDefault="00244E08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Ребенок4.</w:t>
      </w:r>
      <w:r w:rsidR="00C710A1">
        <w:rPr>
          <w:rFonts w:ascii="Times New Roman" w:hAnsi="Times New Roman" w:cs="Times New Roman"/>
          <w:sz w:val="28"/>
          <w:szCs w:val="28"/>
        </w:rPr>
        <w:tab/>
        <w:t>Чтоб у них были мама и папа,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солнца хватило бы всем!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 мирное, доброе небо,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 детство без взрослых проблем!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«ДЕТСТВО»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сл. М. Пляцковского, муз. Ю. Чичкова</w:t>
      </w:r>
    </w:p>
    <w:p w:rsidR="00C710A1" w:rsidRDefault="00244E08" w:rsidP="00C710A1">
      <w:pPr>
        <w:tabs>
          <w:tab w:val="left" w:pos="2790"/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Ребенок1.</w:t>
      </w:r>
      <w:r w:rsidR="00C710A1">
        <w:rPr>
          <w:rFonts w:ascii="Times New Roman" w:hAnsi="Times New Roman" w:cs="Times New Roman"/>
          <w:sz w:val="28"/>
          <w:szCs w:val="28"/>
        </w:rPr>
        <w:tab/>
        <w:t>День Победы— праздник дедов,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праздник твой и мой,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же чистым будет небо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ребят над головой!</w:t>
      </w:r>
    </w:p>
    <w:p w:rsidR="00C710A1" w:rsidRDefault="00244E08" w:rsidP="00C710A1">
      <w:pPr>
        <w:tabs>
          <w:tab w:val="left" w:pos="3090"/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Ребенок2.</w:t>
      </w:r>
      <w:r w:rsidR="00C710A1">
        <w:rPr>
          <w:rFonts w:ascii="Times New Roman" w:hAnsi="Times New Roman" w:cs="Times New Roman"/>
          <w:sz w:val="28"/>
          <w:szCs w:val="28"/>
        </w:rPr>
        <w:tab/>
        <w:t>Утром, солнцем озарённым,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Вышли воинов колонны,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силы и отваги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каждом взгляде, в каждом шаге!</w:t>
      </w:r>
    </w:p>
    <w:p w:rsidR="00C710A1" w:rsidRDefault="00244E08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Ребенок3.</w:t>
      </w:r>
      <w:r w:rsidR="00C710A1">
        <w:rPr>
          <w:rFonts w:ascii="Times New Roman" w:hAnsi="Times New Roman" w:cs="Times New Roman"/>
          <w:sz w:val="28"/>
          <w:szCs w:val="28"/>
        </w:rPr>
        <w:t xml:space="preserve">   Тут связисты и минёры,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Пограничники, сапёры,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десантники, танкисты,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Моряки, артиллеристы.</w:t>
      </w:r>
    </w:p>
    <w:p w:rsidR="00C710A1" w:rsidRDefault="00244E08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C710A1">
        <w:rPr>
          <w:rFonts w:ascii="Times New Roman" w:hAnsi="Times New Roman" w:cs="Times New Roman"/>
          <w:sz w:val="28"/>
          <w:szCs w:val="28"/>
        </w:rPr>
        <w:tab/>
      </w:r>
      <w:r w:rsidR="00C710A1">
        <w:rPr>
          <w:rFonts w:ascii="Times New Roman" w:hAnsi="Times New Roman" w:cs="Times New Roman"/>
          <w:i/>
          <w:sz w:val="28"/>
          <w:szCs w:val="28"/>
        </w:rPr>
        <w:t>(отдаёт приказ мальчику-командиру в капитанской фуражке)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Парад принять!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мальчики, одетые в форму разных родов войск или элементы формы, под музыку вступления песни выходят строем и исполняют </w:t>
      </w:r>
      <w:r w:rsidRPr="00A60C69">
        <w:rPr>
          <w:rFonts w:ascii="Times New Roman" w:hAnsi="Times New Roman" w:cs="Times New Roman"/>
          <w:sz w:val="28"/>
          <w:szCs w:val="28"/>
        </w:rPr>
        <w:t>«ПРИНИМАЮ Я ПАРАД»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сл. Е. Шкловского, муз. О. Девочкиной, выполняя перестроения.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Default="00244E08" w:rsidP="00C710A1">
      <w:pPr>
        <w:tabs>
          <w:tab w:val="left" w:pos="3375"/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C710A1">
        <w:rPr>
          <w:rFonts w:ascii="Times New Roman" w:hAnsi="Times New Roman" w:cs="Times New Roman"/>
          <w:sz w:val="28"/>
          <w:szCs w:val="28"/>
        </w:rPr>
        <w:tab/>
        <w:t>И так заведено годами,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дальше так тому и быть,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Минувших лет святую память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будем бережно хранить.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каждый год мы отмечаем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 светлых, славных дней,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этот день в начале мая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Навечно в памяти людей!</w:t>
      </w:r>
    </w:p>
    <w:p w:rsidR="00C710A1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C710A1" w:rsidRPr="00887EED" w:rsidRDefault="00C710A1" w:rsidP="00C710A1">
      <w:pPr>
        <w:tabs>
          <w:tab w:val="center" w:pos="4819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C69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sz w:val="28"/>
          <w:szCs w:val="28"/>
        </w:rPr>
        <w:t>песню «ДЕНЬ ПОБЕДЫ» сл. В. Харитонова, муз. Д. Тухманова дети выходят из зала.</w:t>
      </w:r>
    </w:p>
    <w:p w:rsidR="00857B99" w:rsidRDefault="00857B9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A1" w:rsidRDefault="00C710A1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EF9" w:rsidRPr="00857B99" w:rsidRDefault="00AE2EF9" w:rsidP="00857B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2EF9" w:rsidRPr="00857B99" w:rsidSect="00244E08">
      <w:footerReference w:type="default" r:id="rId7"/>
      <w:footerReference w:type="first" r:id="rId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EB" w:rsidRDefault="004A1EEB" w:rsidP="00244E08">
      <w:pPr>
        <w:spacing w:after="0" w:line="240" w:lineRule="auto"/>
      </w:pPr>
      <w:r>
        <w:separator/>
      </w:r>
    </w:p>
  </w:endnote>
  <w:endnote w:type="continuationSeparator" w:id="0">
    <w:p w:rsidR="004A1EEB" w:rsidRDefault="004A1EEB" w:rsidP="0024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070832"/>
      <w:docPartObj>
        <w:docPartGallery w:val="Page Numbers (Bottom of Page)"/>
        <w:docPartUnique/>
      </w:docPartObj>
    </w:sdtPr>
    <w:sdtEndPr/>
    <w:sdtContent>
      <w:p w:rsidR="00657F10" w:rsidRDefault="00657F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E3">
          <w:rPr>
            <w:noProof/>
          </w:rPr>
          <w:t>2</w:t>
        </w:r>
        <w:r>
          <w:fldChar w:fldCharType="end"/>
        </w:r>
      </w:p>
    </w:sdtContent>
  </w:sdt>
  <w:p w:rsidR="00244E08" w:rsidRDefault="00244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417496"/>
      <w:docPartObj>
        <w:docPartGallery w:val="Page Numbers (Bottom of Page)"/>
        <w:docPartUnique/>
      </w:docPartObj>
    </w:sdtPr>
    <w:sdtEndPr/>
    <w:sdtContent>
      <w:p w:rsidR="00657F10" w:rsidRDefault="00657F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EB">
          <w:rPr>
            <w:noProof/>
          </w:rPr>
          <w:t>1</w:t>
        </w:r>
        <w:r>
          <w:fldChar w:fldCharType="end"/>
        </w:r>
      </w:p>
    </w:sdtContent>
  </w:sdt>
  <w:p w:rsidR="00657F10" w:rsidRDefault="00657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EB" w:rsidRDefault="004A1EEB" w:rsidP="00244E08">
      <w:pPr>
        <w:spacing w:after="0" w:line="240" w:lineRule="auto"/>
      </w:pPr>
      <w:r>
        <w:separator/>
      </w:r>
    </w:p>
  </w:footnote>
  <w:footnote w:type="continuationSeparator" w:id="0">
    <w:p w:rsidR="004A1EEB" w:rsidRDefault="004A1EEB" w:rsidP="00244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E"/>
    <w:rsid w:val="0006694A"/>
    <w:rsid w:val="00136938"/>
    <w:rsid w:val="00244E08"/>
    <w:rsid w:val="004A1EEB"/>
    <w:rsid w:val="00573BF6"/>
    <w:rsid w:val="00657F10"/>
    <w:rsid w:val="007B2BE3"/>
    <w:rsid w:val="00857B99"/>
    <w:rsid w:val="00982225"/>
    <w:rsid w:val="00AE1DFD"/>
    <w:rsid w:val="00AE2EF9"/>
    <w:rsid w:val="00C710A1"/>
    <w:rsid w:val="00DF06BE"/>
    <w:rsid w:val="00E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5B4C6-58E6-464C-B91B-4869F6A2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E08"/>
  </w:style>
  <w:style w:type="paragraph" w:styleId="a5">
    <w:name w:val="footer"/>
    <w:basedOn w:val="a"/>
    <w:link w:val="a6"/>
    <w:uiPriority w:val="99"/>
    <w:unhideWhenUsed/>
    <w:rsid w:val="0024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E08"/>
  </w:style>
  <w:style w:type="paragraph" w:styleId="a7">
    <w:name w:val="No Spacing"/>
    <w:link w:val="a8"/>
    <w:uiPriority w:val="1"/>
    <w:qFormat/>
    <w:rsid w:val="00657F1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57F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lsd7234@gmail.com</dc:creator>
  <cp:keywords/>
  <dc:description/>
  <cp:lastModifiedBy>Пользователь Windows</cp:lastModifiedBy>
  <cp:revision>7</cp:revision>
  <dcterms:created xsi:type="dcterms:W3CDTF">2020-03-27T09:02:00Z</dcterms:created>
  <dcterms:modified xsi:type="dcterms:W3CDTF">2020-03-29T13:56:00Z</dcterms:modified>
</cp:coreProperties>
</file>