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E46" w:rsidRPr="003D6FA5" w:rsidRDefault="009A2E46" w:rsidP="006C78A7">
      <w:pPr>
        <w:shd w:val="clear" w:color="auto" w:fill="FFFFFF"/>
        <w:spacing w:after="0" w:line="294" w:lineRule="atLeast"/>
        <w:jc w:val="center"/>
      </w:pPr>
      <w:r w:rsidRPr="003D6FA5">
        <w:rPr>
          <w:b/>
        </w:rPr>
        <w:t xml:space="preserve">Методические рекомендации об особенностях преподавания сложных тем </w:t>
      </w:r>
      <w:r w:rsidR="003D6FA5" w:rsidRPr="003D6FA5">
        <w:rPr>
          <w:b/>
        </w:rPr>
        <w:t>по биологии</w:t>
      </w:r>
      <w:r w:rsidR="003D6FA5" w:rsidRPr="003D6FA5">
        <w:rPr>
          <w:b/>
          <w:iCs/>
        </w:rPr>
        <w:t xml:space="preserve"> </w:t>
      </w:r>
      <w:r w:rsidRPr="003D6FA5">
        <w:rPr>
          <w:b/>
        </w:rPr>
        <w:t xml:space="preserve">в контексте подготовки к ЕГЭ </w:t>
      </w:r>
      <w:r w:rsidRPr="003D6FA5">
        <w:rPr>
          <w:b/>
          <w:iCs/>
        </w:rPr>
        <w:t xml:space="preserve">в образовательных организациях Республики Крым в </w:t>
      </w:r>
      <w:r w:rsidR="003D6FA5" w:rsidRPr="003D6FA5">
        <w:rPr>
          <w:b/>
          <w:iCs/>
        </w:rPr>
        <w:t>условиях дистанционного обучения</w:t>
      </w:r>
    </w:p>
    <w:p w:rsidR="009A2E46" w:rsidRPr="003D6FA5" w:rsidRDefault="009A2E46" w:rsidP="003D6FA5">
      <w:pPr>
        <w:shd w:val="clear" w:color="auto" w:fill="FFFFFF"/>
        <w:spacing w:after="0" w:line="240" w:lineRule="auto"/>
        <w:ind w:firstLine="709"/>
        <w:jc w:val="both"/>
      </w:pPr>
    </w:p>
    <w:p w:rsidR="00E01E5B" w:rsidRDefault="003D6FA5" w:rsidP="003D6FA5">
      <w:pPr>
        <w:shd w:val="clear" w:color="auto" w:fill="FFFFFF"/>
        <w:spacing w:after="0" w:line="240" w:lineRule="auto"/>
        <w:ind w:firstLine="709"/>
        <w:jc w:val="both"/>
      </w:pPr>
      <w:r w:rsidRPr="003D6FA5">
        <w:t xml:space="preserve">Преподавание биологии в школе в условиях дистанционного обучения  с применением электронных ресурсов обнажило ряд проблем, таких как постоянное нахождение учащихся перед экранами компьютера, что </w:t>
      </w:r>
      <w:r>
        <w:t xml:space="preserve">не </w:t>
      </w:r>
      <w:r w:rsidR="00D95593">
        <w:t>соответствует</w:t>
      </w:r>
      <w:r>
        <w:t xml:space="preserve"> </w:t>
      </w:r>
      <w:r w:rsidR="003234C8">
        <w:t>государственным санитарно-гигиеническим нормам</w:t>
      </w:r>
      <w:r w:rsidRPr="003D6FA5">
        <w:t xml:space="preserve"> (СанПиН 2.4.2.2821-10 </w:t>
      </w:r>
      <w:r>
        <w:t>«</w:t>
      </w:r>
      <w:r w:rsidRPr="003D6FA5">
        <w:t xml:space="preserve">Санитарно-эпидемиологические требования к условиям и организации обучения в </w:t>
      </w:r>
      <w:r>
        <w:t>общеобразовательных учреждениях»</w:t>
      </w:r>
      <w:r w:rsidRPr="003D6FA5">
        <w:t>, СанПин 2.2.2/2.4.1340-03 «Гигиенические требования к персональным электронно-вычислительным машинам и организации работы»),</w:t>
      </w:r>
      <w:r>
        <w:t xml:space="preserve"> которые регламентируют </w:t>
      </w:r>
      <w:r w:rsidR="00C9774E">
        <w:t xml:space="preserve">дозированное </w:t>
      </w:r>
      <w:r>
        <w:t>использ</w:t>
      </w:r>
      <w:r w:rsidR="00C9774E">
        <w:t xml:space="preserve">ование </w:t>
      </w:r>
      <w:r w:rsidR="00C9774E" w:rsidRPr="003D6FA5">
        <w:t>технических средств</w:t>
      </w:r>
      <w:r w:rsidR="00C9774E" w:rsidRPr="00C9774E">
        <w:t xml:space="preserve"> </w:t>
      </w:r>
      <w:r w:rsidR="00C9774E" w:rsidRPr="003D6FA5">
        <w:t xml:space="preserve">обучения </w:t>
      </w:r>
      <w:r w:rsidR="00C9774E">
        <w:t>на</w:t>
      </w:r>
      <w:r w:rsidR="00C9774E" w:rsidRPr="003D6FA5">
        <w:t xml:space="preserve"> урок</w:t>
      </w:r>
      <w:r w:rsidR="00C9774E">
        <w:t>ах</w:t>
      </w:r>
      <w:r w:rsidR="00C9774E" w:rsidRPr="003D6FA5">
        <w:t>, лекци</w:t>
      </w:r>
      <w:r w:rsidR="00C9774E">
        <w:t>ях и</w:t>
      </w:r>
      <w:r w:rsidR="00C9774E" w:rsidRPr="003D6FA5">
        <w:t xml:space="preserve"> семинар</w:t>
      </w:r>
      <w:r w:rsidR="00C9774E">
        <w:t xml:space="preserve">ах. Так же одной из проблем дистанционного образования, является </w:t>
      </w:r>
      <w:r w:rsidR="00BF5484">
        <w:t>не</w:t>
      </w:r>
      <w:r w:rsidR="0061744D">
        <w:t>сформированность у учащ</w:t>
      </w:r>
      <w:r w:rsidR="00DA0765">
        <w:t xml:space="preserve">ихся </w:t>
      </w:r>
      <w:r w:rsidR="00DA0765" w:rsidRPr="00C9774E">
        <w:t>умений организовывать свою учебно-познавательную деятельность</w:t>
      </w:r>
      <w:r w:rsidR="00DA0765">
        <w:t xml:space="preserve">, а так же  </w:t>
      </w:r>
      <w:r w:rsidR="00BF5484">
        <w:t>не</w:t>
      </w:r>
      <w:r w:rsidR="00C9774E">
        <w:t>готовность к самостоятельной работе с</w:t>
      </w:r>
      <w:r w:rsidR="00DA0765">
        <w:t xml:space="preserve"> полученной</w:t>
      </w:r>
      <w:r w:rsidR="00C9774E">
        <w:t xml:space="preserve"> информацией</w:t>
      </w:r>
      <w:r w:rsidR="00DA0765">
        <w:t xml:space="preserve">. </w:t>
      </w:r>
    </w:p>
    <w:p w:rsidR="00E01E5B" w:rsidRDefault="00DA0765" w:rsidP="003D6FA5">
      <w:pPr>
        <w:shd w:val="clear" w:color="auto" w:fill="FFFFFF"/>
        <w:spacing w:after="0" w:line="240" w:lineRule="auto"/>
        <w:ind w:firstLine="709"/>
        <w:jc w:val="both"/>
      </w:pPr>
      <w:r>
        <w:t>Поэтому на первый план выходит вопрос об организации педагогами самостоятельной деятельности учащихся с использованием учебников</w:t>
      </w:r>
      <w:r w:rsidR="00376D4C">
        <w:t xml:space="preserve">, пособий, справочников, что так же подразумевает формирование умения </w:t>
      </w:r>
      <w:r w:rsidR="00376D4C" w:rsidRPr="00376D4C">
        <w:t>выстраивать и осуществлять читательскую деятельность</w:t>
      </w:r>
      <w:r w:rsidR="0047179D">
        <w:t xml:space="preserve">, которая, в свою очередь, </w:t>
      </w:r>
      <w:r w:rsidR="00E01E5B">
        <w:t>содержит</w:t>
      </w:r>
      <w:r w:rsidR="0047179D">
        <w:t xml:space="preserve"> три комплексных группы умений, </w:t>
      </w:r>
      <w:r w:rsidR="0047179D" w:rsidRPr="0047179D">
        <w:t xml:space="preserve">включенных в понятие читательской компетентности: поисковые (отбирать), когнитивные (понимать и организовывать) и интерактивные (успешно использовать в личных и общественных целях). </w:t>
      </w:r>
    </w:p>
    <w:p w:rsidR="004E10E4" w:rsidRDefault="0057180F" w:rsidP="0061744D">
      <w:pPr>
        <w:shd w:val="clear" w:color="auto" w:fill="FFFFFF"/>
        <w:spacing w:after="0" w:line="240" w:lineRule="auto"/>
        <w:ind w:firstLine="709"/>
        <w:jc w:val="both"/>
      </w:pPr>
      <w:r>
        <w:t>В ходе реализации Международной программы по оценке образовательных достижений</w:t>
      </w:r>
      <w:r w:rsidRPr="0057180F">
        <w:t xml:space="preserve"> </w:t>
      </w:r>
      <w:r>
        <w:t>учащихся</w:t>
      </w:r>
      <w:r w:rsidRPr="0057180F">
        <w:t xml:space="preserve"> </w:t>
      </w:r>
      <w:r w:rsidRPr="0057180F">
        <w:rPr>
          <w:lang w:val="en-US"/>
        </w:rPr>
        <w:t>PISA</w:t>
      </w:r>
      <w:r w:rsidRPr="0057180F">
        <w:t xml:space="preserve"> (</w:t>
      </w:r>
      <w:r w:rsidRPr="0057180F">
        <w:rPr>
          <w:lang w:val="en-US"/>
        </w:rPr>
        <w:t>PISA</w:t>
      </w:r>
      <w:r w:rsidRPr="0057180F">
        <w:t xml:space="preserve"> – </w:t>
      </w:r>
      <w:r w:rsidRPr="0057180F">
        <w:rPr>
          <w:lang w:val="en-US"/>
        </w:rPr>
        <w:t>Programme</w:t>
      </w:r>
      <w:r>
        <w:t xml:space="preserve"> </w:t>
      </w:r>
      <w:r w:rsidRPr="0057180F">
        <w:rPr>
          <w:lang w:val="en-US"/>
        </w:rPr>
        <w:t>for</w:t>
      </w:r>
      <w:r w:rsidRPr="0057180F">
        <w:t xml:space="preserve"> </w:t>
      </w:r>
      <w:r w:rsidRPr="0057180F">
        <w:rPr>
          <w:lang w:val="en-US"/>
        </w:rPr>
        <w:t>International</w:t>
      </w:r>
      <w:r w:rsidRPr="0057180F">
        <w:t xml:space="preserve"> </w:t>
      </w:r>
      <w:r w:rsidRPr="0057180F">
        <w:rPr>
          <w:lang w:val="en-US"/>
        </w:rPr>
        <w:t>Student</w:t>
      </w:r>
      <w:r w:rsidRPr="0057180F">
        <w:t xml:space="preserve"> </w:t>
      </w:r>
      <w:r w:rsidRPr="0057180F">
        <w:rPr>
          <w:lang w:val="en-US"/>
        </w:rPr>
        <w:t>Assessment</w:t>
      </w:r>
      <w:r w:rsidRPr="0057180F">
        <w:t xml:space="preserve">: </w:t>
      </w:r>
      <w:r w:rsidRPr="0057180F">
        <w:rPr>
          <w:lang w:val="en-US"/>
        </w:rPr>
        <w:t>Monitoring</w:t>
      </w:r>
      <w:r>
        <w:t xml:space="preserve"> </w:t>
      </w:r>
      <w:r w:rsidRPr="0057180F">
        <w:rPr>
          <w:lang w:val="en-US"/>
        </w:rPr>
        <w:t>Knowledge</w:t>
      </w:r>
      <w:r w:rsidRPr="0057180F">
        <w:t xml:space="preserve"> </w:t>
      </w:r>
      <w:r w:rsidRPr="0057180F">
        <w:rPr>
          <w:lang w:val="en-US"/>
        </w:rPr>
        <w:t>and</w:t>
      </w:r>
      <w:r w:rsidRPr="0057180F">
        <w:t xml:space="preserve"> </w:t>
      </w:r>
      <w:r w:rsidRPr="0057180F">
        <w:rPr>
          <w:lang w:val="en-US"/>
        </w:rPr>
        <w:t>Skills</w:t>
      </w:r>
      <w:r w:rsidRPr="0057180F">
        <w:t xml:space="preserve"> </w:t>
      </w:r>
      <w:r w:rsidRPr="0057180F">
        <w:rPr>
          <w:lang w:val="en-US"/>
        </w:rPr>
        <w:t>in</w:t>
      </w:r>
      <w:r w:rsidRPr="0057180F">
        <w:t xml:space="preserve"> </w:t>
      </w:r>
      <w:r w:rsidRPr="0057180F">
        <w:rPr>
          <w:lang w:val="en-US"/>
        </w:rPr>
        <w:t>the</w:t>
      </w:r>
      <w:r w:rsidRPr="0057180F">
        <w:t xml:space="preserve"> </w:t>
      </w:r>
      <w:r w:rsidRPr="0057180F">
        <w:rPr>
          <w:lang w:val="en-US"/>
        </w:rPr>
        <w:t>New</w:t>
      </w:r>
      <w:r w:rsidRPr="0057180F">
        <w:t xml:space="preserve"> </w:t>
      </w:r>
      <w:r w:rsidRPr="0057180F">
        <w:rPr>
          <w:lang w:val="en-US"/>
        </w:rPr>
        <w:t>Millennium</w:t>
      </w:r>
      <w:r w:rsidRPr="0057180F">
        <w:t>)</w:t>
      </w:r>
      <w:r>
        <w:t xml:space="preserve"> были выявлены проблемы с грамотностью чтения у значительной части российских школьников, которая предполагает осмысление текстов и использование прочитанного в ситуациях, близких к реальной жизни. Эти результаты исследования PISA </w:t>
      </w:r>
      <w:r w:rsidR="004E10E4">
        <w:t>еще раз подтверждают актуальность и необходимость целенаправленного и систематического формирования у школьников функциональной грамотности, одной из составляющих которой является читательская грамотность</w:t>
      </w:r>
      <w:r w:rsidR="0061744D">
        <w:t>, которая, в свою очередь, стала одним из обязательных метапредметных результатов освоения учащимися программ основного общего образования в соответствии с ФГОС</w:t>
      </w:r>
      <w:r w:rsidR="00AC135F">
        <w:t>. Согласно требованиям ФГОС:</w:t>
      </w:r>
    </w:p>
    <w:p w:rsidR="001E239D" w:rsidRPr="001E239D" w:rsidRDefault="001E239D" w:rsidP="001E239D">
      <w:pPr>
        <w:shd w:val="clear" w:color="auto" w:fill="FFFFFF"/>
        <w:spacing w:after="0" w:line="240" w:lineRule="auto"/>
        <w:ind w:firstLine="709"/>
        <w:jc w:val="both"/>
      </w:pPr>
      <w:r w:rsidRPr="001E239D">
        <w:rPr>
          <w:b/>
          <w:bCs/>
        </w:rPr>
        <w:t xml:space="preserve">1. Работа с текстом: поиск информации и понимание прочитанного </w:t>
      </w:r>
    </w:p>
    <w:p w:rsidR="001E239D" w:rsidRPr="001E239D" w:rsidRDefault="001E239D" w:rsidP="001E239D">
      <w:pPr>
        <w:shd w:val="clear" w:color="auto" w:fill="FFFFFF"/>
        <w:spacing w:after="0" w:line="240" w:lineRule="auto"/>
        <w:ind w:firstLine="709"/>
        <w:jc w:val="both"/>
      </w:pPr>
      <w:r w:rsidRPr="001E239D">
        <w:t xml:space="preserve">(найти и извлечь информацию) </w:t>
      </w:r>
    </w:p>
    <w:p w:rsidR="001E239D" w:rsidRPr="001E239D" w:rsidRDefault="001E239D" w:rsidP="001E239D">
      <w:pPr>
        <w:shd w:val="clear" w:color="auto" w:fill="FFFFFF"/>
        <w:spacing w:after="0" w:line="240" w:lineRule="auto"/>
        <w:ind w:firstLine="709"/>
        <w:jc w:val="both"/>
      </w:pPr>
      <w:r w:rsidRPr="001E239D">
        <w:rPr>
          <w:i/>
          <w:iCs/>
        </w:rPr>
        <w:t xml:space="preserve">Учащийся научится: </w:t>
      </w:r>
    </w:p>
    <w:p w:rsidR="001E239D" w:rsidRPr="001E239D" w:rsidRDefault="001E239D" w:rsidP="00A525F8">
      <w:pPr>
        <w:shd w:val="clear" w:color="auto" w:fill="FFFFFF"/>
        <w:spacing w:after="0" w:line="240" w:lineRule="auto"/>
        <w:ind w:firstLine="709"/>
        <w:jc w:val="both"/>
      </w:pPr>
      <w:r w:rsidRPr="001E239D">
        <w:t xml:space="preserve">• ориентироваться в содержании текста и понимать его целостный смысл: </w:t>
      </w:r>
    </w:p>
    <w:p w:rsidR="001E239D" w:rsidRPr="001E239D" w:rsidRDefault="001E239D" w:rsidP="001E239D">
      <w:pPr>
        <w:shd w:val="clear" w:color="auto" w:fill="FFFFFF"/>
        <w:spacing w:after="0" w:line="240" w:lineRule="auto"/>
        <w:ind w:firstLine="709"/>
        <w:jc w:val="both"/>
      </w:pPr>
      <w:r w:rsidRPr="001E239D">
        <w:t xml:space="preserve">— предвосхищать содержание предметного плана текста по заголовку и с опорой на предыдущий опыт; </w:t>
      </w:r>
    </w:p>
    <w:p w:rsidR="001E239D" w:rsidRPr="001E239D" w:rsidRDefault="001E239D" w:rsidP="001E239D">
      <w:pPr>
        <w:shd w:val="clear" w:color="auto" w:fill="FFFFFF"/>
        <w:spacing w:after="0" w:line="240" w:lineRule="auto"/>
        <w:ind w:firstLine="709"/>
        <w:jc w:val="both"/>
      </w:pPr>
      <w:r w:rsidRPr="001E239D">
        <w:t xml:space="preserve">— объяснять порядок частей/инструкций, содержащихся в тексте; </w:t>
      </w:r>
    </w:p>
    <w:p w:rsidR="001E239D" w:rsidRPr="001E239D" w:rsidRDefault="001E239D" w:rsidP="001E239D">
      <w:pPr>
        <w:shd w:val="clear" w:color="auto" w:fill="FFFFFF"/>
        <w:spacing w:after="0" w:line="240" w:lineRule="auto"/>
        <w:ind w:firstLine="709"/>
        <w:jc w:val="both"/>
      </w:pPr>
      <w:r w:rsidRPr="001E239D">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(метапредметный результат); </w:t>
      </w:r>
    </w:p>
    <w:p w:rsidR="001E239D" w:rsidRPr="001E239D" w:rsidRDefault="001E239D" w:rsidP="001E239D">
      <w:pPr>
        <w:shd w:val="clear" w:color="auto" w:fill="FFFFFF"/>
        <w:spacing w:after="0" w:line="240" w:lineRule="auto"/>
        <w:ind w:firstLine="709"/>
        <w:jc w:val="both"/>
      </w:pPr>
      <w:r w:rsidRPr="001E239D">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1E239D" w:rsidRPr="001E239D" w:rsidRDefault="001E239D" w:rsidP="001E239D">
      <w:pPr>
        <w:shd w:val="clear" w:color="auto" w:fill="FFFFFF"/>
        <w:spacing w:after="0" w:line="240" w:lineRule="auto"/>
        <w:ind w:firstLine="709"/>
        <w:jc w:val="both"/>
      </w:pPr>
      <w:r w:rsidRPr="001E239D">
        <w:t xml:space="preserve">• решать учебно-познавательные и учебно-практические задачи, требующие полного и критического понимания текста: </w:t>
      </w:r>
    </w:p>
    <w:p w:rsidR="001E239D" w:rsidRPr="001E239D" w:rsidRDefault="001E239D" w:rsidP="001E239D">
      <w:pPr>
        <w:shd w:val="clear" w:color="auto" w:fill="FFFFFF"/>
        <w:spacing w:after="0" w:line="240" w:lineRule="auto"/>
        <w:ind w:firstLine="709"/>
        <w:jc w:val="both"/>
      </w:pPr>
      <w:r w:rsidRPr="001E239D">
        <w:lastRenderedPageBreak/>
        <w:t xml:space="preserve">— ставить перед собой цель чтения, направляя внимание на полезную в данный момент информацию; </w:t>
      </w:r>
    </w:p>
    <w:p w:rsidR="001E239D" w:rsidRPr="001E239D" w:rsidRDefault="001E239D" w:rsidP="001E239D">
      <w:pPr>
        <w:shd w:val="clear" w:color="auto" w:fill="FFFFFF"/>
        <w:spacing w:after="0" w:line="240" w:lineRule="auto"/>
        <w:ind w:firstLine="709"/>
        <w:jc w:val="both"/>
      </w:pPr>
      <w:r w:rsidRPr="001E239D">
        <w:t xml:space="preserve">— сопоставлять разные точки зрения и разные источники информации по заданной теме; </w:t>
      </w:r>
    </w:p>
    <w:p w:rsidR="001E239D" w:rsidRPr="001E239D" w:rsidRDefault="001E239D" w:rsidP="001E239D">
      <w:pPr>
        <w:shd w:val="clear" w:color="auto" w:fill="FFFFFF"/>
        <w:spacing w:after="0" w:line="240" w:lineRule="auto"/>
        <w:ind w:firstLine="709"/>
        <w:jc w:val="both"/>
      </w:pPr>
      <w:r w:rsidRPr="001E239D">
        <w:t xml:space="preserve">— формировать на основе текста систему аргументов (доводов) для обоснования определѐнной позиции; </w:t>
      </w:r>
    </w:p>
    <w:p w:rsidR="001E239D" w:rsidRPr="001E239D" w:rsidRDefault="001E239D" w:rsidP="001E239D">
      <w:pPr>
        <w:shd w:val="clear" w:color="auto" w:fill="FFFFFF"/>
        <w:spacing w:after="0" w:line="240" w:lineRule="auto"/>
        <w:ind w:firstLine="709"/>
        <w:jc w:val="both"/>
      </w:pPr>
      <w:r w:rsidRPr="001E239D">
        <w:rPr>
          <w:b/>
          <w:bCs/>
        </w:rPr>
        <w:t xml:space="preserve">2. Работа с текстом: преобразование и интерпретация информации </w:t>
      </w:r>
    </w:p>
    <w:p w:rsidR="001E239D" w:rsidRPr="001E239D" w:rsidRDefault="001E239D" w:rsidP="001E239D">
      <w:pPr>
        <w:shd w:val="clear" w:color="auto" w:fill="FFFFFF"/>
        <w:spacing w:after="0" w:line="240" w:lineRule="auto"/>
        <w:ind w:firstLine="709"/>
        <w:jc w:val="both"/>
      </w:pPr>
      <w:r w:rsidRPr="001E239D">
        <w:rPr>
          <w:b/>
          <w:bCs/>
        </w:rPr>
        <w:t>(</w:t>
      </w:r>
      <w:r w:rsidRPr="001E239D">
        <w:t xml:space="preserve">интегрировать и интерпретировать). </w:t>
      </w:r>
    </w:p>
    <w:p w:rsidR="001E239D" w:rsidRPr="001E239D" w:rsidRDefault="001E239D" w:rsidP="001E239D">
      <w:pPr>
        <w:shd w:val="clear" w:color="auto" w:fill="FFFFFF"/>
        <w:spacing w:after="0" w:line="240" w:lineRule="auto"/>
        <w:ind w:firstLine="709"/>
        <w:jc w:val="both"/>
      </w:pPr>
      <w:r w:rsidRPr="001E239D">
        <w:rPr>
          <w:i/>
          <w:iCs/>
        </w:rPr>
        <w:t xml:space="preserve">Учащийся научится: </w:t>
      </w:r>
    </w:p>
    <w:p w:rsidR="001E239D" w:rsidRPr="001E239D" w:rsidRDefault="001E239D" w:rsidP="001E239D">
      <w:pPr>
        <w:shd w:val="clear" w:color="auto" w:fill="FFFFFF"/>
        <w:spacing w:after="0" w:line="240" w:lineRule="auto"/>
        <w:ind w:firstLine="709"/>
        <w:jc w:val="both"/>
      </w:pPr>
      <w:r w:rsidRPr="001E239D">
        <w:t xml:space="preserve">•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rsidR="001E239D" w:rsidRPr="001E239D" w:rsidRDefault="001E239D" w:rsidP="001E239D">
      <w:pPr>
        <w:shd w:val="clear" w:color="auto" w:fill="FFFFFF"/>
        <w:spacing w:after="0" w:line="240" w:lineRule="auto"/>
        <w:ind w:firstLine="709"/>
        <w:jc w:val="both"/>
      </w:pPr>
      <w:r w:rsidRPr="001E239D">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1E239D" w:rsidRPr="001E239D" w:rsidRDefault="001E239D" w:rsidP="001E239D">
      <w:pPr>
        <w:shd w:val="clear" w:color="auto" w:fill="FFFFFF"/>
        <w:spacing w:after="0" w:line="240" w:lineRule="auto"/>
        <w:ind w:firstLine="709"/>
        <w:jc w:val="both"/>
      </w:pPr>
      <w:r w:rsidRPr="001E239D">
        <w:t xml:space="preserve">• интерпретировать текст: </w:t>
      </w:r>
    </w:p>
    <w:p w:rsidR="001E239D" w:rsidRPr="001E239D" w:rsidRDefault="001E239D" w:rsidP="001E239D">
      <w:pPr>
        <w:shd w:val="clear" w:color="auto" w:fill="FFFFFF"/>
        <w:spacing w:after="0" w:line="240" w:lineRule="auto"/>
        <w:ind w:firstLine="709"/>
        <w:jc w:val="both"/>
      </w:pPr>
      <w:r w:rsidRPr="001E239D">
        <w:t xml:space="preserve">— сравнивать и противопоставлять заключѐнную в тексте информацию разного характера; </w:t>
      </w:r>
    </w:p>
    <w:p w:rsidR="001E239D" w:rsidRPr="001E239D" w:rsidRDefault="001E239D" w:rsidP="001E239D">
      <w:pPr>
        <w:shd w:val="clear" w:color="auto" w:fill="FFFFFF"/>
        <w:spacing w:after="0" w:line="240" w:lineRule="auto"/>
        <w:ind w:firstLine="709"/>
        <w:jc w:val="both"/>
      </w:pPr>
      <w:r w:rsidRPr="001E239D">
        <w:t xml:space="preserve">— обнаруживать в тексте доводы в подтверждение выдвинутых тезисов. </w:t>
      </w:r>
    </w:p>
    <w:p w:rsidR="001E239D" w:rsidRPr="001E239D" w:rsidRDefault="001E239D" w:rsidP="001E239D">
      <w:pPr>
        <w:shd w:val="clear" w:color="auto" w:fill="FFFFFF"/>
        <w:spacing w:after="0" w:line="240" w:lineRule="auto"/>
        <w:ind w:firstLine="709"/>
        <w:jc w:val="both"/>
      </w:pPr>
      <w:r w:rsidRPr="001E239D">
        <w:rPr>
          <w:b/>
          <w:bCs/>
        </w:rPr>
        <w:t xml:space="preserve">3. Работа с текстом: оценка информации </w:t>
      </w:r>
    </w:p>
    <w:p w:rsidR="001E239D" w:rsidRPr="001E239D" w:rsidRDefault="001E239D" w:rsidP="001E239D">
      <w:pPr>
        <w:shd w:val="clear" w:color="auto" w:fill="FFFFFF"/>
        <w:spacing w:after="0" w:line="240" w:lineRule="auto"/>
        <w:ind w:firstLine="709"/>
        <w:jc w:val="both"/>
      </w:pPr>
      <w:r w:rsidRPr="001E239D">
        <w:t xml:space="preserve">(осмыслить и оценить) </w:t>
      </w:r>
    </w:p>
    <w:p w:rsidR="001E239D" w:rsidRPr="001E239D" w:rsidRDefault="001E239D" w:rsidP="001E239D">
      <w:pPr>
        <w:shd w:val="clear" w:color="auto" w:fill="FFFFFF"/>
        <w:spacing w:after="0" w:line="240" w:lineRule="auto"/>
        <w:ind w:firstLine="709"/>
        <w:jc w:val="both"/>
      </w:pPr>
      <w:r w:rsidRPr="001E239D">
        <w:rPr>
          <w:i/>
          <w:iCs/>
        </w:rPr>
        <w:t xml:space="preserve">Учащийся научится: </w:t>
      </w:r>
    </w:p>
    <w:p w:rsidR="001E239D" w:rsidRPr="001E239D" w:rsidRDefault="001E239D" w:rsidP="001E239D">
      <w:pPr>
        <w:shd w:val="clear" w:color="auto" w:fill="FFFFFF"/>
        <w:spacing w:after="0" w:line="240" w:lineRule="auto"/>
        <w:ind w:firstLine="709"/>
        <w:jc w:val="both"/>
      </w:pPr>
      <w:r w:rsidRPr="001E239D">
        <w:t xml:space="preserve">• откликаться на содержание текста; </w:t>
      </w:r>
    </w:p>
    <w:p w:rsidR="001E239D" w:rsidRPr="001E239D" w:rsidRDefault="001E239D" w:rsidP="001E239D">
      <w:pPr>
        <w:shd w:val="clear" w:color="auto" w:fill="FFFFFF"/>
        <w:spacing w:after="0" w:line="240" w:lineRule="auto"/>
        <w:ind w:firstLine="709"/>
        <w:jc w:val="both"/>
      </w:pPr>
      <w:r w:rsidRPr="001E239D">
        <w:t xml:space="preserve">• откликаться на форму текста: оценивать не только содержание текста, но и его форму, а в целом – мастерство его исполнения; </w:t>
      </w:r>
    </w:p>
    <w:p w:rsidR="001E239D" w:rsidRPr="001E239D" w:rsidRDefault="001E239D" w:rsidP="001E239D">
      <w:pPr>
        <w:shd w:val="clear" w:color="auto" w:fill="FFFFFF"/>
        <w:spacing w:after="0" w:line="240" w:lineRule="auto"/>
        <w:ind w:firstLine="709"/>
        <w:jc w:val="both"/>
      </w:pPr>
      <w:r w:rsidRPr="001E239D">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1E239D" w:rsidRPr="001E239D" w:rsidRDefault="001E239D" w:rsidP="001E239D">
      <w:pPr>
        <w:shd w:val="clear" w:color="auto" w:fill="FFFFFF"/>
        <w:spacing w:after="0" w:line="240" w:lineRule="auto"/>
        <w:ind w:firstLine="709"/>
        <w:jc w:val="both"/>
      </w:pPr>
      <w:r w:rsidRPr="001E239D">
        <w:t xml:space="preserve">• в процессе работы с одним или несколькими источниками выявлять содержащуюся в них противоречивую, конфликтную информацию; </w:t>
      </w:r>
    </w:p>
    <w:p w:rsidR="0061744D" w:rsidRDefault="001E239D" w:rsidP="00FC5182">
      <w:pPr>
        <w:shd w:val="clear" w:color="auto" w:fill="FFFFFF"/>
        <w:spacing w:after="0" w:line="240" w:lineRule="auto"/>
        <w:ind w:firstLine="709"/>
        <w:jc w:val="both"/>
      </w:pPr>
      <w:r w:rsidRPr="001E239D">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3D341E" w:rsidRDefault="0061744D" w:rsidP="003D341E">
      <w:pPr>
        <w:shd w:val="clear" w:color="auto" w:fill="FFFFFF"/>
        <w:spacing w:after="0" w:line="240" w:lineRule="auto"/>
        <w:ind w:firstLine="709"/>
        <w:jc w:val="both"/>
      </w:pPr>
      <w:r w:rsidRPr="001E239D">
        <w:t xml:space="preserve">Таким образом, </w:t>
      </w:r>
      <w:r>
        <w:t>о</w:t>
      </w:r>
      <w:r w:rsidRPr="001E239D">
        <w:t>владение полноценным навыком чтения для учащихся является важнейшим условием успешного обучения</w:t>
      </w:r>
      <w:r>
        <w:t xml:space="preserve"> </w:t>
      </w:r>
      <w:r w:rsidR="00D2706F">
        <w:t xml:space="preserve">в школе, </w:t>
      </w:r>
      <w:r>
        <w:t xml:space="preserve">как в очной форме, </w:t>
      </w:r>
      <w:r w:rsidR="00D2706F">
        <w:t>т</w:t>
      </w:r>
      <w:r>
        <w:t xml:space="preserve">ак и в дистанционном режиме, а так же важным условием </w:t>
      </w:r>
      <w:r w:rsidR="00D2706F">
        <w:t>для успешной подготовки к государственной итоговой аттестации в форме ЕГЭ.</w:t>
      </w:r>
      <w:r w:rsidRPr="001E239D">
        <w:t xml:space="preserve"> </w:t>
      </w:r>
    </w:p>
    <w:p w:rsidR="00E85C1B" w:rsidRDefault="00753165" w:rsidP="003D341E">
      <w:pPr>
        <w:shd w:val="clear" w:color="auto" w:fill="FFFFFF"/>
        <w:spacing w:after="0" w:line="240" w:lineRule="auto"/>
        <w:ind w:firstLine="709"/>
        <w:jc w:val="both"/>
      </w:pPr>
      <w:r>
        <w:t xml:space="preserve">Задачей педагога в </w:t>
      </w:r>
      <w:r w:rsidR="00C171C2">
        <w:t xml:space="preserve">этом случае является организация и управление самостоятельной деятельностью учащегося, а так же помощь в подборе </w:t>
      </w:r>
      <w:r w:rsidR="00E85C1B">
        <w:t xml:space="preserve">и обработке </w:t>
      </w:r>
      <w:r w:rsidR="00C171C2">
        <w:t>необходимой информации</w:t>
      </w:r>
      <w:r w:rsidR="003D341E">
        <w:t>, текущий и итоговый</w:t>
      </w:r>
      <w:r w:rsidR="00C171C2">
        <w:t xml:space="preserve"> контроль</w:t>
      </w:r>
      <w:r w:rsidR="00E85C1B">
        <w:t>.</w:t>
      </w:r>
      <w:r w:rsidR="003D341E">
        <w:t xml:space="preserve"> </w:t>
      </w:r>
    </w:p>
    <w:p w:rsidR="00D278F7" w:rsidRDefault="00E85C1B" w:rsidP="003D341E">
      <w:pPr>
        <w:shd w:val="clear" w:color="auto" w:fill="FFFFFF"/>
        <w:spacing w:after="0" w:line="240" w:lineRule="auto"/>
        <w:ind w:firstLine="709"/>
        <w:jc w:val="both"/>
      </w:pPr>
      <w:r>
        <w:t>Для эффективного взаимодействия учителя и ученика в условиях дистанционного обучения при подготовке к ЕГЭ, учителю следует провести ряд подготовительных мероприятий</w:t>
      </w:r>
      <w:r w:rsidR="00FA6F7F">
        <w:t xml:space="preserve"> – проанализировать объем  и содержание предстоящей работы и составить план.</w:t>
      </w:r>
      <w:r w:rsidR="00C20C5B" w:rsidRPr="00C20C5B">
        <w:t xml:space="preserve"> </w:t>
      </w:r>
      <w:r w:rsidR="00C20C5B">
        <w:t xml:space="preserve">Для </w:t>
      </w:r>
      <w:r w:rsidR="00FA6F7F">
        <w:t xml:space="preserve">реализации первой задачи </w:t>
      </w:r>
      <w:r w:rsidR="00D278F7">
        <w:t xml:space="preserve">рекомендуем </w:t>
      </w:r>
      <w:r w:rsidR="00C20C5B">
        <w:t>использовать информацию, приведенную в</w:t>
      </w:r>
      <w:r w:rsidR="00D278F7">
        <w:t>:</w:t>
      </w:r>
    </w:p>
    <w:p w:rsidR="00B55BCE" w:rsidRDefault="00C20C5B" w:rsidP="00505E5D">
      <w:pPr>
        <w:pStyle w:val="a3"/>
        <w:numPr>
          <w:ilvl w:val="0"/>
          <w:numId w:val="2"/>
        </w:numPr>
        <w:shd w:val="clear" w:color="auto" w:fill="FFFFFF"/>
        <w:spacing w:after="0" w:line="240" w:lineRule="auto"/>
        <w:jc w:val="both"/>
      </w:pPr>
      <w:r w:rsidRPr="002B562C">
        <w:rPr>
          <w:b/>
          <w:i/>
        </w:rPr>
        <w:t>«Методических рекомендациях обучающимся по организации индивидуальной подготовки к ЕГЭ 2020 года. Биология»</w:t>
      </w:r>
      <w:r w:rsidRPr="00C20C5B">
        <w:t>, автор-составитель В.С. Рохлов</w:t>
      </w:r>
      <w:r>
        <w:t xml:space="preserve">, размещенных на сайте ФИПИ. </w:t>
      </w:r>
    </w:p>
    <w:p w:rsidR="00D278F7" w:rsidRDefault="00C20C5B" w:rsidP="00FA6F7F">
      <w:pPr>
        <w:shd w:val="clear" w:color="auto" w:fill="FFFFFF"/>
        <w:spacing w:after="0" w:line="240" w:lineRule="auto"/>
        <w:ind w:firstLine="709"/>
        <w:jc w:val="both"/>
      </w:pPr>
      <w:r>
        <w:t xml:space="preserve">Методические рекомендации </w:t>
      </w:r>
      <w:r w:rsidRPr="00C20C5B">
        <w:t xml:space="preserve">содержат советы разработчиков КИМ ЕГЭ и полезную информацию для организации индивидуальной подготовки к ЕГЭ. В рекомендациях описана структура и содержание контрольных измерительных материалов </w:t>
      </w:r>
      <w:r w:rsidRPr="00C20C5B">
        <w:lastRenderedPageBreak/>
        <w:t>ЕГЭ 2020 года, приведён индивидуальный план подготовки к экзамену, указаны темы, на освоение / повторение которых целесообразно обратить особое внимание. Даны рекомендации по выполнению разных типов заданий, работе с открытым банком заданий ЕГЭ и другими дополнительными материалами, полезные ссылки на информационные материалы ФИПИ и Рособрнадзора.</w:t>
      </w:r>
      <w:r>
        <w:t xml:space="preserve">  </w:t>
      </w:r>
    </w:p>
    <w:p w:rsidR="00D278F7" w:rsidRDefault="00D278F7" w:rsidP="00505E5D">
      <w:pPr>
        <w:pStyle w:val="a3"/>
        <w:numPr>
          <w:ilvl w:val="0"/>
          <w:numId w:val="2"/>
        </w:numPr>
        <w:shd w:val="clear" w:color="auto" w:fill="FFFFFF"/>
        <w:spacing w:after="0" w:line="240" w:lineRule="auto"/>
        <w:jc w:val="both"/>
      </w:pPr>
      <w:r w:rsidRPr="002B562C">
        <w:rPr>
          <w:b/>
          <w:i/>
          <w:sz w:val="28"/>
          <w:szCs w:val="28"/>
        </w:rPr>
        <w:t>«</w:t>
      </w:r>
      <w:r w:rsidRPr="002B562C">
        <w:rPr>
          <w:b/>
          <w:i/>
        </w:rPr>
        <w:t>Методические рекомендации по подготовке учащихся Республики Крым  к единому государственному экзамену (ЕГЭ) по биологии»</w:t>
      </w:r>
      <w:r w:rsidRPr="00D278F7">
        <w:t>. – Симферополь 2018г. - 38с.</w:t>
      </w:r>
      <w:r w:rsidR="00B55BCE">
        <w:t>, размещенных на сайте ГБОУ ДПО РК КРИППО</w:t>
      </w:r>
    </w:p>
    <w:p w:rsidR="00D278F7" w:rsidRDefault="00D278F7" w:rsidP="00FA6F7F">
      <w:pPr>
        <w:ind w:firstLine="709"/>
        <w:jc w:val="both"/>
      </w:pPr>
      <w:r w:rsidRPr="00D278F7">
        <w:t xml:space="preserve">В методических рекомендациях </w:t>
      </w:r>
      <w:r w:rsidR="002B562C" w:rsidRPr="002B562C">
        <w:t>приведены</w:t>
      </w:r>
      <w:r w:rsidR="002B562C">
        <w:t>:</w:t>
      </w:r>
      <w:r w:rsidR="002B562C" w:rsidRPr="002B562C">
        <w:t xml:space="preserve"> характеристика КИМ по биологии, система их оценивания, анализ результатов ЕГЭ в Республике Крым, типичные ошибки, допускаемые учащимися, а также намечены основные направления деятельности учителей и методических работников, по устранению выявленных недочетов и по совершенствованию подготовки выпускников к ГИА по биологии</w:t>
      </w:r>
      <w:r w:rsidRPr="00D278F7">
        <w:t>.</w:t>
      </w:r>
    </w:p>
    <w:p w:rsidR="00FA6F7F" w:rsidRDefault="00FA6F7F" w:rsidP="00505E5D">
      <w:pPr>
        <w:pStyle w:val="a3"/>
        <w:numPr>
          <w:ilvl w:val="0"/>
          <w:numId w:val="2"/>
        </w:numPr>
        <w:shd w:val="clear" w:color="auto" w:fill="FFFFFF"/>
        <w:spacing w:after="0" w:line="240" w:lineRule="auto"/>
        <w:jc w:val="both"/>
      </w:pPr>
      <w:r w:rsidRPr="002B562C">
        <w:rPr>
          <w:b/>
          <w:i/>
        </w:rPr>
        <w:t>Методические рекомендации для учителей, подготовленные на основе анализа типичных ошибок участников ЕГЭ 2019 года</w:t>
      </w:r>
      <w:r>
        <w:t>,</w:t>
      </w:r>
      <w:r w:rsidRPr="00FA6F7F">
        <w:t xml:space="preserve"> </w:t>
      </w:r>
      <w:r>
        <w:t>размещенных на сайте ГБОУ ДПО РК КРИППО</w:t>
      </w:r>
      <w:r w:rsidR="00385C79">
        <w:t>.</w:t>
      </w:r>
    </w:p>
    <w:p w:rsidR="00D76DE4" w:rsidRDefault="00FA6F7F" w:rsidP="00505E5D">
      <w:pPr>
        <w:pStyle w:val="a3"/>
        <w:numPr>
          <w:ilvl w:val="0"/>
          <w:numId w:val="2"/>
        </w:numPr>
        <w:jc w:val="both"/>
      </w:pPr>
      <w:r w:rsidRPr="002B562C">
        <w:rPr>
          <w:b/>
          <w:i/>
        </w:rPr>
        <w:t>Инновационный проект – ГИА-карта Крыма</w:t>
      </w:r>
      <w:r w:rsidRPr="00FA6F7F">
        <w:t>, который дает возможность проанализировать актуальный уровень подготовки учащихся по результатам ГИА в разрезе административно-территориальных единиц Республики Крым по каждому предмету</w:t>
      </w:r>
      <w:r>
        <w:t>.</w:t>
      </w:r>
    </w:p>
    <w:p w:rsidR="00C20C5B" w:rsidRDefault="006B2520" w:rsidP="00FC5182">
      <w:pPr>
        <w:pStyle w:val="a3"/>
        <w:spacing w:after="0" w:line="240" w:lineRule="auto"/>
        <w:ind w:left="57" w:firstLine="709"/>
        <w:jc w:val="both"/>
      </w:pPr>
      <w:r>
        <w:t>При составлении плана взаимодействия учителя и ученика рекомендуем включить пункты:</w:t>
      </w:r>
    </w:p>
    <w:p w:rsidR="00435851" w:rsidRDefault="00E85C1B" w:rsidP="00FC5182">
      <w:pPr>
        <w:shd w:val="clear" w:color="auto" w:fill="FFFFFF"/>
        <w:spacing w:after="0" w:line="240" w:lineRule="auto"/>
        <w:ind w:left="57" w:firstLine="709"/>
        <w:jc w:val="both"/>
      </w:pPr>
      <w:r>
        <w:t xml:space="preserve">- </w:t>
      </w:r>
      <w:r w:rsidRPr="00435851">
        <w:rPr>
          <w:b/>
          <w:i/>
        </w:rPr>
        <w:t>отобрать учебную литературу</w:t>
      </w:r>
      <w:r>
        <w:t xml:space="preserve">, </w:t>
      </w:r>
      <w:r w:rsidR="00435851" w:rsidRPr="00435851">
        <w:t>вошедш</w:t>
      </w:r>
      <w:r w:rsidR="00435851">
        <w:t>ую</w:t>
      </w:r>
      <w:r w:rsidR="00435851" w:rsidRPr="00435851">
        <w:t xml:space="preserve"> в федеральный перечень (приказ Министерства образования и науки Российской Федерации от 31.03.2014 №253 (с изменениями))</w:t>
      </w:r>
      <w:r w:rsidR="00435851">
        <w:t>, дополнительную литературу – пособия, справочные издания</w:t>
      </w:r>
      <w:r w:rsidR="00ED43EE">
        <w:t xml:space="preserve">, </w:t>
      </w:r>
      <w:r w:rsidR="00BC7DAF">
        <w:t xml:space="preserve">ЭОР </w:t>
      </w:r>
      <w:r w:rsidR="00ED43EE">
        <w:t>(</w:t>
      </w:r>
      <w:r w:rsidR="00BC7DAF">
        <w:t>электронные образовательные ресурсы), видео уроки, ссылки и методы использования которых описаны в методических рекомендациях «</w:t>
      </w:r>
      <w:r w:rsidR="00BC7DAF" w:rsidRPr="00BC7DAF">
        <w:t>Методические рекомендации по преподаванию биологии в образовательных организациях Республики Крым в период предупреждения распространения новой коронавирусной инфекции (COVID-19)</w:t>
      </w:r>
      <w:r w:rsidR="00BC7DAF">
        <w:t>», размещенных на сайте</w:t>
      </w:r>
      <w:r w:rsidR="007F75A3">
        <w:t xml:space="preserve"> ГБОУ ДПО РК КРИППО</w:t>
      </w:r>
      <w:r w:rsidR="00435851">
        <w:t>;</w:t>
      </w:r>
    </w:p>
    <w:p w:rsidR="00D76DE4" w:rsidRDefault="00435851" w:rsidP="00D76DE4">
      <w:pPr>
        <w:shd w:val="clear" w:color="auto" w:fill="FFFFFF"/>
        <w:spacing w:after="0" w:line="240" w:lineRule="auto"/>
        <w:ind w:firstLine="709"/>
        <w:jc w:val="both"/>
      </w:pPr>
      <w:r>
        <w:t xml:space="preserve">- </w:t>
      </w:r>
      <w:r w:rsidRPr="00435851">
        <w:rPr>
          <w:b/>
          <w:i/>
        </w:rPr>
        <w:t>проанализировать и составить перечень тем, которые вызывают наибольшие затруднения у учащихся</w:t>
      </w:r>
      <w:r>
        <w:t xml:space="preserve"> при решении экзаменационных задач</w:t>
      </w:r>
      <w:r w:rsidR="00D76DE4">
        <w:t>;</w:t>
      </w:r>
    </w:p>
    <w:p w:rsidR="00D76DE4" w:rsidRDefault="00D76DE4" w:rsidP="00D76DE4">
      <w:pPr>
        <w:shd w:val="clear" w:color="auto" w:fill="FFFFFF"/>
        <w:spacing w:after="0" w:line="240" w:lineRule="auto"/>
        <w:ind w:firstLine="709"/>
        <w:jc w:val="both"/>
      </w:pPr>
      <w:r>
        <w:t xml:space="preserve">- </w:t>
      </w:r>
      <w:r w:rsidRPr="00D76DE4">
        <w:rPr>
          <w:b/>
          <w:i/>
        </w:rPr>
        <w:t>организовать процесс повторения</w:t>
      </w:r>
      <w:r w:rsidRPr="00D76DE4">
        <w:t>, где особое внимание следует обратить на ключевые, системообразующие биологические термины и понятия</w:t>
      </w:r>
      <w:r>
        <w:t>;</w:t>
      </w:r>
    </w:p>
    <w:p w:rsidR="00D76DE4" w:rsidRDefault="00D76DE4" w:rsidP="00D76DE4">
      <w:pPr>
        <w:shd w:val="clear" w:color="auto" w:fill="FFFFFF"/>
        <w:spacing w:after="0" w:line="240" w:lineRule="auto"/>
        <w:ind w:firstLine="709"/>
        <w:jc w:val="both"/>
      </w:pPr>
      <w:r>
        <w:t xml:space="preserve">- </w:t>
      </w:r>
      <w:r w:rsidRPr="00D76DE4">
        <w:rPr>
          <w:b/>
          <w:i/>
        </w:rPr>
        <w:t>рассмотреть наиболее типичные ошибки и затруднения</w:t>
      </w:r>
      <w:r>
        <w:t xml:space="preserve"> участников ЕГЭ прошлых лет;</w:t>
      </w:r>
    </w:p>
    <w:p w:rsidR="00D76DE4" w:rsidRDefault="00D76DE4" w:rsidP="00D76DE4">
      <w:pPr>
        <w:shd w:val="clear" w:color="auto" w:fill="FFFFFF"/>
        <w:spacing w:after="0" w:line="240" w:lineRule="auto"/>
        <w:ind w:firstLine="709"/>
        <w:jc w:val="both"/>
      </w:pPr>
      <w:r>
        <w:t xml:space="preserve">- </w:t>
      </w:r>
      <w:r w:rsidRPr="00D76DE4">
        <w:rPr>
          <w:b/>
          <w:i/>
        </w:rPr>
        <w:t>изучить рекомендации по устранению выявленных недочетов</w:t>
      </w:r>
      <w:r w:rsidRPr="00D76DE4">
        <w:t xml:space="preserve"> и по совершенствованию подготовки выпускников к ГИА по биологии</w:t>
      </w:r>
      <w:r w:rsidR="00BD623F">
        <w:t>;</w:t>
      </w:r>
    </w:p>
    <w:p w:rsidR="00BD623F" w:rsidRDefault="00BD623F" w:rsidP="00D76DE4">
      <w:pPr>
        <w:shd w:val="clear" w:color="auto" w:fill="FFFFFF"/>
        <w:spacing w:after="0" w:line="240" w:lineRule="auto"/>
        <w:ind w:firstLine="709"/>
        <w:jc w:val="both"/>
      </w:pPr>
      <w:r>
        <w:t xml:space="preserve">- </w:t>
      </w:r>
      <w:r w:rsidRPr="00BD623F">
        <w:rPr>
          <w:b/>
          <w:i/>
        </w:rPr>
        <w:t xml:space="preserve">подобрать </w:t>
      </w:r>
      <w:r w:rsidR="00AC135F">
        <w:rPr>
          <w:b/>
          <w:i/>
        </w:rPr>
        <w:t>номера параграфов</w:t>
      </w:r>
      <w:r w:rsidR="002A236C">
        <w:rPr>
          <w:b/>
          <w:i/>
        </w:rPr>
        <w:t xml:space="preserve"> учебника</w:t>
      </w:r>
      <w:r w:rsidR="00AC135F">
        <w:rPr>
          <w:b/>
          <w:i/>
        </w:rPr>
        <w:t xml:space="preserve"> и справочные материалы</w:t>
      </w:r>
      <w:r w:rsidR="0036732D">
        <w:t xml:space="preserve"> </w:t>
      </w:r>
      <w:r>
        <w:t>для изучения</w:t>
      </w:r>
      <w:r w:rsidR="00696868">
        <w:t xml:space="preserve"> или повторения</w:t>
      </w:r>
      <w:r>
        <w:t xml:space="preserve"> и закрепления материала;</w:t>
      </w:r>
    </w:p>
    <w:p w:rsidR="00BD623F" w:rsidRDefault="00BD623F" w:rsidP="00D76DE4">
      <w:pPr>
        <w:shd w:val="clear" w:color="auto" w:fill="FFFFFF"/>
        <w:spacing w:after="0" w:line="240" w:lineRule="auto"/>
        <w:ind w:firstLine="709"/>
        <w:jc w:val="both"/>
      </w:pPr>
      <w:r>
        <w:t xml:space="preserve">- </w:t>
      </w:r>
      <w:r w:rsidRPr="00BD623F">
        <w:rPr>
          <w:b/>
          <w:i/>
        </w:rPr>
        <w:t>отобрать задания</w:t>
      </w:r>
      <w:r>
        <w:t xml:space="preserve"> для работы с текстом;</w:t>
      </w:r>
    </w:p>
    <w:p w:rsidR="00BD623F" w:rsidRDefault="00BD623F" w:rsidP="00D76DE4">
      <w:pPr>
        <w:shd w:val="clear" w:color="auto" w:fill="FFFFFF"/>
        <w:spacing w:after="0" w:line="240" w:lineRule="auto"/>
        <w:ind w:firstLine="709"/>
        <w:jc w:val="both"/>
      </w:pPr>
      <w:r>
        <w:t xml:space="preserve">- </w:t>
      </w:r>
      <w:r w:rsidRPr="00696868">
        <w:rPr>
          <w:b/>
          <w:i/>
        </w:rPr>
        <w:t>подготовить опорные конспекты</w:t>
      </w:r>
      <w:r>
        <w:t xml:space="preserve"> для примера или для ускорения процесса подготовки при условии, что данная тема уже пройдена ранее и на данном этапе осуществляется повторени</w:t>
      </w:r>
      <w:r w:rsidR="00696868">
        <w:t>е</w:t>
      </w:r>
      <w:r>
        <w:t xml:space="preserve"> и экспресс</w:t>
      </w:r>
      <w:r w:rsidR="002A236C">
        <w:t>-</w:t>
      </w:r>
      <w:r>
        <w:t xml:space="preserve"> подготовка </w:t>
      </w:r>
      <w:r w:rsidR="00696868">
        <w:t xml:space="preserve">к экзамену </w:t>
      </w:r>
      <w:r>
        <w:t>в условиях ограниченного времени;</w:t>
      </w:r>
    </w:p>
    <w:p w:rsidR="00696868" w:rsidRDefault="00696868" w:rsidP="00D76DE4">
      <w:pPr>
        <w:shd w:val="clear" w:color="auto" w:fill="FFFFFF"/>
        <w:spacing w:after="0" w:line="240" w:lineRule="auto"/>
        <w:ind w:firstLine="709"/>
        <w:jc w:val="both"/>
      </w:pPr>
      <w:r>
        <w:t xml:space="preserve">- </w:t>
      </w:r>
      <w:r w:rsidRPr="00696868">
        <w:rPr>
          <w:b/>
          <w:i/>
        </w:rPr>
        <w:t>подготовить подборку заданий по данной теме</w:t>
      </w:r>
      <w:r w:rsidR="00265809">
        <w:rPr>
          <w:b/>
          <w:i/>
        </w:rPr>
        <w:t xml:space="preserve"> в форме ЕГЭ</w:t>
      </w:r>
      <w:r>
        <w:t xml:space="preserve">, содержащих ответы и комментарии для самостоятельной работы учащегося и изучения алгоритма решения; </w:t>
      </w:r>
    </w:p>
    <w:p w:rsidR="00696868" w:rsidRDefault="00696868" w:rsidP="00D76DE4">
      <w:pPr>
        <w:shd w:val="clear" w:color="auto" w:fill="FFFFFF"/>
        <w:spacing w:after="0" w:line="240" w:lineRule="auto"/>
        <w:ind w:firstLine="709"/>
        <w:jc w:val="both"/>
      </w:pPr>
      <w:r>
        <w:t xml:space="preserve">- </w:t>
      </w:r>
      <w:r w:rsidRPr="00265809">
        <w:rPr>
          <w:b/>
          <w:i/>
        </w:rPr>
        <w:t>изучить и информировать учащегося о возможных ошибках</w:t>
      </w:r>
      <w:r>
        <w:t xml:space="preserve"> при </w:t>
      </w:r>
      <w:r w:rsidR="00265809">
        <w:t>решении</w:t>
      </w:r>
      <w:r>
        <w:t xml:space="preserve"> </w:t>
      </w:r>
      <w:r w:rsidR="00265809">
        <w:t xml:space="preserve">и оформлении </w:t>
      </w:r>
      <w:r>
        <w:t>данн</w:t>
      </w:r>
      <w:r w:rsidR="00265809">
        <w:t>ых</w:t>
      </w:r>
      <w:r>
        <w:t xml:space="preserve"> тип</w:t>
      </w:r>
      <w:r w:rsidR="00265809">
        <w:t>ов</w:t>
      </w:r>
      <w:r>
        <w:t xml:space="preserve"> заданий на основании рекомендуемых для ознакомления </w:t>
      </w:r>
      <w:r>
        <w:lastRenderedPageBreak/>
        <w:t>методических рекомендаций, основанных на</w:t>
      </w:r>
      <w:r w:rsidR="002A236C">
        <w:t xml:space="preserve"> анализе экзаменационных работ </w:t>
      </w:r>
      <w:r>
        <w:t xml:space="preserve">участников ГИА прошлых лет; </w:t>
      </w:r>
    </w:p>
    <w:p w:rsidR="00265809" w:rsidRDefault="00265809" w:rsidP="00D76DE4">
      <w:pPr>
        <w:shd w:val="clear" w:color="auto" w:fill="FFFFFF"/>
        <w:spacing w:after="0" w:line="240" w:lineRule="auto"/>
        <w:ind w:firstLine="709"/>
        <w:jc w:val="both"/>
      </w:pPr>
      <w:r>
        <w:t xml:space="preserve">- </w:t>
      </w:r>
      <w:r w:rsidRPr="00265809">
        <w:rPr>
          <w:b/>
          <w:i/>
        </w:rPr>
        <w:t>подготовить блоки заданий в форме ЕГЭ</w:t>
      </w:r>
      <w:r>
        <w:t xml:space="preserve"> к теме для </w:t>
      </w:r>
      <w:r w:rsidR="002A236C">
        <w:t>самостоятельной отработки навыков решения</w:t>
      </w:r>
      <w:r>
        <w:t>, а также для текущего и итогового контроля;</w:t>
      </w:r>
    </w:p>
    <w:p w:rsidR="00265809" w:rsidRDefault="00265809" w:rsidP="00D76DE4">
      <w:pPr>
        <w:shd w:val="clear" w:color="auto" w:fill="FFFFFF"/>
        <w:spacing w:after="0" w:line="240" w:lineRule="auto"/>
        <w:ind w:firstLine="709"/>
        <w:jc w:val="both"/>
      </w:pPr>
      <w:r>
        <w:t xml:space="preserve">- </w:t>
      </w:r>
      <w:r w:rsidRPr="001161A3">
        <w:rPr>
          <w:b/>
          <w:i/>
        </w:rPr>
        <w:t>оформить инструкционную карту для работы учащегося</w:t>
      </w:r>
      <w:r>
        <w:t>, содержащую:</w:t>
      </w:r>
    </w:p>
    <w:p w:rsidR="00265809" w:rsidRDefault="00265809" w:rsidP="00D76DE4">
      <w:pPr>
        <w:shd w:val="clear" w:color="auto" w:fill="FFFFFF"/>
        <w:spacing w:after="0" w:line="240" w:lineRule="auto"/>
        <w:ind w:firstLine="709"/>
        <w:jc w:val="both"/>
      </w:pPr>
      <w:r>
        <w:t>а. информационн</w:t>
      </w:r>
      <w:r w:rsidR="00664A3A">
        <w:t>ый</w:t>
      </w:r>
      <w:r>
        <w:t xml:space="preserve"> блок </w:t>
      </w:r>
      <w:r w:rsidR="002A236C">
        <w:t>–</w:t>
      </w:r>
      <w:r>
        <w:t xml:space="preserve"> </w:t>
      </w:r>
      <w:r w:rsidR="002A236C">
        <w:t>номер параграфа</w:t>
      </w:r>
      <w:r w:rsidRPr="00265809">
        <w:t xml:space="preserve"> учебника, текст</w:t>
      </w:r>
      <w:r>
        <w:t xml:space="preserve"> по теме;</w:t>
      </w:r>
    </w:p>
    <w:p w:rsidR="00BD623F" w:rsidRDefault="00265809" w:rsidP="00D76DE4">
      <w:pPr>
        <w:shd w:val="clear" w:color="auto" w:fill="FFFFFF"/>
        <w:spacing w:after="0" w:line="240" w:lineRule="auto"/>
        <w:ind w:firstLine="709"/>
        <w:jc w:val="both"/>
      </w:pPr>
      <w:r>
        <w:t>б. задани</w:t>
      </w:r>
      <w:r w:rsidR="00664A3A">
        <w:t>я</w:t>
      </w:r>
      <w:r>
        <w:t xml:space="preserve"> для работы с текстом;</w:t>
      </w:r>
    </w:p>
    <w:p w:rsidR="00265809" w:rsidRDefault="00265809" w:rsidP="00D76DE4">
      <w:pPr>
        <w:shd w:val="clear" w:color="auto" w:fill="FFFFFF"/>
        <w:spacing w:after="0" w:line="240" w:lineRule="auto"/>
        <w:ind w:firstLine="709"/>
        <w:jc w:val="both"/>
      </w:pPr>
      <w:r>
        <w:t>в. задани</w:t>
      </w:r>
      <w:r w:rsidR="00664A3A">
        <w:t>я</w:t>
      </w:r>
      <w:r>
        <w:t xml:space="preserve"> в форме ЕГЭ для ознакомления, изучения алгоритмов решения, </w:t>
      </w:r>
      <w:r w:rsidR="002A236C">
        <w:t>самостоятельной работы</w:t>
      </w:r>
      <w:r>
        <w:t>, закрепления знаний и контроля;</w:t>
      </w:r>
    </w:p>
    <w:p w:rsidR="00445145" w:rsidRDefault="00BC7DAF" w:rsidP="00445145">
      <w:pPr>
        <w:shd w:val="clear" w:color="auto" w:fill="FFFFFF"/>
        <w:spacing w:after="0" w:line="240" w:lineRule="auto"/>
        <w:ind w:firstLine="709"/>
        <w:jc w:val="both"/>
      </w:pPr>
      <w:r>
        <w:t>Необхо</w:t>
      </w:r>
      <w:r w:rsidR="00AD3839">
        <w:t>димо остановиться на методах работы с текстом</w:t>
      </w:r>
      <w:r w:rsidR="00FC5182">
        <w:t>,</w:t>
      </w:r>
      <w:r w:rsidR="00AD3839">
        <w:t xml:space="preserve"> в контексте работы с ним</w:t>
      </w:r>
      <w:r w:rsidR="00FC5182">
        <w:t>,</w:t>
      </w:r>
      <w:r w:rsidR="00AD3839">
        <w:t xml:space="preserve"> при реализации поставленной задачи – подготовки учащихся к ГИА в форме ЕГЭ в условиях дистанционно образования</w:t>
      </w:r>
      <w:r w:rsidR="00245BFB">
        <w:t>, принимая во внимание то, что базовый материал пройден и целью не является изучение</w:t>
      </w:r>
      <w:r w:rsidR="00557D04">
        <w:t xml:space="preserve"> нового мат</w:t>
      </w:r>
      <w:r w:rsidR="00A56C1E">
        <w:t>е</w:t>
      </w:r>
      <w:r w:rsidR="00557D04">
        <w:t>риала</w:t>
      </w:r>
      <w:r w:rsidR="00245BFB">
        <w:t>, а только повторение, закрепление и отработка полученных ранее навыков, таких как:</w:t>
      </w:r>
      <w:r w:rsidR="00AD3839">
        <w:t xml:space="preserve"> </w:t>
      </w:r>
    </w:p>
    <w:p w:rsidR="00245BFB" w:rsidRPr="003A7D55" w:rsidRDefault="00445145" w:rsidP="003A7D55">
      <w:pPr>
        <w:autoSpaceDE w:val="0"/>
        <w:autoSpaceDN w:val="0"/>
        <w:adjustRightInd w:val="0"/>
        <w:spacing w:after="0" w:line="240" w:lineRule="auto"/>
        <w:jc w:val="both"/>
        <w:rPr>
          <w:rFonts w:eastAsia="TimesNewRomanPSMT"/>
          <w:color w:val="000000"/>
          <w:lang w:eastAsia="ru-RU"/>
        </w:rPr>
      </w:pPr>
      <w:r>
        <w:t xml:space="preserve">- </w:t>
      </w:r>
      <w:r w:rsidR="00245BFB">
        <w:t xml:space="preserve"> </w:t>
      </w:r>
      <w:r w:rsidR="00245BFB" w:rsidRPr="00445145">
        <w:rPr>
          <w:b/>
          <w:i/>
        </w:rPr>
        <w:t>общая ориентация в содержании текста и понимание его целостного смысла</w:t>
      </w:r>
      <w:r w:rsidR="003A7D55" w:rsidRPr="003A7D55">
        <w:t xml:space="preserve"> (</w:t>
      </w:r>
      <w:r w:rsidR="003A7D55" w:rsidRPr="00713A9A">
        <w:rPr>
          <w:i/>
        </w:rPr>
        <w:t xml:space="preserve">поисковое (просмотровое) чтение </w:t>
      </w:r>
      <w:r w:rsidR="003A7D55">
        <w:rPr>
          <w:b/>
          <w:i/>
        </w:rPr>
        <w:t xml:space="preserve">- </w:t>
      </w:r>
      <w:r w:rsidR="003A7D55" w:rsidRPr="00245BFB">
        <w:rPr>
          <w:rFonts w:eastAsia="TimesNewRomanPSMT"/>
          <w:color w:val="000000"/>
          <w:lang w:eastAsia="ru-RU"/>
        </w:rPr>
        <w:t>получ</w:t>
      </w:r>
      <w:r w:rsidR="003A7D55">
        <w:rPr>
          <w:rFonts w:eastAsia="TimesNewRomanPSMT"/>
          <w:color w:val="000000"/>
          <w:lang w:eastAsia="ru-RU"/>
        </w:rPr>
        <w:t>ение</w:t>
      </w:r>
      <w:r w:rsidR="003A7D55" w:rsidRPr="00245BFB">
        <w:rPr>
          <w:rFonts w:eastAsia="TimesNewRomanPSMT"/>
          <w:color w:val="000000"/>
          <w:lang w:eastAsia="ru-RU"/>
        </w:rPr>
        <w:t xml:space="preserve"> обще</w:t>
      </w:r>
      <w:r w:rsidR="003A7D55">
        <w:rPr>
          <w:rFonts w:eastAsia="TimesNewRomanPSMT"/>
          <w:color w:val="000000"/>
          <w:lang w:eastAsia="ru-RU"/>
        </w:rPr>
        <w:t>го</w:t>
      </w:r>
      <w:r w:rsidR="003A7D55" w:rsidRPr="00245BFB">
        <w:rPr>
          <w:rFonts w:eastAsia="TimesNewRomanPSMT"/>
          <w:color w:val="000000"/>
          <w:lang w:eastAsia="ru-RU"/>
        </w:rPr>
        <w:t xml:space="preserve"> представлени</w:t>
      </w:r>
      <w:r w:rsidR="003A7D55">
        <w:rPr>
          <w:rFonts w:eastAsia="TimesNewRomanPSMT"/>
          <w:color w:val="000000"/>
          <w:lang w:eastAsia="ru-RU"/>
        </w:rPr>
        <w:t>я</w:t>
      </w:r>
      <w:r w:rsidR="003A7D55" w:rsidRPr="00245BFB">
        <w:rPr>
          <w:rFonts w:eastAsia="TimesNewRomanPSMT"/>
          <w:color w:val="000000"/>
          <w:lang w:eastAsia="ru-RU"/>
        </w:rPr>
        <w:t xml:space="preserve"> о содержании текста, на</w:t>
      </w:r>
      <w:r w:rsidR="003A7D55">
        <w:rPr>
          <w:rFonts w:eastAsia="TimesNewRomanPSMT"/>
          <w:color w:val="000000"/>
          <w:lang w:eastAsia="ru-RU"/>
        </w:rPr>
        <w:t>хождение</w:t>
      </w:r>
      <w:r w:rsidR="003A7D55" w:rsidRPr="00245BFB">
        <w:rPr>
          <w:rFonts w:eastAsia="TimesNewRomanPSMT"/>
          <w:color w:val="000000"/>
          <w:lang w:eastAsia="ru-RU"/>
        </w:rPr>
        <w:t xml:space="preserve"> конкретн</w:t>
      </w:r>
      <w:r w:rsidR="003A7D55">
        <w:rPr>
          <w:rFonts w:eastAsia="TimesNewRomanPSMT"/>
          <w:color w:val="000000"/>
          <w:lang w:eastAsia="ru-RU"/>
        </w:rPr>
        <w:t xml:space="preserve">ой </w:t>
      </w:r>
      <w:r w:rsidR="003A7D55" w:rsidRPr="00245BFB">
        <w:rPr>
          <w:rFonts w:eastAsia="TimesNewRomanPSMT"/>
          <w:color w:val="000000"/>
          <w:lang w:eastAsia="ru-RU"/>
        </w:rPr>
        <w:t>информаци</w:t>
      </w:r>
      <w:r w:rsidR="003A7D55">
        <w:rPr>
          <w:rFonts w:eastAsia="TimesNewRomanPSMT"/>
          <w:color w:val="000000"/>
          <w:lang w:eastAsia="ru-RU"/>
        </w:rPr>
        <w:t>и)</w:t>
      </w:r>
      <w:r w:rsidRPr="003A7D55">
        <w:t>:</w:t>
      </w:r>
    </w:p>
    <w:p w:rsidR="0019676A" w:rsidRDefault="0019676A" w:rsidP="00505E5D">
      <w:pPr>
        <w:pStyle w:val="a3"/>
        <w:numPr>
          <w:ilvl w:val="0"/>
          <w:numId w:val="3"/>
        </w:numPr>
        <w:autoSpaceDE w:val="0"/>
        <w:autoSpaceDN w:val="0"/>
        <w:adjustRightInd w:val="0"/>
        <w:spacing w:after="0" w:line="240" w:lineRule="auto"/>
        <w:rPr>
          <w:rFonts w:eastAsia="TimesNewRomanPSMT"/>
          <w:color w:val="000000"/>
          <w:lang w:eastAsia="ru-RU"/>
        </w:rPr>
      </w:pPr>
      <w:r w:rsidRPr="00445145">
        <w:rPr>
          <w:rFonts w:eastAsia="TimesNewRomanPSMT"/>
          <w:color w:val="000000"/>
          <w:lang w:eastAsia="ru-RU"/>
        </w:rPr>
        <w:t>определение главной темы, общей цели или</w:t>
      </w:r>
      <w:r>
        <w:rPr>
          <w:rFonts w:eastAsia="TimesNewRomanPSMT"/>
          <w:color w:val="000000"/>
          <w:lang w:eastAsia="ru-RU"/>
        </w:rPr>
        <w:t xml:space="preserve"> </w:t>
      </w:r>
      <w:r w:rsidRPr="00445145">
        <w:rPr>
          <w:rFonts w:eastAsia="TimesNewRomanPSMT"/>
          <w:color w:val="000000"/>
          <w:lang w:eastAsia="ru-RU"/>
        </w:rPr>
        <w:t xml:space="preserve">назначения текста; </w:t>
      </w:r>
    </w:p>
    <w:p w:rsidR="00445145" w:rsidRDefault="006F4B07" w:rsidP="00505E5D">
      <w:pPr>
        <w:pStyle w:val="a3"/>
        <w:numPr>
          <w:ilvl w:val="0"/>
          <w:numId w:val="3"/>
        </w:numPr>
        <w:autoSpaceDE w:val="0"/>
        <w:autoSpaceDN w:val="0"/>
        <w:adjustRightInd w:val="0"/>
        <w:spacing w:after="0" w:line="240" w:lineRule="auto"/>
        <w:rPr>
          <w:rFonts w:eastAsia="TimesNewRomanPSMT"/>
          <w:color w:val="000000"/>
          <w:lang w:eastAsia="ru-RU"/>
        </w:rPr>
      </w:pPr>
      <w:r w:rsidRPr="00445145">
        <w:rPr>
          <w:rFonts w:eastAsia="TimesNewRomanPSMT"/>
          <w:color w:val="000000"/>
          <w:lang w:eastAsia="ru-RU"/>
        </w:rPr>
        <w:t xml:space="preserve">умение </w:t>
      </w:r>
      <w:r w:rsidR="00445145" w:rsidRPr="00445145">
        <w:rPr>
          <w:rFonts w:eastAsia="TimesNewRomanPSMT"/>
          <w:color w:val="000000"/>
          <w:lang w:eastAsia="ru-RU"/>
        </w:rPr>
        <w:t>сформулировать тезис, выражающий общий смысл</w:t>
      </w:r>
      <w:r w:rsidR="00445145">
        <w:rPr>
          <w:rFonts w:eastAsia="TimesNewRomanPSMT"/>
          <w:color w:val="000000"/>
          <w:lang w:eastAsia="ru-RU"/>
        </w:rPr>
        <w:t xml:space="preserve"> </w:t>
      </w:r>
      <w:r w:rsidR="00445145" w:rsidRPr="00445145">
        <w:rPr>
          <w:rFonts w:eastAsia="TimesNewRomanPSMT"/>
          <w:color w:val="000000"/>
          <w:lang w:eastAsia="ru-RU"/>
        </w:rPr>
        <w:t xml:space="preserve">текста; </w:t>
      </w:r>
    </w:p>
    <w:p w:rsidR="00713A9A" w:rsidRDefault="006F4B07" w:rsidP="00505E5D">
      <w:pPr>
        <w:pStyle w:val="a3"/>
        <w:numPr>
          <w:ilvl w:val="0"/>
          <w:numId w:val="3"/>
        </w:numPr>
        <w:autoSpaceDE w:val="0"/>
        <w:autoSpaceDN w:val="0"/>
        <w:adjustRightInd w:val="0"/>
        <w:spacing w:after="0" w:line="240" w:lineRule="auto"/>
        <w:rPr>
          <w:rFonts w:eastAsia="TimesNewRomanPSMT"/>
          <w:color w:val="000000"/>
          <w:lang w:eastAsia="ru-RU"/>
        </w:rPr>
      </w:pPr>
      <w:r w:rsidRPr="00445145">
        <w:rPr>
          <w:rFonts w:eastAsia="TimesNewRomanPSMT"/>
          <w:color w:val="000000"/>
          <w:lang w:eastAsia="ru-RU"/>
        </w:rPr>
        <w:t xml:space="preserve">умение </w:t>
      </w:r>
      <w:r w:rsidR="00445145" w:rsidRPr="00445145">
        <w:rPr>
          <w:rFonts w:eastAsia="TimesNewRomanPSMT"/>
          <w:color w:val="000000"/>
          <w:lang w:eastAsia="ru-RU"/>
        </w:rPr>
        <w:t>объяснить порядок инструкций,</w:t>
      </w:r>
      <w:r w:rsidR="00445145">
        <w:rPr>
          <w:rFonts w:eastAsia="TimesNewRomanPSMT"/>
          <w:color w:val="000000"/>
          <w:lang w:eastAsia="ru-RU"/>
        </w:rPr>
        <w:t xml:space="preserve"> </w:t>
      </w:r>
      <w:r w:rsidR="00445145" w:rsidRPr="00445145">
        <w:rPr>
          <w:rFonts w:eastAsia="TimesNewRomanPSMT"/>
          <w:color w:val="000000"/>
          <w:lang w:eastAsia="ru-RU"/>
        </w:rPr>
        <w:t xml:space="preserve">предлагаемых в тексте; </w:t>
      </w:r>
    </w:p>
    <w:p w:rsidR="00445145" w:rsidRPr="00713A9A" w:rsidRDefault="006F4B07" w:rsidP="00505E5D">
      <w:pPr>
        <w:pStyle w:val="a3"/>
        <w:numPr>
          <w:ilvl w:val="0"/>
          <w:numId w:val="3"/>
        </w:numPr>
        <w:tabs>
          <w:tab w:val="left" w:pos="426"/>
        </w:tabs>
        <w:autoSpaceDE w:val="0"/>
        <w:autoSpaceDN w:val="0"/>
        <w:adjustRightInd w:val="0"/>
        <w:spacing w:after="0" w:line="240" w:lineRule="auto"/>
        <w:ind w:left="0" w:firstLine="0"/>
        <w:rPr>
          <w:rFonts w:eastAsia="TimesNewRomanPSMT"/>
          <w:color w:val="000000"/>
          <w:lang w:eastAsia="ru-RU"/>
        </w:rPr>
      </w:pPr>
      <w:r w:rsidRPr="00445145">
        <w:rPr>
          <w:rFonts w:eastAsia="TimesNewRomanPSMT"/>
          <w:color w:val="000000"/>
          <w:lang w:eastAsia="ru-RU"/>
        </w:rPr>
        <w:t xml:space="preserve">умение </w:t>
      </w:r>
      <w:r w:rsidR="00445145" w:rsidRPr="00713A9A">
        <w:rPr>
          <w:rFonts w:eastAsia="TimesNewRomanPSMT"/>
          <w:color w:val="000000"/>
          <w:lang w:eastAsia="ru-RU"/>
        </w:rPr>
        <w:t xml:space="preserve">сопоставить основные части графика или таблицы; объяснить </w:t>
      </w:r>
      <w:r w:rsidR="00873FC3" w:rsidRPr="00713A9A">
        <w:rPr>
          <w:rFonts w:eastAsia="TimesNewRomanPSMT"/>
          <w:color w:val="000000"/>
          <w:lang w:eastAsia="ru-RU"/>
        </w:rPr>
        <w:t xml:space="preserve">назначение карты, </w:t>
      </w:r>
      <w:r w:rsidR="00445145" w:rsidRPr="00713A9A">
        <w:rPr>
          <w:rFonts w:eastAsia="TimesNewRomanPSMT"/>
          <w:color w:val="000000"/>
          <w:lang w:eastAsia="ru-RU"/>
        </w:rPr>
        <w:t xml:space="preserve">рисунка; </w:t>
      </w:r>
    </w:p>
    <w:p w:rsidR="00445145" w:rsidRDefault="006F4B07" w:rsidP="00505E5D">
      <w:pPr>
        <w:pStyle w:val="a3"/>
        <w:numPr>
          <w:ilvl w:val="0"/>
          <w:numId w:val="3"/>
        </w:numPr>
        <w:tabs>
          <w:tab w:val="left" w:pos="426"/>
        </w:tabs>
        <w:autoSpaceDE w:val="0"/>
        <w:autoSpaceDN w:val="0"/>
        <w:adjustRightInd w:val="0"/>
        <w:spacing w:after="0" w:line="240" w:lineRule="auto"/>
        <w:ind w:left="0" w:firstLine="0"/>
        <w:jc w:val="both"/>
        <w:rPr>
          <w:rFonts w:eastAsia="TimesNewRomanPSMT"/>
          <w:color w:val="000000"/>
          <w:lang w:eastAsia="ru-RU"/>
        </w:rPr>
      </w:pPr>
      <w:r w:rsidRPr="00445145">
        <w:rPr>
          <w:rFonts w:eastAsia="TimesNewRomanPSMT"/>
          <w:color w:val="000000"/>
          <w:lang w:eastAsia="ru-RU"/>
        </w:rPr>
        <w:t xml:space="preserve">умение </w:t>
      </w:r>
      <w:r w:rsidR="00445145" w:rsidRPr="00445145">
        <w:rPr>
          <w:rFonts w:eastAsia="TimesNewRomanPSMT"/>
          <w:color w:val="000000"/>
          <w:lang w:eastAsia="ru-RU"/>
        </w:rPr>
        <w:t>обнаружить соответствие между частью текста и общей</w:t>
      </w:r>
      <w:r w:rsidR="00445145">
        <w:rPr>
          <w:rFonts w:eastAsia="TimesNewRomanPSMT"/>
          <w:color w:val="000000"/>
          <w:lang w:eastAsia="ru-RU"/>
        </w:rPr>
        <w:t xml:space="preserve"> </w:t>
      </w:r>
      <w:r w:rsidR="00445145" w:rsidRPr="00445145">
        <w:rPr>
          <w:rFonts w:eastAsia="TimesNewRomanPSMT"/>
          <w:color w:val="000000"/>
          <w:lang w:eastAsia="ru-RU"/>
        </w:rPr>
        <w:t>идеей, сформулированным вопросом;</w:t>
      </w:r>
    </w:p>
    <w:tbl>
      <w:tblPr>
        <w:tblStyle w:val="a9"/>
        <w:tblW w:w="0" w:type="auto"/>
        <w:tblLook w:val="04A0"/>
      </w:tblPr>
      <w:tblGrid>
        <w:gridCol w:w="9211"/>
      </w:tblGrid>
      <w:tr w:rsidR="00873FC3" w:rsidTr="00902613">
        <w:tc>
          <w:tcPr>
            <w:tcW w:w="9211" w:type="dxa"/>
          </w:tcPr>
          <w:p w:rsidR="00873FC3" w:rsidRPr="00873FC3" w:rsidRDefault="00873FC3" w:rsidP="00873FC3">
            <w:pPr>
              <w:autoSpaceDE w:val="0"/>
              <w:autoSpaceDN w:val="0"/>
              <w:adjustRightInd w:val="0"/>
              <w:spacing w:after="0" w:line="240" w:lineRule="auto"/>
              <w:jc w:val="both"/>
              <w:rPr>
                <w:rFonts w:eastAsia="TimesNewRomanPSMT"/>
                <w:color w:val="000000"/>
                <w:lang w:eastAsia="ru-RU"/>
              </w:rPr>
            </w:pPr>
            <w:r w:rsidRPr="00713A9A">
              <w:rPr>
                <w:rFonts w:eastAsia="TimesNewRomanPSMT"/>
                <w:b/>
                <w:i/>
                <w:color w:val="000000"/>
                <w:lang w:eastAsia="ru-RU"/>
              </w:rPr>
              <w:t>Задания,</w:t>
            </w:r>
            <w:r w:rsidRPr="00873FC3">
              <w:rPr>
                <w:rFonts w:eastAsia="TimesNewRomanPSMT"/>
                <w:color w:val="000000"/>
                <w:lang w:eastAsia="ru-RU"/>
              </w:rPr>
              <w:t xml:space="preserve"> </w:t>
            </w:r>
            <w:r w:rsidR="0019676A">
              <w:rPr>
                <w:rFonts w:eastAsia="TimesNewRomanPSMT"/>
                <w:color w:val="000000"/>
                <w:lang w:eastAsia="ru-RU"/>
              </w:rPr>
              <w:t>для</w:t>
            </w:r>
            <w:r w:rsidRPr="00873FC3">
              <w:rPr>
                <w:rFonts w:eastAsia="TimesNewRomanPSMT"/>
                <w:color w:val="000000"/>
                <w:lang w:eastAsia="ru-RU"/>
              </w:rPr>
              <w:t xml:space="preserve"> просмотрового чтения: </w:t>
            </w:r>
          </w:p>
          <w:p w:rsidR="00873FC3" w:rsidRPr="00873FC3" w:rsidRDefault="00873FC3" w:rsidP="00873FC3">
            <w:pPr>
              <w:autoSpaceDE w:val="0"/>
              <w:autoSpaceDN w:val="0"/>
              <w:adjustRightInd w:val="0"/>
              <w:spacing w:after="0" w:line="240" w:lineRule="auto"/>
              <w:jc w:val="both"/>
              <w:rPr>
                <w:rFonts w:eastAsia="TimesNewRomanPSMT"/>
                <w:color w:val="000000"/>
                <w:lang w:eastAsia="ru-RU"/>
              </w:rPr>
            </w:pPr>
            <w:r w:rsidRPr="00873FC3">
              <w:rPr>
                <w:rFonts w:eastAsia="TimesNewRomanPSMT"/>
                <w:color w:val="000000"/>
                <w:lang w:eastAsia="ru-RU"/>
              </w:rPr>
              <w:t xml:space="preserve">- </w:t>
            </w:r>
            <w:r w:rsidRPr="00CD2E7E">
              <w:rPr>
                <w:rFonts w:eastAsia="TimesNewRomanPSMT"/>
                <w:i/>
                <w:color w:val="000000"/>
                <w:lang w:eastAsia="ru-RU"/>
              </w:rPr>
              <w:t>определите, о чем</w:t>
            </w:r>
            <w:r w:rsidRPr="00873FC3">
              <w:rPr>
                <w:rFonts w:eastAsia="TimesNewRomanPSMT"/>
                <w:color w:val="000000"/>
                <w:lang w:eastAsia="ru-RU"/>
              </w:rPr>
              <w:t xml:space="preserve"> (о ком) говорится в тексте; </w:t>
            </w:r>
          </w:p>
          <w:p w:rsidR="00873FC3" w:rsidRPr="00873FC3" w:rsidRDefault="00873FC3" w:rsidP="00873FC3">
            <w:pPr>
              <w:autoSpaceDE w:val="0"/>
              <w:autoSpaceDN w:val="0"/>
              <w:adjustRightInd w:val="0"/>
              <w:spacing w:after="0" w:line="240" w:lineRule="auto"/>
              <w:jc w:val="both"/>
              <w:rPr>
                <w:rFonts w:eastAsia="TimesNewRomanPSMT"/>
                <w:color w:val="000000"/>
                <w:lang w:eastAsia="ru-RU"/>
              </w:rPr>
            </w:pPr>
            <w:r w:rsidRPr="00873FC3">
              <w:rPr>
                <w:rFonts w:eastAsia="TimesNewRomanPSMT"/>
                <w:color w:val="000000"/>
                <w:lang w:eastAsia="ru-RU"/>
              </w:rPr>
              <w:t xml:space="preserve">- </w:t>
            </w:r>
            <w:r w:rsidRPr="00CD2E7E">
              <w:rPr>
                <w:rFonts w:eastAsia="TimesNewRomanPSMT"/>
                <w:i/>
                <w:color w:val="000000"/>
                <w:lang w:eastAsia="ru-RU"/>
              </w:rPr>
              <w:t>назовите биологические явления</w:t>
            </w:r>
            <w:r w:rsidRPr="00873FC3">
              <w:rPr>
                <w:rFonts w:eastAsia="TimesNewRomanPSMT"/>
                <w:color w:val="000000"/>
                <w:lang w:eastAsia="ru-RU"/>
              </w:rPr>
              <w:t xml:space="preserve"> (процессы), рассматриваемые в тексте; </w:t>
            </w:r>
          </w:p>
          <w:p w:rsidR="00873FC3" w:rsidRDefault="00873FC3" w:rsidP="00873FC3">
            <w:pPr>
              <w:autoSpaceDE w:val="0"/>
              <w:autoSpaceDN w:val="0"/>
              <w:adjustRightInd w:val="0"/>
              <w:spacing w:after="0" w:line="240" w:lineRule="auto"/>
              <w:jc w:val="both"/>
              <w:rPr>
                <w:rFonts w:eastAsia="TimesNewRomanPSMT"/>
                <w:color w:val="000000"/>
                <w:lang w:eastAsia="ru-RU"/>
              </w:rPr>
            </w:pPr>
            <w:r w:rsidRPr="00873FC3">
              <w:rPr>
                <w:rFonts w:eastAsia="TimesNewRomanPSMT"/>
                <w:color w:val="000000"/>
                <w:lang w:eastAsia="ru-RU"/>
              </w:rPr>
              <w:t xml:space="preserve">- </w:t>
            </w:r>
            <w:r w:rsidRPr="00CD2E7E">
              <w:rPr>
                <w:rFonts w:eastAsia="TimesNewRomanPSMT"/>
                <w:i/>
                <w:color w:val="000000"/>
                <w:lang w:eastAsia="ru-RU"/>
              </w:rPr>
              <w:t>найдите в тексте места</w:t>
            </w:r>
            <w:r w:rsidRPr="00873FC3">
              <w:rPr>
                <w:rFonts w:eastAsia="TimesNewRomanPSMT"/>
                <w:color w:val="000000"/>
                <w:lang w:eastAsia="ru-RU"/>
              </w:rPr>
              <w:t>, являющиеся ответами на следующие вопросы</w:t>
            </w:r>
            <w:r>
              <w:rPr>
                <w:rFonts w:eastAsia="TimesNewRomanPSMT"/>
                <w:color w:val="000000"/>
                <w:lang w:eastAsia="ru-RU"/>
              </w:rPr>
              <w:t>…</w:t>
            </w:r>
          </w:p>
        </w:tc>
      </w:tr>
    </w:tbl>
    <w:p w:rsidR="00873FC3" w:rsidRDefault="00873FC3" w:rsidP="00873FC3">
      <w:pPr>
        <w:pStyle w:val="a3"/>
        <w:autoSpaceDE w:val="0"/>
        <w:autoSpaceDN w:val="0"/>
        <w:adjustRightInd w:val="0"/>
        <w:spacing w:after="0" w:line="240" w:lineRule="auto"/>
        <w:ind w:left="360"/>
        <w:rPr>
          <w:rFonts w:eastAsia="TimesNewRomanPSMT"/>
          <w:color w:val="000000"/>
          <w:lang w:eastAsia="ru-RU"/>
        </w:rPr>
      </w:pPr>
    </w:p>
    <w:p w:rsidR="006F4B07" w:rsidRDefault="00245BFB" w:rsidP="006F4B07">
      <w:pPr>
        <w:autoSpaceDE w:val="0"/>
        <w:autoSpaceDN w:val="0"/>
        <w:adjustRightInd w:val="0"/>
        <w:spacing w:after="0" w:line="240" w:lineRule="auto"/>
        <w:jc w:val="both"/>
        <w:rPr>
          <w:rFonts w:eastAsia="TimesNewRomanPSMT"/>
          <w:color w:val="000000"/>
          <w:lang w:eastAsia="ru-RU"/>
        </w:rPr>
      </w:pPr>
      <w:r w:rsidRPr="00445145">
        <w:rPr>
          <w:rFonts w:eastAsia="TimesNewRomanPSMT"/>
          <w:b/>
          <w:color w:val="000000"/>
          <w:lang w:eastAsia="ru-RU"/>
        </w:rPr>
        <w:t xml:space="preserve">– </w:t>
      </w:r>
      <w:r w:rsidRPr="00445145">
        <w:rPr>
          <w:rFonts w:eastAsia="TimesNewRomanPS-ItalicMT"/>
          <w:b/>
          <w:i/>
          <w:iCs/>
          <w:color w:val="000000"/>
          <w:lang w:eastAsia="ru-RU"/>
        </w:rPr>
        <w:t>нахождение информации</w:t>
      </w:r>
      <w:r w:rsidR="00713A9A" w:rsidRPr="00713A9A">
        <w:rPr>
          <w:rFonts w:eastAsia="TimesNewRomanPS-ItalicMT"/>
          <w:i/>
          <w:iCs/>
          <w:color w:val="000000"/>
          <w:lang w:eastAsia="ru-RU"/>
        </w:rPr>
        <w:t xml:space="preserve"> </w:t>
      </w:r>
      <w:r w:rsidR="006F4B07">
        <w:rPr>
          <w:rFonts w:eastAsia="TimesNewRomanPS-ItalicMT"/>
          <w:i/>
          <w:iCs/>
          <w:color w:val="000000"/>
          <w:lang w:eastAsia="ru-RU"/>
        </w:rPr>
        <w:t>(</w:t>
      </w:r>
      <w:r w:rsidR="00713A9A" w:rsidRPr="00245BFB">
        <w:rPr>
          <w:rFonts w:eastAsia="TimesNewRomanPS-ItalicMT"/>
          <w:i/>
          <w:iCs/>
          <w:color w:val="000000"/>
          <w:lang w:eastAsia="ru-RU"/>
        </w:rPr>
        <w:t xml:space="preserve">Ознакомительное чтение </w:t>
      </w:r>
      <w:r w:rsidR="0019676A">
        <w:rPr>
          <w:rFonts w:eastAsia="TimesNewRomanPSMT"/>
          <w:color w:val="000000"/>
          <w:lang w:eastAsia="ru-RU"/>
        </w:rPr>
        <w:t>-</w:t>
      </w:r>
      <w:r w:rsidR="00713A9A" w:rsidRPr="00245BFB">
        <w:rPr>
          <w:rFonts w:eastAsia="TimesNewRomanPSMT"/>
          <w:color w:val="000000"/>
          <w:lang w:eastAsia="ru-RU"/>
        </w:rPr>
        <w:t xml:space="preserve"> выделение той части текста, которая касается</w:t>
      </w:r>
      <w:r w:rsidR="006F4B07">
        <w:rPr>
          <w:rFonts w:eastAsia="TimesNewRomanPSMT"/>
          <w:color w:val="000000"/>
          <w:lang w:eastAsia="ru-RU"/>
        </w:rPr>
        <w:t xml:space="preserve"> </w:t>
      </w:r>
      <w:r w:rsidR="00713A9A" w:rsidRPr="00245BFB">
        <w:rPr>
          <w:rFonts w:eastAsia="TimesNewRomanPSMT"/>
          <w:color w:val="000000"/>
          <w:lang w:eastAsia="ru-RU"/>
        </w:rPr>
        <w:t>поиск</w:t>
      </w:r>
      <w:r w:rsidR="006F4B07">
        <w:rPr>
          <w:rFonts w:eastAsia="TimesNewRomanPSMT"/>
          <w:color w:val="000000"/>
          <w:lang w:eastAsia="ru-RU"/>
        </w:rPr>
        <w:t>а</w:t>
      </w:r>
      <w:r w:rsidR="00713A9A" w:rsidRPr="00245BFB">
        <w:rPr>
          <w:rFonts w:eastAsia="TimesNewRomanPSMT"/>
          <w:color w:val="000000"/>
          <w:lang w:eastAsia="ru-RU"/>
        </w:rPr>
        <w:t xml:space="preserve"> нужной информации без</w:t>
      </w:r>
      <w:r w:rsidR="006F4B07">
        <w:rPr>
          <w:rFonts w:eastAsia="TimesNewRomanPSMT"/>
          <w:color w:val="000000"/>
          <w:lang w:eastAsia="ru-RU"/>
        </w:rPr>
        <w:t xml:space="preserve"> </w:t>
      </w:r>
      <w:r w:rsidR="00713A9A" w:rsidRPr="00245BFB">
        <w:rPr>
          <w:rFonts w:eastAsia="TimesNewRomanPSMT"/>
          <w:color w:val="000000"/>
          <w:lang w:eastAsia="ru-RU"/>
        </w:rPr>
        <w:t xml:space="preserve">установки на воспроизведение и запоминание. </w:t>
      </w:r>
      <w:r w:rsidR="0019676A">
        <w:rPr>
          <w:rFonts w:eastAsia="TimesNewRomanPSMT"/>
          <w:color w:val="000000"/>
          <w:lang w:eastAsia="ru-RU"/>
        </w:rPr>
        <w:t>П</w:t>
      </w:r>
      <w:r w:rsidR="00713A9A" w:rsidRPr="00245BFB">
        <w:rPr>
          <w:rFonts w:eastAsia="TimesNewRomanPSMT"/>
          <w:color w:val="000000"/>
          <w:lang w:eastAsia="ru-RU"/>
        </w:rPr>
        <w:t>онимание</w:t>
      </w:r>
      <w:r w:rsidR="006F4B07">
        <w:rPr>
          <w:rFonts w:eastAsia="TimesNewRomanPSMT"/>
          <w:color w:val="000000"/>
          <w:lang w:eastAsia="ru-RU"/>
        </w:rPr>
        <w:t xml:space="preserve"> </w:t>
      </w:r>
      <w:r w:rsidR="00713A9A" w:rsidRPr="00245BFB">
        <w:rPr>
          <w:rFonts w:eastAsia="TimesNewRomanPSMT"/>
          <w:color w:val="000000"/>
          <w:lang w:eastAsia="ru-RU"/>
        </w:rPr>
        <w:t>общей л</w:t>
      </w:r>
      <w:r w:rsidR="006F4B07">
        <w:rPr>
          <w:rFonts w:eastAsia="TimesNewRomanPSMT"/>
          <w:color w:val="000000"/>
          <w:lang w:eastAsia="ru-RU"/>
        </w:rPr>
        <w:t>огики содержания, целостное вос</w:t>
      </w:r>
      <w:r w:rsidR="00713A9A" w:rsidRPr="00245BFB">
        <w:rPr>
          <w:rFonts w:eastAsia="TimesNewRomanPSMT"/>
          <w:color w:val="000000"/>
          <w:lang w:eastAsia="ru-RU"/>
        </w:rPr>
        <w:t>приятие текста</w:t>
      </w:r>
      <w:r w:rsidR="006F4B07">
        <w:rPr>
          <w:rFonts w:eastAsia="TimesNewRomanPSMT"/>
          <w:color w:val="000000"/>
          <w:lang w:eastAsia="ru-RU"/>
        </w:rPr>
        <w:t>)</w:t>
      </w:r>
      <w:r w:rsidR="006F4B07" w:rsidRPr="006F4B07">
        <w:rPr>
          <w:rFonts w:eastAsia="TimesNewRomanPSMT"/>
          <w:color w:val="000000"/>
          <w:lang w:eastAsia="ru-RU"/>
        </w:rPr>
        <w:t>:</w:t>
      </w:r>
      <w:r w:rsidR="00713A9A" w:rsidRPr="00245BFB">
        <w:rPr>
          <w:rFonts w:eastAsia="TimesNewRomanPSMT"/>
          <w:color w:val="000000"/>
          <w:lang w:eastAsia="ru-RU"/>
        </w:rPr>
        <w:t xml:space="preserve"> </w:t>
      </w:r>
    </w:p>
    <w:p w:rsidR="006F4B07" w:rsidRDefault="006F4B07" w:rsidP="00505E5D">
      <w:pPr>
        <w:pStyle w:val="a3"/>
        <w:numPr>
          <w:ilvl w:val="0"/>
          <w:numId w:val="3"/>
        </w:numPr>
        <w:autoSpaceDE w:val="0"/>
        <w:autoSpaceDN w:val="0"/>
        <w:adjustRightInd w:val="0"/>
        <w:spacing w:after="0" w:line="240" w:lineRule="auto"/>
        <w:rPr>
          <w:rFonts w:eastAsia="TimesNewRomanPSMT"/>
          <w:color w:val="000000"/>
          <w:lang w:eastAsia="ru-RU"/>
        </w:rPr>
      </w:pPr>
      <w:r w:rsidRPr="00445145">
        <w:rPr>
          <w:rFonts w:eastAsia="TimesNewRomanPSMT"/>
          <w:color w:val="000000"/>
          <w:lang w:eastAsia="ru-RU"/>
        </w:rPr>
        <w:t>умение</w:t>
      </w:r>
      <w:r>
        <w:rPr>
          <w:rFonts w:eastAsia="TimesNewRomanPSMT"/>
          <w:color w:val="000000"/>
          <w:lang w:eastAsia="ru-RU"/>
        </w:rPr>
        <w:t xml:space="preserve"> </w:t>
      </w:r>
      <w:r w:rsidRPr="00445145">
        <w:rPr>
          <w:rFonts w:eastAsia="TimesNewRomanPSMT"/>
          <w:color w:val="000000"/>
          <w:lang w:eastAsia="ru-RU"/>
        </w:rPr>
        <w:t>бегло просматривать текст, определять его</w:t>
      </w:r>
      <w:r>
        <w:rPr>
          <w:rFonts w:eastAsia="TimesNewRomanPSMT"/>
          <w:color w:val="000000"/>
          <w:lang w:eastAsia="ru-RU"/>
        </w:rPr>
        <w:t xml:space="preserve"> </w:t>
      </w:r>
      <w:r w:rsidRPr="00445145">
        <w:rPr>
          <w:rFonts w:eastAsia="TimesNewRomanPSMT"/>
          <w:color w:val="000000"/>
          <w:lang w:eastAsia="ru-RU"/>
        </w:rPr>
        <w:t>основные элементы и находить необходимую информацию, которая может быть</w:t>
      </w:r>
      <w:r>
        <w:rPr>
          <w:rFonts w:eastAsia="TimesNewRomanPSMT"/>
          <w:color w:val="000000"/>
          <w:lang w:eastAsia="ru-RU"/>
        </w:rPr>
        <w:t xml:space="preserve"> </w:t>
      </w:r>
      <w:r w:rsidRPr="00445145">
        <w:rPr>
          <w:rFonts w:eastAsia="TimesNewRomanPSMT"/>
          <w:color w:val="000000"/>
          <w:lang w:eastAsia="ru-RU"/>
        </w:rPr>
        <w:t>выражена в тексте в иной (синонимичной)</w:t>
      </w:r>
      <w:r>
        <w:rPr>
          <w:rFonts w:eastAsia="TimesNewRomanPSMT"/>
          <w:color w:val="000000"/>
          <w:lang w:eastAsia="ru-RU"/>
        </w:rPr>
        <w:t xml:space="preserve"> </w:t>
      </w:r>
      <w:r w:rsidRPr="00445145">
        <w:rPr>
          <w:rFonts w:eastAsia="TimesNewRomanPSMT"/>
          <w:color w:val="000000"/>
          <w:lang w:eastAsia="ru-RU"/>
        </w:rPr>
        <w:t>форме, чем в вопросе;</w:t>
      </w:r>
    </w:p>
    <w:p w:rsidR="0019676A" w:rsidRDefault="006F4B07" w:rsidP="00505E5D">
      <w:pPr>
        <w:pStyle w:val="a3"/>
        <w:numPr>
          <w:ilvl w:val="0"/>
          <w:numId w:val="3"/>
        </w:numPr>
        <w:autoSpaceDE w:val="0"/>
        <w:autoSpaceDN w:val="0"/>
        <w:adjustRightInd w:val="0"/>
        <w:spacing w:after="0" w:line="240" w:lineRule="auto"/>
        <w:rPr>
          <w:rFonts w:eastAsia="TimesNewRomanPSMT"/>
          <w:color w:val="000000"/>
          <w:lang w:eastAsia="ru-RU"/>
        </w:rPr>
      </w:pPr>
      <w:r w:rsidRPr="00445145">
        <w:rPr>
          <w:rFonts w:eastAsia="TimesNewRomanPSMT"/>
          <w:color w:val="000000"/>
          <w:lang w:eastAsia="ru-RU"/>
        </w:rPr>
        <w:t>умение выбрать из текста</w:t>
      </w:r>
      <w:r>
        <w:rPr>
          <w:rFonts w:eastAsia="TimesNewRomanPSMT"/>
          <w:color w:val="000000"/>
          <w:lang w:eastAsia="ru-RU"/>
        </w:rPr>
        <w:t xml:space="preserve"> </w:t>
      </w:r>
      <w:r w:rsidRPr="00445145">
        <w:rPr>
          <w:rFonts w:eastAsia="TimesNewRomanPSMT"/>
          <w:color w:val="000000"/>
          <w:lang w:eastAsia="ru-RU"/>
        </w:rPr>
        <w:t xml:space="preserve">или придумать к нему заголовок; </w:t>
      </w:r>
    </w:p>
    <w:p w:rsidR="00713A9A" w:rsidRPr="0019676A" w:rsidRDefault="0019676A" w:rsidP="00505E5D">
      <w:pPr>
        <w:pStyle w:val="a3"/>
        <w:numPr>
          <w:ilvl w:val="0"/>
          <w:numId w:val="3"/>
        </w:numPr>
        <w:autoSpaceDE w:val="0"/>
        <w:autoSpaceDN w:val="0"/>
        <w:adjustRightInd w:val="0"/>
        <w:spacing w:after="0" w:line="240" w:lineRule="auto"/>
        <w:rPr>
          <w:rFonts w:eastAsia="TimesNewRomanPSMT"/>
          <w:color w:val="000000"/>
          <w:lang w:eastAsia="ru-RU"/>
        </w:rPr>
      </w:pPr>
      <w:r>
        <w:rPr>
          <w:rFonts w:eastAsia="TimesNewRomanPSMT"/>
          <w:color w:val="000000"/>
          <w:lang w:eastAsia="ru-RU"/>
        </w:rPr>
        <w:t xml:space="preserve">умение </w:t>
      </w:r>
      <w:r w:rsidR="00713A9A" w:rsidRPr="0019676A">
        <w:rPr>
          <w:rFonts w:eastAsia="TimesNewRomanPSMT"/>
          <w:color w:val="000000"/>
          <w:lang w:eastAsia="ru-RU"/>
        </w:rPr>
        <w:t>определить тему, основную мыс</w:t>
      </w:r>
      <w:r w:rsidR="00ED43EE">
        <w:rPr>
          <w:rFonts w:eastAsia="TimesNewRomanPSMT"/>
          <w:color w:val="000000"/>
          <w:lang w:eastAsia="ru-RU"/>
        </w:rPr>
        <w:t>ль, выделить основные его части;</w:t>
      </w:r>
    </w:p>
    <w:tbl>
      <w:tblPr>
        <w:tblStyle w:val="a9"/>
        <w:tblW w:w="0" w:type="auto"/>
        <w:tblLook w:val="04A0"/>
      </w:tblPr>
      <w:tblGrid>
        <w:gridCol w:w="9571"/>
      </w:tblGrid>
      <w:tr w:rsidR="0019676A" w:rsidTr="0019676A">
        <w:tc>
          <w:tcPr>
            <w:tcW w:w="9571" w:type="dxa"/>
          </w:tcPr>
          <w:p w:rsidR="0019676A" w:rsidRPr="00873FC3" w:rsidRDefault="0019676A" w:rsidP="0019676A">
            <w:pPr>
              <w:autoSpaceDE w:val="0"/>
              <w:autoSpaceDN w:val="0"/>
              <w:adjustRightInd w:val="0"/>
              <w:spacing w:after="0" w:line="240" w:lineRule="auto"/>
              <w:jc w:val="both"/>
              <w:rPr>
                <w:rFonts w:eastAsia="TimesNewRomanPSMT"/>
                <w:color w:val="000000"/>
                <w:lang w:eastAsia="ru-RU"/>
              </w:rPr>
            </w:pPr>
            <w:r w:rsidRPr="00713A9A">
              <w:rPr>
                <w:rFonts w:eastAsia="TimesNewRomanPSMT"/>
                <w:b/>
                <w:i/>
                <w:color w:val="000000"/>
                <w:lang w:eastAsia="ru-RU"/>
              </w:rPr>
              <w:t>Задания,</w:t>
            </w:r>
            <w:r w:rsidRPr="00873FC3">
              <w:rPr>
                <w:rFonts w:eastAsia="TimesNewRomanPSMT"/>
                <w:color w:val="000000"/>
                <w:lang w:eastAsia="ru-RU"/>
              </w:rPr>
              <w:t xml:space="preserve"> </w:t>
            </w:r>
            <w:r>
              <w:rPr>
                <w:rFonts w:eastAsia="TimesNewRomanPSMT"/>
                <w:color w:val="000000"/>
                <w:lang w:eastAsia="ru-RU"/>
              </w:rPr>
              <w:t>для</w:t>
            </w:r>
            <w:r w:rsidRPr="00873FC3">
              <w:rPr>
                <w:rFonts w:eastAsia="TimesNewRomanPSMT"/>
                <w:color w:val="000000"/>
                <w:lang w:eastAsia="ru-RU"/>
              </w:rPr>
              <w:t xml:space="preserve"> </w:t>
            </w:r>
            <w:r>
              <w:rPr>
                <w:rFonts w:eastAsia="TimesNewRomanPSMT"/>
                <w:color w:val="000000"/>
                <w:lang w:eastAsia="ru-RU"/>
              </w:rPr>
              <w:t>ознакомительного</w:t>
            </w:r>
            <w:r w:rsidRPr="00873FC3">
              <w:rPr>
                <w:rFonts w:eastAsia="TimesNewRomanPSMT"/>
                <w:color w:val="000000"/>
                <w:lang w:eastAsia="ru-RU"/>
              </w:rPr>
              <w:t xml:space="preserve"> чтения: </w:t>
            </w:r>
          </w:p>
          <w:p w:rsidR="0019676A" w:rsidRDefault="0019676A" w:rsidP="0019676A">
            <w:pPr>
              <w:autoSpaceDE w:val="0"/>
              <w:autoSpaceDN w:val="0"/>
              <w:adjustRightInd w:val="0"/>
              <w:spacing w:after="0" w:line="240" w:lineRule="auto"/>
              <w:jc w:val="both"/>
              <w:rPr>
                <w:rFonts w:eastAsia="TimesNewRomanPSMT"/>
                <w:color w:val="000000"/>
                <w:lang w:eastAsia="ru-RU"/>
              </w:rPr>
            </w:pPr>
            <w:r>
              <w:rPr>
                <w:rFonts w:eastAsia="TimesNewRomanPSMT"/>
                <w:color w:val="000000"/>
                <w:lang w:eastAsia="ru-RU"/>
              </w:rPr>
              <w:t xml:space="preserve">- </w:t>
            </w:r>
            <w:r w:rsidRPr="00CD2E7E">
              <w:rPr>
                <w:rFonts w:eastAsia="TimesNewRomanPSMT"/>
                <w:i/>
                <w:color w:val="000000"/>
                <w:lang w:eastAsia="ru-RU"/>
              </w:rPr>
              <w:t>кратко сформулируйте</w:t>
            </w:r>
            <w:r w:rsidRPr="00245BFB">
              <w:rPr>
                <w:rFonts w:eastAsia="TimesNewRomanPSMT"/>
                <w:color w:val="000000"/>
                <w:lang w:eastAsia="ru-RU"/>
              </w:rPr>
              <w:t xml:space="preserve"> основную мысль текста;</w:t>
            </w:r>
          </w:p>
          <w:p w:rsidR="0019676A" w:rsidRDefault="0019676A" w:rsidP="0019676A">
            <w:pPr>
              <w:autoSpaceDE w:val="0"/>
              <w:autoSpaceDN w:val="0"/>
              <w:adjustRightInd w:val="0"/>
              <w:spacing w:after="0" w:line="240" w:lineRule="auto"/>
              <w:jc w:val="both"/>
              <w:rPr>
                <w:rFonts w:eastAsia="TimesNewRomanPSMT"/>
                <w:color w:val="000000"/>
                <w:lang w:eastAsia="ru-RU"/>
              </w:rPr>
            </w:pPr>
            <w:r>
              <w:rPr>
                <w:rFonts w:eastAsia="TimesNewRomanPSMT"/>
                <w:color w:val="000000"/>
                <w:lang w:eastAsia="ru-RU"/>
              </w:rPr>
              <w:t xml:space="preserve">- </w:t>
            </w:r>
            <w:r w:rsidRPr="00CD2E7E">
              <w:rPr>
                <w:rFonts w:eastAsia="TimesNewRomanPSMT"/>
                <w:i/>
                <w:color w:val="000000"/>
                <w:lang w:eastAsia="ru-RU"/>
              </w:rPr>
              <w:t>определите ключевые слова</w:t>
            </w:r>
            <w:r w:rsidRPr="00245BFB">
              <w:rPr>
                <w:rFonts w:eastAsia="TimesNewRomanPSMT"/>
                <w:color w:val="000000"/>
                <w:lang w:eastAsia="ru-RU"/>
              </w:rPr>
              <w:t>,</w:t>
            </w:r>
            <w:r>
              <w:rPr>
                <w:rFonts w:eastAsia="TimesNewRomanPSMT"/>
                <w:color w:val="000000"/>
                <w:lang w:eastAsia="ru-RU"/>
              </w:rPr>
              <w:t xml:space="preserve"> </w:t>
            </w:r>
            <w:r w:rsidRPr="00245BFB">
              <w:rPr>
                <w:rFonts w:eastAsia="TimesNewRomanPSMT"/>
                <w:color w:val="000000"/>
                <w:lang w:eastAsia="ru-RU"/>
              </w:rPr>
              <w:t>несущи</w:t>
            </w:r>
            <w:r>
              <w:rPr>
                <w:rFonts w:eastAsia="TimesNewRomanPSMT"/>
                <w:color w:val="000000"/>
                <w:lang w:eastAsia="ru-RU"/>
              </w:rPr>
              <w:t>е</w:t>
            </w:r>
            <w:r w:rsidRPr="00245BFB">
              <w:rPr>
                <w:rFonts w:eastAsia="TimesNewRomanPSMT"/>
                <w:color w:val="000000"/>
                <w:lang w:eastAsia="ru-RU"/>
              </w:rPr>
              <w:t xml:space="preserve"> основную информацию текста</w:t>
            </w:r>
            <w:r>
              <w:rPr>
                <w:rFonts w:eastAsia="TimesNewRomanPSMT"/>
                <w:color w:val="000000"/>
                <w:lang w:eastAsia="ru-RU"/>
              </w:rPr>
              <w:t>;</w:t>
            </w:r>
          </w:p>
          <w:p w:rsidR="00DF0FA4" w:rsidRDefault="0019676A" w:rsidP="00DF0FA4">
            <w:pPr>
              <w:autoSpaceDE w:val="0"/>
              <w:autoSpaceDN w:val="0"/>
              <w:adjustRightInd w:val="0"/>
              <w:spacing w:after="0" w:line="240" w:lineRule="auto"/>
              <w:jc w:val="both"/>
              <w:rPr>
                <w:rFonts w:eastAsia="TimesNewRomanPSMT"/>
                <w:color w:val="000000"/>
                <w:lang w:eastAsia="ru-RU"/>
              </w:rPr>
            </w:pPr>
            <w:r>
              <w:rPr>
                <w:rFonts w:eastAsia="TimesNewRomanPSMT"/>
                <w:color w:val="000000"/>
                <w:lang w:eastAsia="ru-RU"/>
              </w:rPr>
              <w:t xml:space="preserve">- </w:t>
            </w:r>
            <w:r w:rsidRPr="00CD2E7E">
              <w:rPr>
                <w:rFonts w:eastAsia="TimesNewRomanPSMT"/>
                <w:i/>
                <w:color w:val="000000"/>
                <w:lang w:eastAsia="ru-RU"/>
              </w:rPr>
              <w:t>кратко изложите содержание</w:t>
            </w:r>
            <w:r w:rsidRPr="00245BFB">
              <w:rPr>
                <w:rFonts w:eastAsia="TimesNewRomanPSMT"/>
                <w:color w:val="000000"/>
                <w:lang w:eastAsia="ru-RU"/>
              </w:rPr>
              <w:t xml:space="preserve"> абзаца, фрагмента параграфа учебника</w:t>
            </w:r>
            <w:r w:rsidR="00DF0FA4">
              <w:rPr>
                <w:rFonts w:eastAsia="TimesNewRomanPSMT"/>
                <w:color w:val="000000"/>
                <w:lang w:eastAsia="ru-RU"/>
              </w:rPr>
              <w:t>;</w:t>
            </w:r>
          </w:p>
          <w:p w:rsidR="0019676A" w:rsidRDefault="00DF0FA4" w:rsidP="00DF0FA4">
            <w:pPr>
              <w:autoSpaceDE w:val="0"/>
              <w:autoSpaceDN w:val="0"/>
              <w:adjustRightInd w:val="0"/>
              <w:spacing w:after="0" w:line="240" w:lineRule="auto"/>
              <w:jc w:val="both"/>
              <w:rPr>
                <w:rFonts w:eastAsia="TimesNewRomanPSMT"/>
                <w:color w:val="000000"/>
                <w:lang w:eastAsia="ru-RU"/>
              </w:rPr>
            </w:pPr>
            <w:r>
              <w:rPr>
                <w:rFonts w:eastAsia="TimesNewRomanPSMT"/>
                <w:color w:val="000000"/>
                <w:lang w:eastAsia="ru-RU"/>
              </w:rPr>
              <w:t xml:space="preserve">- </w:t>
            </w:r>
            <w:r w:rsidR="0019676A" w:rsidRPr="00CD2E7E">
              <w:rPr>
                <w:rFonts w:eastAsia="TimesNewRomanPSMT"/>
                <w:i/>
                <w:color w:val="000000"/>
                <w:lang w:eastAsia="ru-RU"/>
              </w:rPr>
              <w:t>прочитайте заглавие, указанные абзацы, объясните</w:t>
            </w:r>
            <w:r w:rsidR="0019676A" w:rsidRPr="00245BFB">
              <w:rPr>
                <w:rFonts w:eastAsia="TimesNewRomanPSMT"/>
                <w:color w:val="000000"/>
                <w:lang w:eastAsia="ru-RU"/>
              </w:rPr>
              <w:t xml:space="preserve"> название параграфа, проиллюстрировав его примерами из прочитанных</w:t>
            </w:r>
            <w:r w:rsidR="0019676A">
              <w:rPr>
                <w:rFonts w:eastAsia="TimesNewRomanPSMT"/>
                <w:color w:val="000000"/>
                <w:lang w:eastAsia="ru-RU"/>
              </w:rPr>
              <w:t xml:space="preserve"> </w:t>
            </w:r>
            <w:r w:rsidR="0019676A" w:rsidRPr="00245BFB">
              <w:rPr>
                <w:rFonts w:eastAsia="TimesNewRomanPSMT"/>
                <w:color w:val="000000"/>
                <w:lang w:eastAsia="ru-RU"/>
              </w:rPr>
              <w:t xml:space="preserve">абзацев; </w:t>
            </w:r>
          </w:p>
          <w:p w:rsidR="0019676A" w:rsidRDefault="0019676A" w:rsidP="0019676A">
            <w:pPr>
              <w:autoSpaceDE w:val="0"/>
              <w:autoSpaceDN w:val="0"/>
              <w:adjustRightInd w:val="0"/>
              <w:spacing w:after="0" w:line="240" w:lineRule="auto"/>
              <w:jc w:val="both"/>
              <w:rPr>
                <w:rFonts w:eastAsia="TimesNewRomanPSMT"/>
                <w:color w:val="000000"/>
                <w:lang w:eastAsia="ru-RU"/>
              </w:rPr>
            </w:pPr>
            <w:r>
              <w:rPr>
                <w:rFonts w:eastAsia="TimesNewRomanPSMT"/>
                <w:color w:val="000000"/>
                <w:lang w:eastAsia="ru-RU"/>
              </w:rPr>
              <w:t xml:space="preserve">- </w:t>
            </w:r>
            <w:r w:rsidRPr="00CD2E7E">
              <w:rPr>
                <w:rFonts w:eastAsia="TimesNewRomanPSMT"/>
                <w:i/>
                <w:color w:val="000000"/>
                <w:lang w:eastAsia="ru-RU"/>
              </w:rPr>
              <w:t>выделите в тексте главное</w:t>
            </w:r>
            <w:r w:rsidRPr="00245BFB">
              <w:rPr>
                <w:rFonts w:eastAsia="TimesNewRomanPSMT"/>
                <w:color w:val="000000"/>
                <w:lang w:eastAsia="ru-RU"/>
              </w:rPr>
              <w:t xml:space="preserve"> и второстепенн</w:t>
            </w:r>
            <w:r>
              <w:rPr>
                <w:rFonts w:eastAsia="TimesNewRomanPSMT"/>
                <w:color w:val="000000"/>
                <w:lang w:eastAsia="ru-RU"/>
              </w:rPr>
              <w:t>ую информацию;</w:t>
            </w:r>
          </w:p>
          <w:p w:rsidR="0019676A" w:rsidRDefault="0019676A" w:rsidP="0019676A">
            <w:pPr>
              <w:autoSpaceDE w:val="0"/>
              <w:autoSpaceDN w:val="0"/>
              <w:adjustRightInd w:val="0"/>
              <w:spacing w:after="0" w:line="240" w:lineRule="auto"/>
              <w:rPr>
                <w:rFonts w:eastAsia="TimesNewRomanPSMT"/>
                <w:color w:val="000000"/>
                <w:lang w:eastAsia="ru-RU"/>
              </w:rPr>
            </w:pPr>
            <w:r>
              <w:rPr>
                <w:rFonts w:eastAsia="TimesNewRomanPSMT"/>
                <w:color w:val="000000"/>
                <w:lang w:eastAsia="ru-RU"/>
              </w:rPr>
              <w:t xml:space="preserve">- </w:t>
            </w:r>
            <w:r w:rsidRPr="00CD2E7E">
              <w:rPr>
                <w:rFonts w:eastAsia="TimesNewRomanPSMT"/>
                <w:i/>
                <w:color w:val="000000"/>
                <w:lang w:eastAsia="ru-RU"/>
              </w:rPr>
              <w:t>прочитайте предложения, в которых выделены</w:t>
            </w:r>
            <w:r w:rsidRPr="00245BFB">
              <w:rPr>
                <w:rFonts w:eastAsia="TimesNewRomanPSMT"/>
                <w:color w:val="000000"/>
                <w:lang w:eastAsia="ru-RU"/>
              </w:rPr>
              <w:t xml:space="preserve"> детализирующие слова, сначала полностью, а</w:t>
            </w:r>
            <w:r>
              <w:rPr>
                <w:rFonts w:eastAsia="TimesNewRomanPSMT"/>
                <w:color w:val="000000"/>
                <w:lang w:eastAsia="ru-RU"/>
              </w:rPr>
              <w:t xml:space="preserve"> </w:t>
            </w:r>
            <w:r w:rsidRPr="00245BFB">
              <w:rPr>
                <w:rFonts w:eastAsia="TimesNewRomanPSMT"/>
                <w:color w:val="000000"/>
                <w:lang w:eastAsia="ru-RU"/>
              </w:rPr>
              <w:t xml:space="preserve">потом без них (сравните смысл); </w:t>
            </w:r>
          </w:p>
          <w:p w:rsidR="0019676A" w:rsidRDefault="0019676A" w:rsidP="0019676A">
            <w:pPr>
              <w:autoSpaceDE w:val="0"/>
              <w:autoSpaceDN w:val="0"/>
              <w:adjustRightInd w:val="0"/>
              <w:spacing w:after="0" w:line="240" w:lineRule="auto"/>
              <w:rPr>
                <w:rFonts w:eastAsia="TimesNewRomanPSMT"/>
                <w:color w:val="000000"/>
                <w:lang w:eastAsia="ru-RU"/>
              </w:rPr>
            </w:pPr>
            <w:r>
              <w:rPr>
                <w:rFonts w:eastAsia="TimesNewRomanPSMT"/>
                <w:color w:val="000000"/>
                <w:lang w:eastAsia="ru-RU"/>
              </w:rPr>
              <w:t xml:space="preserve">- </w:t>
            </w:r>
            <w:r w:rsidRPr="00CD2E7E">
              <w:rPr>
                <w:rFonts w:eastAsia="TimesNewRomanPSMT"/>
                <w:i/>
                <w:color w:val="000000"/>
                <w:lang w:eastAsia="ru-RU"/>
              </w:rPr>
              <w:t>подчеркните слова,</w:t>
            </w:r>
            <w:r w:rsidRPr="006F4B07">
              <w:rPr>
                <w:rFonts w:eastAsia="TimesNewRomanPSMT"/>
                <w:color w:val="000000"/>
                <w:lang w:eastAsia="ru-RU"/>
              </w:rPr>
              <w:t xml:space="preserve"> которые могут быть опущены</w:t>
            </w:r>
            <w:r>
              <w:rPr>
                <w:rFonts w:eastAsia="TimesNewRomanPSMT"/>
                <w:color w:val="000000"/>
                <w:lang w:eastAsia="ru-RU"/>
              </w:rPr>
              <w:t xml:space="preserve"> как несущественные;</w:t>
            </w:r>
            <w:r w:rsidRPr="006F4B07">
              <w:rPr>
                <w:rFonts w:eastAsia="TimesNewRomanPS-ItalicMT"/>
                <w:b/>
                <w:i/>
                <w:iCs/>
                <w:color w:val="000000"/>
                <w:lang w:eastAsia="ru-RU"/>
              </w:rPr>
              <w:t xml:space="preserve"> </w:t>
            </w:r>
          </w:p>
        </w:tc>
      </w:tr>
    </w:tbl>
    <w:p w:rsidR="00DF0FA4" w:rsidRDefault="00DF0FA4" w:rsidP="00445145">
      <w:pPr>
        <w:autoSpaceDE w:val="0"/>
        <w:autoSpaceDN w:val="0"/>
        <w:adjustRightInd w:val="0"/>
        <w:spacing w:after="0" w:line="240" w:lineRule="auto"/>
        <w:ind w:firstLine="709"/>
        <w:rPr>
          <w:rFonts w:eastAsia="TimesNewRomanPSMT"/>
          <w:color w:val="000000"/>
          <w:lang w:eastAsia="ru-RU"/>
        </w:rPr>
      </w:pPr>
    </w:p>
    <w:p w:rsidR="008540EC" w:rsidRDefault="008540EC" w:rsidP="008540EC">
      <w:pPr>
        <w:autoSpaceDE w:val="0"/>
        <w:autoSpaceDN w:val="0"/>
        <w:adjustRightInd w:val="0"/>
        <w:spacing w:after="0" w:line="240" w:lineRule="auto"/>
        <w:ind w:firstLine="709"/>
        <w:rPr>
          <w:rFonts w:eastAsia="TimesNewRomanPSMT"/>
          <w:color w:val="000000"/>
          <w:lang w:eastAsia="ru-RU"/>
        </w:rPr>
      </w:pPr>
      <w:r>
        <w:rPr>
          <w:rFonts w:eastAsia="TimesNewRomanPSMT"/>
          <w:color w:val="000000"/>
          <w:lang w:eastAsia="ru-RU"/>
        </w:rPr>
        <w:t xml:space="preserve">- </w:t>
      </w:r>
      <w:r w:rsidRPr="008540EC">
        <w:rPr>
          <w:rFonts w:eastAsia="TimesNewRomanPSMT"/>
          <w:b/>
          <w:i/>
          <w:color w:val="000000"/>
          <w:lang w:eastAsia="ru-RU"/>
        </w:rPr>
        <w:t xml:space="preserve">Изучение </w:t>
      </w:r>
      <w:r>
        <w:rPr>
          <w:rFonts w:eastAsia="TimesNewRomanPSMT"/>
          <w:b/>
          <w:i/>
          <w:color w:val="000000"/>
          <w:lang w:eastAsia="ru-RU"/>
        </w:rPr>
        <w:t>информации</w:t>
      </w:r>
      <w:r>
        <w:rPr>
          <w:rFonts w:eastAsia="TimesNewRomanPSMT"/>
          <w:color w:val="000000"/>
          <w:lang w:eastAsia="ru-RU"/>
        </w:rPr>
        <w:t xml:space="preserve"> (</w:t>
      </w:r>
      <w:r w:rsidR="00DF0FA4" w:rsidRPr="008540EC">
        <w:rPr>
          <w:rFonts w:eastAsia="TimesNewRomanPS-ItalicMT"/>
          <w:i/>
          <w:iCs/>
          <w:color w:val="000000"/>
          <w:lang w:eastAsia="ru-RU"/>
        </w:rPr>
        <w:t xml:space="preserve">Изучающее чтение </w:t>
      </w:r>
      <w:r>
        <w:rPr>
          <w:rFonts w:eastAsia="TimesNewRomanPSMT"/>
          <w:color w:val="000000"/>
          <w:lang w:eastAsia="ru-RU"/>
        </w:rPr>
        <w:t xml:space="preserve">- </w:t>
      </w:r>
      <w:r w:rsidR="00DF0FA4" w:rsidRPr="008540EC">
        <w:rPr>
          <w:rFonts w:eastAsia="TimesNewRomanPSMT"/>
          <w:color w:val="000000"/>
          <w:lang w:eastAsia="ru-RU"/>
        </w:rPr>
        <w:t>мак</w:t>
      </w:r>
      <w:r>
        <w:rPr>
          <w:rFonts w:eastAsia="TimesNewRomanPSMT"/>
          <w:color w:val="000000"/>
          <w:lang w:eastAsia="ru-RU"/>
        </w:rPr>
        <w:t xml:space="preserve">симально полное и точное </w:t>
      </w:r>
      <w:r w:rsidR="00DF0FA4" w:rsidRPr="008540EC">
        <w:rPr>
          <w:rFonts w:eastAsia="TimesNewRomanPSMT"/>
          <w:color w:val="000000"/>
          <w:lang w:eastAsia="ru-RU"/>
        </w:rPr>
        <w:t>освоение содержащейся в тексте информации и адекватное</w:t>
      </w:r>
      <w:r>
        <w:rPr>
          <w:rFonts w:eastAsia="TimesNewRomanPSMT"/>
          <w:color w:val="000000"/>
          <w:lang w:eastAsia="ru-RU"/>
        </w:rPr>
        <w:t xml:space="preserve"> </w:t>
      </w:r>
      <w:r w:rsidR="00DF0FA4" w:rsidRPr="008540EC">
        <w:rPr>
          <w:rFonts w:eastAsia="TimesNewRomanPSMT"/>
          <w:color w:val="000000"/>
          <w:lang w:eastAsia="ru-RU"/>
        </w:rPr>
        <w:t>ее воспроизведение в тех или иных целях</w:t>
      </w:r>
      <w:r>
        <w:rPr>
          <w:rFonts w:eastAsia="TimesNewRomanPSMT"/>
          <w:color w:val="000000"/>
          <w:lang w:eastAsia="ru-RU"/>
        </w:rPr>
        <w:t>):</w:t>
      </w:r>
    </w:p>
    <w:p w:rsidR="00F9649B" w:rsidRDefault="008540EC" w:rsidP="00505E5D">
      <w:pPr>
        <w:pStyle w:val="a3"/>
        <w:numPr>
          <w:ilvl w:val="0"/>
          <w:numId w:val="6"/>
        </w:numPr>
        <w:autoSpaceDE w:val="0"/>
        <w:autoSpaceDN w:val="0"/>
        <w:adjustRightInd w:val="0"/>
        <w:spacing w:after="0" w:line="240" w:lineRule="auto"/>
        <w:rPr>
          <w:rFonts w:eastAsia="TimesNewRomanPSMT"/>
          <w:color w:val="000000"/>
          <w:lang w:eastAsia="ru-RU"/>
        </w:rPr>
      </w:pPr>
      <w:r>
        <w:rPr>
          <w:rFonts w:eastAsia="TimesNewRomanPSMT"/>
          <w:color w:val="000000"/>
          <w:lang w:eastAsia="ru-RU"/>
        </w:rPr>
        <w:t>пересказ</w:t>
      </w:r>
      <w:r w:rsidR="00DF0FA4" w:rsidRPr="008540EC">
        <w:rPr>
          <w:rFonts w:eastAsia="TimesNewRomanPSMT"/>
          <w:color w:val="000000"/>
          <w:lang w:eastAsia="ru-RU"/>
        </w:rPr>
        <w:t>, обсуждени</w:t>
      </w:r>
      <w:r>
        <w:rPr>
          <w:rFonts w:eastAsia="TimesNewRomanPSMT"/>
          <w:color w:val="000000"/>
          <w:lang w:eastAsia="ru-RU"/>
        </w:rPr>
        <w:t>е</w:t>
      </w:r>
      <w:r w:rsidR="00DF0FA4" w:rsidRPr="008540EC">
        <w:rPr>
          <w:rFonts w:eastAsia="TimesNewRomanPSMT"/>
          <w:color w:val="000000"/>
          <w:lang w:eastAsia="ru-RU"/>
        </w:rPr>
        <w:t>, использовани</w:t>
      </w:r>
      <w:r>
        <w:rPr>
          <w:rFonts w:eastAsia="TimesNewRomanPSMT"/>
          <w:color w:val="000000"/>
          <w:lang w:eastAsia="ru-RU"/>
        </w:rPr>
        <w:t>е</w:t>
      </w:r>
      <w:r w:rsidR="00DF0FA4" w:rsidRPr="008540EC">
        <w:rPr>
          <w:rFonts w:eastAsia="TimesNewRomanPSMT"/>
          <w:color w:val="000000"/>
          <w:lang w:eastAsia="ru-RU"/>
        </w:rPr>
        <w:t xml:space="preserve"> в теоретических и практических целях</w:t>
      </w:r>
      <w:r w:rsidR="00F9649B">
        <w:rPr>
          <w:rFonts w:eastAsia="TimesNewRomanPSMT"/>
          <w:color w:val="000000"/>
          <w:lang w:eastAsia="ru-RU"/>
        </w:rPr>
        <w:t xml:space="preserve">; </w:t>
      </w:r>
    </w:p>
    <w:p w:rsidR="00F9649B" w:rsidRDefault="00122E80" w:rsidP="00505E5D">
      <w:pPr>
        <w:pStyle w:val="a3"/>
        <w:numPr>
          <w:ilvl w:val="0"/>
          <w:numId w:val="6"/>
        </w:numPr>
        <w:autoSpaceDE w:val="0"/>
        <w:autoSpaceDN w:val="0"/>
        <w:adjustRightInd w:val="0"/>
        <w:spacing w:after="0" w:line="240" w:lineRule="auto"/>
        <w:rPr>
          <w:rFonts w:eastAsia="TimesNewRomanPSMT"/>
          <w:color w:val="000000"/>
          <w:lang w:eastAsia="ru-RU"/>
        </w:rPr>
      </w:pPr>
      <w:r w:rsidRPr="00F9649B">
        <w:rPr>
          <w:rFonts w:eastAsia="TimesNewRomanPSMT"/>
          <w:color w:val="000000"/>
          <w:lang w:eastAsia="ru-RU"/>
        </w:rPr>
        <w:lastRenderedPageBreak/>
        <w:t>сравнение содержания изученного с ранее усвоенным материалом</w:t>
      </w:r>
      <w:r w:rsidR="00F9649B" w:rsidRPr="00F9649B">
        <w:rPr>
          <w:rFonts w:eastAsia="TimesNewRomanPSMT"/>
          <w:color w:val="000000"/>
          <w:lang w:eastAsia="ru-RU"/>
        </w:rPr>
        <w:t>;</w:t>
      </w:r>
      <w:r w:rsidRPr="00F9649B">
        <w:rPr>
          <w:rFonts w:eastAsia="TimesNewRomanPSMT"/>
          <w:color w:val="000000"/>
          <w:lang w:eastAsia="ru-RU"/>
        </w:rPr>
        <w:t xml:space="preserve"> </w:t>
      </w:r>
    </w:p>
    <w:p w:rsidR="00F9649B" w:rsidRDefault="00FB00F1" w:rsidP="00505E5D">
      <w:pPr>
        <w:pStyle w:val="a3"/>
        <w:numPr>
          <w:ilvl w:val="0"/>
          <w:numId w:val="6"/>
        </w:numPr>
        <w:autoSpaceDE w:val="0"/>
        <w:autoSpaceDN w:val="0"/>
        <w:adjustRightInd w:val="0"/>
        <w:spacing w:after="0" w:line="240" w:lineRule="auto"/>
        <w:rPr>
          <w:rFonts w:eastAsia="TimesNewRomanPSMT"/>
          <w:color w:val="000000"/>
          <w:lang w:eastAsia="ru-RU"/>
        </w:rPr>
      </w:pPr>
      <w:r>
        <w:rPr>
          <w:rFonts w:eastAsia="TimesNewRomanPSMT"/>
          <w:color w:val="000000"/>
          <w:lang w:eastAsia="ru-RU"/>
        </w:rPr>
        <w:t>с</w:t>
      </w:r>
      <w:r w:rsidRPr="00FB00F1">
        <w:rPr>
          <w:rFonts w:eastAsia="TimesNewRomanPSMT"/>
          <w:color w:val="000000"/>
          <w:lang w:eastAsia="ru-RU"/>
        </w:rPr>
        <w:t>оставление плана или графической схемы, помог</w:t>
      </w:r>
      <w:r>
        <w:rPr>
          <w:rFonts w:eastAsia="TimesNewRomanPSMT"/>
          <w:color w:val="000000"/>
          <w:lang w:eastAsia="ru-RU"/>
        </w:rPr>
        <w:t xml:space="preserve">ающих выявить структуру текста и </w:t>
      </w:r>
      <w:r w:rsidRPr="00FB00F1">
        <w:rPr>
          <w:rFonts w:eastAsia="TimesNewRomanPSMT"/>
          <w:color w:val="000000"/>
          <w:lang w:eastAsia="ru-RU"/>
        </w:rPr>
        <w:t xml:space="preserve"> в</w:t>
      </w:r>
      <w:r>
        <w:rPr>
          <w:rFonts w:eastAsia="TimesNewRomanPSMT"/>
          <w:color w:val="000000"/>
          <w:lang w:eastAsia="ru-RU"/>
        </w:rPr>
        <w:t>заимосвязь его отдельных частей</w:t>
      </w:r>
      <w:r w:rsidR="00F9649B">
        <w:rPr>
          <w:rFonts w:eastAsia="TimesNewRomanPSMT"/>
          <w:color w:val="000000"/>
          <w:lang w:eastAsia="ru-RU"/>
        </w:rPr>
        <w:t>;</w:t>
      </w:r>
    </w:p>
    <w:p w:rsidR="00F9649B" w:rsidRDefault="00122E80" w:rsidP="00505E5D">
      <w:pPr>
        <w:pStyle w:val="a3"/>
        <w:numPr>
          <w:ilvl w:val="0"/>
          <w:numId w:val="6"/>
        </w:numPr>
        <w:autoSpaceDE w:val="0"/>
        <w:autoSpaceDN w:val="0"/>
        <w:adjustRightInd w:val="0"/>
        <w:spacing w:after="0" w:line="240" w:lineRule="auto"/>
        <w:rPr>
          <w:rFonts w:eastAsia="TimesNewRomanPSMT"/>
          <w:color w:val="000000"/>
          <w:lang w:eastAsia="ru-RU"/>
        </w:rPr>
      </w:pPr>
      <w:r w:rsidRPr="00F9649B">
        <w:rPr>
          <w:rFonts w:eastAsia="TimesNewRomanPSMT"/>
          <w:color w:val="000000"/>
          <w:lang w:eastAsia="ru-RU"/>
        </w:rPr>
        <w:t>установление причинно-следственных связей</w:t>
      </w:r>
      <w:r w:rsidR="00F9649B" w:rsidRPr="00F9649B">
        <w:rPr>
          <w:rFonts w:eastAsia="TimesNewRomanPSMT"/>
          <w:color w:val="000000"/>
          <w:lang w:eastAsia="ru-RU"/>
        </w:rPr>
        <w:t>;</w:t>
      </w:r>
    </w:p>
    <w:p w:rsidR="00F9649B" w:rsidRDefault="00122E80" w:rsidP="00505E5D">
      <w:pPr>
        <w:pStyle w:val="a3"/>
        <w:numPr>
          <w:ilvl w:val="0"/>
          <w:numId w:val="6"/>
        </w:numPr>
        <w:autoSpaceDE w:val="0"/>
        <w:autoSpaceDN w:val="0"/>
        <w:adjustRightInd w:val="0"/>
        <w:spacing w:after="0" w:line="240" w:lineRule="auto"/>
        <w:rPr>
          <w:rFonts w:eastAsia="TimesNewRomanPSMT"/>
          <w:color w:val="000000"/>
          <w:lang w:eastAsia="ru-RU"/>
        </w:rPr>
      </w:pPr>
      <w:r w:rsidRPr="00F9649B">
        <w:rPr>
          <w:rFonts w:eastAsia="TimesNewRomanPSMT"/>
          <w:color w:val="000000"/>
          <w:lang w:eastAsia="ru-RU"/>
        </w:rPr>
        <w:t>умени</w:t>
      </w:r>
      <w:r w:rsidR="00F9649B">
        <w:rPr>
          <w:rFonts w:eastAsia="TimesNewRomanPSMT"/>
          <w:color w:val="000000"/>
          <w:lang w:eastAsia="ru-RU"/>
        </w:rPr>
        <w:t>е</w:t>
      </w:r>
      <w:r w:rsidRPr="00F9649B">
        <w:rPr>
          <w:rFonts w:eastAsia="TimesNewRomanPSMT"/>
          <w:color w:val="000000"/>
          <w:lang w:eastAsia="ru-RU"/>
        </w:rPr>
        <w:t xml:space="preserve"> рассуждать и делать самостоятельные выводы</w:t>
      </w:r>
      <w:r w:rsidR="00F9649B">
        <w:rPr>
          <w:rFonts w:eastAsia="TimesNewRomanPSMT"/>
          <w:color w:val="000000"/>
          <w:lang w:eastAsia="ru-RU"/>
        </w:rPr>
        <w:t>;</w:t>
      </w:r>
    </w:p>
    <w:p w:rsidR="00F9649B" w:rsidRDefault="00122E80" w:rsidP="00505E5D">
      <w:pPr>
        <w:pStyle w:val="a3"/>
        <w:numPr>
          <w:ilvl w:val="0"/>
          <w:numId w:val="6"/>
        </w:numPr>
        <w:autoSpaceDE w:val="0"/>
        <w:autoSpaceDN w:val="0"/>
        <w:adjustRightInd w:val="0"/>
        <w:spacing w:after="0" w:line="240" w:lineRule="auto"/>
        <w:rPr>
          <w:rFonts w:eastAsia="TimesNewRomanPSMT"/>
          <w:color w:val="000000"/>
          <w:lang w:eastAsia="ru-RU"/>
        </w:rPr>
      </w:pPr>
      <w:r w:rsidRPr="00F9649B">
        <w:rPr>
          <w:rFonts w:eastAsia="TimesNewRomanPSMT"/>
          <w:color w:val="000000"/>
          <w:lang w:eastAsia="ru-RU"/>
        </w:rPr>
        <w:t xml:space="preserve">быстро охватить все содержание текста или его части; </w:t>
      </w:r>
    </w:p>
    <w:p w:rsidR="002A362F" w:rsidRDefault="00122E80" w:rsidP="00505E5D">
      <w:pPr>
        <w:pStyle w:val="a3"/>
        <w:numPr>
          <w:ilvl w:val="0"/>
          <w:numId w:val="6"/>
        </w:numPr>
        <w:autoSpaceDE w:val="0"/>
        <w:autoSpaceDN w:val="0"/>
        <w:adjustRightInd w:val="0"/>
        <w:spacing w:after="0" w:line="240" w:lineRule="auto"/>
        <w:rPr>
          <w:rFonts w:eastAsia="TimesNewRomanPSMT"/>
          <w:color w:val="000000"/>
          <w:lang w:eastAsia="ru-RU"/>
        </w:rPr>
      </w:pPr>
      <w:r w:rsidRPr="00F9649B">
        <w:rPr>
          <w:rFonts w:eastAsia="TimesNewRomanPSMT"/>
          <w:color w:val="000000"/>
          <w:lang w:eastAsia="ru-RU"/>
        </w:rPr>
        <w:t xml:space="preserve">выделить элементы и соединить их в целостную картину, помогая тем самым осмысливать содержание текста; </w:t>
      </w:r>
    </w:p>
    <w:p w:rsidR="002A362F" w:rsidRPr="002A362F" w:rsidRDefault="002A362F" w:rsidP="00505E5D">
      <w:pPr>
        <w:pStyle w:val="a3"/>
        <w:numPr>
          <w:ilvl w:val="0"/>
          <w:numId w:val="6"/>
        </w:numPr>
        <w:autoSpaceDE w:val="0"/>
        <w:autoSpaceDN w:val="0"/>
        <w:adjustRightInd w:val="0"/>
        <w:spacing w:after="0" w:line="240" w:lineRule="auto"/>
        <w:rPr>
          <w:rFonts w:eastAsia="TimesNewRomanPSMT"/>
          <w:color w:val="000000"/>
          <w:lang w:eastAsia="ru-RU"/>
        </w:rPr>
      </w:pPr>
      <w:r>
        <w:rPr>
          <w:rFonts w:eastAsia="Times New Roman"/>
          <w:color w:val="000000"/>
          <w:lang w:eastAsia="ru-RU"/>
        </w:rPr>
        <w:t>с</w:t>
      </w:r>
      <w:r w:rsidRPr="002A362F">
        <w:rPr>
          <w:rFonts w:eastAsia="Times New Roman"/>
          <w:color w:val="000000"/>
          <w:lang w:eastAsia="ru-RU"/>
        </w:rPr>
        <w:t>остав</w:t>
      </w:r>
      <w:r>
        <w:rPr>
          <w:rFonts w:eastAsia="Times New Roman"/>
          <w:color w:val="000000"/>
          <w:lang w:eastAsia="ru-RU"/>
        </w:rPr>
        <w:t>ить</w:t>
      </w:r>
      <w:r w:rsidRPr="002A362F">
        <w:rPr>
          <w:rFonts w:eastAsia="Times New Roman"/>
          <w:color w:val="000000"/>
          <w:lang w:eastAsia="ru-RU"/>
        </w:rPr>
        <w:t xml:space="preserve"> вопрос</w:t>
      </w:r>
      <w:r>
        <w:rPr>
          <w:rFonts w:eastAsia="Times New Roman"/>
          <w:color w:val="000000"/>
          <w:lang w:eastAsia="ru-RU"/>
        </w:rPr>
        <w:t>ы</w:t>
      </w:r>
      <w:r w:rsidRPr="002A362F">
        <w:rPr>
          <w:rFonts w:eastAsia="Times New Roman"/>
          <w:color w:val="000000"/>
          <w:lang w:eastAsia="ru-RU"/>
        </w:rPr>
        <w:t>, которые имеют проблемн</w:t>
      </w:r>
      <w:r>
        <w:rPr>
          <w:rFonts w:eastAsia="Times New Roman"/>
          <w:color w:val="000000"/>
          <w:lang w:eastAsia="ru-RU"/>
        </w:rPr>
        <w:t>ый характер</w:t>
      </w:r>
      <w:r w:rsidRPr="002A362F">
        <w:rPr>
          <w:rFonts w:eastAsia="Times New Roman"/>
          <w:color w:val="000000"/>
          <w:lang w:eastAsia="ru-RU"/>
        </w:rPr>
        <w:t xml:space="preserve"> </w:t>
      </w:r>
      <w:r>
        <w:rPr>
          <w:rFonts w:eastAsia="Times New Roman"/>
          <w:color w:val="000000"/>
          <w:lang w:eastAsia="ru-RU"/>
        </w:rPr>
        <w:t>во время</w:t>
      </w:r>
      <w:r w:rsidRPr="002A362F">
        <w:rPr>
          <w:rFonts w:eastAsia="Times New Roman"/>
          <w:color w:val="000000"/>
          <w:lang w:eastAsia="ru-RU"/>
        </w:rPr>
        <w:t xml:space="preserve"> и после чтения текста</w:t>
      </w:r>
      <w:r>
        <w:rPr>
          <w:rFonts w:eastAsia="TimesNewRomanPSMT"/>
          <w:color w:val="000000"/>
          <w:lang w:eastAsia="ru-RU"/>
        </w:rPr>
        <w:t>;</w:t>
      </w:r>
    </w:p>
    <w:p w:rsidR="002A362F" w:rsidRPr="002A362F" w:rsidRDefault="00122E80" w:rsidP="00505E5D">
      <w:pPr>
        <w:pStyle w:val="a3"/>
        <w:numPr>
          <w:ilvl w:val="0"/>
          <w:numId w:val="6"/>
        </w:numPr>
        <w:autoSpaceDE w:val="0"/>
        <w:autoSpaceDN w:val="0"/>
        <w:adjustRightInd w:val="0"/>
        <w:spacing w:after="0" w:line="240" w:lineRule="auto"/>
        <w:rPr>
          <w:rFonts w:eastAsia="TimesNewRomanPSMT"/>
          <w:color w:val="000000"/>
          <w:lang w:eastAsia="ru-RU"/>
        </w:rPr>
      </w:pPr>
      <w:r w:rsidRPr="00F9649B">
        <w:rPr>
          <w:rFonts w:eastAsia="TimesNewRomanPSMT"/>
          <w:color w:val="000000"/>
          <w:lang w:eastAsia="ru-RU"/>
        </w:rPr>
        <w:t xml:space="preserve">выявить логические отношения между основными положениями текста с помощью ключевых слов и указанием связей, показывающих логические отношения между причиной (или условием) и следствием, проблемой и ее решением, главным и второстепенным, а также соподчиненность целого и части; </w:t>
      </w:r>
    </w:p>
    <w:tbl>
      <w:tblPr>
        <w:tblStyle w:val="a9"/>
        <w:tblW w:w="0" w:type="auto"/>
        <w:tblLook w:val="04A0"/>
      </w:tblPr>
      <w:tblGrid>
        <w:gridCol w:w="9211"/>
      </w:tblGrid>
      <w:tr w:rsidR="008540EC" w:rsidTr="00902613">
        <w:tc>
          <w:tcPr>
            <w:tcW w:w="9211" w:type="dxa"/>
          </w:tcPr>
          <w:p w:rsidR="008540EC" w:rsidRDefault="008540EC" w:rsidP="008540EC">
            <w:pPr>
              <w:pStyle w:val="a3"/>
              <w:autoSpaceDE w:val="0"/>
              <w:autoSpaceDN w:val="0"/>
              <w:adjustRightInd w:val="0"/>
              <w:spacing w:after="0" w:line="240" w:lineRule="auto"/>
              <w:ind w:left="0"/>
              <w:rPr>
                <w:rFonts w:eastAsia="TimesNewRomanPSMT"/>
                <w:color w:val="000000"/>
                <w:lang w:eastAsia="ru-RU"/>
              </w:rPr>
            </w:pPr>
            <w:r w:rsidRPr="00713A9A">
              <w:rPr>
                <w:rFonts w:eastAsia="TimesNewRomanPSMT"/>
                <w:b/>
                <w:i/>
                <w:color w:val="000000"/>
                <w:lang w:eastAsia="ru-RU"/>
              </w:rPr>
              <w:t>Задания,</w:t>
            </w:r>
            <w:r w:rsidRPr="00873FC3">
              <w:rPr>
                <w:rFonts w:eastAsia="TimesNewRomanPSMT"/>
                <w:color w:val="000000"/>
                <w:lang w:eastAsia="ru-RU"/>
              </w:rPr>
              <w:t xml:space="preserve"> </w:t>
            </w:r>
            <w:r>
              <w:rPr>
                <w:rFonts w:eastAsia="TimesNewRomanPSMT"/>
                <w:color w:val="000000"/>
                <w:lang w:eastAsia="ru-RU"/>
              </w:rPr>
              <w:t>для</w:t>
            </w:r>
            <w:r w:rsidRPr="00873FC3">
              <w:rPr>
                <w:rFonts w:eastAsia="TimesNewRomanPSMT"/>
                <w:color w:val="000000"/>
                <w:lang w:eastAsia="ru-RU"/>
              </w:rPr>
              <w:t xml:space="preserve"> </w:t>
            </w:r>
            <w:r>
              <w:rPr>
                <w:rFonts w:eastAsia="TimesNewRomanPSMT"/>
                <w:color w:val="000000"/>
                <w:lang w:eastAsia="ru-RU"/>
              </w:rPr>
              <w:t>изучения информации</w:t>
            </w:r>
            <w:r w:rsidRPr="00873FC3">
              <w:rPr>
                <w:rFonts w:eastAsia="TimesNewRomanPSMT"/>
                <w:color w:val="000000"/>
                <w:lang w:eastAsia="ru-RU"/>
              </w:rPr>
              <w:t>:</w:t>
            </w:r>
          </w:p>
          <w:p w:rsidR="008540EC" w:rsidRDefault="008540EC" w:rsidP="008540EC">
            <w:pPr>
              <w:autoSpaceDE w:val="0"/>
              <w:autoSpaceDN w:val="0"/>
              <w:adjustRightInd w:val="0"/>
              <w:spacing w:after="0" w:line="240" w:lineRule="auto"/>
              <w:rPr>
                <w:rFonts w:eastAsia="TimesNewRomanPSMT"/>
                <w:color w:val="000000"/>
                <w:lang w:eastAsia="ru-RU"/>
              </w:rPr>
            </w:pPr>
            <w:r>
              <w:rPr>
                <w:rFonts w:eastAsia="TimesNewRomanPSMT"/>
                <w:color w:val="000000"/>
                <w:lang w:eastAsia="ru-RU"/>
              </w:rPr>
              <w:t>- медленно</w:t>
            </w:r>
            <w:r w:rsidRPr="008540EC">
              <w:rPr>
                <w:rFonts w:eastAsia="TimesNewRomanPSMT"/>
                <w:color w:val="000000"/>
                <w:lang w:eastAsia="ru-RU"/>
              </w:rPr>
              <w:t xml:space="preserve"> </w:t>
            </w:r>
            <w:r w:rsidRPr="00846085">
              <w:rPr>
                <w:rFonts w:eastAsia="TimesNewRomanPSMT"/>
                <w:i/>
                <w:color w:val="000000"/>
                <w:lang w:eastAsia="ru-RU"/>
              </w:rPr>
              <w:t>прочитайте с полным внутренним проговариванием текста</w:t>
            </w:r>
            <w:r w:rsidRPr="008540EC">
              <w:rPr>
                <w:rFonts w:eastAsia="TimesNewRomanPSMT"/>
                <w:color w:val="000000"/>
                <w:lang w:eastAsia="ru-RU"/>
              </w:rPr>
              <w:t>,</w:t>
            </w:r>
            <w:r>
              <w:rPr>
                <w:rFonts w:eastAsia="TimesNewRomanPSMT"/>
                <w:color w:val="000000"/>
                <w:lang w:eastAsia="ru-RU"/>
              </w:rPr>
              <w:t xml:space="preserve"> </w:t>
            </w:r>
            <w:r w:rsidRPr="008540EC">
              <w:rPr>
                <w:rFonts w:eastAsia="TimesNewRomanPSMT"/>
                <w:color w:val="000000"/>
                <w:lang w:eastAsia="ru-RU"/>
              </w:rPr>
              <w:t>частыми остановками для обдумывания,</w:t>
            </w:r>
            <w:r>
              <w:rPr>
                <w:rFonts w:eastAsia="TimesNewRomanPSMT"/>
                <w:color w:val="000000"/>
                <w:lang w:eastAsia="ru-RU"/>
              </w:rPr>
              <w:t xml:space="preserve"> </w:t>
            </w:r>
            <w:r w:rsidRPr="008540EC">
              <w:rPr>
                <w:rFonts w:eastAsia="TimesNewRomanPSMT"/>
                <w:color w:val="000000"/>
                <w:lang w:eastAsia="ru-RU"/>
              </w:rPr>
              <w:t>с выяс</w:t>
            </w:r>
            <w:r>
              <w:rPr>
                <w:rFonts w:eastAsia="TimesNewRomanPSMT"/>
                <w:color w:val="000000"/>
                <w:lang w:eastAsia="ru-RU"/>
              </w:rPr>
              <w:t>нением непонятных слов и возвра</w:t>
            </w:r>
            <w:r w:rsidRPr="00DF0FA4">
              <w:rPr>
                <w:rFonts w:eastAsia="TimesNewRomanPSMT"/>
                <w:color w:val="000000"/>
                <w:lang w:eastAsia="ru-RU"/>
              </w:rPr>
              <w:t xml:space="preserve">щением к неясным местам </w:t>
            </w:r>
            <w:r>
              <w:rPr>
                <w:rFonts w:eastAsia="TimesNewRomanPSMT"/>
                <w:color w:val="000000"/>
                <w:lang w:eastAsia="ru-RU"/>
              </w:rPr>
              <w:t xml:space="preserve">(установить, о чем </w:t>
            </w:r>
            <w:r w:rsidRPr="00DF0FA4">
              <w:rPr>
                <w:rFonts w:eastAsia="TimesNewRomanPSMT"/>
                <w:color w:val="000000"/>
                <w:lang w:eastAsia="ru-RU"/>
              </w:rPr>
              <w:t xml:space="preserve"> говорится</w:t>
            </w:r>
            <w:r>
              <w:rPr>
                <w:rFonts w:eastAsia="TimesNewRomanPSMT"/>
                <w:color w:val="000000"/>
                <w:lang w:eastAsia="ru-RU"/>
              </w:rPr>
              <w:t xml:space="preserve"> в тексте</w:t>
            </w:r>
            <w:r w:rsidRPr="00DF0FA4">
              <w:rPr>
                <w:rFonts w:eastAsia="TimesNewRomanPSMT"/>
                <w:color w:val="000000"/>
                <w:lang w:eastAsia="ru-RU"/>
              </w:rPr>
              <w:t>, выявит</w:t>
            </w:r>
            <w:r>
              <w:rPr>
                <w:rFonts w:eastAsia="TimesNewRomanPSMT"/>
                <w:color w:val="000000"/>
                <w:lang w:eastAsia="ru-RU"/>
              </w:rPr>
              <w:t>е</w:t>
            </w:r>
            <w:r w:rsidRPr="00DF0FA4">
              <w:rPr>
                <w:rFonts w:eastAsia="TimesNewRomanPSMT"/>
                <w:color w:val="000000"/>
                <w:lang w:eastAsia="ru-RU"/>
              </w:rPr>
              <w:t xml:space="preserve"> его идею</w:t>
            </w:r>
            <w:r w:rsidR="00B61C60">
              <w:rPr>
                <w:rFonts w:eastAsia="TimesNewRomanPSMT"/>
                <w:color w:val="000000"/>
                <w:lang w:eastAsia="ru-RU"/>
              </w:rPr>
              <w:t>)</w:t>
            </w:r>
            <w:r>
              <w:rPr>
                <w:rFonts w:eastAsia="TimesNewRomanPSMT"/>
                <w:color w:val="000000"/>
                <w:lang w:eastAsia="ru-RU"/>
              </w:rPr>
              <w:t>;</w:t>
            </w:r>
          </w:p>
          <w:p w:rsidR="00122E80" w:rsidRPr="00122E80" w:rsidRDefault="00122E80" w:rsidP="00122E80">
            <w:pPr>
              <w:autoSpaceDE w:val="0"/>
              <w:autoSpaceDN w:val="0"/>
              <w:adjustRightInd w:val="0"/>
              <w:spacing w:after="0" w:line="240" w:lineRule="auto"/>
              <w:rPr>
                <w:rFonts w:eastAsia="TimesNewRomanPSMT"/>
                <w:i/>
                <w:color w:val="000000"/>
                <w:lang w:eastAsia="ru-RU"/>
              </w:rPr>
            </w:pPr>
            <w:r>
              <w:rPr>
                <w:rFonts w:eastAsia="TimesNewRomanPSMT"/>
                <w:color w:val="000000"/>
                <w:lang w:eastAsia="ru-RU"/>
              </w:rPr>
              <w:t xml:space="preserve">- </w:t>
            </w:r>
            <w:r w:rsidRPr="00122E80">
              <w:rPr>
                <w:rFonts w:eastAsia="TimesNewRomanPSMT"/>
                <w:i/>
                <w:color w:val="000000"/>
                <w:lang w:eastAsia="ru-RU"/>
              </w:rPr>
              <w:t>составьте подробный план</w:t>
            </w:r>
            <w:r w:rsidR="00354897">
              <w:rPr>
                <w:rFonts w:eastAsia="TimesNewRomanPSMT"/>
                <w:color w:val="000000"/>
                <w:lang w:eastAsia="ru-RU"/>
              </w:rPr>
              <w:t>;</w:t>
            </w:r>
          </w:p>
          <w:p w:rsidR="008540EC" w:rsidRDefault="008540EC" w:rsidP="00335A57">
            <w:pPr>
              <w:autoSpaceDE w:val="0"/>
              <w:autoSpaceDN w:val="0"/>
              <w:adjustRightInd w:val="0"/>
              <w:spacing w:after="0" w:line="240" w:lineRule="auto"/>
              <w:rPr>
                <w:rFonts w:eastAsia="TimesNewRomanPSMT"/>
                <w:color w:val="000000"/>
                <w:lang w:eastAsia="ru-RU"/>
              </w:rPr>
            </w:pPr>
            <w:r>
              <w:rPr>
                <w:rFonts w:eastAsia="TimesNewRomanPSMT"/>
                <w:color w:val="000000"/>
                <w:lang w:eastAsia="ru-RU"/>
              </w:rPr>
              <w:t xml:space="preserve">- </w:t>
            </w:r>
            <w:r w:rsidRPr="00846085">
              <w:rPr>
                <w:rFonts w:eastAsia="TimesNewRomanPSMT"/>
                <w:i/>
                <w:color w:val="000000"/>
                <w:lang w:eastAsia="ru-RU"/>
              </w:rPr>
              <w:t>поставьте вопросы к текст</w:t>
            </w:r>
            <w:r w:rsidR="002A362F">
              <w:rPr>
                <w:rFonts w:eastAsia="TimesNewRomanPSMT"/>
                <w:color w:val="000000"/>
                <w:lang w:eastAsia="ru-RU"/>
              </w:rPr>
              <w:t>у</w:t>
            </w:r>
            <w:r w:rsidR="00354897">
              <w:rPr>
                <w:rFonts w:eastAsia="TimesNewRomanPSMT"/>
                <w:color w:val="000000"/>
                <w:lang w:eastAsia="ru-RU"/>
              </w:rPr>
              <w:t>;</w:t>
            </w:r>
            <w:r w:rsidR="00B61C60">
              <w:rPr>
                <w:rFonts w:eastAsia="TimesNewRomanPSMT"/>
                <w:color w:val="000000"/>
                <w:lang w:eastAsia="ru-RU"/>
              </w:rPr>
              <w:t xml:space="preserve"> </w:t>
            </w:r>
          </w:p>
          <w:p w:rsidR="00335A57" w:rsidRPr="00335A57" w:rsidRDefault="008540EC" w:rsidP="00335A57">
            <w:pPr>
              <w:autoSpaceDE w:val="0"/>
              <w:autoSpaceDN w:val="0"/>
              <w:adjustRightInd w:val="0"/>
              <w:spacing w:after="0" w:line="240" w:lineRule="auto"/>
              <w:rPr>
                <w:rFonts w:eastAsia="TimesNewRomanPSMT"/>
                <w:color w:val="000000"/>
                <w:lang w:eastAsia="ru-RU"/>
              </w:rPr>
            </w:pPr>
            <w:r>
              <w:rPr>
                <w:rFonts w:eastAsia="TimesNewRomanPSMT"/>
                <w:color w:val="000000"/>
                <w:lang w:eastAsia="ru-RU"/>
              </w:rPr>
              <w:t xml:space="preserve">- </w:t>
            </w:r>
            <w:r w:rsidRPr="00846085">
              <w:rPr>
                <w:rFonts w:eastAsia="TimesNewRomanPSMT"/>
                <w:i/>
                <w:color w:val="000000"/>
                <w:lang w:eastAsia="ru-RU"/>
              </w:rPr>
              <w:t>составьте логическую графическую схему</w:t>
            </w:r>
            <w:r w:rsidR="00354897">
              <w:rPr>
                <w:rFonts w:eastAsia="TimesNewRomanPSMT"/>
                <w:color w:val="000000"/>
                <w:lang w:eastAsia="ru-RU"/>
              </w:rPr>
              <w:t>;</w:t>
            </w:r>
          </w:p>
          <w:p w:rsidR="008540EC" w:rsidRPr="00E92226" w:rsidRDefault="008540EC" w:rsidP="00E92226">
            <w:pPr>
              <w:autoSpaceDE w:val="0"/>
              <w:autoSpaceDN w:val="0"/>
              <w:adjustRightInd w:val="0"/>
              <w:spacing w:after="0" w:line="240" w:lineRule="auto"/>
              <w:rPr>
                <w:rFonts w:eastAsia="TimesNewRomanPSMT"/>
                <w:color w:val="000000"/>
                <w:lang w:eastAsia="ru-RU"/>
              </w:rPr>
            </w:pPr>
            <w:r>
              <w:rPr>
                <w:rFonts w:eastAsia="TimesNewRomanPSMT"/>
                <w:color w:val="000000"/>
                <w:lang w:eastAsia="ru-RU"/>
              </w:rPr>
              <w:t>-</w:t>
            </w:r>
            <w:r>
              <w:t xml:space="preserve"> </w:t>
            </w:r>
            <w:r w:rsidRPr="00122E80">
              <w:rPr>
                <w:rFonts w:eastAsia="TimesNewRomanPSMT"/>
                <w:i/>
                <w:color w:val="000000"/>
                <w:lang w:eastAsia="ru-RU"/>
              </w:rPr>
              <w:t xml:space="preserve">составьте </w:t>
            </w:r>
            <w:r w:rsidR="00F9649B">
              <w:rPr>
                <w:rFonts w:eastAsia="TimesNewRomanPSMT"/>
                <w:i/>
                <w:color w:val="000000"/>
                <w:lang w:eastAsia="ru-RU"/>
              </w:rPr>
              <w:t xml:space="preserve">подробный </w:t>
            </w:r>
            <w:r w:rsidRPr="00122E80">
              <w:rPr>
                <w:rFonts w:eastAsia="TimesNewRomanPSMT"/>
                <w:i/>
                <w:color w:val="000000"/>
                <w:lang w:eastAsia="ru-RU"/>
              </w:rPr>
              <w:t>план</w:t>
            </w:r>
            <w:r w:rsidR="00E92226">
              <w:rPr>
                <w:rFonts w:eastAsia="TimesNewRomanPSMT"/>
                <w:i/>
                <w:color w:val="000000"/>
                <w:lang w:eastAsia="ru-RU"/>
              </w:rPr>
              <w:t xml:space="preserve"> </w:t>
            </w:r>
            <w:r w:rsidR="00E92226" w:rsidRPr="00E92226">
              <w:t>(</w:t>
            </w:r>
            <w:r w:rsidR="00E92226" w:rsidRPr="00E92226">
              <w:rPr>
                <w:rFonts w:eastAsia="TimesNewRomanPSMT"/>
                <w:color w:val="000000"/>
                <w:lang w:eastAsia="ru-RU"/>
              </w:rPr>
              <w:t>последовательно задать вопросы к</w:t>
            </w:r>
            <w:r w:rsidR="00E92226">
              <w:rPr>
                <w:rFonts w:eastAsia="TimesNewRomanPSMT"/>
                <w:color w:val="000000"/>
                <w:lang w:eastAsia="ru-RU"/>
              </w:rPr>
              <w:t xml:space="preserve"> </w:t>
            </w:r>
            <w:r w:rsidR="00E92226" w:rsidRPr="00E92226">
              <w:rPr>
                <w:rFonts w:eastAsia="TimesNewRomanPSMT"/>
                <w:color w:val="000000"/>
                <w:lang w:eastAsia="ru-RU"/>
              </w:rPr>
              <w:t>предложениям или их частям, уяснить смысл изложенного, ответить на вопрос, о чем здесь написано,</w:t>
            </w:r>
            <w:r w:rsidR="00E92226">
              <w:rPr>
                <w:rFonts w:eastAsia="TimesNewRomanPSMT"/>
                <w:color w:val="000000"/>
                <w:lang w:eastAsia="ru-RU"/>
              </w:rPr>
              <w:t xml:space="preserve"> </w:t>
            </w:r>
            <w:r w:rsidR="00E92226" w:rsidRPr="00E92226">
              <w:rPr>
                <w:rFonts w:eastAsia="TimesNewRomanPSMT"/>
                <w:color w:val="000000"/>
                <w:lang w:eastAsia="ru-RU"/>
              </w:rPr>
              <w:t>сформулировать высказывание и за</w:t>
            </w:r>
            <w:r w:rsidR="00E92226">
              <w:rPr>
                <w:rFonts w:eastAsia="TimesNewRomanPSMT"/>
                <w:color w:val="000000"/>
                <w:lang w:eastAsia="ru-RU"/>
              </w:rPr>
              <w:t>писать в виде пункта плана)</w:t>
            </w:r>
            <w:r w:rsidRPr="00E92226">
              <w:rPr>
                <w:rFonts w:eastAsia="TimesNewRomanPSMT"/>
                <w:color w:val="000000"/>
                <w:lang w:eastAsia="ru-RU"/>
              </w:rPr>
              <w:t>;</w:t>
            </w:r>
          </w:p>
          <w:p w:rsidR="008540EC" w:rsidRPr="003B0D94" w:rsidRDefault="00B61C60" w:rsidP="008540EC">
            <w:pPr>
              <w:autoSpaceDE w:val="0"/>
              <w:autoSpaceDN w:val="0"/>
              <w:adjustRightInd w:val="0"/>
              <w:spacing w:after="0" w:line="240" w:lineRule="auto"/>
              <w:rPr>
                <w:rFonts w:eastAsia="TimesNewRomanPSMT"/>
                <w:i/>
                <w:color w:val="000000"/>
                <w:lang w:eastAsia="ru-RU"/>
              </w:rPr>
            </w:pPr>
            <w:r w:rsidRPr="00122E80">
              <w:rPr>
                <w:rFonts w:eastAsia="TimesNewRomanPSMT"/>
                <w:color w:val="000000"/>
                <w:lang w:eastAsia="ru-RU"/>
              </w:rPr>
              <w:t>-</w:t>
            </w:r>
            <w:r w:rsidR="00122E80">
              <w:rPr>
                <w:rFonts w:eastAsia="TimesNewRomanPSMT"/>
                <w:i/>
                <w:color w:val="000000"/>
                <w:lang w:eastAsia="ru-RU"/>
              </w:rPr>
              <w:t xml:space="preserve"> </w:t>
            </w:r>
            <w:r w:rsidRPr="00122E80">
              <w:rPr>
                <w:rFonts w:eastAsia="TimesNewRomanPSMT"/>
                <w:i/>
                <w:color w:val="000000"/>
                <w:lang w:eastAsia="ru-RU"/>
              </w:rPr>
              <w:t>напишите тезисы</w:t>
            </w:r>
            <w:r w:rsidR="003B0D94">
              <w:rPr>
                <w:rFonts w:eastAsia="TimesNewRomanPSMT"/>
                <w:i/>
                <w:color w:val="000000"/>
                <w:lang w:eastAsia="ru-RU"/>
              </w:rPr>
              <w:t>.</w:t>
            </w:r>
          </w:p>
        </w:tc>
      </w:tr>
    </w:tbl>
    <w:p w:rsidR="00DF0FA4" w:rsidRPr="00E92226" w:rsidRDefault="00DF0FA4" w:rsidP="00E92226">
      <w:pPr>
        <w:autoSpaceDE w:val="0"/>
        <w:autoSpaceDN w:val="0"/>
        <w:adjustRightInd w:val="0"/>
        <w:spacing w:after="0" w:line="240" w:lineRule="auto"/>
        <w:rPr>
          <w:rFonts w:eastAsia="TimesNewRomanPSMT"/>
          <w:color w:val="000000"/>
          <w:highlight w:val="green"/>
          <w:lang w:eastAsia="ru-RU"/>
        </w:rPr>
      </w:pPr>
    </w:p>
    <w:p w:rsidR="00445145" w:rsidRDefault="00245BFB" w:rsidP="000542B7">
      <w:pPr>
        <w:autoSpaceDE w:val="0"/>
        <w:autoSpaceDN w:val="0"/>
        <w:adjustRightInd w:val="0"/>
        <w:spacing w:after="0" w:line="240" w:lineRule="auto"/>
        <w:rPr>
          <w:rFonts w:eastAsia="TimesNewRomanPS-ItalicMT"/>
          <w:b/>
          <w:i/>
          <w:iCs/>
          <w:color w:val="000000"/>
          <w:lang w:eastAsia="ru-RU"/>
        </w:rPr>
      </w:pPr>
      <w:r w:rsidRPr="00445145">
        <w:rPr>
          <w:rFonts w:eastAsia="TimesNewRomanPSMT"/>
          <w:b/>
          <w:color w:val="000000"/>
          <w:lang w:eastAsia="ru-RU"/>
        </w:rPr>
        <w:t xml:space="preserve">– </w:t>
      </w:r>
      <w:r w:rsidRPr="00445145">
        <w:rPr>
          <w:rFonts w:eastAsia="TimesNewRomanPS-ItalicMT"/>
          <w:b/>
          <w:i/>
          <w:iCs/>
          <w:color w:val="000000"/>
          <w:lang w:eastAsia="ru-RU"/>
        </w:rPr>
        <w:t>интерпретация текста:</w:t>
      </w:r>
    </w:p>
    <w:p w:rsidR="00445145" w:rsidRDefault="00445145" w:rsidP="00505E5D">
      <w:pPr>
        <w:pStyle w:val="a3"/>
        <w:numPr>
          <w:ilvl w:val="0"/>
          <w:numId w:val="4"/>
        </w:numPr>
        <w:autoSpaceDE w:val="0"/>
        <w:autoSpaceDN w:val="0"/>
        <w:adjustRightInd w:val="0"/>
        <w:spacing w:after="0" w:line="240" w:lineRule="auto"/>
        <w:jc w:val="both"/>
        <w:rPr>
          <w:rFonts w:eastAsia="TimesNewRomanPSMT"/>
          <w:color w:val="000000"/>
          <w:lang w:eastAsia="ru-RU"/>
        </w:rPr>
      </w:pPr>
      <w:r w:rsidRPr="00445145">
        <w:rPr>
          <w:rFonts w:eastAsia="TimesNewRomanPSMT"/>
          <w:color w:val="000000"/>
          <w:lang w:eastAsia="ru-RU"/>
        </w:rPr>
        <w:t>умение срав</w:t>
      </w:r>
      <w:r w:rsidR="00245BFB" w:rsidRPr="00445145">
        <w:rPr>
          <w:rFonts w:eastAsia="TimesNewRomanPSMT"/>
          <w:color w:val="000000"/>
          <w:lang w:eastAsia="ru-RU"/>
        </w:rPr>
        <w:t>нивать и противопоставлять заключенную</w:t>
      </w:r>
      <w:r w:rsidRPr="00445145">
        <w:rPr>
          <w:rFonts w:eastAsia="TimesNewRomanPSMT"/>
          <w:color w:val="000000"/>
          <w:lang w:eastAsia="ru-RU"/>
        </w:rPr>
        <w:t xml:space="preserve"> </w:t>
      </w:r>
      <w:r w:rsidR="00245BFB" w:rsidRPr="00445145">
        <w:rPr>
          <w:rFonts w:eastAsia="TimesNewRomanPSMT"/>
          <w:color w:val="000000"/>
          <w:lang w:eastAsia="ru-RU"/>
        </w:rPr>
        <w:t>в тексте информацию разного характера;</w:t>
      </w:r>
    </w:p>
    <w:p w:rsidR="00445145" w:rsidRDefault="00245BFB" w:rsidP="00505E5D">
      <w:pPr>
        <w:pStyle w:val="a3"/>
        <w:numPr>
          <w:ilvl w:val="0"/>
          <w:numId w:val="4"/>
        </w:numPr>
        <w:autoSpaceDE w:val="0"/>
        <w:autoSpaceDN w:val="0"/>
        <w:adjustRightInd w:val="0"/>
        <w:spacing w:after="0" w:line="240" w:lineRule="auto"/>
        <w:jc w:val="both"/>
        <w:rPr>
          <w:rFonts w:eastAsia="TimesNewRomanPSMT"/>
          <w:color w:val="000000"/>
          <w:lang w:eastAsia="ru-RU"/>
        </w:rPr>
      </w:pPr>
      <w:r w:rsidRPr="00445145">
        <w:rPr>
          <w:rFonts w:eastAsia="TimesNewRomanPSMT"/>
          <w:color w:val="000000"/>
          <w:lang w:eastAsia="ru-RU"/>
        </w:rPr>
        <w:t xml:space="preserve">умение находить в тексте доводы, подтверждающие выдвинутые тезисы; </w:t>
      </w:r>
    </w:p>
    <w:p w:rsidR="00445145" w:rsidRDefault="00245BFB" w:rsidP="00505E5D">
      <w:pPr>
        <w:pStyle w:val="a3"/>
        <w:numPr>
          <w:ilvl w:val="0"/>
          <w:numId w:val="4"/>
        </w:numPr>
        <w:autoSpaceDE w:val="0"/>
        <w:autoSpaceDN w:val="0"/>
        <w:adjustRightInd w:val="0"/>
        <w:spacing w:after="0" w:line="240" w:lineRule="auto"/>
        <w:jc w:val="both"/>
        <w:rPr>
          <w:rFonts w:eastAsia="TimesNewRomanPSMT"/>
          <w:color w:val="000000"/>
          <w:lang w:eastAsia="ru-RU"/>
        </w:rPr>
      </w:pPr>
      <w:r w:rsidRPr="00445145">
        <w:rPr>
          <w:rFonts w:eastAsia="TimesNewRomanPSMT"/>
          <w:color w:val="000000"/>
          <w:lang w:eastAsia="ru-RU"/>
        </w:rPr>
        <w:t>умение</w:t>
      </w:r>
      <w:r w:rsidR="00445145">
        <w:rPr>
          <w:rFonts w:eastAsia="TimesNewRomanPSMT"/>
          <w:color w:val="000000"/>
          <w:lang w:eastAsia="ru-RU"/>
        </w:rPr>
        <w:t xml:space="preserve"> </w:t>
      </w:r>
      <w:r w:rsidRPr="00445145">
        <w:rPr>
          <w:rFonts w:eastAsia="TimesNewRomanPSMT"/>
          <w:color w:val="000000"/>
          <w:lang w:eastAsia="ru-RU"/>
        </w:rPr>
        <w:t xml:space="preserve">делать выводы из сформулированных посылок; </w:t>
      </w:r>
    </w:p>
    <w:p w:rsidR="00245BFB" w:rsidRPr="00445145" w:rsidRDefault="00245BFB" w:rsidP="00505E5D">
      <w:pPr>
        <w:pStyle w:val="a3"/>
        <w:numPr>
          <w:ilvl w:val="0"/>
          <w:numId w:val="4"/>
        </w:numPr>
        <w:autoSpaceDE w:val="0"/>
        <w:autoSpaceDN w:val="0"/>
        <w:adjustRightInd w:val="0"/>
        <w:spacing w:after="0" w:line="240" w:lineRule="auto"/>
        <w:jc w:val="both"/>
        <w:rPr>
          <w:rFonts w:eastAsia="TimesNewRomanPSMT"/>
          <w:color w:val="000000"/>
          <w:lang w:eastAsia="ru-RU"/>
        </w:rPr>
      </w:pPr>
      <w:r w:rsidRPr="00445145">
        <w:rPr>
          <w:rFonts w:eastAsia="TimesNewRomanPSMT"/>
          <w:color w:val="000000"/>
          <w:lang w:eastAsia="ru-RU"/>
        </w:rPr>
        <w:t>умение вывести заключение о главной</w:t>
      </w:r>
      <w:r w:rsidR="00445145">
        <w:rPr>
          <w:rFonts w:eastAsia="TimesNewRomanPSMT"/>
          <w:color w:val="000000"/>
          <w:lang w:eastAsia="ru-RU"/>
        </w:rPr>
        <w:t xml:space="preserve"> </w:t>
      </w:r>
      <w:r w:rsidRPr="00445145">
        <w:rPr>
          <w:rFonts w:eastAsia="TimesNewRomanPSMT"/>
          <w:color w:val="000000"/>
          <w:lang w:eastAsia="ru-RU"/>
        </w:rPr>
        <w:t>мысли текста;</w:t>
      </w:r>
    </w:p>
    <w:p w:rsidR="00DF0FA4" w:rsidRDefault="00DF0FA4" w:rsidP="00445145">
      <w:pPr>
        <w:autoSpaceDE w:val="0"/>
        <w:autoSpaceDN w:val="0"/>
        <w:adjustRightInd w:val="0"/>
        <w:spacing w:after="0" w:line="240" w:lineRule="auto"/>
        <w:ind w:firstLine="709"/>
        <w:rPr>
          <w:rFonts w:eastAsia="TimesNewRomanPSMT"/>
          <w:b/>
          <w:color w:val="000000"/>
          <w:lang w:eastAsia="ru-RU"/>
        </w:rPr>
      </w:pPr>
    </w:p>
    <w:p w:rsidR="00445145" w:rsidRPr="00941D72" w:rsidRDefault="00245BFB" w:rsidP="002A362F">
      <w:pPr>
        <w:autoSpaceDE w:val="0"/>
        <w:autoSpaceDN w:val="0"/>
        <w:adjustRightInd w:val="0"/>
        <w:spacing w:after="0" w:line="240" w:lineRule="auto"/>
        <w:jc w:val="both"/>
        <w:rPr>
          <w:rFonts w:eastAsia="TimesNewRomanPS-ItalicMT"/>
          <w:iCs/>
          <w:color w:val="000000"/>
          <w:lang w:eastAsia="ru-RU"/>
        </w:rPr>
      </w:pPr>
      <w:r w:rsidRPr="00445145">
        <w:rPr>
          <w:rFonts w:eastAsia="TimesNewRomanPSMT"/>
          <w:b/>
          <w:color w:val="000000"/>
          <w:lang w:eastAsia="ru-RU"/>
        </w:rPr>
        <w:t xml:space="preserve">– </w:t>
      </w:r>
      <w:r w:rsidRPr="00445145">
        <w:rPr>
          <w:rFonts w:eastAsia="TimesNewRomanPS-ItalicMT"/>
          <w:b/>
          <w:i/>
          <w:iCs/>
          <w:color w:val="000000"/>
          <w:lang w:eastAsia="ru-RU"/>
        </w:rPr>
        <w:t>рефлексия содержания текста</w:t>
      </w:r>
      <w:r w:rsidR="00E92226" w:rsidRPr="00E92226">
        <w:t xml:space="preserve"> </w:t>
      </w:r>
      <w:r w:rsidR="00E92226">
        <w:t>(</w:t>
      </w:r>
      <w:r w:rsidR="00E92226" w:rsidRPr="00E92226">
        <w:rPr>
          <w:rFonts w:eastAsia="TimesNewRomanPS-ItalicMT"/>
          <w:i/>
          <w:iCs/>
          <w:color w:val="000000"/>
          <w:lang w:eastAsia="ru-RU"/>
        </w:rPr>
        <w:t>Рефлексивное чтение</w:t>
      </w:r>
      <w:r w:rsidR="00E92226" w:rsidRPr="00E92226">
        <w:rPr>
          <w:rFonts w:eastAsia="TimesNewRomanPS-ItalicMT"/>
          <w:iCs/>
          <w:color w:val="000000"/>
          <w:lang w:eastAsia="ru-RU"/>
        </w:rPr>
        <w:t xml:space="preserve"> </w:t>
      </w:r>
      <w:r w:rsidR="00941D72">
        <w:rPr>
          <w:rFonts w:eastAsia="TimesNewRomanPS-ItalicMT"/>
          <w:iCs/>
          <w:color w:val="000000"/>
          <w:lang w:eastAsia="ru-RU"/>
        </w:rPr>
        <w:t>- раз</w:t>
      </w:r>
      <w:r w:rsidR="00E92226" w:rsidRPr="00E92226">
        <w:rPr>
          <w:rFonts w:eastAsia="TimesNewRomanPS-ItalicMT"/>
          <w:iCs/>
          <w:color w:val="000000"/>
          <w:lang w:eastAsia="ru-RU"/>
        </w:rPr>
        <w:t>мышлени</w:t>
      </w:r>
      <w:r w:rsidR="00941D72">
        <w:rPr>
          <w:rFonts w:eastAsia="TimesNewRomanPS-ItalicMT"/>
          <w:iCs/>
          <w:color w:val="000000"/>
          <w:lang w:eastAsia="ru-RU"/>
        </w:rPr>
        <w:t>е о содержании прочитанного, ос</w:t>
      </w:r>
      <w:r w:rsidR="00E92226" w:rsidRPr="00E92226">
        <w:rPr>
          <w:rFonts w:eastAsia="TimesNewRomanPS-ItalicMT"/>
          <w:iCs/>
          <w:color w:val="000000"/>
          <w:lang w:eastAsia="ru-RU"/>
        </w:rPr>
        <w:t>мысление своих и чужих интеллектуальных</w:t>
      </w:r>
      <w:r w:rsidR="00941D72">
        <w:rPr>
          <w:rFonts w:eastAsia="TimesNewRomanPS-ItalicMT"/>
          <w:iCs/>
          <w:color w:val="000000"/>
          <w:lang w:eastAsia="ru-RU"/>
        </w:rPr>
        <w:t xml:space="preserve"> </w:t>
      </w:r>
      <w:r w:rsidR="00E92226" w:rsidRPr="00E92226">
        <w:rPr>
          <w:rFonts w:eastAsia="TimesNewRomanPS-ItalicMT"/>
          <w:iCs/>
          <w:color w:val="000000"/>
          <w:lang w:eastAsia="ru-RU"/>
        </w:rPr>
        <w:t>действий</w:t>
      </w:r>
      <w:r w:rsidR="00E92226">
        <w:rPr>
          <w:rFonts w:eastAsia="TimesNewRomanPS-ItalicMT"/>
          <w:iCs/>
          <w:color w:val="000000"/>
          <w:lang w:eastAsia="ru-RU"/>
        </w:rPr>
        <w:t>)</w:t>
      </w:r>
      <w:r w:rsidRPr="00E92226">
        <w:rPr>
          <w:rFonts w:eastAsia="TimesNewRomanPS-ItalicMT"/>
          <w:iCs/>
          <w:color w:val="000000"/>
          <w:lang w:eastAsia="ru-RU"/>
        </w:rPr>
        <w:t>:</w:t>
      </w:r>
      <w:r w:rsidRPr="00245BFB">
        <w:rPr>
          <w:rFonts w:eastAsia="TimesNewRomanPS-ItalicMT"/>
          <w:i/>
          <w:iCs/>
          <w:color w:val="000000"/>
          <w:lang w:eastAsia="ru-RU"/>
        </w:rPr>
        <w:t xml:space="preserve"> </w:t>
      </w:r>
    </w:p>
    <w:p w:rsidR="000542B7" w:rsidRDefault="00445145" w:rsidP="00505E5D">
      <w:pPr>
        <w:pStyle w:val="a3"/>
        <w:numPr>
          <w:ilvl w:val="0"/>
          <w:numId w:val="7"/>
        </w:numPr>
        <w:autoSpaceDE w:val="0"/>
        <w:autoSpaceDN w:val="0"/>
        <w:adjustRightInd w:val="0"/>
        <w:spacing w:after="0" w:line="240" w:lineRule="auto"/>
        <w:jc w:val="both"/>
        <w:rPr>
          <w:rFonts w:eastAsia="TimesNewRomanPSMT"/>
          <w:color w:val="000000"/>
          <w:lang w:eastAsia="ru-RU"/>
        </w:rPr>
      </w:pPr>
      <w:r w:rsidRPr="00445145">
        <w:rPr>
          <w:rFonts w:eastAsia="TimesNewRomanPSMT"/>
          <w:color w:val="000000"/>
          <w:lang w:eastAsia="ru-RU"/>
        </w:rPr>
        <w:t>уме</w:t>
      </w:r>
      <w:r w:rsidR="00245BFB" w:rsidRPr="00445145">
        <w:rPr>
          <w:rFonts w:eastAsia="TimesNewRomanPSMT"/>
          <w:color w:val="000000"/>
          <w:lang w:eastAsia="ru-RU"/>
        </w:rPr>
        <w:t xml:space="preserve">ние </w:t>
      </w:r>
      <w:r w:rsidR="000542B7" w:rsidRPr="00941D72">
        <w:rPr>
          <w:rFonts w:eastAsia="TimesNewRomanPSMT"/>
          <w:color w:val="000000"/>
          <w:lang w:eastAsia="ru-RU"/>
        </w:rPr>
        <w:t>сопоставлять разные точки</w:t>
      </w:r>
      <w:r w:rsidR="000542B7">
        <w:rPr>
          <w:rFonts w:eastAsia="TimesNewRomanPSMT"/>
          <w:color w:val="000000"/>
          <w:lang w:eastAsia="ru-RU"/>
        </w:rPr>
        <w:t xml:space="preserve"> </w:t>
      </w:r>
      <w:r w:rsidR="000542B7" w:rsidRPr="00941D72">
        <w:rPr>
          <w:rFonts w:eastAsia="TimesNewRomanPSMT"/>
          <w:color w:val="000000"/>
          <w:lang w:eastAsia="ru-RU"/>
        </w:rPr>
        <w:t>зрения и разные источники информации по</w:t>
      </w:r>
      <w:r w:rsidR="000542B7">
        <w:rPr>
          <w:rFonts w:eastAsia="TimesNewRomanPSMT"/>
          <w:color w:val="000000"/>
          <w:lang w:eastAsia="ru-RU"/>
        </w:rPr>
        <w:t xml:space="preserve"> теме;</w:t>
      </w:r>
    </w:p>
    <w:p w:rsidR="00445145" w:rsidRPr="003A7D55" w:rsidRDefault="00245BFB" w:rsidP="00505E5D">
      <w:pPr>
        <w:pStyle w:val="a3"/>
        <w:numPr>
          <w:ilvl w:val="0"/>
          <w:numId w:val="5"/>
        </w:numPr>
        <w:autoSpaceDE w:val="0"/>
        <w:autoSpaceDN w:val="0"/>
        <w:adjustRightInd w:val="0"/>
        <w:spacing w:after="0" w:line="240" w:lineRule="auto"/>
        <w:jc w:val="both"/>
        <w:rPr>
          <w:rFonts w:eastAsia="TimesNewRomanPSMT"/>
          <w:color w:val="000000"/>
          <w:lang w:eastAsia="ru-RU"/>
        </w:rPr>
      </w:pPr>
      <w:r w:rsidRPr="00445145">
        <w:rPr>
          <w:rFonts w:eastAsia="TimesNewRomanPSMT"/>
          <w:color w:val="000000"/>
          <w:lang w:eastAsia="ru-RU"/>
        </w:rPr>
        <w:t>умение оценивать утверждения, сделанные</w:t>
      </w:r>
      <w:r w:rsidR="00445145">
        <w:rPr>
          <w:rFonts w:eastAsia="TimesNewRomanPSMT"/>
          <w:color w:val="000000"/>
          <w:lang w:eastAsia="ru-RU"/>
        </w:rPr>
        <w:t xml:space="preserve"> </w:t>
      </w:r>
      <w:r w:rsidRPr="00445145">
        <w:rPr>
          <w:rFonts w:eastAsia="TimesNewRomanPSMT"/>
          <w:color w:val="000000"/>
          <w:lang w:eastAsia="ru-RU"/>
        </w:rPr>
        <w:t>в тексте</w:t>
      </w:r>
      <w:r w:rsidRPr="003A7D55">
        <w:rPr>
          <w:rFonts w:eastAsia="TimesNewRomanPSMT"/>
          <w:color w:val="000000"/>
          <w:lang w:eastAsia="ru-RU"/>
        </w:rPr>
        <w:t xml:space="preserve">; </w:t>
      </w:r>
    </w:p>
    <w:p w:rsidR="00941D72" w:rsidRDefault="00245BFB" w:rsidP="00505E5D">
      <w:pPr>
        <w:pStyle w:val="a3"/>
        <w:numPr>
          <w:ilvl w:val="0"/>
          <w:numId w:val="5"/>
        </w:numPr>
        <w:autoSpaceDE w:val="0"/>
        <w:autoSpaceDN w:val="0"/>
        <w:adjustRightInd w:val="0"/>
        <w:spacing w:after="0" w:line="240" w:lineRule="auto"/>
        <w:jc w:val="both"/>
        <w:rPr>
          <w:rFonts w:eastAsia="TimesNewRomanPSMT"/>
          <w:color w:val="000000"/>
          <w:lang w:eastAsia="ru-RU"/>
        </w:rPr>
      </w:pPr>
      <w:r w:rsidRPr="00445145">
        <w:rPr>
          <w:rFonts w:eastAsia="TimesNewRomanPSMT"/>
          <w:color w:val="000000"/>
          <w:lang w:eastAsia="ru-RU"/>
        </w:rPr>
        <w:t xml:space="preserve">умение </w:t>
      </w:r>
      <w:r w:rsidR="00941D72" w:rsidRPr="00941D72">
        <w:rPr>
          <w:rFonts w:eastAsia="TimesNewRomanPSMT"/>
          <w:color w:val="000000"/>
          <w:lang w:eastAsia="ru-RU"/>
        </w:rPr>
        <w:t>формировать систему аргументов</w:t>
      </w:r>
      <w:r w:rsidR="003A7D55">
        <w:rPr>
          <w:rFonts w:eastAsia="TimesNewRomanPSMT"/>
          <w:color w:val="000000"/>
          <w:lang w:eastAsia="ru-RU"/>
        </w:rPr>
        <w:t>, отстаивать</w:t>
      </w:r>
      <w:r w:rsidRPr="00445145">
        <w:rPr>
          <w:rFonts w:eastAsia="TimesNewRomanPSMT"/>
          <w:color w:val="000000"/>
          <w:lang w:eastAsia="ru-RU"/>
        </w:rPr>
        <w:t xml:space="preserve"> сво</w:t>
      </w:r>
      <w:r w:rsidR="003A7D55">
        <w:rPr>
          <w:rFonts w:eastAsia="TimesNewRomanPSMT"/>
          <w:color w:val="000000"/>
          <w:lang w:eastAsia="ru-RU"/>
        </w:rPr>
        <w:t>ю</w:t>
      </w:r>
      <w:r w:rsidRPr="00445145">
        <w:rPr>
          <w:rFonts w:eastAsia="TimesNewRomanPSMT"/>
          <w:color w:val="000000"/>
          <w:lang w:eastAsia="ru-RU"/>
        </w:rPr>
        <w:t xml:space="preserve"> </w:t>
      </w:r>
      <w:r w:rsidR="00445145">
        <w:rPr>
          <w:rFonts w:eastAsia="TimesNewRomanPSMT"/>
          <w:color w:val="000000"/>
          <w:lang w:eastAsia="ru-RU"/>
        </w:rPr>
        <w:t>точк</w:t>
      </w:r>
      <w:r w:rsidR="003A7D55">
        <w:rPr>
          <w:rFonts w:eastAsia="TimesNewRomanPSMT"/>
          <w:color w:val="000000"/>
          <w:lang w:eastAsia="ru-RU"/>
        </w:rPr>
        <w:t>у</w:t>
      </w:r>
      <w:r w:rsidR="00445145">
        <w:rPr>
          <w:rFonts w:eastAsia="TimesNewRomanPSMT"/>
          <w:color w:val="000000"/>
          <w:lang w:eastAsia="ru-RU"/>
        </w:rPr>
        <w:t xml:space="preserve"> зрения;</w:t>
      </w:r>
    </w:p>
    <w:p w:rsidR="00941D72" w:rsidRDefault="00941D72" w:rsidP="00505E5D">
      <w:pPr>
        <w:pStyle w:val="a3"/>
        <w:numPr>
          <w:ilvl w:val="0"/>
          <w:numId w:val="5"/>
        </w:numPr>
        <w:autoSpaceDE w:val="0"/>
        <w:autoSpaceDN w:val="0"/>
        <w:adjustRightInd w:val="0"/>
        <w:spacing w:after="0" w:line="240" w:lineRule="auto"/>
        <w:jc w:val="both"/>
        <w:rPr>
          <w:rFonts w:eastAsia="TimesNewRomanPSMT"/>
          <w:color w:val="000000"/>
          <w:lang w:eastAsia="ru-RU"/>
        </w:rPr>
      </w:pPr>
      <w:r w:rsidRPr="00941D72">
        <w:rPr>
          <w:rFonts w:eastAsia="TimesNewRomanPSMT"/>
          <w:color w:val="000000"/>
          <w:lang w:eastAsia="ru-RU"/>
        </w:rPr>
        <w:t>умени</w:t>
      </w:r>
      <w:r>
        <w:rPr>
          <w:rFonts w:eastAsia="TimesNewRomanPSMT"/>
          <w:color w:val="000000"/>
          <w:lang w:eastAsia="ru-RU"/>
        </w:rPr>
        <w:t>е</w:t>
      </w:r>
      <w:r w:rsidRPr="00941D72">
        <w:rPr>
          <w:rFonts w:eastAsia="TimesNewRomanPSMT"/>
          <w:color w:val="000000"/>
          <w:lang w:eastAsia="ru-RU"/>
        </w:rPr>
        <w:t xml:space="preserve"> предвосхищать содержание предметного плана</w:t>
      </w:r>
      <w:r>
        <w:rPr>
          <w:rFonts w:eastAsia="TimesNewRomanPSMT"/>
          <w:color w:val="000000"/>
          <w:lang w:eastAsia="ru-RU"/>
        </w:rPr>
        <w:t xml:space="preserve"> </w:t>
      </w:r>
      <w:r w:rsidRPr="00941D72">
        <w:rPr>
          <w:rFonts w:eastAsia="TimesNewRomanPSMT"/>
          <w:color w:val="000000"/>
          <w:lang w:eastAsia="ru-RU"/>
        </w:rPr>
        <w:t>текста по</w:t>
      </w:r>
      <w:r>
        <w:rPr>
          <w:rFonts w:eastAsia="TimesNewRomanPSMT"/>
          <w:color w:val="000000"/>
          <w:lang w:eastAsia="ru-RU"/>
        </w:rPr>
        <w:t xml:space="preserve"> заголовку, опираясь на предыду</w:t>
      </w:r>
      <w:r w:rsidRPr="00941D72">
        <w:rPr>
          <w:rFonts w:eastAsia="TimesNewRomanPSMT"/>
          <w:color w:val="000000"/>
          <w:lang w:eastAsia="ru-RU"/>
        </w:rPr>
        <w:t>щий опыт</w:t>
      </w:r>
      <w:r w:rsidR="000542B7">
        <w:rPr>
          <w:rFonts w:eastAsia="TimesNewRomanPSMT"/>
          <w:color w:val="000000"/>
          <w:lang w:eastAsia="ru-RU"/>
        </w:rPr>
        <w:t xml:space="preserve">, </w:t>
      </w:r>
      <w:r w:rsidR="000542B7" w:rsidRPr="000542B7">
        <w:rPr>
          <w:rFonts w:eastAsia="TimesNewRomanPSMT"/>
          <w:color w:val="000000"/>
          <w:lang w:eastAsia="ru-RU"/>
        </w:rPr>
        <w:t xml:space="preserve"> </w:t>
      </w:r>
      <w:r w:rsidR="000542B7" w:rsidRPr="00941D72">
        <w:rPr>
          <w:rFonts w:eastAsia="TimesNewRomanPSMT"/>
          <w:color w:val="000000"/>
          <w:lang w:eastAsia="ru-RU"/>
        </w:rPr>
        <w:t>прогнозировать последовательность изложения</w:t>
      </w:r>
      <w:r w:rsidR="000542B7">
        <w:rPr>
          <w:rFonts w:eastAsia="TimesNewRomanPSMT"/>
          <w:color w:val="000000"/>
          <w:lang w:eastAsia="ru-RU"/>
        </w:rPr>
        <w:t xml:space="preserve"> </w:t>
      </w:r>
      <w:r w:rsidR="000542B7" w:rsidRPr="00941D72">
        <w:rPr>
          <w:rFonts w:eastAsia="TimesNewRomanPSMT"/>
          <w:color w:val="000000"/>
          <w:lang w:eastAsia="ru-RU"/>
        </w:rPr>
        <w:t>идей текста</w:t>
      </w:r>
      <w:r w:rsidRPr="00941D72">
        <w:rPr>
          <w:rFonts w:eastAsia="TimesNewRomanPSMT"/>
          <w:color w:val="000000"/>
          <w:lang w:eastAsia="ru-RU"/>
        </w:rPr>
        <w:t>;</w:t>
      </w:r>
    </w:p>
    <w:p w:rsidR="00941D72" w:rsidRPr="000542B7" w:rsidRDefault="00245BFB" w:rsidP="00505E5D">
      <w:pPr>
        <w:pStyle w:val="a3"/>
        <w:numPr>
          <w:ilvl w:val="0"/>
          <w:numId w:val="5"/>
        </w:numPr>
        <w:autoSpaceDE w:val="0"/>
        <w:autoSpaceDN w:val="0"/>
        <w:adjustRightInd w:val="0"/>
        <w:spacing w:after="0" w:line="240" w:lineRule="auto"/>
        <w:jc w:val="both"/>
        <w:rPr>
          <w:rFonts w:eastAsia="TimesNewRomanPSMT"/>
          <w:color w:val="000000"/>
          <w:lang w:eastAsia="ru-RU"/>
        </w:rPr>
      </w:pPr>
      <w:r w:rsidRPr="00941D72">
        <w:rPr>
          <w:rFonts w:eastAsia="TimesNewRomanPSMT"/>
          <w:color w:val="000000"/>
          <w:lang w:eastAsia="ru-RU"/>
        </w:rPr>
        <w:t xml:space="preserve">понимать основную мысль текста; </w:t>
      </w:r>
    </w:p>
    <w:p w:rsidR="00941D72" w:rsidRDefault="00245BFB" w:rsidP="00505E5D">
      <w:pPr>
        <w:pStyle w:val="a3"/>
        <w:numPr>
          <w:ilvl w:val="0"/>
          <w:numId w:val="7"/>
        </w:numPr>
        <w:autoSpaceDE w:val="0"/>
        <w:autoSpaceDN w:val="0"/>
        <w:adjustRightInd w:val="0"/>
        <w:spacing w:after="0" w:line="240" w:lineRule="auto"/>
        <w:jc w:val="both"/>
        <w:rPr>
          <w:rFonts w:eastAsia="TimesNewRomanPSMT"/>
          <w:color w:val="000000"/>
          <w:lang w:eastAsia="ru-RU"/>
        </w:rPr>
      </w:pPr>
      <w:r w:rsidRPr="00941D72">
        <w:rPr>
          <w:rFonts w:eastAsia="TimesNewRomanPSMT"/>
          <w:color w:val="000000"/>
          <w:lang w:eastAsia="ru-RU"/>
        </w:rPr>
        <w:t>выполнять смысловое свертывание</w:t>
      </w:r>
      <w:r w:rsidR="00941D72">
        <w:rPr>
          <w:rFonts w:eastAsia="TimesNewRomanPSMT"/>
          <w:color w:val="000000"/>
          <w:lang w:eastAsia="ru-RU"/>
        </w:rPr>
        <w:t xml:space="preserve"> </w:t>
      </w:r>
      <w:r w:rsidRPr="00941D72">
        <w:rPr>
          <w:rFonts w:eastAsia="TimesNewRomanPSMT"/>
          <w:color w:val="000000"/>
          <w:lang w:eastAsia="ru-RU"/>
        </w:rPr>
        <w:t xml:space="preserve">выделенных фактов и мыслей; понимать назначение разных видов текста; </w:t>
      </w:r>
    </w:p>
    <w:p w:rsidR="00354897" w:rsidRDefault="00245BFB" w:rsidP="00505E5D">
      <w:pPr>
        <w:pStyle w:val="a3"/>
        <w:numPr>
          <w:ilvl w:val="0"/>
          <w:numId w:val="7"/>
        </w:numPr>
        <w:autoSpaceDE w:val="0"/>
        <w:autoSpaceDN w:val="0"/>
        <w:adjustRightInd w:val="0"/>
        <w:spacing w:after="0" w:line="240" w:lineRule="auto"/>
        <w:jc w:val="both"/>
        <w:rPr>
          <w:rFonts w:eastAsia="TimesNewRomanPSMT"/>
          <w:color w:val="000000"/>
          <w:lang w:eastAsia="ru-RU"/>
        </w:rPr>
      </w:pPr>
      <w:r w:rsidRPr="00941D72">
        <w:rPr>
          <w:rFonts w:eastAsia="TimesNewRomanPSMT"/>
          <w:color w:val="000000"/>
          <w:lang w:eastAsia="ru-RU"/>
        </w:rPr>
        <w:t>сопоставлять</w:t>
      </w:r>
      <w:r w:rsidR="00941D72">
        <w:rPr>
          <w:rFonts w:eastAsia="TimesNewRomanPSMT"/>
          <w:color w:val="000000"/>
          <w:lang w:eastAsia="ru-RU"/>
        </w:rPr>
        <w:t xml:space="preserve"> </w:t>
      </w:r>
      <w:r w:rsidRPr="00941D72">
        <w:rPr>
          <w:rFonts w:eastAsia="TimesNewRomanPSMT"/>
          <w:color w:val="000000"/>
          <w:lang w:eastAsia="ru-RU"/>
        </w:rPr>
        <w:t>иллюстративный материал с информацией</w:t>
      </w:r>
      <w:r w:rsidR="00941D72">
        <w:rPr>
          <w:rFonts w:eastAsia="TimesNewRomanPSMT"/>
          <w:color w:val="000000"/>
          <w:lang w:eastAsia="ru-RU"/>
        </w:rPr>
        <w:t xml:space="preserve"> </w:t>
      </w:r>
      <w:r w:rsidRPr="00941D72">
        <w:rPr>
          <w:rFonts w:eastAsia="TimesNewRomanPSMT"/>
          <w:color w:val="000000"/>
          <w:lang w:eastAsia="ru-RU"/>
        </w:rPr>
        <w:t xml:space="preserve">текста; </w:t>
      </w:r>
    </w:p>
    <w:p w:rsidR="00941D72" w:rsidRPr="00354897" w:rsidRDefault="00354897" w:rsidP="00505E5D">
      <w:pPr>
        <w:pStyle w:val="a3"/>
        <w:numPr>
          <w:ilvl w:val="0"/>
          <w:numId w:val="7"/>
        </w:numPr>
        <w:autoSpaceDE w:val="0"/>
        <w:autoSpaceDN w:val="0"/>
        <w:adjustRightInd w:val="0"/>
        <w:spacing w:after="0" w:line="240" w:lineRule="auto"/>
        <w:jc w:val="both"/>
        <w:rPr>
          <w:rFonts w:eastAsia="TimesNewRomanPSMT"/>
          <w:color w:val="000000"/>
          <w:lang w:eastAsia="ru-RU"/>
        </w:rPr>
      </w:pPr>
      <w:r w:rsidRPr="00354897">
        <w:rPr>
          <w:bCs/>
        </w:rPr>
        <w:t>использовать различные методы и способы фиксации информации</w:t>
      </w:r>
      <w:r>
        <w:rPr>
          <w:bCs/>
        </w:rPr>
        <w:t xml:space="preserve"> и </w:t>
      </w:r>
      <w:r w:rsidR="00245BFB" w:rsidRPr="00354897">
        <w:rPr>
          <w:rFonts w:eastAsia="TimesNewRomanPSMT"/>
          <w:color w:val="000000"/>
          <w:lang w:eastAsia="ru-RU"/>
        </w:rPr>
        <w:t>выражать информацию текста в виде</w:t>
      </w:r>
      <w:r w:rsidR="00941D72" w:rsidRPr="00354897">
        <w:rPr>
          <w:rFonts w:eastAsia="TimesNewRomanPSMT"/>
          <w:color w:val="000000"/>
          <w:lang w:eastAsia="ru-RU"/>
        </w:rPr>
        <w:t xml:space="preserve"> </w:t>
      </w:r>
      <w:r w:rsidR="00245BFB" w:rsidRPr="00354897">
        <w:rPr>
          <w:rFonts w:eastAsia="TimesNewRomanPSMT"/>
          <w:color w:val="000000"/>
          <w:lang w:eastAsia="ru-RU"/>
        </w:rPr>
        <w:t xml:space="preserve">кратких записей; </w:t>
      </w:r>
    </w:p>
    <w:p w:rsidR="00941D72" w:rsidRDefault="00245BFB" w:rsidP="00505E5D">
      <w:pPr>
        <w:pStyle w:val="a3"/>
        <w:numPr>
          <w:ilvl w:val="0"/>
          <w:numId w:val="7"/>
        </w:numPr>
        <w:autoSpaceDE w:val="0"/>
        <w:autoSpaceDN w:val="0"/>
        <w:adjustRightInd w:val="0"/>
        <w:spacing w:after="0" w:line="240" w:lineRule="auto"/>
        <w:jc w:val="both"/>
        <w:rPr>
          <w:rFonts w:eastAsia="TimesNewRomanPSMT"/>
          <w:color w:val="000000"/>
          <w:lang w:eastAsia="ru-RU"/>
        </w:rPr>
      </w:pPr>
      <w:r w:rsidRPr="00941D72">
        <w:rPr>
          <w:rFonts w:eastAsia="TimesNewRomanPSMT"/>
          <w:color w:val="000000"/>
          <w:lang w:eastAsia="ru-RU"/>
        </w:rPr>
        <w:t>различать темы и подтемы</w:t>
      </w:r>
      <w:r w:rsidR="00941D72">
        <w:rPr>
          <w:rFonts w:eastAsia="TimesNewRomanPSMT"/>
          <w:color w:val="000000"/>
          <w:lang w:eastAsia="ru-RU"/>
        </w:rPr>
        <w:t xml:space="preserve"> </w:t>
      </w:r>
      <w:r w:rsidRPr="00941D72">
        <w:rPr>
          <w:rFonts w:eastAsia="TimesNewRomanPSMT"/>
          <w:color w:val="000000"/>
          <w:lang w:eastAsia="ru-RU"/>
        </w:rPr>
        <w:t xml:space="preserve">специального текста; </w:t>
      </w:r>
    </w:p>
    <w:p w:rsidR="00941D72" w:rsidRPr="000542B7" w:rsidRDefault="00245BFB" w:rsidP="00505E5D">
      <w:pPr>
        <w:pStyle w:val="a3"/>
        <w:numPr>
          <w:ilvl w:val="0"/>
          <w:numId w:val="7"/>
        </w:numPr>
        <w:autoSpaceDE w:val="0"/>
        <w:autoSpaceDN w:val="0"/>
        <w:adjustRightInd w:val="0"/>
        <w:spacing w:after="0" w:line="240" w:lineRule="auto"/>
        <w:jc w:val="both"/>
        <w:rPr>
          <w:rFonts w:eastAsia="TimesNewRomanPSMT"/>
          <w:color w:val="000000"/>
          <w:lang w:eastAsia="ru-RU"/>
        </w:rPr>
      </w:pPr>
      <w:r w:rsidRPr="00941D72">
        <w:rPr>
          <w:rFonts w:eastAsia="TimesNewRomanPSMT"/>
          <w:color w:val="000000"/>
          <w:lang w:eastAsia="ru-RU"/>
        </w:rPr>
        <w:t>ставить перед собой</w:t>
      </w:r>
      <w:r w:rsidR="00941D72">
        <w:rPr>
          <w:rFonts w:eastAsia="TimesNewRomanPSMT"/>
          <w:color w:val="000000"/>
          <w:lang w:eastAsia="ru-RU"/>
        </w:rPr>
        <w:t xml:space="preserve"> </w:t>
      </w:r>
      <w:r w:rsidRPr="00941D72">
        <w:rPr>
          <w:rFonts w:eastAsia="TimesNewRomanPSMT"/>
          <w:color w:val="000000"/>
          <w:lang w:eastAsia="ru-RU"/>
        </w:rPr>
        <w:t>цель чтения, направляя внимание на полезную в данный момент информацию</w:t>
      </w:r>
      <w:r w:rsidR="000542B7">
        <w:rPr>
          <w:rFonts w:eastAsia="TimesNewRomanPSMT"/>
          <w:color w:val="000000"/>
          <w:lang w:eastAsia="ru-RU"/>
        </w:rPr>
        <w:t xml:space="preserve">, </w:t>
      </w:r>
      <w:r w:rsidRPr="000542B7">
        <w:rPr>
          <w:rFonts w:eastAsia="TimesNewRomanPSMT"/>
          <w:color w:val="000000"/>
          <w:lang w:eastAsia="ru-RU"/>
        </w:rPr>
        <w:t>выделя</w:t>
      </w:r>
      <w:r w:rsidR="000542B7">
        <w:rPr>
          <w:rFonts w:eastAsia="TimesNewRomanPSMT"/>
          <w:color w:val="000000"/>
          <w:lang w:eastAsia="ru-RU"/>
        </w:rPr>
        <w:t>я</w:t>
      </w:r>
      <w:r w:rsidRPr="000542B7">
        <w:rPr>
          <w:rFonts w:eastAsia="TimesNewRomanPSMT"/>
          <w:color w:val="000000"/>
          <w:lang w:eastAsia="ru-RU"/>
        </w:rPr>
        <w:t xml:space="preserve"> не только главную, но и избыточную</w:t>
      </w:r>
      <w:r w:rsidR="003532FE">
        <w:rPr>
          <w:rFonts w:eastAsia="TimesNewRomanPSMT"/>
          <w:color w:val="000000"/>
          <w:lang w:eastAsia="ru-RU"/>
        </w:rPr>
        <w:t>.</w:t>
      </w:r>
      <w:r w:rsidR="00941D72" w:rsidRPr="000542B7">
        <w:rPr>
          <w:rFonts w:eastAsia="TimesNewRomanPSMT"/>
          <w:color w:val="000000"/>
          <w:lang w:eastAsia="ru-RU"/>
        </w:rPr>
        <w:t xml:space="preserve"> </w:t>
      </w:r>
    </w:p>
    <w:p w:rsidR="00941D72" w:rsidRDefault="00941D72" w:rsidP="000542B7">
      <w:pPr>
        <w:pStyle w:val="a3"/>
        <w:autoSpaceDE w:val="0"/>
        <w:autoSpaceDN w:val="0"/>
        <w:adjustRightInd w:val="0"/>
        <w:spacing w:after="0" w:line="240" w:lineRule="auto"/>
        <w:ind w:left="360"/>
        <w:rPr>
          <w:rFonts w:eastAsia="TimesNewRomanPSMT"/>
          <w:color w:val="000000"/>
          <w:lang w:eastAsia="ru-RU"/>
        </w:rPr>
      </w:pPr>
    </w:p>
    <w:p w:rsidR="00385C79" w:rsidRDefault="00385C79" w:rsidP="000542B7">
      <w:pPr>
        <w:pStyle w:val="a3"/>
        <w:autoSpaceDE w:val="0"/>
        <w:autoSpaceDN w:val="0"/>
        <w:adjustRightInd w:val="0"/>
        <w:spacing w:after="0" w:line="240" w:lineRule="auto"/>
        <w:ind w:left="360"/>
        <w:rPr>
          <w:rFonts w:eastAsia="TimesNewRomanPSMT"/>
          <w:color w:val="000000"/>
          <w:lang w:eastAsia="ru-RU"/>
        </w:rPr>
      </w:pPr>
    </w:p>
    <w:tbl>
      <w:tblPr>
        <w:tblStyle w:val="a9"/>
        <w:tblW w:w="0" w:type="auto"/>
        <w:tblLook w:val="04A0"/>
      </w:tblPr>
      <w:tblGrid>
        <w:gridCol w:w="9571"/>
      </w:tblGrid>
      <w:tr w:rsidR="000542B7" w:rsidTr="000542B7">
        <w:tc>
          <w:tcPr>
            <w:tcW w:w="9571" w:type="dxa"/>
          </w:tcPr>
          <w:p w:rsidR="000542B7" w:rsidRDefault="000542B7" w:rsidP="00354897">
            <w:pPr>
              <w:spacing w:after="0" w:line="240" w:lineRule="auto"/>
              <w:jc w:val="both"/>
              <w:rPr>
                <w:rFonts w:eastAsia="TimesNewRomanPSMT"/>
                <w:color w:val="000000"/>
                <w:lang w:eastAsia="ru-RU"/>
              </w:rPr>
            </w:pPr>
            <w:r w:rsidRPr="00713A9A">
              <w:rPr>
                <w:rFonts w:eastAsia="TimesNewRomanPSMT"/>
                <w:b/>
                <w:i/>
                <w:color w:val="000000"/>
                <w:lang w:eastAsia="ru-RU"/>
              </w:rPr>
              <w:lastRenderedPageBreak/>
              <w:t>Задания</w:t>
            </w:r>
            <w:r w:rsidRPr="00873FC3">
              <w:rPr>
                <w:rFonts w:eastAsia="TimesNewRomanPSMT"/>
                <w:color w:val="000000"/>
                <w:lang w:eastAsia="ru-RU"/>
              </w:rPr>
              <w:t xml:space="preserve"> </w:t>
            </w:r>
            <w:r>
              <w:rPr>
                <w:rFonts w:eastAsia="TimesNewRomanPSMT"/>
                <w:color w:val="000000"/>
                <w:lang w:eastAsia="ru-RU"/>
              </w:rPr>
              <w:t>для</w:t>
            </w:r>
            <w:r w:rsidRPr="00873FC3">
              <w:rPr>
                <w:rFonts w:eastAsia="TimesNewRomanPSMT"/>
                <w:color w:val="000000"/>
                <w:lang w:eastAsia="ru-RU"/>
              </w:rPr>
              <w:t xml:space="preserve"> </w:t>
            </w:r>
            <w:r>
              <w:rPr>
                <w:rFonts w:eastAsia="TimesNewRomanPSMT"/>
                <w:color w:val="000000"/>
                <w:lang w:eastAsia="ru-RU"/>
              </w:rPr>
              <w:t>интерпретации и рефлексии содержания текста</w:t>
            </w:r>
            <w:r w:rsidRPr="00873FC3">
              <w:rPr>
                <w:rFonts w:eastAsia="TimesNewRomanPSMT"/>
                <w:color w:val="000000"/>
                <w:lang w:eastAsia="ru-RU"/>
              </w:rPr>
              <w:t>:</w:t>
            </w:r>
          </w:p>
          <w:p w:rsidR="000542B7" w:rsidRDefault="00354897" w:rsidP="00354897">
            <w:pPr>
              <w:spacing w:after="0" w:line="240" w:lineRule="auto"/>
              <w:jc w:val="both"/>
            </w:pPr>
            <w:r>
              <w:t xml:space="preserve">- </w:t>
            </w:r>
            <w:r w:rsidRPr="00354897">
              <w:rPr>
                <w:i/>
              </w:rPr>
              <w:t>в</w:t>
            </w:r>
            <w:r w:rsidR="000542B7" w:rsidRPr="00354897">
              <w:rPr>
                <w:i/>
              </w:rPr>
              <w:t>ыделите главное</w:t>
            </w:r>
            <w:r w:rsidR="000542B7">
              <w:t xml:space="preserve"> содержание в тексте;</w:t>
            </w:r>
          </w:p>
          <w:p w:rsidR="000542B7" w:rsidRDefault="00354897" w:rsidP="00354897">
            <w:pPr>
              <w:spacing w:after="0" w:line="240" w:lineRule="auto"/>
              <w:jc w:val="both"/>
            </w:pPr>
            <w:r>
              <w:t xml:space="preserve">- </w:t>
            </w:r>
            <w:r w:rsidRPr="00354897">
              <w:rPr>
                <w:i/>
              </w:rPr>
              <w:t>с</w:t>
            </w:r>
            <w:r w:rsidR="000542B7" w:rsidRPr="00354897">
              <w:rPr>
                <w:i/>
              </w:rPr>
              <w:t>формулируйте понятие</w:t>
            </w:r>
            <w:r w:rsidR="000542B7">
              <w:t xml:space="preserve"> о…;</w:t>
            </w:r>
          </w:p>
          <w:p w:rsidR="000542B7" w:rsidRDefault="00354897" w:rsidP="00354897">
            <w:pPr>
              <w:spacing w:after="0" w:line="240" w:lineRule="auto"/>
              <w:jc w:val="both"/>
            </w:pPr>
            <w:r>
              <w:t xml:space="preserve">- </w:t>
            </w:r>
            <w:r w:rsidRPr="00354897">
              <w:rPr>
                <w:i/>
              </w:rPr>
              <w:t>и</w:t>
            </w:r>
            <w:r w:rsidR="000542B7" w:rsidRPr="00354897">
              <w:rPr>
                <w:i/>
              </w:rPr>
              <w:t>спользу</w:t>
            </w:r>
            <w:r w:rsidRPr="00354897">
              <w:rPr>
                <w:i/>
              </w:rPr>
              <w:t>я</w:t>
            </w:r>
            <w:r w:rsidR="000542B7" w:rsidRPr="00354897">
              <w:rPr>
                <w:i/>
              </w:rPr>
              <w:t xml:space="preserve"> разные источники информации</w:t>
            </w:r>
            <w:r w:rsidR="000542B7">
              <w:t xml:space="preserve"> по биологии</w:t>
            </w:r>
            <w:r>
              <w:t>, дайте ответ на вопрос...</w:t>
            </w:r>
            <w:r w:rsidR="000542B7">
              <w:t>;</w:t>
            </w:r>
          </w:p>
          <w:p w:rsidR="000542B7" w:rsidRDefault="00354897" w:rsidP="00354897">
            <w:pPr>
              <w:spacing w:after="0" w:line="240" w:lineRule="auto"/>
              <w:jc w:val="both"/>
            </w:pPr>
            <w:r>
              <w:t xml:space="preserve">- </w:t>
            </w:r>
            <w:r w:rsidRPr="00354897">
              <w:rPr>
                <w:i/>
              </w:rPr>
              <w:t>к</w:t>
            </w:r>
            <w:r w:rsidR="000542B7" w:rsidRPr="00354897">
              <w:rPr>
                <w:i/>
              </w:rPr>
              <w:t xml:space="preserve">лассифицируйте </w:t>
            </w:r>
            <w:r w:rsidR="000542B7">
              <w:t>перечисленные факты;</w:t>
            </w:r>
          </w:p>
          <w:p w:rsidR="000542B7" w:rsidRDefault="00354897" w:rsidP="00354897">
            <w:pPr>
              <w:spacing w:after="0" w:line="240" w:lineRule="auto"/>
              <w:jc w:val="both"/>
            </w:pPr>
            <w:r>
              <w:t xml:space="preserve">- </w:t>
            </w:r>
            <w:r w:rsidRPr="00354897">
              <w:rPr>
                <w:i/>
              </w:rPr>
              <w:t>с</w:t>
            </w:r>
            <w:r w:rsidR="000542B7" w:rsidRPr="00354897">
              <w:rPr>
                <w:i/>
              </w:rPr>
              <w:t>труктурируйте  материалы текста</w:t>
            </w:r>
            <w:r w:rsidR="000542B7">
              <w:t>, озаглавьте рубрики;</w:t>
            </w:r>
          </w:p>
          <w:p w:rsidR="000542B7" w:rsidRDefault="00354897" w:rsidP="00354897">
            <w:pPr>
              <w:spacing w:after="0" w:line="240" w:lineRule="auto"/>
              <w:jc w:val="both"/>
            </w:pPr>
            <w:r>
              <w:t xml:space="preserve">- </w:t>
            </w:r>
            <w:r w:rsidRPr="00354897">
              <w:rPr>
                <w:i/>
              </w:rPr>
              <w:t>и</w:t>
            </w:r>
            <w:r w:rsidR="000542B7" w:rsidRPr="00354897">
              <w:rPr>
                <w:i/>
              </w:rPr>
              <w:t>звлеките необходимую информацию</w:t>
            </w:r>
            <w:r w:rsidR="000542B7">
              <w:t xml:space="preserve"> из прочитанного текста</w:t>
            </w:r>
            <w:r>
              <w:t xml:space="preserve"> и запишите её в кратком виде (</w:t>
            </w:r>
            <w:r w:rsidR="000542B7">
              <w:t>в виде тезисов</w:t>
            </w:r>
            <w:r>
              <w:t xml:space="preserve"> и основных выводов)</w:t>
            </w:r>
            <w:r>
              <w:rPr>
                <w:rFonts w:eastAsia="TimesNewRomanPSMT"/>
                <w:color w:val="000000"/>
                <w:lang w:eastAsia="ru-RU"/>
              </w:rPr>
              <w:t>;</w:t>
            </w:r>
          </w:p>
          <w:p w:rsidR="00354897" w:rsidRDefault="00354897" w:rsidP="00354897">
            <w:pPr>
              <w:shd w:val="clear" w:color="auto" w:fill="FFFFFF"/>
              <w:spacing w:after="0" w:line="240" w:lineRule="auto"/>
              <w:jc w:val="both"/>
            </w:pPr>
            <w:r>
              <w:t xml:space="preserve">- </w:t>
            </w:r>
            <w:r w:rsidRPr="00354897">
              <w:rPr>
                <w:i/>
              </w:rPr>
              <w:t>постройте таблицу, график</w:t>
            </w:r>
            <w:r>
              <w:t>, диаграмму, картосхему</w:t>
            </w:r>
            <w:r w:rsidRPr="003D341E">
              <w:t>, опорн</w:t>
            </w:r>
            <w:r>
              <w:t>ую</w:t>
            </w:r>
            <w:r w:rsidRPr="003D341E">
              <w:t xml:space="preserve"> схем</w:t>
            </w:r>
            <w:r>
              <w:t>у</w:t>
            </w:r>
            <w:r w:rsidRPr="003D341E">
              <w:t xml:space="preserve"> и т.п.</w:t>
            </w:r>
            <w:r>
              <w:rPr>
                <w:rFonts w:eastAsia="TimesNewRomanPSMT"/>
                <w:color w:val="000000"/>
                <w:lang w:eastAsia="ru-RU"/>
              </w:rPr>
              <w:t>;</w:t>
            </w:r>
          </w:p>
          <w:p w:rsidR="00354897" w:rsidRDefault="00354897" w:rsidP="00354897">
            <w:pPr>
              <w:shd w:val="clear" w:color="auto" w:fill="FFFFFF"/>
              <w:spacing w:after="0" w:line="240" w:lineRule="auto"/>
              <w:jc w:val="both"/>
            </w:pPr>
            <w:r>
              <w:t xml:space="preserve">- </w:t>
            </w:r>
            <w:r w:rsidRPr="00354897">
              <w:rPr>
                <w:i/>
              </w:rPr>
              <w:t xml:space="preserve">сделайте выписки, используя </w:t>
            </w:r>
            <w:r w:rsidRPr="003D341E">
              <w:t>рубрикацию, алфавитные и тематические указатели</w:t>
            </w:r>
            <w:r>
              <w:rPr>
                <w:rFonts w:eastAsia="TimesNewRomanPSMT"/>
                <w:color w:val="000000"/>
                <w:lang w:eastAsia="ru-RU"/>
              </w:rPr>
              <w:t>;</w:t>
            </w:r>
          </w:p>
        </w:tc>
      </w:tr>
    </w:tbl>
    <w:p w:rsidR="00E85C1B" w:rsidRDefault="00E85C1B" w:rsidP="003D341E">
      <w:pPr>
        <w:shd w:val="clear" w:color="auto" w:fill="FFFFFF"/>
        <w:spacing w:after="0" w:line="240" w:lineRule="auto"/>
        <w:ind w:firstLine="709"/>
        <w:jc w:val="both"/>
      </w:pPr>
    </w:p>
    <w:p w:rsidR="00095AB9" w:rsidRDefault="0030273E" w:rsidP="003D341E">
      <w:pPr>
        <w:shd w:val="clear" w:color="auto" w:fill="FFFFFF"/>
        <w:spacing w:after="0" w:line="240" w:lineRule="auto"/>
        <w:ind w:firstLine="709"/>
        <w:jc w:val="both"/>
      </w:pPr>
      <w:r>
        <w:t>Для</w:t>
      </w:r>
      <w:r w:rsidRPr="0030273E">
        <w:t xml:space="preserve"> развити</w:t>
      </w:r>
      <w:r>
        <w:t>я</w:t>
      </w:r>
      <w:r w:rsidRPr="0030273E">
        <w:t xml:space="preserve"> умений учащихся выделять ключевые понятия в прочитанном, главные идеи, синтезировать полученные знания, проявлять творческие способности</w:t>
      </w:r>
      <w:r>
        <w:t xml:space="preserve"> в ходе </w:t>
      </w:r>
      <w:r w:rsidR="00095AB9">
        <w:t>работы с текстом можно так же использовать такие приемы как:</w:t>
      </w:r>
    </w:p>
    <w:p w:rsidR="0030273E" w:rsidRPr="00930004" w:rsidRDefault="0030273E" w:rsidP="000B4AA0">
      <w:pPr>
        <w:shd w:val="clear" w:color="auto" w:fill="FFFFFF"/>
        <w:spacing w:after="0" w:line="240" w:lineRule="auto"/>
        <w:ind w:firstLine="426"/>
        <w:jc w:val="both"/>
        <w:rPr>
          <w:b/>
          <w:i/>
        </w:rPr>
      </w:pPr>
      <w:r>
        <w:t>•</w:t>
      </w:r>
      <w:r>
        <w:tab/>
      </w:r>
      <w:r w:rsidRPr="00930004">
        <w:rPr>
          <w:b/>
          <w:i/>
        </w:rPr>
        <w:t>«Составление кластера»</w:t>
      </w:r>
    </w:p>
    <w:p w:rsidR="0030273E" w:rsidRDefault="0030273E" w:rsidP="0030273E">
      <w:pPr>
        <w:shd w:val="clear" w:color="auto" w:fill="FFFFFF"/>
        <w:spacing w:after="0" w:line="240" w:lineRule="auto"/>
        <w:ind w:firstLine="709"/>
        <w:jc w:val="both"/>
      </w:pPr>
      <w:r>
        <w:t>Кластер является приемом графической систематизации материала. Этот прием формирует умения выделять смысловые единицы текста и графически оформлять в определенном порядке, компонуя материал по категориям.</w:t>
      </w:r>
    </w:p>
    <w:p w:rsidR="00095AB9" w:rsidRDefault="0030273E" w:rsidP="0030273E">
      <w:pPr>
        <w:shd w:val="clear" w:color="auto" w:fill="FFFFFF"/>
        <w:spacing w:after="0" w:line="240" w:lineRule="auto"/>
        <w:ind w:firstLine="709"/>
        <w:jc w:val="both"/>
      </w:pPr>
      <w:r>
        <w:t>Кластер оформляется в виде грозди или модели планеты со спутниками. В центре располагается основное понятие, мысль, по сторонам обозначаются крупные смысловые единицы, соединенные с центральным понятием прямыми линиями. Это могут быть слова, словосочетания, предложения, выражающие идеи, мысли, факты, образы, ассоциации, касающиеся данной темы. И уже вокруг «спутников» центральной планеты могут находиться менее значительные смысловые единицы, более полно раскрывающие тему и расширяющие логические связи.</w:t>
      </w:r>
    </w:p>
    <w:p w:rsidR="0030273E" w:rsidRPr="00930004" w:rsidRDefault="0030273E" w:rsidP="00505E5D">
      <w:pPr>
        <w:numPr>
          <w:ilvl w:val="0"/>
          <w:numId w:val="1"/>
        </w:numPr>
        <w:shd w:val="clear" w:color="auto" w:fill="FFFFFF"/>
        <w:spacing w:after="0" w:line="240" w:lineRule="auto"/>
        <w:jc w:val="both"/>
        <w:rPr>
          <w:b/>
          <w:i/>
        </w:rPr>
      </w:pPr>
      <w:r w:rsidRPr="00930004">
        <w:rPr>
          <w:b/>
          <w:bCs/>
          <w:i/>
        </w:rPr>
        <w:t>«Синквейн»</w:t>
      </w:r>
    </w:p>
    <w:p w:rsidR="0030273E" w:rsidRPr="0030273E" w:rsidRDefault="0050247E" w:rsidP="0030273E">
      <w:pPr>
        <w:shd w:val="clear" w:color="auto" w:fill="FFFFFF"/>
        <w:spacing w:after="0" w:line="240" w:lineRule="auto"/>
        <w:ind w:firstLine="709"/>
        <w:jc w:val="both"/>
      </w:pPr>
      <w:r>
        <w:t xml:space="preserve">Синквейн – один из способов творческой реализации школьника и представляет собой </w:t>
      </w:r>
      <w:r w:rsidRPr="0050247E">
        <w:t xml:space="preserve"> </w:t>
      </w:r>
      <w:r w:rsidRPr="0030273E">
        <w:t>«белый стих», слоган из пяти строк (от фр. Cing – пять), в котором синтезирована основная информация</w:t>
      </w:r>
      <w:r>
        <w:t>.</w:t>
      </w:r>
      <w:r w:rsidRPr="0050247E">
        <w:t xml:space="preserve"> Такая стихотворная форма помогает в информационном поле находить и выделять самые важные моменты, компоновать их и кратко доводить до сведения окружающих. </w:t>
      </w:r>
      <w:r>
        <w:t>С</w:t>
      </w:r>
      <w:r w:rsidR="0030273E" w:rsidRPr="0030273E">
        <w:t>инквейн</w:t>
      </w:r>
      <w:r>
        <w:t xml:space="preserve"> пишется </w:t>
      </w:r>
      <w:r w:rsidR="0030273E" w:rsidRPr="0030273E">
        <w:t xml:space="preserve"> по ключевому слову п</w:t>
      </w:r>
      <w:r w:rsidR="00FB3C20">
        <w:t>р</w:t>
      </w:r>
      <w:r w:rsidR="0030273E" w:rsidRPr="0030273E">
        <w:t>оработанного текста.</w:t>
      </w:r>
    </w:p>
    <w:p w:rsidR="0030273E" w:rsidRPr="0030273E" w:rsidRDefault="0030273E" w:rsidP="0030273E">
      <w:pPr>
        <w:shd w:val="clear" w:color="auto" w:fill="FFFFFF"/>
        <w:spacing w:after="0" w:line="240" w:lineRule="auto"/>
        <w:ind w:firstLine="709"/>
        <w:jc w:val="both"/>
      </w:pPr>
      <w:r w:rsidRPr="0050247E">
        <w:rPr>
          <w:bCs/>
          <w:i/>
        </w:rPr>
        <w:t>Структура</w:t>
      </w:r>
      <w:r w:rsidRPr="0030273E">
        <w:rPr>
          <w:b/>
          <w:bCs/>
        </w:rPr>
        <w:t>:</w:t>
      </w:r>
    </w:p>
    <w:p w:rsidR="0030273E" w:rsidRPr="0030273E" w:rsidRDefault="007E2519" w:rsidP="0030273E">
      <w:pPr>
        <w:shd w:val="clear" w:color="auto" w:fill="FFFFFF"/>
        <w:spacing w:after="0" w:line="240" w:lineRule="auto"/>
        <w:ind w:firstLine="709"/>
        <w:jc w:val="both"/>
      </w:pPr>
      <w:r>
        <w:t>1. Существительное (тема)</w:t>
      </w:r>
    </w:p>
    <w:p w:rsidR="0030273E" w:rsidRPr="0030273E" w:rsidRDefault="0030273E" w:rsidP="0030273E">
      <w:pPr>
        <w:shd w:val="clear" w:color="auto" w:fill="FFFFFF"/>
        <w:spacing w:after="0" w:line="240" w:lineRule="auto"/>
        <w:ind w:firstLine="709"/>
        <w:jc w:val="both"/>
      </w:pPr>
      <w:r w:rsidRPr="0030273E">
        <w:t>2</w:t>
      </w:r>
      <w:r w:rsidR="007E2519">
        <w:t>. Два прилагательных (описание)</w:t>
      </w:r>
    </w:p>
    <w:p w:rsidR="0030273E" w:rsidRPr="0030273E" w:rsidRDefault="007E2519" w:rsidP="0030273E">
      <w:pPr>
        <w:shd w:val="clear" w:color="auto" w:fill="FFFFFF"/>
        <w:spacing w:after="0" w:line="240" w:lineRule="auto"/>
        <w:ind w:firstLine="709"/>
        <w:jc w:val="both"/>
      </w:pPr>
      <w:r>
        <w:t>3. Три глагола (действие)</w:t>
      </w:r>
    </w:p>
    <w:p w:rsidR="0030273E" w:rsidRPr="0030273E" w:rsidRDefault="0030273E" w:rsidP="0030273E">
      <w:pPr>
        <w:shd w:val="clear" w:color="auto" w:fill="FFFFFF"/>
        <w:spacing w:after="0" w:line="240" w:lineRule="auto"/>
        <w:ind w:firstLine="709"/>
        <w:jc w:val="both"/>
      </w:pPr>
      <w:r w:rsidRPr="0030273E">
        <w:t>4. Ф</w:t>
      </w:r>
      <w:r w:rsidR="007E2519">
        <w:t>раза из четырех слов (описание)</w:t>
      </w:r>
    </w:p>
    <w:p w:rsidR="0030273E" w:rsidRPr="0030273E" w:rsidRDefault="0030273E" w:rsidP="0030273E">
      <w:pPr>
        <w:shd w:val="clear" w:color="auto" w:fill="FFFFFF"/>
        <w:spacing w:after="0" w:line="240" w:lineRule="auto"/>
        <w:ind w:firstLine="709"/>
        <w:jc w:val="both"/>
      </w:pPr>
      <w:r w:rsidRPr="0030273E">
        <w:t>5. Сущест</w:t>
      </w:r>
      <w:r w:rsidR="007E2519">
        <w:t>вительное (перефразировка темы)</w:t>
      </w:r>
    </w:p>
    <w:p w:rsidR="00E80426" w:rsidRDefault="0050247E" w:rsidP="00930004">
      <w:pPr>
        <w:shd w:val="clear" w:color="auto" w:fill="FFFFFF"/>
        <w:spacing w:after="0" w:line="240" w:lineRule="auto"/>
        <w:ind w:firstLine="709"/>
        <w:jc w:val="both"/>
      </w:pPr>
      <w:r>
        <w:t xml:space="preserve">Стоит так же отметить, что при </w:t>
      </w:r>
      <w:r w:rsidR="00095AB9">
        <w:t xml:space="preserve">составлении информационной карты для работы учащегося, необходимо </w:t>
      </w:r>
      <w:r>
        <w:t xml:space="preserve">дать подробную и понятную для учащегося инструкцию по выполнению предложенных видов заданий. Так при </w:t>
      </w:r>
      <w:r w:rsidR="00930004">
        <w:t>работе с текстовой информацией</w:t>
      </w:r>
      <w:r>
        <w:t>, учащийся должен учесть, что</w:t>
      </w:r>
      <w:r w:rsidR="00E80426">
        <w:t xml:space="preserve"> в отличие от составления </w:t>
      </w:r>
      <w:r w:rsidR="00E80426" w:rsidRPr="00930004">
        <w:rPr>
          <w:b/>
          <w:i/>
        </w:rPr>
        <w:t>подробного плана</w:t>
      </w:r>
      <w:r w:rsidR="00930004">
        <w:t xml:space="preserve">, который позволяет установить порядок изложения и логические связи между отдельными частями текста и обратить внимание на детали, </w:t>
      </w:r>
      <w:r w:rsidR="00930004" w:rsidRPr="00930004">
        <w:rPr>
          <w:b/>
          <w:i/>
        </w:rPr>
        <w:t>составление тезисов</w:t>
      </w:r>
      <w:r w:rsidR="00930004">
        <w:t xml:space="preserve"> </w:t>
      </w:r>
      <w:r w:rsidR="00E80426">
        <w:t>заключается в вычленении из текста наиболее существенных утверждений. Обычно тезисы содержат больше информации, чем пункты плана</w:t>
      </w:r>
      <w:r w:rsidR="00930004">
        <w:t xml:space="preserve"> и </w:t>
      </w:r>
      <w:r w:rsidR="00E80426">
        <w:t>могут составляться из слов текста в кавычках с указанием страниц в виде прямых цитат.</w:t>
      </w:r>
      <w:r w:rsidR="00930004">
        <w:t xml:space="preserve"> Тезисы</w:t>
      </w:r>
      <w:r w:rsidR="00E80426">
        <w:t xml:space="preserve"> можно сформулировать </w:t>
      </w:r>
      <w:r w:rsidR="00930004">
        <w:t>самостоятельно</w:t>
      </w:r>
      <w:r w:rsidR="00E80426">
        <w:t xml:space="preserve">, </w:t>
      </w:r>
      <w:r w:rsidR="00930004">
        <w:t>и</w:t>
      </w:r>
      <w:r w:rsidR="00E80426">
        <w:t xml:space="preserve"> изл</w:t>
      </w:r>
      <w:r w:rsidR="00930004">
        <w:t>ожить</w:t>
      </w:r>
      <w:r w:rsidR="00E80426">
        <w:t xml:space="preserve"> в виде косвенной речи: автор высказывает мнение, пишет, доказы</w:t>
      </w:r>
      <w:r w:rsidR="00930004">
        <w:t>вает, думает и т.</w:t>
      </w:r>
      <w:r w:rsidR="00E80426">
        <w:t>п. При этом необходимо сохран</w:t>
      </w:r>
      <w:r w:rsidR="00930004">
        <w:t>и</w:t>
      </w:r>
      <w:r w:rsidR="00E80426">
        <w:t xml:space="preserve">ть профессиональные словосочетания и терминологию, используемые в тексте. </w:t>
      </w:r>
      <w:r w:rsidR="00930004">
        <w:t xml:space="preserve">Так же в </w:t>
      </w:r>
      <w:r w:rsidR="00E80426">
        <w:t>форме тезисов выписывают определения.</w:t>
      </w:r>
      <w:r>
        <w:t xml:space="preserve"> </w:t>
      </w:r>
    </w:p>
    <w:p w:rsidR="00930004" w:rsidRDefault="00BF4DEA" w:rsidP="00BF4DEA">
      <w:pPr>
        <w:shd w:val="clear" w:color="auto" w:fill="FFFFFF"/>
        <w:spacing w:after="0" w:line="240" w:lineRule="auto"/>
        <w:ind w:firstLine="709"/>
        <w:jc w:val="both"/>
      </w:pPr>
      <w:r>
        <w:t xml:space="preserve">Необходимо так же напомнить, что </w:t>
      </w:r>
      <w:r w:rsidR="00930004" w:rsidRPr="00BF4DEA">
        <w:rPr>
          <w:b/>
          <w:i/>
        </w:rPr>
        <w:t>составлени</w:t>
      </w:r>
      <w:r w:rsidR="007D31E3">
        <w:rPr>
          <w:b/>
          <w:i/>
        </w:rPr>
        <w:t>е</w:t>
      </w:r>
      <w:r w:rsidR="00930004" w:rsidRPr="00BF4DEA">
        <w:rPr>
          <w:b/>
          <w:i/>
        </w:rPr>
        <w:t xml:space="preserve"> графических схем</w:t>
      </w:r>
      <w:r w:rsidR="00930004">
        <w:t xml:space="preserve"> </w:t>
      </w:r>
      <w:r>
        <w:t xml:space="preserve">один из </w:t>
      </w:r>
      <w:r w:rsidR="000B4AA0">
        <w:t xml:space="preserve">актуальных  </w:t>
      </w:r>
      <w:r>
        <w:t xml:space="preserve">методов работы с текстом, который позволяет </w:t>
      </w:r>
      <w:r w:rsidR="00930004">
        <w:t>выяв</w:t>
      </w:r>
      <w:r>
        <w:t>ить</w:t>
      </w:r>
      <w:r w:rsidR="00930004">
        <w:t xml:space="preserve"> логические отношения между</w:t>
      </w:r>
      <w:r>
        <w:t xml:space="preserve"> </w:t>
      </w:r>
      <w:r w:rsidR="00930004">
        <w:t>основн</w:t>
      </w:r>
      <w:r>
        <w:t>ыми положениями текста, выделять элементы и соед</w:t>
      </w:r>
      <w:r w:rsidR="00F70266">
        <w:t xml:space="preserve">инять их в </w:t>
      </w:r>
      <w:r w:rsidR="00F70266">
        <w:lastRenderedPageBreak/>
        <w:t>целостную картин</w:t>
      </w:r>
      <w:r w:rsidR="00206821">
        <w:t>у</w:t>
      </w:r>
      <w:r w:rsidR="00F70266">
        <w:t xml:space="preserve">, </w:t>
      </w:r>
      <w:r>
        <w:t xml:space="preserve"> графически зафиксировать, быстро охватить все содержание и помочь визуально запомнить</w:t>
      </w:r>
      <w:r w:rsidR="00F70266">
        <w:t xml:space="preserve"> и осмыслить</w:t>
      </w:r>
      <w:r>
        <w:t xml:space="preserve"> содержащуюся в тексте информацию. </w:t>
      </w:r>
      <w:r w:rsidRPr="00206821">
        <w:rPr>
          <w:i/>
        </w:rPr>
        <w:t>В графи</w:t>
      </w:r>
      <w:r w:rsidR="00930004" w:rsidRPr="00206821">
        <w:rPr>
          <w:i/>
        </w:rPr>
        <w:t>ческую схему вписывают ключевые слова,</w:t>
      </w:r>
      <w:r w:rsidRPr="00206821">
        <w:rPr>
          <w:i/>
        </w:rPr>
        <w:t xml:space="preserve"> </w:t>
      </w:r>
      <w:r w:rsidR="00930004" w:rsidRPr="00206821">
        <w:rPr>
          <w:i/>
        </w:rPr>
        <w:t>указываю</w:t>
      </w:r>
      <w:r w:rsidRPr="00206821">
        <w:rPr>
          <w:i/>
        </w:rPr>
        <w:t>т связи, придающие схеме целост</w:t>
      </w:r>
      <w:r w:rsidR="00930004" w:rsidRPr="00206821">
        <w:rPr>
          <w:i/>
        </w:rPr>
        <w:t>ность.</w:t>
      </w:r>
      <w:r w:rsidR="00930004">
        <w:t xml:space="preserve"> Связи показывают</w:t>
      </w:r>
      <w:r>
        <w:t xml:space="preserve"> </w:t>
      </w:r>
      <w:r w:rsidR="00930004">
        <w:t>логические отношения между причиной</w:t>
      </w:r>
      <w:r>
        <w:t xml:space="preserve"> </w:t>
      </w:r>
      <w:r w:rsidR="00930004">
        <w:t>(или условием) и следствием, проблемой и</w:t>
      </w:r>
      <w:r>
        <w:t xml:space="preserve"> </w:t>
      </w:r>
      <w:r w:rsidR="00930004">
        <w:t>ее решением, главным и второстепенным,</w:t>
      </w:r>
      <w:r>
        <w:t xml:space="preserve"> </w:t>
      </w:r>
      <w:r w:rsidR="00930004">
        <w:t>а также</w:t>
      </w:r>
      <w:r w:rsidR="00F70266">
        <w:t xml:space="preserve"> соподчиненность целого и части</w:t>
      </w:r>
      <w:r>
        <w:t xml:space="preserve">. </w:t>
      </w:r>
      <w:r w:rsidR="00F70266">
        <w:t xml:space="preserve">Для </w:t>
      </w:r>
      <w:r>
        <w:t>успешно</w:t>
      </w:r>
      <w:r w:rsidR="00F70266">
        <w:t>го</w:t>
      </w:r>
      <w:r>
        <w:t xml:space="preserve"> составл</w:t>
      </w:r>
      <w:r w:rsidR="00F70266">
        <w:t>ения</w:t>
      </w:r>
      <w:r>
        <w:t xml:space="preserve"> гра</w:t>
      </w:r>
      <w:r w:rsidR="00930004">
        <w:t>фически</w:t>
      </w:r>
      <w:r w:rsidR="00F70266">
        <w:t>х схем</w:t>
      </w:r>
      <w:r w:rsidR="00930004">
        <w:t>,</w:t>
      </w:r>
      <w:r>
        <w:t xml:space="preserve"> </w:t>
      </w:r>
      <w:r w:rsidR="00F70266">
        <w:t>в</w:t>
      </w:r>
      <w:r w:rsidR="00930004">
        <w:t>ажно научиться отличать общие понятия</w:t>
      </w:r>
      <w:r>
        <w:t xml:space="preserve"> </w:t>
      </w:r>
      <w:r w:rsidR="00930004">
        <w:t>от частных, уметь классифицир</w:t>
      </w:r>
      <w:r>
        <w:t>овать, вы</w:t>
      </w:r>
      <w:r w:rsidR="00930004">
        <w:t>делять части целого, определять причину,</w:t>
      </w:r>
      <w:r>
        <w:t xml:space="preserve"> </w:t>
      </w:r>
      <w:r w:rsidR="00930004">
        <w:t>находить следствие.</w:t>
      </w:r>
    </w:p>
    <w:p w:rsidR="00C118E7" w:rsidRDefault="00C118E7" w:rsidP="00C118E7">
      <w:pPr>
        <w:shd w:val="clear" w:color="auto" w:fill="FFFFFF"/>
        <w:spacing w:after="0" w:line="240" w:lineRule="auto"/>
        <w:ind w:firstLine="709"/>
        <w:jc w:val="both"/>
      </w:pPr>
      <w:r w:rsidRPr="00C118E7">
        <w:rPr>
          <w:b/>
          <w:i/>
        </w:rPr>
        <w:t>Опорный конспект</w:t>
      </w:r>
      <w:r>
        <w:t xml:space="preserve"> получил ш</w:t>
      </w:r>
      <w:r w:rsidRPr="00C118E7">
        <w:t>ирокое применение в опыте учителя В.Ф. Шаталова</w:t>
      </w:r>
      <w:r w:rsidR="00872830">
        <w:t>,</w:t>
      </w:r>
      <w:r w:rsidRPr="00C118E7">
        <w:t xml:space="preserve"> </w:t>
      </w:r>
      <w:r>
        <w:t>по определению которого - это</w:t>
      </w:r>
      <w:r w:rsidRPr="00C118E7">
        <w:t xml:space="preserve"> система опорных сигналов, имеющих структурную связь и представляющих собой наглядную конструкцию, замещающую систему значений, понятий, идей</w:t>
      </w:r>
      <w:r>
        <w:t xml:space="preserve"> как взаимосвязанных элементов</w:t>
      </w:r>
      <w:r w:rsidRPr="00C118E7">
        <w:t>.</w:t>
      </w:r>
      <w:r>
        <w:t xml:space="preserve"> Это</w:t>
      </w:r>
      <w:r w:rsidR="000B4AA0">
        <w:t>т</w:t>
      </w:r>
      <w:r>
        <w:t xml:space="preserve"> </w:t>
      </w:r>
      <w:r w:rsidRPr="00C118E7">
        <w:t>метод обучения, обеспечива</w:t>
      </w:r>
      <w:r w:rsidR="000B4AA0">
        <w:t>ет</w:t>
      </w:r>
      <w:r w:rsidRPr="00C118E7">
        <w:t xml:space="preserve"> взаимодействие педагога и учащегося на основе предельного обобщения, кодирования, «свертывания» знаний с помощью условных знаков, символов, схем, графиков, таблиц и их последующего «развертывания», полноценного восп</w:t>
      </w:r>
      <w:r w:rsidR="000B4AA0">
        <w:t>роизведения в сознании учащихся.</w:t>
      </w:r>
      <w:r w:rsidRPr="00C118E7">
        <w:t xml:space="preserve"> Составление опорных конспектов организует </w:t>
      </w:r>
      <w:r w:rsidR="000B4AA0">
        <w:t xml:space="preserve">как </w:t>
      </w:r>
      <w:r w:rsidRPr="00C118E7">
        <w:t>самостоятельную</w:t>
      </w:r>
      <w:r w:rsidR="000B4AA0">
        <w:t>, так и</w:t>
      </w:r>
      <w:r w:rsidRPr="00C118E7">
        <w:t xml:space="preserve"> </w:t>
      </w:r>
      <w:r w:rsidR="000B4AA0">
        <w:t xml:space="preserve">работу учащегося </w:t>
      </w:r>
      <w:r w:rsidRPr="00C118E7">
        <w:t>под руководством педагога</w:t>
      </w:r>
      <w:r w:rsidR="000B4AA0">
        <w:t xml:space="preserve"> и применяется</w:t>
      </w:r>
      <w:r w:rsidRPr="00C118E7">
        <w:t xml:space="preserve"> при изучении учебного материала, требующего твердого запоминания</w:t>
      </w:r>
      <w:r w:rsidR="000B4AA0">
        <w:t>.</w:t>
      </w:r>
    </w:p>
    <w:p w:rsidR="00A00A75" w:rsidRDefault="0020063A" w:rsidP="003D2F94">
      <w:pPr>
        <w:shd w:val="clear" w:color="auto" w:fill="FFFFFF"/>
        <w:spacing w:after="0" w:line="240" w:lineRule="auto"/>
        <w:ind w:firstLine="709"/>
        <w:jc w:val="both"/>
      </w:pPr>
      <w:r>
        <w:t>Данные рекомендации могут быть использованы в полном объеме, если подготовка к ГИА в форме ЕГЭ не ограничена коротким промежутком времени, в этом случае как дополнительный источник информации можно использовать ЭО</w:t>
      </w:r>
      <w:r w:rsidR="00825312">
        <w:t xml:space="preserve">Р, перечень которых приведена </w:t>
      </w:r>
      <w:r>
        <w:t xml:space="preserve">в </w:t>
      </w:r>
      <w:r w:rsidR="007A11F5">
        <w:t>«</w:t>
      </w:r>
      <w:r w:rsidRPr="0020063A">
        <w:t>Методически</w:t>
      </w:r>
      <w:r w:rsidR="007A11F5">
        <w:t>х</w:t>
      </w:r>
      <w:r w:rsidRPr="0020063A">
        <w:t xml:space="preserve"> рекомендаци</w:t>
      </w:r>
      <w:r w:rsidR="007A11F5">
        <w:t>ях</w:t>
      </w:r>
      <w:r w:rsidRPr="0020063A">
        <w:t xml:space="preserve"> по преподаванию биологии в образовательных организациях Республики Крым в период предупреждения распространения новой коронавирусной инфекции (COVID-19)</w:t>
      </w:r>
      <w:r w:rsidR="007A11F5">
        <w:t>», размещенных на сайте ГБОУ ДПО РК КРИППО. Если же подготов</w:t>
      </w:r>
      <w:r w:rsidR="002A236C">
        <w:t>ка учащихся проходит в экспресс-</w:t>
      </w:r>
      <w:r w:rsidR="007A11F5">
        <w:t xml:space="preserve">режиме, то педагог, в зависимости от условий (ведется дистанционное обучение, ученик не владеет обязательными навыками работы с текстом и пр.), выбирает для продуктивной работы наиболее актуальную методику, </w:t>
      </w:r>
      <w:r w:rsidR="00F02BCC">
        <w:t xml:space="preserve">самой </w:t>
      </w:r>
      <w:r w:rsidR="007A11F5">
        <w:t>эффе</w:t>
      </w:r>
      <w:r w:rsidR="00094E0D">
        <w:t>к</w:t>
      </w:r>
      <w:r w:rsidR="007A11F5">
        <w:t>тивной из которых является самостоятельная работа учащегося</w:t>
      </w:r>
      <w:r w:rsidR="00094E0D">
        <w:t xml:space="preserve"> под руководством учителя</w:t>
      </w:r>
      <w:r w:rsidR="007A11F5">
        <w:t xml:space="preserve">, ключевое место в которой занимает работа с текстом. </w:t>
      </w:r>
    </w:p>
    <w:p w:rsidR="00A00A75" w:rsidRDefault="003D2F94" w:rsidP="00A00A75">
      <w:pPr>
        <w:shd w:val="clear" w:color="auto" w:fill="FFFFFF"/>
        <w:spacing w:after="0" w:line="240" w:lineRule="auto"/>
        <w:ind w:firstLine="709"/>
        <w:jc w:val="both"/>
      </w:pPr>
      <w:r>
        <w:t>В Приложении 1 приведен пример инструктивной карты для самостоятельной работы учащегося, в которой как источник основной информации приведен текст из дидактического пособия «Живая природа: от молекулы до биосферы (курс биологии 11 класса в схемах с комментариями)» заслуженного учителя Украины Трещевой Н.В. Этот текст был выбран по двум причинам</w:t>
      </w:r>
      <w:r w:rsidR="00E27EC4">
        <w:t>:</w:t>
      </w:r>
      <w:r>
        <w:t xml:space="preserve"> </w:t>
      </w:r>
      <w:r w:rsidR="00E27EC4">
        <w:t xml:space="preserve">первая </w:t>
      </w:r>
      <w:r>
        <w:t xml:space="preserve">– в нем в наиболее компактном виде представлена необходимая информация, </w:t>
      </w:r>
      <w:r w:rsidR="00E27EC4">
        <w:t>второе -</w:t>
      </w:r>
      <w:r>
        <w:t xml:space="preserve"> этот текст уже содержит схемы и опорные конспекты, которые можно использовать при работе с текстом, а можно удалить из инструктивной карты и предложить учащимся </w:t>
      </w:r>
      <w:r w:rsidR="00E27EC4">
        <w:t>выполнить их самостоятельно на этапе изучения информации, интерпретации текста, а так же рефлексии содержания текста.</w:t>
      </w:r>
      <w:r w:rsidR="00A00A75">
        <w:t xml:space="preserve"> </w:t>
      </w:r>
      <w:r w:rsidR="00A62744">
        <w:t>В зависимости от уровня подготовки учащихся графические схемы</w:t>
      </w:r>
      <w:r w:rsidR="00B55865">
        <w:t xml:space="preserve"> или таблицы</w:t>
      </w:r>
      <w:r w:rsidR="00A62744">
        <w:t xml:space="preserve"> могут быть немые (учащиеся сами делают выбор при заполнении </w:t>
      </w:r>
      <w:r w:rsidR="00B55865">
        <w:t xml:space="preserve">схем, </w:t>
      </w:r>
      <w:r w:rsidR="00A62744">
        <w:t>таблиц, озаглавливают и заполняют колонки, выбирают признаки для сравнения, заполняют в соответствии с рекомендациями – кратко, используя ключевые слова, выбирая необходимые понятия, оп</w:t>
      </w:r>
      <w:r w:rsidR="00F02BCC">
        <w:t>ределения и пр.), а в случае не</w:t>
      </w:r>
      <w:r w:rsidR="00A62744">
        <w:t xml:space="preserve">достаточной сформированности у учащихся умений работы с текстом, учитель  предварительно намечает и обозначает основные рубрики схем и таблиц. </w:t>
      </w:r>
    </w:p>
    <w:p w:rsidR="00F02BCC" w:rsidRDefault="00A00A75" w:rsidP="00825312">
      <w:pPr>
        <w:shd w:val="clear" w:color="auto" w:fill="FFFFFF"/>
        <w:spacing w:after="0" w:line="240" w:lineRule="auto"/>
        <w:ind w:firstLine="709"/>
        <w:jc w:val="both"/>
      </w:pPr>
      <w:r>
        <w:t>В блоке</w:t>
      </w:r>
      <w:r w:rsidRPr="00A00A75">
        <w:t xml:space="preserve"> </w:t>
      </w:r>
      <w:r>
        <w:t xml:space="preserve">«2. </w:t>
      </w:r>
      <w:r w:rsidRPr="00A00A75">
        <w:t>Задания для работы с текстом</w:t>
      </w:r>
      <w:r>
        <w:t xml:space="preserve">» приведен полный список заданий, из которого учитель может выбрать те, которые целесообразно использовать на данном этапе работы. </w:t>
      </w:r>
    </w:p>
    <w:p w:rsidR="003529AE" w:rsidRDefault="008779D2" w:rsidP="00825312">
      <w:pPr>
        <w:shd w:val="clear" w:color="auto" w:fill="FFFFFF"/>
        <w:spacing w:after="0" w:line="240" w:lineRule="auto"/>
        <w:ind w:firstLine="709"/>
        <w:jc w:val="both"/>
      </w:pPr>
      <w:r>
        <w:t>В блоке «3.</w:t>
      </w:r>
      <w:r w:rsidRPr="008779D2">
        <w:t xml:space="preserve"> </w:t>
      </w:r>
      <w:r>
        <w:t xml:space="preserve">Задания в форме ЕГЭ для ознакомления, изучения алгоритмов решения, </w:t>
      </w:r>
      <w:r w:rsidR="0029471B">
        <w:t xml:space="preserve">самостоятельной </w:t>
      </w:r>
      <w:r w:rsidR="00F02BCC">
        <w:t>работы</w:t>
      </w:r>
      <w:r>
        <w:t xml:space="preserve">, закрепления знаний и контроля» подобраны задания, </w:t>
      </w:r>
      <w:r w:rsidR="00F02BCC">
        <w:t xml:space="preserve">ранее </w:t>
      </w:r>
      <w:r>
        <w:t xml:space="preserve">использованные </w:t>
      </w:r>
      <w:r w:rsidR="00F02BCC">
        <w:t>для проведения государственной итоговой аттестации</w:t>
      </w:r>
      <w:r w:rsidR="0029471B">
        <w:t xml:space="preserve">. </w:t>
      </w:r>
    </w:p>
    <w:p w:rsidR="000510B2" w:rsidRDefault="00825312" w:rsidP="00825312">
      <w:pPr>
        <w:shd w:val="clear" w:color="auto" w:fill="FFFFFF"/>
        <w:spacing w:after="0" w:line="240" w:lineRule="auto"/>
        <w:ind w:firstLine="709"/>
        <w:jc w:val="both"/>
      </w:pPr>
      <w:r>
        <w:lastRenderedPageBreak/>
        <w:t xml:space="preserve">В разделе 3.1 блока 3 освещены </w:t>
      </w:r>
      <w:r>
        <w:rPr>
          <w:bCs/>
        </w:rPr>
        <w:t>н</w:t>
      </w:r>
      <w:r w:rsidRPr="00825312">
        <w:rPr>
          <w:bCs/>
        </w:rPr>
        <w:t>аиболее типичные ошибки и затруднения участников ЕГЭ</w:t>
      </w:r>
      <w:r w:rsidR="00F02BCC" w:rsidRPr="00F02BCC">
        <w:t xml:space="preserve"> </w:t>
      </w:r>
      <w:r w:rsidR="00F02BCC">
        <w:t>прошлых лет</w:t>
      </w:r>
      <w:r>
        <w:rPr>
          <w:bCs/>
        </w:rPr>
        <w:t>.</w:t>
      </w:r>
      <w:r w:rsidRPr="00825312">
        <w:t xml:space="preserve"> </w:t>
      </w:r>
    </w:p>
    <w:p w:rsidR="00B55865" w:rsidRPr="00825312" w:rsidRDefault="00825312" w:rsidP="00825312">
      <w:pPr>
        <w:shd w:val="clear" w:color="auto" w:fill="FFFFFF"/>
        <w:spacing w:after="0" w:line="240" w:lineRule="auto"/>
        <w:ind w:firstLine="709"/>
        <w:jc w:val="both"/>
        <w:rPr>
          <w:bCs/>
        </w:rPr>
      </w:pPr>
      <w:r>
        <w:t>Подобрать задания по каждой теме можно так же на сайте «Решу ЕГЭ», от имени учителя составив вариант для решения задач учеником, сообщив ему его номер.</w:t>
      </w:r>
    </w:p>
    <w:p w:rsidR="00B55865" w:rsidRDefault="00AA5D2A" w:rsidP="00A00A75">
      <w:pPr>
        <w:shd w:val="clear" w:color="auto" w:fill="FFFFFF"/>
        <w:spacing w:after="0" w:line="240" w:lineRule="auto"/>
        <w:ind w:firstLine="709"/>
        <w:jc w:val="both"/>
      </w:pPr>
      <w:r>
        <w:t>Следует принять во внимание</w:t>
      </w:r>
      <w:r w:rsidR="00B55865">
        <w:t xml:space="preserve">, что преподавание биологии в условиях дистанционного образования, во избежание возникновения трудностей при подготовке учащихся, а так же выполнения ими домашнего задания должно проходить </w:t>
      </w:r>
      <w:r w:rsidR="0014606C">
        <w:t xml:space="preserve">с максимальной долей самостоятельной работы, но под методически правильным руководством педагога. Основными объектами для работы в этом случае были и остаются учебники, учебные пособия, материалы для тренингов, а для успешной работы тандема учитель-ученик важна сформированная в течение всего периода обучения в школе читательская грамотность как составляющая функциональной грамотности и залог успешной подготовки к ГИА. </w:t>
      </w:r>
      <w:r w:rsidR="00B55865">
        <w:t xml:space="preserve"> </w:t>
      </w:r>
    </w:p>
    <w:p w:rsidR="0017591C" w:rsidRPr="0017591C" w:rsidRDefault="00AA5D2A" w:rsidP="00182204">
      <w:pPr>
        <w:shd w:val="clear" w:color="auto" w:fill="FFFFFF"/>
        <w:spacing w:after="0" w:line="240" w:lineRule="auto"/>
        <w:ind w:firstLine="709"/>
        <w:jc w:val="both"/>
      </w:pPr>
      <w:r>
        <w:t>В заключени</w:t>
      </w:r>
      <w:r w:rsidR="0017591C">
        <w:t>е</w:t>
      </w:r>
      <w:r>
        <w:t xml:space="preserve"> необходимо отметить, что д</w:t>
      </w:r>
      <w:r w:rsidRPr="00AA5D2A">
        <w:t>ля формирования и совершенствования читательских умений учащихся</w:t>
      </w:r>
      <w:r>
        <w:t>,</w:t>
      </w:r>
      <w:r w:rsidR="00DF5E3F">
        <w:t xml:space="preserve"> а так же</w:t>
      </w:r>
      <w:r w:rsidR="0017591C">
        <w:t xml:space="preserve"> для</w:t>
      </w:r>
      <w:r>
        <w:t xml:space="preserve"> </w:t>
      </w:r>
      <w:r w:rsidR="00DF5E3F">
        <w:t xml:space="preserve">отработки </w:t>
      </w:r>
      <w:r>
        <w:t>навыков самостоятельной учебной деятельности</w:t>
      </w:r>
      <w:r w:rsidRPr="00AA5D2A">
        <w:t xml:space="preserve"> в </w:t>
      </w:r>
      <w:r>
        <w:t>ходе всего обучения в образовательных организациях</w:t>
      </w:r>
      <w:r w:rsidRPr="00AA5D2A">
        <w:t xml:space="preserve"> рекоменд</w:t>
      </w:r>
      <w:r w:rsidR="00DF5E3F">
        <w:t>уем</w:t>
      </w:r>
      <w:r w:rsidR="0017591C">
        <w:t xml:space="preserve"> </w:t>
      </w:r>
      <w:r w:rsidR="00DF5E3F" w:rsidRPr="0017591C">
        <w:t>учителям биологии</w:t>
      </w:r>
      <w:r w:rsidR="00182204">
        <w:t xml:space="preserve"> использовать приемы работы с текстовой информацией на разных этапах урока, используя текст как основу для:</w:t>
      </w:r>
    </w:p>
    <w:p w:rsidR="0017591C" w:rsidRPr="0017591C" w:rsidRDefault="00182204" w:rsidP="0017591C">
      <w:pPr>
        <w:shd w:val="clear" w:color="auto" w:fill="FFFFFF"/>
        <w:spacing w:after="0" w:line="240" w:lineRule="auto"/>
        <w:ind w:firstLine="709"/>
        <w:jc w:val="both"/>
      </w:pPr>
      <w:r>
        <w:t>-</w:t>
      </w:r>
      <w:r w:rsidR="0017591C" w:rsidRPr="0017591C">
        <w:t xml:space="preserve"> формулирования заданий в тестовой форме (по требованиям ГИА и ЕГЭ) с созданием эталонов ответов</w:t>
      </w:r>
      <w:r>
        <w:t>;</w:t>
      </w:r>
    </w:p>
    <w:p w:rsidR="00182204" w:rsidRDefault="00182204" w:rsidP="0017591C">
      <w:pPr>
        <w:shd w:val="clear" w:color="auto" w:fill="FFFFFF"/>
        <w:spacing w:after="0" w:line="240" w:lineRule="auto"/>
        <w:ind w:firstLine="709"/>
        <w:jc w:val="both"/>
      </w:pPr>
      <w:r>
        <w:t>-</w:t>
      </w:r>
      <w:r w:rsidR="0017591C" w:rsidRPr="0017591C">
        <w:t xml:space="preserve"> заполнения или составления схемы, таблицы, </w:t>
      </w:r>
      <w:r>
        <w:t xml:space="preserve">опорного </w:t>
      </w:r>
      <w:r w:rsidR="0017591C" w:rsidRPr="0017591C">
        <w:t>конспекта</w:t>
      </w:r>
      <w:r>
        <w:t>, кластера, для изучения нового, закрепления пройденного материала, отработки навыка перевода</w:t>
      </w:r>
      <w:r w:rsidR="0017591C" w:rsidRPr="0017591C">
        <w:t xml:space="preserve"> </w:t>
      </w:r>
      <w:r w:rsidRPr="0017591C">
        <w:t>информации из одной знаковой системы в другую</w:t>
      </w:r>
      <w:r w:rsidR="00D95593">
        <w:t>;</w:t>
      </w:r>
      <w:r w:rsidRPr="0017591C">
        <w:t xml:space="preserve"> </w:t>
      </w:r>
    </w:p>
    <w:p w:rsidR="007C6B54" w:rsidRDefault="00182204" w:rsidP="0017591C">
      <w:pPr>
        <w:shd w:val="clear" w:color="auto" w:fill="FFFFFF"/>
        <w:spacing w:after="0" w:line="240" w:lineRule="auto"/>
        <w:ind w:firstLine="709"/>
        <w:jc w:val="both"/>
      </w:pPr>
      <w:r>
        <w:t>-</w:t>
      </w:r>
      <w:r w:rsidR="0017591C" w:rsidRPr="0017591C">
        <w:t xml:space="preserve"> выполнения творческого задания, результатом которого </w:t>
      </w:r>
      <w:r>
        <w:t>будет</w:t>
      </w:r>
      <w:r w:rsidR="0017591C" w:rsidRPr="0017591C">
        <w:t xml:space="preserve"> «печатное ученическое издание», новый текст (информационный лист, </w:t>
      </w:r>
      <w:r>
        <w:t>брошюра</w:t>
      </w:r>
      <w:r w:rsidR="0017591C" w:rsidRPr="0017591C">
        <w:t xml:space="preserve">, электронная презентация, </w:t>
      </w:r>
      <w:r>
        <w:t>синквейн</w:t>
      </w:r>
      <w:r w:rsidR="0017591C" w:rsidRPr="0017591C">
        <w:t>)</w:t>
      </w:r>
      <w:r w:rsidR="007C6B54">
        <w:t>,</w:t>
      </w:r>
    </w:p>
    <w:p w:rsidR="00DF5E3F" w:rsidRPr="0017591C" w:rsidRDefault="007C6B54" w:rsidP="0017591C">
      <w:pPr>
        <w:shd w:val="clear" w:color="auto" w:fill="FFFFFF"/>
        <w:spacing w:after="0" w:line="240" w:lineRule="auto"/>
        <w:ind w:firstLine="709"/>
        <w:jc w:val="both"/>
      </w:pPr>
      <w:r>
        <w:t>а так же и наоборот, использовать т</w:t>
      </w:r>
      <w:r w:rsidR="0017591C" w:rsidRPr="0017591C">
        <w:t>аблиц</w:t>
      </w:r>
      <w:r>
        <w:t>у</w:t>
      </w:r>
      <w:r w:rsidR="0017591C" w:rsidRPr="0017591C">
        <w:t>, схем</w:t>
      </w:r>
      <w:r>
        <w:t>у</w:t>
      </w:r>
      <w:r w:rsidR="0017591C" w:rsidRPr="0017591C">
        <w:t>, рисунок, опорный конспект как пример сжатого текста – носителя информации по определѐнной теме, в том числе как пример работы над формированием понятий</w:t>
      </w:r>
      <w:r>
        <w:t>.</w:t>
      </w:r>
    </w:p>
    <w:p w:rsidR="004A6040" w:rsidRDefault="007D31E3" w:rsidP="00977C8B">
      <w:pPr>
        <w:shd w:val="clear" w:color="auto" w:fill="FFFFFF"/>
        <w:spacing w:after="0" w:line="240" w:lineRule="auto"/>
        <w:ind w:firstLine="709"/>
        <w:jc w:val="both"/>
      </w:pPr>
      <w:r>
        <w:t>Считаем уместным напомнить, что р</w:t>
      </w:r>
      <w:r w:rsidRPr="008114CE">
        <w:t>азнообразные формы организации учебной работы способствуют реализации основных принципов системно-деятельностного подхода, формируют не только предметные, но также личностные и метапредметные УУД</w:t>
      </w:r>
      <w:r>
        <w:t xml:space="preserve"> и</w:t>
      </w:r>
      <w:r w:rsidR="007E2519">
        <w:t>,</w:t>
      </w:r>
      <w:r>
        <w:t xml:space="preserve"> в данном случае</w:t>
      </w:r>
      <w:r w:rsidR="007E2519">
        <w:t>,</w:t>
      </w:r>
      <w:r w:rsidR="00977C8B">
        <w:t xml:space="preserve"> на уроках и во внеурочной деятельности хорошим подспорьем станет </w:t>
      </w:r>
      <w:r w:rsidR="00977C8B" w:rsidRPr="008114CE">
        <w:t>использовани</w:t>
      </w:r>
      <w:r w:rsidR="00977C8B">
        <w:t>е</w:t>
      </w:r>
      <w:r w:rsidR="00977C8B" w:rsidRPr="008114CE">
        <w:t xml:space="preserve"> дополнительной краеведческой информации,</w:t>
      </w:r>
      <w:r w:rsidR="00977C8B">
        <w:t xml:space="preserve"> что позволит учителю</w:t>
      </w:r>
      <w:r w:rsidR="00977C8B" w:rsidRPr="008114CE">
        <w:t xml:space="preserve"> разнообразить учебную деятельность, активизировать интерес учащихся к изучению предмета, повысить их общую эрудицию, дать новые интересн</w:t>
      </w:r>
      <w:r w:rsidR="00977C8B">
        <w:t xml:space="preserve">ые </w:t>
      </w:r>
      <w:r w:rsidR="00977C8B" w:rsidRPr="008114CE">
        <w:t>знания о прошлом и настоящем Крымского полуострова</w:t>
      </w:r>
      <w:r w:rsidR="00977C8B">
        <w:t>.</w:t>
      </w:r>
      <w:r w:rsidR="001869DF">
        <w:t xml:space="preserve"> </w:t>
      </w:r>
      <w:r w:rsidR="00977C8B">
        <w:t xml:space="preserve"> </w:t>
      </w:r>
      <w:r w:rsidR="001869DF">
        <w:t>Именно с этой целью в  2018-2019 годах были созданы  с</w:t>
      </w:r>
      <w:r w:rsidR="001869DF" w:rsidRPr="008A7C39">
        <w:t>борник</w:t>
      </w:r>
      <w:r w:rsidR="001869DF">
        <w:t>и</w:t>
      </w:r>
      <w:r w:rsidR="001869DF" w:rsidRPr="008A7C39">
        <w:t xml:space="preserve"> методических материалов </w:t>
      </w:r>
      <w:r w:rsidR="001869DF">
        <w:t xml:space="preserve">(8, 9 класс) </w:t>
      </w:r>
      <w:r w:rsidR="001869DF" w:rsidRPr="008A7C39">
        <w:t>для учителей биологии образовательных организаций Республики Крым</w:t>
      </w:r>
      <w:r w:rsidR="001869DF" w:rsidRPr="00977C8B">
        <w:t xml:space="preserve"> </w:t>
      </w:r>
      <w:r w:rsidR="001869DF" w:rsidRPr="008A7C39">
        <w:t>«Региональный компонент в ходе преподавания биологии</w:t>
      </w:r>
      <w:r w:rsidR="001869DF">
        <w:t xml:space="preserve"> …</w:t>
      </w:r>
      <w:r w:rsidR="001869DF" w:rsidRPr="008A7C39">
        <w:t>»</w:t>
      </w:r>
      <w:r w:rsidR="001869DF">
        <w:t>, в кот</w:t>
      </w:r>
      <w:r w:rsidR="004A6040">
        <w:t>о</w:t>
      </w:r>
      <w:r w:rsidR="001869DF">
        <w:t>рых п</w:t>
      </w:r>
      <w:r w:rsidR="001869DF" w:rsidRPr="001869DF">
        <w:t xml:space="preserve">одобранные авторами </w:t>
      </w:r>
      <w:r w:rsidR="004A6040">
        <w:t xml:space="preserve">(Тереховой А.В., Дризуль А.В) разнообразные по стилю </w:t>
      </w:r>
      <w:r w:rsidR="001869DF" w:rsidRPr="001869DF">
        <w:t>тексты можно использовать в ходе урока не только как интересный и познавательный материал, но и как инструмент для приобретения учащимися умения ориентироваться в содержании текста</w:t>
      </w:r>
      <w:r w:rsidR="002F24D8">
        <w:t>,</w:t>
      </w:r>
      <w:r w:rsidR="001869DF" w:rsidRPr="001869DF">
        <w:t xml:space="preserve"> понимания его целостного смысла</w:t>
      </w:r>
      <w:r w:rsidR="002F24D8">
        <w:t xml:space="preserve"> и пр.</w:t>
      </w:r>
      <w:r w:rsidR="004A6040">
        <w:t xml:space="preserve">. </w:t>
      </w:r>
      <w:r w:rsidR="008256B1">
        <w:t>Так же и</w:t>
      </w:r>
      <w:r w:rsidR="004A6040">
        <w:t>спользование текстовых источников</w:t>
      </w:r>
      <w:r w:rsidR="002F24D8">
        <w:t>,</w:t>
      </w:r>
      <w:r w:rsidR="004A6040">
        <w:t xml:space="preserve"> содержащих информацию о растениях и животных родного края, его историческом прошлом</w:t>
      </w:r>
      <w:r w:rsidR="001869DF" w:rsidRPr="001869DF">
        <w:t xml:space="preserve"> </w:t>
      </w:r>
      <w:r w:rsidR="004A6040" w:rsidRPr="008114CE">
        <w:t xml:space="preserve">делает возможным творчески подходить </w:t>
      </w:r>
      <w:r w:rsidR="008256B1">
        <w:t xml:space="preserve">учителю </w:t>
      </w:r>
      <w:r w:rsidR="004A6040" w:rsidRPr="008114CE">
        <w:t>к созданию уроков, внеурочных мероприятий, направленных на формирование патриотизма обучающихся, любви и уважению к своему краю, бережного и ответственного отношения к Родине.</w:t>
      </w:r>
    </w:p>
    <w:p w:rsidR="00385C79" w:rsidRDefault="00385C79" w:rsidP="00930004">
      <w:pPr>
        <w:shd w:val="clear" w:color="auto" w:fill="FFFFFF"/>
        <w:spacing w:after="0" w:line="240" w:lineRule="auto"/>
        <w:ind w:firstLine="709"/>
        <w:jc w:val="both"/>
      </w:pPr>
    </w:p>
    <w:p w:rsidR="00D44C40" w:rsidRDefault="00D44C40" w:rsidP="00930004">
      <w:pPr>
        <w:shd w:val="clear" w:color="auto" w:fill="FFFFFF"/>
        <w:spacing w:after="0" w:line="240" w:lineRule="auto"/>
        <w:ind w:firstLine="709"/>
        <w:jc w:val="both"/>
      </w:pPr>
      <w:r>
        <w:t xml:space="preserve">Заведующий ЦНППМПР </w:t>
      </w:r>
    </w:p>
    <w:p w:rsidR="002C0105" w:rsidRDefault="00D44C40" w:rsidP="000510B2">
      <w:pPr>
        <w:shd w:val="clear" w:color="auto" w:fill="FFFFFF"/>
        <w:spacing w:after="0" w:line="240" w:lineRule="auto"/>
        <w:ind w:firstLine="709"/>
        <w:jc w:val="both"/>
      </w:pPr>
      <w:r>
        <w:t xml:space="preserve">ГБОУ ДПО РК КРИППО                              </w:t>
      </w:r>
      <w:r w:rsidR="000510B2">
        <w:t xml:space="preserve">                   А.В. Терехова</w:t>
      </w:r>
    </w:p>
    <w:p w:rsidR="00385C79" w:rsidRDefault="00385C79" w:rsidP="00095AB9">
      <w:pPr>
        <w:shd w:val="clear" w:color="auto" w:fill="FFFFFF"/>
        <w:spacing w:after="0" w:line="240" w:lineRule="auto"/>
        <w:ind w:firstLine="709"/>
        <w:jc w:val="right"/>
        <w:rPr>
          <w:b/>
        </w:rPr>
      </w:pPr>
    </w:p>
    <w:p w:rsidR="002B562C" w:rsidRPr="003D2F94" w:rsidRDefault="00095AB9" w:rsidP="00095AB9">
      <w:pPr>
        <w:shd w:val="clear" w:color="auto" w:fill="FFFFFF"/>
        <w:spacing w:after="0" w:line="240" w:lineRule="auto"/>
        <w:ind w:firstLine="709"/>
        <w:jc w:val="right"/>
        <w:rPr>
          <w:b/>
        </w:rPr>
      </w:pPr>
      <w:r w:rsidRPr="003D2F94">
        <w:rPr>
          <w:b/>
        </w:rPr>
        <w:lastRenderedPageBreak/>
        <w:t>Приложение 1</w:t>
      </w:r>
    </w:p>
    <w:p w:rsidR="003D2F94" w:rsidRPr="002C0105" w:rsidRDefault="003D2F94" w:rsidP="002C0105">
      <w:pPr>
        <w:shd w:val="clear" w:color="auto" w:fill="FFFFFF"/>
        <w:spacing w:after="0" w:line="240" w:lineRule="auto"/>
        <w:ind w:firstLine="709"/>
        <w:jc w:val="center"/>
        <w:rPr>
          <w:b/>
        </w:rPr>
      </w:pPr>
      <w:r w:rsidRPr="002C0105">
        <w:rPr>
          <w:b/>
        </w:rPr>
        <w:t>Пример инструктивной карты</w:t>
      </w:r>
    </w:p>
    <w:p w:rsidR="00BD62C1" w:rsidRDefault="00237083" w:rsidP="00BD62C1">
      <w:pPr>
        <w:pStyle w:val="Default"/>
        <w:rPr>
          <w:sz w:val="23"/>
          <w:szCs w:val="23"/>
        </w:rPr>
      </w:pPr>
      <w:r>
        <w:rPr>
          <w:b/>
        </w:rPr>
        <w:t>Тема</w:t>
      </w:r>
      <w:r w:rsidR="006531AB">
        <w:rPr>
          <w:b/>
        </w:rPr>
        <w:t xml:space="preserve">: </w:t>
      </w:r>
      <w:r w:rsidR="00BD62C1" w:rsidRPr="00BD62C1">
        <w:rPr>
          <w:sz w:val="23"/>
          <w:szCs w:val="23"/>
        </w:rPr>
        <w:t xml:space="preserve"> </w:t>
      </w:r>
      <w:r w:rsidR="00BD62C1" w:rsidRPr="006531AB">
        <w:rPr>
          <w:b/>
        </w:rPr>
        <w:t>Наследственность и изменчивость – свойства организмов. Методы генетики</w:t>
      </w:r>
    </w:p>
    <w:p w:rsidR="009B27D2" w:rsidRDefault="009B27D2" w:rsidP="006531AB">
      <w:pPr>
        <w:shd w:val="clear" w:color="auto" w:fill="FFFFFF"/>
        <w:spacing w:after="0" w:line="240" w:lineRule="auto"/>
        <w:rPr>
          <w:b/>
        </w:rPr>
      </w:pPr>
    </w:p>
    <w:p w:rsidR="003D2F94" w:rsidRPr="002C0105" w:rsidRDefault="003D2F94" w:rsidP="003D2F94">
      <w:pPr>
        <w:shd w:val="clear" w:color="auto" w:fill="FFFFFF"/>
        <w:spacing w:after="0" w:line="240" w:lineRule="auto"/>
        <w:ind w:firstLine="709"/>
        <w:rPr>
          <w:b/>
        </w:rPr>
      </w:pPr>
      <w:r w:rsidRPr="002C0105">
        <w:rPr>
          <w:b/>
        </w:rPr>
        <w:t xml:space="preserve">1. </w:t>
      </w:r>
      <w:r w:rsidR="002C0105" w:rsidRPr="002C0105">
        <w:rPr>
          <w:b/>
        </w:rPr>
        <w:t>Информационный блок</w:t>
      </w:r>
    </w:p>
    <w:p w:rsidR="00E27EC4" w:rsidRDefault="00E27EC4" w:rsidP="00095AB9">
      <w:pPr>
        <w:shd w:val="clear" w:color="auto" w:fill="FFFFFF"/>
        <w:spacing w:after="0" w:line="240" w:lineRule="auto"/>
        <w:ind w:firstLine="709"/>
        <w:jc w:val="right"/>
        <w:rPr>
          <w:i/>
        </w:rPr>
      </w:pPr>
    </w:p>
    <w:p w:rsidR="00095AB9" w:rsidRPr="00095AB9" w:rsidRDefault="00095AB9" w:rsidP="00095AB9">
      <w:pPr>
        <w:shd w:val="clear" w:color="auto" w:fill="FFFFFF"/>
        <w:spacing w:after="0" w:line="240" w:lineRule="auto"/>
        <w:ind w:firstLine="709"/>
        <w:jc w:val="right"/>
        <w:rPr>
          <w:i/>
          <w:szCs w:val="28"/>
        </w:rPr>
      </w:pPr>
      <w:r w:rsidRPr="00095AB9">
        <w:rPr>
          <w:i/>
        </w:rPr>
        <w:t>Текст:</w:t>
      </w:r>
      <w:r w:rsidRPr="00095AB9">
        <w:rPr>
          <w:i/>
          <w:sz w:val="22"/>
        </w:rPr>
        <w:t xml:space="preserve">  </w:t>
      </w:r>
      <w:r w:rsidRPr="00095AB9">
        <w:rPr>
          <w:i/>
          <w:szCs w:val="28"/>
        </w:rPr>
        <w:t xml:space="preserve">Дидактическое пособие «Живая природа: от молекулы до биосферы </w:t>
      </w:r>
    </w:p>
    <w:p w:rsidR="00095AB9" w:rsidRPr="00095AB9" w:rsidRDefault="00095AB9" w:rsidP="00095AB9">
      <w:pPr>
        <w:shd w:val="clear" w:color="auto" w:fill="FFFFFF"/>
        <w:spacing w:after="0" w:line="240" w:lineRule="auto"/>
        <w:ind w:firstLine="709"/>
        <w:jc w:val="right"/>
        <w:rPr>
          <w:i/>
          <w:szCs w:val="28"/>
        </w:rPr>
      </w:pPr>
      <w:r w:rsidRPr="00095AB9">
        <w:rPr>
          <w:i/>
          <w:szCs w:val="28"/>
        </w:rPr>
        <w:t xml:space="preserve">(курс биологии 11 класса в схемах с комментариями)» </w:t>
      </w:r>
    </w:p>
    <w:p w:rsidR="00095AB9" w:rsidRPr="00095AB9" w:rsidRDefault="00095AB9" w:rsidP="00095AB9">
      <w:pPr>
        <w:shd w:val="clear" w:color="auto" w:fill="FFFFFF"/>
        <w:spacing w:after="0" w:line="240" w:lineRule="auto"/>
        <w:ind w:firstLine="709"/>
        <w:jc w:val="right"/>
        <w:rPr>
          <w:i/>
        </w:rPr>
      </w:pPr>
      <w:r w:rsidRPr="00095AB9">
        <w:rPr>
          <w:i/>
          <w:szCs w:val="28"/>
        </w:rPr>
        <w:t>Автор: заслуженный учитель Украины Трещева Н.В.</w:t>
      </w:r>
    </w:p>
    <w:p w:rsidR="003D2F94" w:rsidRDefault="003D2F94" w:rsidP="003D2F94">
      <w:pPr>
        <w:shd w:val="clear" w:color="auto" w:fill="FFFFFF"/>
        <w:spacing w:after="0" w:line="240" w:lineRule="auto"/>
        <w:ind w:firstLine="709"/>
        <w:jc w:val="both"/>
        <w:rPr>
          <w:b/>
        </w:rPr>
      </w:pPr>
    </w:p>
    <w:p w:rsidR="003D2F94" w:rsidRPr="003D2F94" w:rsidRDefault="003D2F94" w:rsidP="003D2F94">
      <w:pPr>
        <w:shd w:val="clear" w:color="auto" w:fill="FFFFFF"/>
        <w:spacing w:after="0" w:line="240" w:lineRule="auto"/>
        <w:ind w:firstLine="709"/>
        <w:jc w:val="both"/>
        <w:rPr>
          <w:b/>
        </w:rPr>
      </w:pPr>
      <w:r w:rsidRPr="003D2F94">
        <w:rPr>
          <w:b/>
        </w:rPr>
        <w:t>Блок 2. Основные закономерности изменчивости.</w:t>
      </w:r>
    </w:p>
    <w:p w:rsidR="003D2F94" w:rsidRPr="003D2F94" w:rsidRDefault="003D2F94" w:rsidP="003D2F94">
      <w:pPr>
        <w:shd w:val="clear" w:color="auto" w:fill="FFFFFF"/>
        <w:spacing w:after="0" w:line="240" w:lineRule="auto"/>
        <w:ind w:firstLine="709"/>
        <w:jc w:val="both"/>
      </w:pPr>
      <w:r w:rsidRPr="003D2F94">
        <w:t>Изменчивость – всеобщее свойство живых организмов приобретать признаки в процессе индивидуального развития (опорный конспект 17). Выделяют две формы изменчивости:</w:t>
      </w:r>
      <w:r w:rsidR="00A13295">
        <w:t xml:space="preserve"> </w:t>
      </w:r>
      <w:r w:rsidRPr="003D2F94">
        <w:t>наследственную (генотипическую) и ненаследственную</w:t>
      </w:r>
      <w:r w:rsidR="00A13295">
        <w:t xml:space="preserve"> </w:t>
      </w:r>
      <w:r w:rsidRPr="003D2F94">
        <w:t>(фенотипическую).</w:t>
      </w:r>
    </w:p>
    <w:p w:rsidR="003D2F94" w:rsidRPr="003D2F94" w:rsidRDefault="003D2F94" w:rsidP="003D2F94">
      <w:pPr>
        <w:shd w:val="clear" w:color="auto" w:fill="FFFFFF"/>
        <w:spacing w:after="0" w:line="240" w:lineRule="auto"/>
        <w:ind w:firstLine="709"/>
        <w:jc w:val="both"/>
      </w:pPr>
    </w:p>
    <w:p w:rsidR="003D2F94" w:rsidRPr="003D2F94" w:rsidRDefault="00BF5484" w:rsidP="003D2F94">
      <w:pPr>
        <w:shd w:val="clear" w:color="auto" w:fill="FFFFFF"/>
        <w:spacing w:after="0" w:line="240" w:lineRule="auto"/>
        <w:ind w:firstLine="709"/>
        <w:jc w:val="both"/>
        <w:rPr>
          <w:b/>
        </w:rPr>
      </w:pPr>
      <w:r w:rsidRPr="00FC4086">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3pt;height:170.6pt">
            <v:imagedata r:id="rId7" o:title=""/>
          </v:shape>
        </w:pict>
      </w:r>
    </w:p>
    <w:p w:rsidR="003D2F94" w:rsidRPr="003D2F94" w:rsidRDefault="003D2F94" w:rsidP="003D2F94">
      <w:pPr>
        <w:shd w:val="clear" w:color="auto" w:fill="FFFFFF"/>
        <w:spacing w:after="0" w:line="240" w:lineRule="auto"/>
        <w:ind w:firstLine="709"/>
        <w:jc w:val="both"/>
        <w:rPr>
          <w:bCs/>
        </w:rPr>
      </w:pPr>
      <w:r w:rsidRPr="003D2F94">
        <w:rPr>
          <w:bCs/>
        </w:rPr>
        <w:t>Опорный конспект 17. Изменчивость</w:t>
      </w:r>
    </w:p>
    <w:p w:rsidR="003D2F94" w:rsidRPr="003D2F94" w:rsidRDefault="003D2F94" w:rsidP="003D2F94">
      <w:pPr>
        <w:shd w:val="clear" w:color="auto" w:fill="FFFFFF"/>
        <w:spacing w:after="0" w:line="240" w:lineRule="auto"/>
        <w:ind w:firstLine="709"/>
        <w:jc w:val="both"/>
        <w:rPr>
          <w:bCs/>
        </w:rPr>
      </w:pPr>
    </w:p>
    <w:p w:rsidR="003D2F94" w:rsidRPr="003D2F94" w:rsidRDefault="003D2F94" w:rsidP="003D2F94">
      <w:pPr>
        <w:shd w:val="clear" w:color="auto" w:fill="FFFFFF"/>
        <w:spacing w:after="0" w:line="240" w:lineRule="auto"/>
        <w:ind w:firstLine="709"/>
        <w:jc w:val="both"/>
        <w:rPr>
          <w:bCs/>
        </w:rPr>
      </w:pPr>
      <w:r w:rsidRPr="003D2F94">
        <w:t>Материальной основой генотипической изменчивости является изменение генотипа</w:t>
      </w:r>
      <w:r>
        <w:t>,</w:t>
      </w:r>
      <w:r w:rsidRPr="003D2F94">
        <w:t xml:space="preserve"> поэтому генотипическая изменчивость носит индивидуальный, неопределенный и наследственный характер.</w:t>
      </w:r>
    </w:p>
    <w:p w:rsidR="003D2F94" w:rsidRPr="003D2F94" w:rsidRDefault="003D2F94" w:rsidP="003D2F94">
      <w:pPr>
        <w:shd w:val="clear" w:color="auto" w:fill="FFFFFF"/>
        <w:spacing w:after="0" w:line="240" w:lineRule="auto"/>
        <w:ind w:firstLine="709"/>
        <w:jc w:val="both"/>
        <w:rPr>
          <w:bCs/>
        </w:rPr>
      </w:pPr>
      <w:r w:rsidRPr="003D2F94">
        <w:t>Несмотря на индивидуальность и неопределенность генотипических изменений,</w:t>
      </w:r>
      <w:r w:rsidR="005639E2">
        <w:t xml:space="preserve"> </w:t>
      </w:r>
      <w:r w:rsidRPr="003D2F94">
        <w:t>их можно предсказывать</w:t>
      </w:r>
      <w:r w:rsidR="009849D3">
        <w:t>,</w:t>
      </w:r>
      <w:r w:rsidRPr="003D2F94">
        <w:t xml:space="preserve"> опираясь на </w:t>
      </w:r>
      <w:r w:rsidRPr="003D2F94">
        <w:rPr>
          <w:i/>
          <w:iCs/>
        </w:rPr>
        <w:t>закон гомологических рядов наследственной изменчивости</w:t>
      </w:r>
      <w:r w:rsidRPr="003D2F94">
        <w:t>: роды и виды, генетически близкие, характеризуются сходными рядами наследственной изменчивости</w:t>
      </w:r>
      <w:r w:rsidR="005639E2">
        <w:t xml:space="preserve"> </w:t>
      </w:r>
      <w:r w:rsidRPr="003D2F94">
        <w:t>(Н. И. Вавилов). Например, у многих злаков 3 основных окраски колоса: красная, белая и черная.</w:t>
      </w:r>
    </w:p>
    <w:p w:rsidR="003D2F94" w:rsidRPr="003D2F94" w:rsidRDefault="003D2F94" w:rsidP="003D2F94">
      <w:pPr>
        <w:shd w:val="clear" w:color="auto" w:fill="FFFFFF"/>
        <w:spacing w:after="0" w:line="240" w:lineRule="auto"/>
        <w:ind w:firstLine="709"/>
        <w:jc w:val="both"/>
        <w:rPr>
          <w:bCs/>
        </w:rPr>
      </w:pPr>
      <w:r w:rsidRPr="003D2F94">
        <w:t>Гомологические ряды часто выходят за пределы родов. Например, альбинизм  встречается у всех классов позвоночных. Закон позволяет прогнозировать наследственные изменения, которые могут использоваться в селекции, использовать аналоги наследственных заболеваний человека у животных для изучения наследственности человека.</w:t>
      </w:r>
    </w:p>
    <w:p w:rsidR="003D2F94" w:rsidRPr="003D2F94" w:rsidRDefault="003D2F94" w:rsidP="003D2F94">
      <w:pPr>
        <w:shd w:val="clear" w:color="auto" w:fill="FFFFFF"/>
        <w:spacing w:after="0" w:line="240" w:lineRule="auto"/>
        <w:ind w:firstLine="709"/>
        <w:jc w:val="both"/>
      </w:pPr>
      <w:r w:rsidRPr="003D2F94">
        <w:t>Существует две формы генотипической изменчивости: мутационная (схема 25) и комбинативная.</w:t>
      </w:r>
    </w:p>
    <w:p w:rsidR="003D2F94" w:rsidRPr="003D2F94" w:rsidRDefault="003D2F94" w:rsidP="003D2F94">
      <w:pPr>
        <w:shd w:val="clear" w:color="auto" w:fill="FFFFFF"/>
        <w:spacing w:after="0" w:line="240" w:lineRule="auto"/>
        <w:ind w:firstLine="709"/>
        <w:jc w:val="both"/>
      </w:pPr>
      <w:r w:rsidRPr="003D2F94">
        <w:t>Основы мутационной теории заложил Г</w:t>
      </w:r>
      <w:r w:rsidR="005639E2">
        <w:t xml:space="preserve">уго </w:t>
      </w:r>
      <w:r w:rsidRPr="003D2F94">
        <w:t>де Фриз.</w:t>
      </w:r>
    </w:p>
    <w:p w:rsidR="003D2F94" w:rsidRPr="003D2F94" w:rsidRDefault="003D2F94" w:rsidP="003D2F94">
      <w:pPr>
        <w:shd w:val="clear" w:color="auto" w:fill="FFFFFF"/>
        <w:spacing w:after="0" w:line="240" w:lineRule="auto"/>
        <w:ind w:firstLine="709"/>
        <w:jc w:val="both"/>
      </w:pPr>
      <w:r w:rsidRPr="003D2F94">
        <w:t>Основные положения мутационной теории:</w:t>
      </w:r>
    </w:p>
    <w:p w:rsidR="003D2F94" w:rsidRPr="003D2F94" w:rsidRDefault="003D2F94" w:rsidP="003D2F94">
      <w:pPr>
        <w:shd w:val="clear" w:color="auto" w:fill="FFFFFF"/>
        <w:spacing w:after="0" w:line="240" w:lineRule="auto"/>
        <w:ind w:firstLine="709"/>
        <w:jc w:val="both"/>
      </w:pPr>
      <w:r w:rsidRPr="003D2F94">
        <w:t>- мутации – дискретные изменения наследственного материала, качественные и количественные изменения ДНК;</w:t>
      </w:r>
    </w:p>
    <w:p w:rsidR="003D2F94" w:rsidRPr="003D2F94" w:rsidRDefault="003D2F94" w:rsidP="003D2F94">
      <w:pPr>
        <w:shd w:val="clear" w:color="auto" w:fill="FFFFFF"/>
        <w:spacing w:after="0" w:line="240" w:lineRule="auto"/>
        <w:ind w:firstLine="709"/>
        <w:jc w:val="both"/>
      </w:pPr>
      <w:r w:rsidRPr="003D2F94">
        <w:t>-    мутации – редкие события;</w:t>
      </w:r>
    </w:p>
    <w:p w:rsidR="003D2F94" w:rsidRPr="003D2F94" w:rsidRDefault="003D2F94" w:rsidP="003D2F94">
      <w:pPr>
        <w:shd w:val="clear" w:color="auto" w:fill="FFFFFF"/>
        <w:spacing w:after="0" w:line="240" w:lineRule="auto"/>
        <w:ind w:firstLine="709"/>
        <w:jc w:val="both"/>
      </w:pPr>
      <w:r w:rsidRPr="003D2F94">
        <w:t>-    мутации могут устойчиво передаваться из поколения в поколение;</w:t>
      </w:r>
    </w:p>
    <w:p w:rsidR="003D2F94" w:rsidRPr="003D2F94" w:rsidRDefault="003D2F94" w:rsidP="003D2F94">
      <w:pPr>
        <w:shd w:val="clear" w:color="auto" w:fill="FFFFFF"/>
        <w:spacing w:after="0" w:line="240" w:lineRule="auto"/>
        <w:ind w:firstLine="709"/>
        <w:jc w:val="both"/>
      </w:pPr>
      <w:r w:rsidRPr="003D2F94">
        <w:t>- мутации возникают не</w:t>
      </w:r>
      <w:r w:rsidR="009849D3">
        <w:t xml:space="preserve"> </w:t>
      </w:r>
      <w:r w:rsidRPr="003D2F94">
        <w:t>направленно и, в отличие от модификаций, не образуют непрерывных рядов изменчивости;</w:t>
      </w:r>
    </w:p>
    <w:p w:rsidR="003D2F94" w:rsidRPr="003D2F94" w:rsidRDefault="003D2F94" w:rsidP="003D2F94">
      <w:pPr>
        <w:shd w:val="clear" w:color="auto" w:fill="FFFFFF"/>
        <w:spacing w:after="0" w:line="240" w:lineRule="auto"/>
        <w:ind w:firstLine="709"/>
        <w:jc w:val="both"/>
      </w:pPr>
      <w:r w:rsidRPr="003D2F94">
        <w:lastRenderedPageBreak/>
        <w:t>-   мутации могут быть полезными, вредными и нейтральными;</w:t>
      </w:r>
    </w:p>
    <w:p w:rsidR="003D2F94" w:rsidRPr="003D2F94" w:rsidRDefault="00BF5484" w:rsidP="003D2F94">
      <w:pPr>
        <w:shd w:val="clear" w:color="auto" w:fill="FFFFFF"/>
        <w:spacing w:after="0" w:line="240" w:lineRule="auto"/>
        <w:ind w:firstLine="709"/>
        <w:jc w:val="both"/>
      </w:pPr>
      <w:r>
        <w:pict>
          <v:shape id="_x0000_i1026" type="#_x0000_t75" style="width:206.25pt;height:154.4pt">
            <v:imagedata r:id="rId8" o:title=""/>
          </v:shape>
        </w:pict>
      </w:r>
    </w:p>
    <w:p w:rsidR="003D2F94" w:rsidRPr="003D2F94" w:rsidRDefault="003D2F94" w:rsidP="003D2F94">
      <w:pPr>
        <w:shd w:val="clear" w:color="auto" w:fill="FFFFFF"/>
        <w:spacing w:after="0" w:line="240" w:lineRule="auto"/>
        <w:ind w:firstLine="709"/>
        <w:jc w:val="both"/>
      </w:pPr>
      <w:r w:rsidRPr="003D2F94">
        <w:tab/>
        <w:t>По характеру изменений мутации делятся на три основные группы:</w:t>
      </w:r>
    </w:p>
    <w:p w:rsidR="003D2F94" w:rsidRPr="003D2F94" w:rsidRDefault="003D2F94" w:rsidP="003D2F94">
      <w:pPr>
        <w:shd w:val="clear" w:color="auto" w:fill="FFFFFF"/>
        <w:spacing w:after="0" w:line="240" w:lineRule="auto"/>
        <w:ind w:firstLine="709"/>
        <w:jc w:val="both"/>
      </w:pPr>
      <w:r w:rsidRPr="003D2F94">
        <w:rPr>
          <w:b/>
        </w:rPr>
        <w:t>1. Генные (точечные)</w:t>
      </w:r>
      <w:r w:rsidRPr="003D2F94">
        <w:t>- изменение последовательности азотистых оснований в ДНК (вставка, выпадение, замена, удвоение нуклеотидов в гене). Генные мутации в природе  приводят к множественному аллелизму. Большинство генных мутаций рецессивны. Примерами генных мутаций у человека могут быть фенилкетонурия, серповидно-клеточная анемия.</w:t>
      </w:r>
    </w:p>
    <w:p w:rsidR="003D2F94" w:rsidRPr="003D2F94" w:rsidRDefault="003D2F94" w:rsidP="003D2F94">
      <w:pPr>
        <w:shd w:val="clear" w:color="auto" w:fill="FFFFFF"/>
        <w:spacing w:after="0" w:line="240" w:lineRule="auto"/>
        <w:ind w:firstLine="709"/>
        <w:jc w:val="both"/>
      </w:pPr>
      <w:r w:rsidRPr="003D2F94">
        <w:t xml:space="preserve">2. </w:t>
      </w:r>
      <w:r w:rsidRPr="003D2F94">
        <w:rPr>
          <w:b/>
        </w:rPr>
        <w:t xml:space="preserve">Структурные хромосомные </w:t>
      </w:r>
      <w:r w:rsidRPr="003D2F94">
        <w:t>– изменение структуры хромосом (внутри- и межхромосомные перестройки):</w:t>
      </w:r>
    </w:p>
    <w:p w:rsidR="003D2F94" w:rsidRPr="003D2F94" w:rsidRDefault="003D2F94" w:rsidP="003D2F94">
      <w:pPr>
        <w:shd w:val="clear" w:color="auto" w:fill="FFFFFF"/>
        <w:spacing w:after="0" w:line="240" w:lineRule="auto"/>
        <w:ind w:firstLine="709"/>
        <w:jc w:val="both"/>
      </w:pPr>
      <w:r w:rsidRPr="003D2F94">
        <w:t>- инверсия – поворот  участка хромосомы на 180˚;</w:t>
      </w:r>
    </w:p>
    <w:p w:rsidR="003D2F94" w:rsidRPr="003D2F94" w:rsidRDefault="003D2F94" w:rsidP="003D2F94">
      <w:pPr>
        <w:shd w:val="clear" w:color="auto" w:fill="FFFFFF"/>
        <w:spacing w:after="0" w:line="240" w:lineRule="auto"/>
        <w:ind w:firstLine="709"/>
        <w:jc w:val="both"/>
      </w:pPr>
      <w:r w:rsidRPr="003D2F94">
        <w:t>- делеция – выпадение внутреннего участка хромосомы;</w:t>
      </w:r>
    </w:p>
    <w:p w:rsidR="003D2F94" w:rsidRPr="003D2F94" w:rsidRDefault="003D2F94" w:rsidP="003D2F94">
      <w:pPr>
        <w:shd w:val="clear" w:color="auto" w:fill="FFFFFF"/>
        <w:spacing w:after="0" w:line="240" w:lineRule="auto"/>
        <w:ind w:firstLine="709"/>
        <w:jc w:val="both"/>
      </w:pPr>
      <w:r w:rsidRPr="003D2F94">
        <w:t>- дефишенси  (нехватка) – утрата концевого участка хромосомы;</w:t>
      </w:r>
    </w:p>
    <w:p w:rsidR="003D2F94" w:rsidRPr="003D2F94" w:rsidRDefault="003D2F94" w:rsidP="003D2F94">
      <w:pPr>
        <w:shd w:val="clear" w:color="auto" w:fill="FFFFFF"/>
        <w:spacing w:after="0" w:line="240" w:lineRule="auto"/>
        <w:ind w:firstLine="709"/>
        <w:jc w:val="both"/>
      </w:pPr>
      <w:r w:rsidRPr="003D2F94">
        <w:t>- дупликация – удвоение   участка хромосомы;</w:t>
      </w:r>
    </w:p>
    <w:p w:rsidR="003D2F94" w:rsidRPr="003D2F94" w:rsidRDefault="003D2F94" w:rsidP="003D2F94">
      <w:pPr>
        <w:shd w:val="clear" w:color="auto" w:fill="FFFFFF"/>
        <w:spacing w:after="0" w:line="240" w:lineRule="auto"/>
        <w:ind w:firstLine="709"/>
        <w:jc w:val="both"/>
      </w:pPr>
      <w:r w:rsidRPr="003D2F94">
        <w:t>- транслокация – перенос участка хромосомы с одной хромосомы на другую.</w:t>
      </w:r>
    </w:p>
    <w:p w:rsidR="003D2F94" w:rsidRPr="003D2F94" w:rsidRDefault="003D2F94" w:rsidP="003D2F94">
      <w:pPr>
        <w:shd w:val="clear" w:color="auto" w:fill="FFFFFF"/>
        <w:spacing w:after="0" w:line="240" w:lineRule="auto"/>
        <w:ind w:firstLine="709"/>
        <w:jc w:val="both"/>
      </w:pPr>
      <w:r w:rsidRPr="003D2F94">
        <w:tab/>
        <w:t>Большинство хромосомных мутаций доминантны. Примером хромосомной мутации у человека может быть синдром «кошачьего крика» (делеция короткого плеча 5 хромосомы).</w:t>
      </w:r>
    </w:p>
    <w:p w:rsidR="003D2F94" w:rsidRPr="003D2F94" w:rsidRDefault="003D2F94" w:rsidP="003D2F94">
      <w:pPr>
        <w:shd w:val="clear" w:color="auto" w:fill="FFFFFF"/>
        <w:spacing w:after="0" w:line="240" w:lineRule="auto"/>
        <w:ind w:firstLine="709"/>
        <w:jc w:val="both"/>
      </w:pPr>
      <w:r w:rsidRPr="003D2F94">
        <w:t xml:space="preserve">3. </w:t>
      </w:r>
      <w:r w:rsidRPr="003D2F94">
        <w:rPr>
          <w:b/>
        </w:rPr>
        <w:t xml:space="preserve">Геномные </w:t>
      </w:r>
      <w:r w:rsidRPr="003D2F94">
        <w:t>– изменение числа хромосом (опорный конспект 24). Изменение числа хромосом может быть кратными и некратными. Кратное увеличение числа хромосом называется полиплоидией. При автополиплоидии число хромосом увеличивается за счет геномов одного вида. Автополиплоиды широко распространены среди цветковых растений, особенно в экстремальных условиях высокогорья и Севера. Растения, имеющие нечетный набор геномов (3п,5п и т. д.), как правило, бесплодны, что связано с нарушениями в нормальном протекании мейоза. При аллополиплоидии число хромосом увеличивается за счет геномов разных видов. Например, тетраплоидный капустно-редечный гибрид получен в результате гибридизации капусты(2п) и редьки (2п).</w:t>
      </w:r>
    </w:p>
    <w:p w:rsidR="003D2F94" w:rsidRPr="003D2F94" w:rsidRDefault="00BF5484" w:rsidP="003D2F94">
      <w:pPr>
        <w:shd w:val="clear" w:color="auto" w:fill="FFFFFF"/>
        <w:spacing w:after="0" w:line="240" w:lineRule="auto"/>
        <w:ind w:firstLine="709"/>
        <w:jc w:val="both"/>
      </w:pPr>
      <w:r>
        <w:pict>
          <v:shape id="_x0000_i1027" type="#_x0000_t75" style="width:219.9pt;height:164.75pt">
            <v:imagedata r:id="rId9" o:title=""/>
          </v:shape>
        </w:pict>
      </w:r>
    </w:p>
    <w:p w:rsidR="003D2F94" w:rsidRPr="003D2F94" w:rsidRDefault="003D2F94" w:rsidP="003D2F94">
      <w:pPr>
        <w:shd w:val="clear" w:color="auto" w:fill="FFFFFF"/>
        <w:spacing w:after="0" w:line="240" w:lineRule="auto"/>
        <w:ind w:firstLine="709"/>
        <w:jc w:val="both"/>
      </w:pPr>
    </w:p>
    <w:p w:rsidR="003D2F94" w:rsidRPr="003D2F94" w:rsidRDefault="003D2F94" w:rsidP="003D2F94">
      <w:pPr>
        <w:shd w:val="clear" w:color="auto" w:fill="FFFFFF"/>
        <w:spacing w:after="0" w:line="240" w:lineRule="auto"/>
        <w:ind w:firstLine="709"/>
        <w:jc w:val="both"/>
      </w:pPr>
      <w:r w:rsidRPr="003D2F94">
        <w:t>Опорный конспект 24. Геномные мутации</w:t>
      </w:r>
    </w:p>
    <w:p w:rsidR="003D2F94" w:rsidRPr="003D2F94" w:rsidRDefault="003D2F94" w:rsidP="003D2F94">
      <w:pPr>
        <w:shd w:val="clear" w:color="auto" w:fill="FFFFFF"/>
        <w:spacing w:after="0" w:line="240" w:lineRule="auto"/>
        <w:ind w:firstLine="709"/>
        <w:jc w:val="both"/>
      </w:pPr>
      <w:r w:rsidRPr="003D2F94">
        <w:lastRenderedPageBreak/>
        <w:t>Некратное изменение количества хромосом (2п+1; 2п-1; 2п+2; 2п-2 и т.д.) называется анеуплоидией. Примером анеуплоидии у человека могут служить синдром Дауна (трисомия по 21 паре хромосом), синдром Патау (трисомия по 13 паре), синдром Эдвардса (трисомия по 18 паре), синдром Клайнфельтера (ХХУ), синдром Шерешевского- Тернера</w:t>
      </w:r>
      <w:r w:rsidR="005639E2">
        <w:t xml:space="preserve"> </w:t>
      </w:r>
      <w:r w:rsidRPr="003D2F94">
        <w:t>(ХО) и др.</w:t>
      </w:r>
    </w:p>
    <w:p w:rsidR="003D2F94" w:rsidRPr="003D2F94" w:rsidRDefault="003D2F94" w:rsidP="003D2F94">
      <w:pPr>
        <w:shd w:val="clear" w:color="auto" w:fill="FFFFFF"/>
        <w:spacing w:after="0" w:line="240" w:lineRule="auto"/>
        <w:ind w:firstLine="709"/>
        <w:jc w:val="both"/>
      </w:pPr>
      <w:r w:rsidRPr="003D2F94">
        <w:t>Причиной геномных мутаций служит нарушение расхождения хромосом во время деления клеток. Полиплоидизацию путем искусственного разрушения веретена деления с помощью колхицина широко применяют в селекции растений.</w:t>
      </w:r>
    </w:p>
    <w:p w:rsidR="003D2F94" w:rsidRPr="003D2F94" w:rsidRDefault="003D2F94" w:rsidP="003D2F94">
      <w:pPr>
        <w:shd w:val="clear" w:color="auto" w:fill="FFFFFF"/>
        <w:spacing w:after="0" w:line="240" w:lineRule="auto"/>
        <w:ind w:firstLine="709"/>
        <w:jc w:val="both"/>
      </w:pPr>
      <w:r w:rsidRPr="003D2F94">
        <w:t>Мутации возникают или самопроизвольно (спонтанно), или под воздействием мутагенов (индуцированный мутагенез).</w:t>
      </w:r>
    </w:p>
    <w:p w:rsidR="003D2F94" w:rsidRPr="003D2F94" w:rsidRDefault="00BF5484" w:rsidP="003D2F94">
      <w:pPr>
        <w:shd w:val="clear" w:color="auto" w:fill="FFFFFF"/>
        <w:spacing w:after="0" w:line="240" w:lineRule="auto"/>
        <w:ind w:firstLine="709"/>
        <w:jc w:val="both"/>
      </w:pPr>
      <w:r>
        <w:pict>
          <v:shape id="_x0000_i1028" type="#_x0000_t75" style="width:247.15pt;height:147.25pt">
            <v:imagedata r:id="rId10" o:title=""/>
          </v:shape>
        </w:pict>
      </w:r>
    </w:p>
    <w:p w:rsidR="003D2F94" w:rsidRPr="003D2F94" w:rsidRDefault="003D2F94" w:rsidP="003D2F94">
      <w:pPr>
        <w:shd w:val="clear" w:color="auto" w:fill="FFFFFF"/>
        <w:spacing w:after="0" w:line="240" w:lineRule="auto"/>
        <w:ind w:firstLine="709"/>
        <w:jc w:val="both"/>
      </w:pPr>
      <w:r w:rsidRPr="003D2F94">
        <w:t>Схема 26. Мутагены</w:t>
      </w:r>
    </w:p>
    <w:p w:rsidR="003D2F94" w:rsidRPr="003D2F94" w:rsidRDefault="003D2F94" w:rsidP="003D2F94">
      <w:pPr>
        <w:shd w:val="clear" w:color="auto" w:fill="FFFFFF"/>
        <w:spacing w:after="0" w:line="240" w:lineRule="auto"/>
        <w:ind w:firstLine="709"/>
        <w:jc w:val="both"/>
      </w:pPr>
      <w:r w:rsidRPr="003D2F94">
        <w:t>Мутагенами называются факторы, вызывающие мутации (схема 26).</w:t>
      </w:r>
    </w:p>
    <w:p w:rsidR="003D2F94" w:rsidRPr="003D2F94" w:rsidRDefault="003D2F94" w:rsidP="003D2F94">
      <w:pPr>
        <w:shd w:val="clear" w:color="auto" w:fill="FFFFFF"/>
        <w:spacing w:after="0" w:line="240" w:lineRule="auto"/>
        <w:ind w:firstLine="709"/>
        <w:jc w:val="both"/>
      </w:pPr>
      <w:r w:rsidRPr="003D2F94">
        <w:t>Различают физические, химические и биологические мутагены. К физическим мутагенам относятся ионизирующее излучение (рентгеновские лучи, гамма-лучи, ядерные частицы), ультрафиолетовое излучение, повышенная температура и др. Самым эффективным действием обладает ионизирующее излучение, приводящее как к генным, так и к хромосомным мутациям.</w:t>
      </w:r>
    </w:p>
    <w:p w:rsidR="003D2F94" w:rsidRPr="003D2F94" w:rsidRDefault="003D2F94" w:rsidP="003D2F94">
      <w:pPr>
        <w:shd w:val="clear" w:color="auto" w:fill="FFFFFF"/>
        <w:spacing w:after="0" w:line="240" w:lineRule="auto"/>
        <w:ind w:firstLine="709"/>
        <w:jc w:val="both"/>
      </w:pPr>
      <w:r w:rsidRPr="003D2F94">
        <w:t>Химические мутагены (этанол, соли тяжелых металлов, пестициды и др.) вызывают в основном генные мутации. С помощью колхицина получают полиплоиды. Биологические мутагены (вирусы, некоторые токсины) могут быть причиной и генных, и хромосомных мутаций.</w:t>
      </w:r>
    </w:p>
    <w:p w:rsidR="003D2F94" w:rsidRPr="003D2F94" w:rsidRDefault="003D2F94" w:rsidP="003D2F94">
      <w:pPr>
        <w:shd w:val="clear" w:color="auto" w:fill="FFFFFF"/>
        <w:spacing w:after="0" w:line="240" w:lineRule="auto"/>
        <w:ind w:firstLine="709"/>
        <w:jc w:val="both"/>
      </w:pPr>
      <w:r w:rsidRPr="003D2F94">
        <w:t>Мутагены усиливают интенсивность естественного мутационного процесса в десятки, сотни, тысячи раз.</w:t>
      </w:r>
    </w:p>
    <w:p w:rsidR="003D2F94" w:rsidRPr="003D2F94" w:rsidRDefault="003D2F94" w:rsidP="003D2F94">
      <w:pPr>
        <w:shd w:val="clear" w:color="auto" w:fill="FFFFFF"/>
        <w:spacing w:after="0" w:line="240" w:lineRule="auto"/>
        <w:ind w:firstLine="709"/>
        <w:jc w:val="both"/>
      </w:pPr>
      <w:r w:rsidRPr="003D2F94">
        <w:t xml:space="preserve">Свойства мутагенов: </w:t>
      </w:r>
    </w:p>
    <w:p w:rsidR="003D2F94" w:rsidRPr="003D2F94" w:rsidRDefault="003D2F94" w:rsidP="003D2F94">
      <w:pPr>
        <w:shd w:val="clear" w:color="auto" w:fill="FFFFFF"/>
        <w:spacing w:after="0" w:line="240" w:lineRule="auto"/>
        <w:ind w:firstLine="709"/>
        <w:jc w:val="both"/>
      </w:pPr>
      <w:r w:rsidRPr="003D2F94">
        <w:t>- универсальность – способны  вызывать мутации у всех живых организмов;</w:t>
      </w:r>
    </w:p>
    <w:p w:rsidR="003D2F94" w:rsidRPr="003D2F94" w:rsidRDefault="003D2F94" w:rsidP="003D2F94">
      <w:pPr>
        <w:shd w:val="clear" w:color="auto" w:fill="FFFFFF"/>
        <w:spacing w:after="0" w:line="240" w:lineRule="auto"/>
        <w:ind w:firstLine="709"/>
        <w:jc w:val="both"/>
      </w:pPr>
      <w:r w:rsidRPr="003D2F94">
        <w:t>- ненаправленность возникающих мутаций;</w:t>
      </w:r>
    </w:p>
    <w:p w:rsidR="003D2F94" w:rsidRPr="003D2F94" w:rsidRDefault="003D2F94" w:rsidP="003D2F94">
      <w:pPr>
        <w:shd w:val="clear" w:color="auto" w:fill="FFFFFF"/>
        <w:spacing w:after="0" w:line="240" w:lineRule="auto"/>
        <w:ind w:firstLine="709"/>
        <w:jc w:val="both"/>
      </w:pPr>
      <w:r w:rsidRPr="003D2F94">
        <w:t>- отсутствие нижнего порога мутационного действия, т.е.</w:t>
      </w:r>
      <w:r w:rsidR="00A13295">
        <w:t xml:space="preserve"> </w:t>
      </w:r>
      <w:r w:rsidRPr="003D2F94">
        <w:t>способны вызывать мутации при действии в любых дозах.</w:t>
      </w:r>
    </w:p>
    <w:p w:rsidR="003D2F94" w:rsidRPr="003D2F94" w:rsidRDefault="003D2F94" w:rsidP="003D2F94">
      <w:pPr>
        <w:shd w:val="clear" w:color="auto" w:fill="FFFFFF"/>
        <w:spacing w:after="0" w:line="240" w:lineRule="auto"/>
        <w:ind w:firstLine="709"/>
        <w:jc w:val="both"/>
      </w:pPr>
      <w:r w:rsidRPr="003D2F94">
        <w:tab/>
        <w:t>Вещества, усиливающие действие мутагенов, называются комутагенами, ослабляющие – антимутагенами. Например, антимутагеном является цистеин, увеличивающий устойчивость к радиации в несколько раз.</w:t>
      </w:r>
    </w:p>
    <w:p w:rsidR="003D2F94" w:rsidRPr="003D2F94" w:rsidRDefault="003D2F94" w:rsidP="003D2F94">
      <w:pPr>
        <w:shd w:val="clear" w:color="auto" w:fill="FFFFFF"/>
        <w:spacing w:after="0" w:line="240" w:lineRule="auto"/>
        <w:ind w:firstLine="709"/>
        <w:jc w:val="both"/>
      </w:pPr>
      <w:r w:rsidRPr="003D2F94">
        <w:tab/>
        <w:t>По локал</w:t>
      </w:r>
      <w:r w:rsidR="00A13295">
        <w:t>изации различают соматические (</w:t>
      </w:r>
      <w:r w:rsidRPr="003D2F94">
        <w:t>в неполовых клетках) и генеративные (в половых клетках) мутации. Соматические мутации затрагивают не весь организм, поэтому их называют «мозаичными». Соматические мутации  не передаются в следующее поколение. Генеративные мутации могут передаваться в следующее поколение, если гаметы, несущие эти мутации, участвуют в оплодотворении.</w:t>
      </w:r>
    </w:p>
    <w:p w:rsidR="00D91468" w:rsidRDefault="00BF5484" w:rsidP="003D2F94">
      <w:pPr>
        <w:shd w:val="clear" w:color="auto" w:fill="FFFFFF"/>
        <w:spacing w:after="0" w:line="240" w:lineRule="auto"/>
        <w:ind w:firstLine="709"/>
        <w:jc w:val="both"/>
      </w:pPr>
      <w:r>
        <w:lastRenderedPageBreak/>
        <w:pict>
          <v:shape id="_x0000_i1029" type="#_x0000_t75" style="width:221.2pt;height:165.4pt">
            <v:imagedata r:id="rId11" o:title=""/>
          </v:shape>
        </w:pict>
      </w:r>
    </w:p>
    <w:p w:rsidR="003D2F94" w:rsidRPr="003D2F94" w:rsidRDefault="003D2F94" w:rsidP="003D2F94">
      <w:pPr>
        <w:shd w:val="clear" w:color="auto" w:fill="FFFFFF"/>
        <w:spacing w:after="0" w:line="240" w:lineRule="auto"/>
        <w:ind w:firstLine="709"/>
        <w:jc w:val="both"/>
      </w:pPr>
      <w:r w:rsidRPr="003D2F94">
        <w:t>Схема 27. Механизмы защиты от мутаций</w:t>
      </w:r>
    </w:p>
    <w:p w:rsidR="003D2F94" w:rsidRPr="003D2F94" w:rsidRDefault="003D2F94" w:rsidP="003D2F94">
      <w:pPr>
        <w:shd w:val="clear" w:color="auto" w:fill="FFFFFF"/>
        <w:spacing w:after="0" w:line="240" w:lineRule="auto"/>
        <w:ind w:firstLine="709"/>
        <w:jc w:val="both"/>
      </w:pPr>
    </w:p>
    <w:p w:rsidR="003D2F94" w:rsidRPr="003D2F94" w:rsidRDefault="003D2F94" w:rsidP="003D2F94">
      <w:pPr>
        <w:shd w:val="clear" w:color="auto" w:fill="FFFFFF"/>
        <w:spacing w:after="0" w:line="240" w:lineRule="auto"/>
        <w:ind w:firstLine="709"/>
        <w:jc w:val="both"/>
      </w:pPr>
      <w:r w:rsidRPr="003D2F94">
        <w:t>Мутации, как правило, снижают жизнеспособность клетки, организма (вредные мутации), иногда приводит к гибели (летальные мутации и сублетальные). Реже мутации существенно не отражаются на жизнеспособности их носителя (нейтральные). Крайне редко мутации могут оказывать благоприятное действие (полезные мутации). Поэтому важную роль в ограничении неблагоприятных последствий мутаций принадлежат антимутационным механизмам (схема 27):</w:t>
      </w:r>
    </w:p>
    <w:p w:rsidR="003D2F94" w:rsidRPr="003D2F94" w:rsidRDefault="003D2F94" w:rsidP="003D2F94">
      <w:pPr>
        <w:shd w:val="clear" w:color="auto" w:fill="FFFFFF"/>
        <w:spacing w:after="0" w:line="240" w:lineRule="auto"/>
        <w:ind w:firstLine="709"/>
        <w:jc w:val="both"/>
      </w:pPr>
      <w:r w:rsidRPr="003D2F94">
        <w:t>- самокоррекция ДНК;</w:t>
      </w:r>
    </w:p>
    <w:p w:rsidR="003D2F94" w:rsidRPr="003D2F94" w:rsidRDefault="003D2F94" w:rsidP="003D2F94">
      <w:pPr>
        <w:shd w:val="clear" w:color="auto" w:fill="FFFFFF"/>
        <w:spacing w:after="0" w:line="240" w:lineRule="auto"/>
        <w:ind w:firstLine="709"/>
        <w:jc w:val="both"/>
      </w:pPr>
      <w:r w:rsidRPr="003D2F94">
        <w:t>- репарация;</w:t>
      </w:r>
    </w:p>
    <w:p w:rsidR="003D2F94" w:rsidRPr="003D2F94" w:rsidRDefault="0004015F" w:rsidP="0004015F">
      <w:pPr>
        <w:shd w:val="clear" w:color="auto" w:fill="FFFFFF"/>
        <w:spacing w:after="0" w:line="240" w:lineRule="auto"/>
        <w:jc w:val="both"/>
      </w:pPr>
      <w:r>
        <w:t xml:space="preserve">          </w:t>
      </w:r>
      <w:r w:rsidR="003D2F94" w:rsidRPr="003D2F94">
        <w:t xml:space="preserve"> - диплоидность набора хромосом;</w:t>
      </w:r>
    </w:p>
    <w:p w:rsidR="003D2F94" w:rsidRPr="003D2F94" w:rsidRDefault="003D2F94" w:rsidP="003D2F94">
      <w:pPr>
        <w:shd w:val="clear" w:color="auto" w:fill="FFFFFF"/>
        <w:spacing w:after="0" w:line="240" w:lineRule="auto"/>
        <w:ind w:firstLine="709"/>
        <w:jc w:val="both"/>
      </w:pPr>
      <w:r w:rsidRPr="003D2F94">
        <w:t>- вырожденность генетического кода;</w:t>
      </w:r>
    </w:p>
    <w:p w:rsidR="003D2F94" w:rsidRPr="003D2F94" w:rsidRDefault="003D2F94" w:rsidP="003D2F94">
      <w:pPr>
        <w:shd w:val="clear" w:color="auto" w:fill="FFFFFF"/>
        <w:spacing w:after="0" w:line="240" w:lineRule="auto"/>
        <w:ind w:firstLine="709"/>
        <w:jc w:val="both"/>
      </w:pPr>
      <w:r w:rsidRPr="003D2F94">
        <w:t>- экстракопирование наиболее важных генов;</w:t>
      </w:r>
    </w:p>
    <w:p w:rsidR="003D2F94" w:rsidRPr="003D2F94" w:rsidRDefault="003D2F94" w:rsidP="003D2F94">
      <w:pPr>
        <w:shd w:val="clear" w:color="auto" w:fill="FFFFFF"/>
        <w:spacing w:after="0" w:line="240" w:lineRule="auto"/>
        <w:ind w:firstLine="709"/>
        <w:jc w:val="both"/>
      </w:pPr>
      <w:r w:rsidRPr="003D2F94">
        <w:t>- неравнозначность мутаций;</w:t>
      </w:r>
    </w:p>
    <w:p w:rsidR="003D2F94" w:rsidRPr="003D2F94" w:rsidRDefault="003D2F94" w:rsidP="003D2F94">
      <w:pPr>
        <w:shd w:val="clear" w:color="auto" w:fill="FFFFFF"/>
        <w:spacing w:after="0" w:line="240" w:lineRule="auto"/>
        <w:ind w:firstLine="709"/>
        <w:jc w:val="both"/>
        <w:rPr>
          <w:b/>
        </w:rPr>
      </w:pPr>
      <w:r w:rsidRPr="003D2F94">
        <w:t xml:space="preserve">Мутации каждого гена – редкие события, но большие сроки эволюции, значительное количество генов у каждого организма приводят к накоплению мутаций и созданию </w:t>
      </w:r>
      <w:r w:rsidRPr="003D2F94">
        <w:rPr>
          <w:i/>
          <w:iCs/>
        </w:rPr>
        <w:t>«резерва наследственной изменчивости»</w:t>
      </w:r>
      <w:r w:rsidRPr="003D2F94">
        <w:t xml:space="preserve"> (рецессивные мутации в гетерозиготном состоянии</w:t>
      </w:r>
      <w:r w:rsidRPr="003D2F94">
        <w:rPr>
          <w:b/>
        </w:rPr>
        <w:t>).</w:t>
      </w:r>
    </w:p>
    <w:p w:rsidR="003D2F94" w:rsidRPr="003D2F94" w:rsidRDefault="003D2F94" w:rsidP="003D2F94">
      <w:pPr>
        <w:shd w:val="clear" w:color="auto" w:fill="FFFFFF"/>
        <w:spacing w:after="0" w:line="240" w:lineRule="auto"/>
        <w:ind w:firstLine="709"/>
        <w:jc w:val="both"/>
      </w:pPr>
      <w:r w:rsidRPr="003D2F94">
        <w:rPr>
          <w:b/>
        </w:rPr>
        <w:t>Комбинативная изменчивость</w:t>
      </w:r>
      <w:r w:rsidRPr="003D2F94">
        <w:t xml:space="preserve"> возникает в результате полового размножения.</w:t>
      </w:r>
    </w:p>
    <w:p w:rsidR="003D2F94" w:rsidRPr="003D2F94" w:rsidRDefault="003D2F94" w:rsidP="003D2F94">
      <w:pPr>
        <w:shd w:val="clear" w:color="auto" w:fill="FFFFFF"/>
        <w:spacing w:after="0" w:line="240" w:lineRule="auto"/>
        <w:ind w:firstLine="709"/>
        <w:jc w:val="both"/>
      </w:pPr>
      <w:r w:rsidRPr="003D2F94">
        <w:t xml:space="preserve">Ее </w:t>
      </w:r>
      <w:r w:rsidRPr="003D2F94">
        <w:rPr>
          <w:i/>
          <w:iCs/>
        </w:rPr>
        <w:t>источниками</w:t>
      </w:r>
      <w:r w:rsidRPr="003D2F94">
        <w:t xml:space="preserve"> являются:</w:t>
      </w:r>
    </w:p>
    <w:p w:rsidR="003D2F94" w:rsidRPr="003D2F94" w:rsidRDefault="003D2F94" w:rsidP="003D2F94">
      <w:pPr>
        <w:shd w:val="clear" w:color="auto" w:fill="FFFFFF"/>
        <w:spacing w:after="0" w:line="240" w:lineRule="auto"/>
        <w:ind w:firstLine="709"/>
        <w:jc w:val="both"/>
      </w:pPr>
      <w:r w:rsidRPr="003D2F94">
        <w:t>а) независимое расхождение гомологичных хромосом в гаметы во время мейоза;</w:t>
      </w:r>
    </w:p>
    <w:p w:rsidR="003D2F94" w:rsidRPr="003D2F94" w:rsidRDefault="003D2F94" w:rsidP="003D2F94">
      <w:pPr>
        <w:shd w:val="clear" w:color="auto" w:fill="FFFFFF"/>
        <w:spacing w:after="0" w:line="240" w:lineRule="auto"/>
        <w:ind w:firstLine="709"/>
        <w:jc w:val="both"/>
      </w:pPr>
      <w:r w:rsidRPr="003D2F94">
        <w:t>б) случайный характер оплодотворения;</w:t>
      </w:r>
    </w:p>
    <w:p w:rsidR="003D2F94" w:rsidRPr="003D2F94" w:rsidRDefault="003D2F94" w:rsidP="003D2F94">
      <w:pPr>
        <w:shd w:val="clear" w:color="auto" w:fill="FFFFFF"/>
        <w:spacing w:after="0" w:line="240" w:lineRule="auto"/>
        <w:ind w:firstLine="709"/>
        <w:jc w:val="both"/>
      </w:pPr>
      <w:r w:rsidRPr="003D2F94">
        <w:t>в) кроссинговер;</w:t>
      </w:r>
    </w:p>
    <w:p w:rsidR="003D2F94" w:rsidRPr="003D2F94" w:rsidRDefault="003D2F94" w:rsidP="003D2F94">
      <w:pPr>
        <w:shd w:val="clear" w:color="auto" w:fill="FFFFFF"/>
        <w:spacing w:after="0" w:line="240" w:lineRule="auto"/>
        <w:ind w:firstLine="709"/>
        <w:jc w:val="both"/>
      </w:pPr>
      <w:r w:rsidRPr="003D2F94">
        <w:t>г) взаимодействия генов;</w:t>
      </w:r>
    </w:p>
    <w:p w:rsidR="003D2F94" w:rsidRPr="003D2F94" w:rsidRDefault="003D2F94" w:rsidP="003D2F94">
      <w:pPr>
        <w:shd w:val="clear" w:color="auto" w:fill="FFFFFF"/>
        <w:spacing w:after="0" w:line="240" w:lineRule="auto"/>
        <w:ind w:firstLine="709"/>
        <w:jc w:val="both"/>
      </w:pPr>
      <w:r w:rsidRPr="003D2F94">
        <w:t>Комбинативная изменчивость приводит к генотипической и фенотипической уникальности каждой особи в популяции и является элементарным эволюционным фактором.</w:t>
      </w:r>
    </w:p>
    <w:p w:rsidR="003D2F94" w:rsidRPr="003D2F94" w:rsidRDefault="003D2F94" w:rsidP="003D2F94">
      <w:pPr>
        <w:shd w:val="clear" w:color="auto" w:fill="FFFFFF"/>
        <w:spacing w:after="0" w:line="240" w:lineRule="auto"/>
        <w:ind w:firstLine="709"/>
        <w:jc w:val="both"/>
      </w:pPr>
      <w:r w:rsidRPr="003D2F94">
        <w:rPr>
          <w:b/>
        </w:rPr>
        <w:t>Ненаследственная (фенотипическая)</w:t>
      </w:r>
      <w:r w:rsidRPr="003D2F94">
        <w:t xml:space="preserve"> изменчивость возникает в процессе индивидуального развития в результате взаимодействия генотипа и окружающей среды. Фенотипическая  изменчивость носит групповой, определенный и ненаследственный характер.</w:t>
      </w:r>
    </w:p>
    <w:p w:rsidR="003D2F94" w:rsidRPr="003D2F94" w:rsidRDefault="003D2F94" w:rsidP="003D2F94">
      <w:pPr>
        <w:shd w:val="clear" w:color="auto" w:fill="FFFFFF"/>
        <w:spacing w:after="0" w:line="240" w:lineRule="auto"/>
        <w:ind w:firstLine="709"/>
        <w:jc w:val="both"/>
      </w:pPr>
      <w:r w:rsidRPr="003D2F94">
        <w:t xml:space="preserve">Фенотипическая изменчивость проявляется в морфозах и модификациях. Морфозы – ненаследственные изменения </w:t>
      </w:r>
      <w:hyperlink r:id="rId12" w:tgtFrame="_parent" w:tooltip="Фенотип" w:history="1">
        <w:r w:rsidRPr="003D2F94">
          <w:rPr>
            <w:rStyle w:val="aa"/>
          </w:rPr>
          <w:t>фенотипа</w:t>
        </w:r>
      </w:hyperlink>
      <w:r w:rsidRPr="003D2F94">
        <w:t xml:space="preserve"> </w:t>
      </w:r>
      <w:hyperlink r:id="rId13" w:tgtFrame="_parent" w:tooltip="Организм" w:history="1">
        <w:r w:rsidRPr="003D2F94">
          <w:rPr>
            <w:rStyle w:val="aa"/>
          </w:rPr>
          <w:t>организма</w:t>
        </w:r>
      </w:hyperlink>
      <w:r w:rsidRPr="003D2F94">
        <w:t xml:space="preserve"> в </w:t>
      </w:r>
      <w:hyperlink r:id="rId14" w:tgtFrame="_parent" w:tooltip="Онтогенез" w:history="1">
        <w:r w:rsidRPr="003D2F94">
          <w:rPr>
            <w:rStyle w:val="aa"/>
          </w:rPr>
          <w:t>онтогенезе</w:t>
        </w:r>
      </w:hyperlink>
      <w:r w:rsidRPr="003D2F94">
        <w:t xml:space="preserve"> под влиянием </w:t>
      </w:r>
      <w:r w:rsidRPr="003D2F94">
        <w:rPr>
          <w:b/>
          <w:bCs/>
        </w:rPr>
        <w:t>экстремальных</w:t>
      </w:r>
      <w:r w:rsidRPr="003D2F94">
        <w:t xml:space="preserve"> факторов среды. Морфозы имеют неадаптивный, необратимый характер и приводят к патологии и даже гибели организма. </w:t>
      </w:r>
    </w:p>
    <w:p w:rsidR="003D2F94" w:rsidRPr="003D2F94" w:rsidRDefault="003D2F94" w:rsidP="003D2F94">
      <w:pPr>
        <w:shd w:val="clear" w:color="auto" w:fill="FFFFFF"/>
        <w:spacing w:after="0" w:line="240" w:lineRule="auto"/>
        <w:ind w:firstLine="709"/>
        <w:jc w:val="both"/>
      </w:pPr>
      <w:r w:rsidRPr="003D2F94">
        <w:t>Модификации – адаптивные обратимые изменения фенотипа. Для модификационной изменчивости характерны следующие закономерности:</w:t>
      </w:r>
    </w:p>
    <w:p w:rsidR="003D2F94" w:rsidRPr="003D2F94" w:rsidRDefault="003D2F94" w:rsidP="003D2F94">
      <w:pPr>
        <w:shd w:val="clear" w:color="auto" w:fill="FFFFFF"/>
        <w:spacing w:after="0" w:line="240" w:lineRule="auto"/>
        <w:ind w:firstLine="709"/>
        <w:jc w:val="both"/>
      </w:pPr>
      <w:r w:rsidRPr="003D2F94">
        <w:t xml:space="preserve">а) модификации имеют </w:t>
      </w:r>
      <w:r w:rsidRPr="003D2F94">
        <w:rPr>
          <w:i/>
        </w:rPr>
        <w:t xml:space="preserve">направленный </w:t>
      </w:r>
      <w:r w:rsidRPr="003D2F94">
        <w:t xml:space="preserve">характер. Для каждого признака можно построить </w:t>
      </w:r>
      <w:r w:rsidRPr="003D2F94">
        <w:rPr>
          <w:i/>
        </w:rPr>
        <w:t>вариационный ряд</w:t>
      </w:r>
      <w:r w:rsidRPr="003D2F94">
        <w:t xml:space="preserve"> (ряд изменчивости признака) и </w:t>
      </w:r>
      <w:r w:rsidRPr="003D2F94">
        <w:rPr>
          <w:i/>
        </w:rPr>
        <w:t>вариационную кривую</w:t>
      </w:r>
      <w:r w:rsidRPr="003D2F94">
        <w:t xml:space="preserve"> (графическое изображение вариационного ряда); </w:t>
      </w:r>
    </w:p>
    <w:p w:rsidR="003D2F94" w:rsidRPr="003D2F94" w:rsidRDefault="003D2F94" w:rsidP="003D2F94">
      <w:pPr>
        <w:shd w:val="clear" w:color="auto" w:fill="FFFFFF"/>
        <w:spacing w:after="0" w:line="240" w:lineRule="auto"/>
        <w:ind w:firstLine="709"/>
        <w:jc w:val="both"/>
      </w:pPr>
      <w:r w:rsidRPr="003D2F94">
        <w:lastRenderedPageBreak/>
        <w:t>б) степень проявления наследственного признака (экспрессивность) зависит от интенсивности и длительности воздействия факторов среды. Например, от интенсивности и длительности воздействия ультрафиолетовых лучей зависит степень пигментации у человека;</w:t>
      </w:r>
    </w:p>
    <w:p w:rsidR="003D2F94" w:rsidRPr="003D2F94" w:rsidRDefault="003D2F94" w:rsidP="003D2F94">
      <w:pPr>
        <w:shd w:val="clear" w:color="auto" w:fill="FFFFFF"/>
        <w:spacing w:after="0" w:line="240" w:lineRule="auto"/>
        <w:ind w:firstLine="709"/>
        <w:jc w:val="both"/>
      </w:pPr>
      <w:r w:rsidRPr="003D2F94">
        <w:t>в) условия среды влияют и на частоту проявления данного признака (пенетратность). Этот факт имеет большое значение для медицины. Заболевания с наследственной предрасположенностью (мультифакториальные наследственные заболевания) можно предотвращать при соблюдении определенных условий (диета, прием лекарственных препаратов);</w:t>
      </w:r>
    </w:p>
    <w:p w:rsidR="003D2F94" w:rsidRPr="003D2F94" w:rsidRDefault="003D2F94" w:rsidP="003D2F94">
      <w:pPr>
        <w:shd w:val="clear" w:color="auto" w:fill="FFFFFF"/>
        <w:spacing w:after="0" w:line="240" w:lineRule="auto"/>
        <w:ind w:firstLine="709"/>
        <w:jc w:val="both"/>
        <w:rPr>
          <w:i/>
          <w:iCs/>
        </w:rPr>
      </w:pPr>
      <w:r w:rsidRPr="003D2F94">
        <w:t xml:space="preserve">г) модификации проявляются в пределах </w:t>
      </w:r>
      <w:r w:rsidRPr="003D2F94">
        <w:rPr>
          <w:i/>
          <w:iCs/>
        </w:rPr>
        <w:t>нормы реакции</w:t>
      </w:r>
      <w:r w:rsidRPr="003D2F94">
        <w:t xml:space="preserve">, которая генетически обусловлена и наследуется. Ширина нормы реакции может быть различной: для количественных признаков (рост, вес) она больше, для качественных – меньше. Для некоторых признаков (например, группа крови) норма реакции равна нулю. </w:t>
      </w:r>
      <w:r w:rsidRPr="003D2F94">
        <w:rPr>
          <w:i/>
          <w:iCs/>
        </w:rPr>
        <w:t>Если норма реакции не равна нулю, наследуется не признак, а возможность его фенотипического проявления;</w:t>
      </w:r>
    </w:p>
    <w:p w:rsidR="003D2F94" w:rsidRPr="003D2F94" w:rsidRDefault="003D2F94" w:rsidP="003D2F94">
      <w:pPr>
        <w:shd w:val="clear" w:color="auto" w:fill="FFFFFF"/>
        <w:spacing w:after="0" w:line="240" w:lineRule="auto"/>
        <w:ind w:firstLine="709"/>
        <w:jc w:val="both"/>
      </w:pPr>
      <w:r w:rsidRPr="003D2F94">
        <w:t xml:space="preserve">д) в пределах нормы реакции чаще всего проявляются </w:t>
      </w:r>
      <w:r w:rsidRPr="003D2F94">
        <w:rPr>
          <w:i/>
          <w:iCs/>
        </w:rPr>
        <w:t xml:space="preserve">средние </w:t>
      </w:r>
      <w:r w:rsidRPr="003D2F94">
        <w:t xml:space="preserve">значения признака, реже – крайние.  </w:t>
      </w:r>
    </w:p>
    <w:p w:rsidR="003D2F94" w:rsidRPr="003D2F94" w:rsidRDefault="003D2F94" w:rsidP="003D2F94">
      <w:pPr>
        <w:shd w:val="clear" w:color="auto" w:fill="FFFFFF"/>
        <w:spacing w:after="0" w:line="240" w:lineRule="auto"/>
        <w:ind w:firstLine="709"/>
        <w:jc w:val="both"/>
      </w:pPr>
      <w:r w:rsidRPr="003D2F94">
        <w:t>Эволюционного значения модификационная изменчивость не имеет, т.к. носит ненаследственный характер. Модификационная изменчивость является приспособительной, способствует выживанию конкретного организма в конкретных условиях среды.</w:t>
      </w:r>
    </w:p>
    <w:p w:rsidR="002B562C" w:rsidRDefault="002B562C" w:rsidP="003D341E">
      <w:pPr>
        <w:shd w:val="clear" w:color="auto" w:fill="FFFFFF"/>
        <w:spacing w:after="0" w:line="240" w:lineRule="auto"/>
        <w:ind w:firstLine="709"/>
        <w:jc w:val="both"/>
      </w:pPr>
    </w:p>
    <w:p w:rsidR="00095AB9" w:rsidRPr="00095AB9" w:rsidRDefault="00095AB9" w:rsidP="00095AB9">
      <w:pPr>
        <w:shd w:val="clear" w:color="auto" w:fill="FFFFFF"/>
        <w:spacing w:after="0" w:line="240" w:lineRule="auto"/>
        <w:ind w:firstLine="709"/>
        <w:jc w:val="center"/>
        <w:rPr>
          <w:b/>
        </w:rPr>
      </w:pPr>
      <w:r>
        <w:rPr>
          <w:b/>
        </w:rPr>
        <w:t>Генетика человека</w:t>
      </w:r>
    </w:p>
    <w:p w:rsidR="00095AB9" w:rsidRPr="00095AB9" w:rsidRDefault="00095AB9" w:rsidP="00095AB9">
      <w:pPr>
        <w:shd w:val="clear" w:color="auto" w:fill="FFFFFF"/>
        <w:spacing w:after="0" w:line="240" w:lineRule="auto"/>
        <w:ind w:firstLine="709"/>
        <w:jc w:val="both"/>
      </w:pPr>
      <w:r w:rsidRPr="00095AB9">
        <w:t xml:space="preserve"> Основные генетические закономерности имеют универсальное значение и приложимы к человеку. Но человек как объект генетических условий уникален, что обусловлено:</w:t>
      </w:r>
    </w:p>
    <w:p w:rsidR="00095AB9" w:rsidRPr="00095AB9" w:rsidRDefault="00095AB9" w:rsidP="00095AB9">
      <w:pPr>
        <w:shd w:val="clear" w:color="auto" w:fill="FFFFFF"/>
        <w:spacing w:after="0" w:line="240" w:lineRule="auto"/>
        <w:ind w:firstLine="709"/>
        <w:jc w:val="both"/>
      </w:pPr>
      <w:r w:rsidRPr="00095AB9">
        <w:t>- невозможностью направленных скрещиваний;</w:t>
      </w:r>
    </w:p>
    <w:p w:rsidR="00095AB9" w:rsidRPr="00095AB9" w:rsidRDefault="00095AB9" w:rsidP="00095AB9">
      <w:pPr>
        <w:shd w:val="clear" w:color="auto" w:fill="FFFFFF"/>
        <w:spacing w:after="0" w:line="240" w:lineRule="auto"/>
        <w:ind w:firstLine="709"/>
        <w:jc w:val="both"/>
      </w:pPr>
      <w:r w:rsidRPr="00095AB9">
        <w:t>- большими сроками созревания;</w:t>
      </w:r>
    </w:p>
    <w:p w:rsidR="00095AB9" w:rsidRPr="00095AB9" w:rsidRDefault="00095AB9" w:rsidP="00095AB9">
      <w:pPr>
        <w:shd w:val="clear" w:color="auto" w:fill="FFFFFF"/>
        <w:spacing w:after="0" w:line="240" w:lineRule="auto"/>
        <w:ind w:firstLine="709"/>
        <w:jc w:val="both"/>
      </w:pPr>
      <w:r w:rsidRPr="00095AB9">
        <w:t>- малым количеством потомков;</w:t>
      </w:r>
    </w:p>
    <w:p w:rsidR="00095AB9" w:rsidRPr="00095AB9" w:rsidRDefault="00095AB9" w:rsidP="00095AB9">
      <w:pPr>
        <w:shd w:val="clear" w:color="auto" w:fill="FFFFFF"/>
        <w:spacing w:after="0" w:line="240" w:lineRule="auto"/>
        <w:ind w:firstLine="709"/>
        <w:jc w:val="both"/>
      </w:pPr>
      <w:r w:rsidRPr="00095AB9">
        <w:t>- большим количеством хромосом в кариотипе;</w:t>
      </w:r>
    </w:p>
    <w:p w:rsidR="00095AB9" w:rsidRPr="00095AB9" w:rsidRDefault="00095AB9" w:rsidP="00095AB9">
      <w:pPr>
        <w:shd w:val="clear" w:color="auto" w:fill="FFFFFF"/>
        <w:spacing w:after="0" w:line="240" w:lineRule="auto"/>
        <w:ind w:firstLine="709"/>
        <w:jc w:val="both"/>
      </w:pPr>
      <w:r w:rsidRPr="00095AB9">
        <w:t>- невозможностью проведения прямых экспериментов и т. д.</w:t>
      </w:r>
    </w:p>
    <w:p w:rsidR="00095AB9" w:rsidRPr="00095AB9" w:rsidRDefault="00095AB9" w:rsidP="00095AB9">
      <w:pPr>
        <w:shd w:val="clear" w:color="auto" w:fill="FFFFFF"/>
        <w:spacing w:after="0" w:line="240" w:lineRule="auto"/>
        <w:ind w:firstLine="709"/>
        <w:jc w:val="both"/>
      </w:pPr>
      <w:r w:rsidRPr="00095AB9">
        <w:t>Поэтому в генетике человека применяют специфические методы:</w:t>
      </w:r>
    </w:p>
    <w:p w:rsidR="00095AB9" w:rsidRPr="00095AB9" w:rsidRDefault="00095AB9" w:rsidP="00095AB9">
      <w:pPr>
        <w:shd w:val="clear" w:color="auto" w:fill="FFFFFF"/>
        <w:spacing w:after="0" w:line="240" w:lineRule="auto"/>
        <w:ind w:firstLine="709"/>
        <w:jc w:val="both"/>
      </w:pPr>
      <w:r w:rsidRPr="00095AB9">
        <w:rPr>
          <w:b/>
        </w:rPr>
        <w:t xml:space="preserve">1. Генеалогический </w:t>
      </w:r>
      <w:r w:rsidRPr="00095AB9">
        <w:t>– составление  и анализ родословных. При составлении родословных используют условные обозначения (рисунок 13).</w:t>
      </w:r>
    </w:p>
    <w:p w:rsidR="00095AB9" w:rsidRPr="00095AB9" w:rsidRDefault="00BF5484" w:rsidP="00095AB9">
      <w:pPr>
        <w:shd w:val="clear" w:color="auto" w:fill="FFFFFF"/>
        <w:spacing w:after="0" w:line="240" w:lineRule="auto"/>
        <w:ind w:firstLine="709"/>
        <w:jc w:val="both"/>
      </w:pPr>
      <w:r>
        <w:pict>
          <v:shape id="_x0000_i1030" type="#_x0000_t75" style="width:214.7pt;height:161.5pt">
            <v:imagedata r:id="rId15" o:title=""/>
          </v:shape>
        </w:pict>
      </w:r>
    </w:p>
    <w:p w:rsidR="00095AB9" w:rsidRPr="00095AB9" w:rsidRDefault="00095AB9" w:rsidP="00095AB9">
      <w:pPr>
        <w:shd w:val="clear" w:color="auto" w:fill="FFFFFF"/>
        <w:spacing w:after="0" w:line="240" w:lineRule="auto"/>
        <w:ind w:firstLine="709"/>
        <w:jc w:val="both"/>
      </w:pPr>
      <w:r w:rsidRPr="00095AB9">
        <w:t>Рисунок 13. Условные обозначения</w:t>
      </w:r>
    </w:p>
    <w:p w:rsidR="00095AB9" w:rsidRPr="00095AB9" w:rsidRDefault="00095AB9" w:rsidP="00095AB9">
      <w:pPr>
        <w:shd w:val="clear" w:color="auto" w:fill="FFFFFF"/>
        <w:spacing w:after="0" w:line="240" w:lineRule="auto"/>
        <w:ind w:firstLine="709"/>
        <w:jc w:val="both"/>
      </w:pPr>
      <w:r w:rsidRPr="00095AB9">
        <w:t>Метод позволяет выявить наследственные признаки и механизм их наследования (доминантный или рецессивный, аутосомный или сцепленный с полом). Так, было установлено, что полидактилия (шестипалость) – аутосомно-доминантный признак; гемофилия – рецессивный, сцепленный с полом. Использование генеалогического метода дает возможность анализировать генотип пробанда (исследуемого) и прогнозировать наследственные заболевания.</w:t>
      </w:r>
    </w:p>
    <w:p w:rsidR="00095AB9" w:rsidRPr="00095AB9" w:rsidRDefault="00095AB9" w:rsidP="00095AB9">
      <w:pPr>
        <w:shd w:val="clear" w:color="auto" w:fill="FFFFFF"/>
        <w:spacing w:after="0" w:line="240" w:lineRule="auto"/>
        <w:ind w:firstLine="709"/>
        <w:jc w:val="both"/>
      </w:pPr>
      <w:r w:rsidRPr="00095AB9">
        <w:rPr>
          <w:b/>
        </w:rPr>
        <w:lastRenderedPageBreak/>
        <w:t>2. Близнецовый</w:t>
      </w:r>
      <w:r w:rsidRPr="00095AB9">
        <w:t xml:space="preserve"> – основан на сравнении конкордантности (проявления признака у обоих близнецов) признаков у моно- и дизиготных близнецов. Монозиготные (однояйцевые) близнецы имеют одинаковый генотип, дизиготные (разнояйцевые) – разный. Сравнивая частоту совпадения признаков у моно- и дизиготных близнецов, можно определить ширину нормы реакции для разных признаков, выявить роль среды и генотипа в проявлении признака.</w:t>
      </w:r>
    </w:p>
    <w:p w:rsidR="00095AB9" w:rsidRPr="00095AB9" w:rsidRDefault="00D91468" w:rsidP="00095AB9">
      <w:pPr>
        <w:shd w:val="clear" w:color="auto" w:fill="FFFFFF"/>
        <w:spacing w:after="0" w:line="240" w:lineRule="auto"/>
        <w:ind w:firstLine="709"/>
        <w:jc w:val="both"/>
      </w:pPr>
      <w:r w:rsidRPr="00095AB9">
        <w:object w:dxaOrig="7199" w:dyaOrig="5399">
          <v:shape id="_x0000_i1031" type="#_x0000_t75" style="width:233.5pt;height:174.5pt" o:ole="">
            <v:imagedata r:id="rId16" o:title=""/>
          </v:shape>
          <o:OLEObject Type="Embed" ProgID="PowerPoint.Slide.12" ShapeID="_x0000_i1031" DrawAspect="Content" ObjectID="_1650462710" r:id="rId17"/>
        </w:object>
      </w:r>
    </w:p>
    <w:p w:rsidR="00095AB9" w:rsidRPr="00095AB9" w:rsidRDefault="00095AB9" w:rsidP="00095AB9">
      <w:pPr>
        <w:shd w:val="clear" w:color="auto" w:fill="FFFFFF"/>
        <w:spacing w:after="0" w:line="240" w:lineRule="auto"/>
        <w:ind w:firstLine="709"/>
        <w:jc w:val="both"/>
      </w:pPr>
      <w:r w:rsidRPr="00095AB9">
        <w:rPr>
          <w:b/>
        </w:rPr>
        <w:t xml:space="preserve">3. Цитогенетический </w:t>
      </w:r>
      <w:r w:rsidRPr="00095AB9">
        <w:t xml:space="preserve">– микроскопическое  исследование кариотипа человека. В клетках человека 23 пары хромосом – 22  пары аутосом  1 пара гетеросом (половых: Х и У). Для изучения кариотипа исследуемого составляют </w:t>
      </w:r>
      <w:r w:rsidRPr="00095AB9">
        <w:rPr>
          <w:i/>
          <w:iCs/>
        </w:rPr>
        <w:t>идеограмму:</w:t>
      </w:r>
      <w:r w:rsidRPr="00095AB9">
        <w:t xml:space="preserve"> располагают хромосомы в порядке уменьшения величины. Сравнивая составленную идеограмму со стандартным набором хромосом, выявляют хромосомные заболевания (см. геномные и структурные хромосомные мутации). В качестве экспресс-метода используют метод определения полового хроматина. Половой хроматин, или тельце Барра, образуется в клетках женского организма на одной из Х-хромосом. При изменении количества Х-хромосом изменяется количество телец Барра (на единицу меньше числа Х-хромосом). Например, при синдроме Клайнфельтера (ХХУ, ХХХУ) в клетках мужчин появляется половой хроматин, при синдроме Шерешевского-Тернера (ХО) тельце Барра отсутствует. Цитогенетический метод позволяет выявить хромосомные аномалии еще на эмбриональном этапе развития.</w:t>
      </w:r>
    </w:p>
    <w:p w:rsidR="00095AB9" w:rsidRPr="00095AB9" w:rsidRDefault="00095AB9" w:rsidP="00095AB9">
      <w:pPr>
        <w:shd w:val="clear" w:color="auto" w:fill="FFFFFF"/>
        <w:spacing w:after="0" w:line="240" w:lineRule="auto"/>
        <w:ind w:firstLine="709"/>
        <w:jc w:val="both"/>
      </w:pPr>
      <w:r w:rsidRPr="00095AB9">
        <w:rPr>
          <w:b/>
        </w:rPr>
        <w:t xml:space="preserve">4. Биохимический </w:t>
      </w:r>
      <w:r w:rsidRPr="00095AB9">
        <w:t>– позволяет  диагностировать генные наследственные заболевания (сахарный диабет, фенилкетонурию и др.) по продуктам обмена.</w:t>
      </w:r>
    </w:p>
    <w:p w:rsidR="00095AB9" w:rsidRPr="00095AB9" w:rsidRDefault="00095AB9" w:rsidP="00095AB9">
      <w:pPr>
        <w:shd w:val="clear" w:color="auto" w:fill="FFFFFF"/>
        <w:spacing w:after="0" w:line="240" w:lineRule="auto"/>
        <w:ind w:firstLine="709"/>
        <w:jc w:val="both"/>
      </w:pPr>
      <w:r w:rsidRPr="00095AB9">
        <w:rPr>
          <w:b/>
        </w:rPr>
        <w:t xml:space="preserve">5. Популяционно-статистический </w:t>
      </w:r>
      <w:r w:rsidRPr="00095AB9">
        <w:t xml:space="preserve">– изучение наследственных признаков в больших группах населения. Основой для данного метода является закон Харди-Вайнберга. Используя уравнение часто аллелей </w:t>
      </w:r>
      <w:r w:rsidRPr="00095AB9">
        <w:rPr>
          <w:lang w:val="en-US"/>
        </w:rPr>
        <w:t>p</w:t>
      </w:r>
      <w:r w:rsidRPr="00095AB9">
        <w:t>+</w:t>
      </w:r>
      <w:r w:rsidRPr="00095AB9">
        <w:rPr>
          <w:lang w:val="en-US"/>
        </w:rPr>
        <w:t>q</w:t>
      </w:r>
      <w:r w:rsidRPr="00095AB9">
        <w:t xml:space="preserve">=1 и частот генотипов </w:t>
      </w:r>
      <w:r w:rsidRPr="00095AB9">
        <w:rPr>
          <w:lang w:val="en-US"/>
        </w:rPr>
        <w:t>p</w:t>
      </w:r>
      <w:r w:rsidRPr="00095AB9">
        <w:rPr>
          <w:vertAlign w:val="superscript"/>
        </w:rPr>
        <w:t>2</w:t>
      </w:r>
      <w:r w:rsidRPr="00095AB9">
        <w:t>+2</w:t>
      </w:r>
      <w:r w:rsidRPr="00095AB9">
        <w:rPr>
          <w:lang w:val="en-US"/>
        </w:rPr>
        <w:t>pq</w:t>
      </w:r>
      <w:r w:rsidRPr="00095AB9">
        <w:t>+</w:t>
      </w:r>
      <w:r w:rsidRPr="00095AB9">
        <w:rPr>
          <w:lang w:val="en-US"/>
        </w:rPr>
        <w:t>q</w:t>
      </w:r>
      <w:r w:rsidRPr="00095AB9">
        <w:rPr>
          <w:vertAlign w:val="superscript"/>
        </w:rPr>
        <w:t>2</w:t>
      </w:r>
      <w:r w:rsidRPr="00095AB9">
        <w:t xml:space="preserve"> =1, можно рассчитывать насыщенность популяции каким-либо аллелем, предсказывать частоту появления в данной популяции людей с определенным наследственным признаком.</w:t>
      </w:r>
    </w:p>
    <w:p w:rsidR="00095AB9" w:rsidRPr="00095AB9" w:rsidRDefault="00095AB9" w:rsidP="00095AB9">
      <w:pPr>
        <w:shd w:val="clear" w:color="auto" w:fill="FFFFFF"/>
        <w:spacing w:after="0" w:line="240" w:lineRule="auto"/>
        <w:ind w:firstLine="709"/>
        <w:jc w:val="both"/>
      </w:pPr>
      <w:r w:rsidRPr="00095AB9">
        <w:rPr>
          <w:b/>
        </w:rPr>
        <w:t xml:space="preserve">6. Дерматоглифика </w:t>
      </w:r>
      <w:r w:rsidRPr="00095AB9">
        <w:t>- изучение кожных узоров пальцев (дактилоскопия) и ладоней (пальмоскопия) позволяет диагностировать некоторые хромосомные заболевания. Например, при болезни Дауна, синдроме Клайнфельтера, синдроме «кошачьего» крика наблюдаются специфические изменения борозд на коже ладоней.</w:t>
      </w:r>
    </w:p>
    <w:p w:rsidR="00095AB9" w:rsidRPr="00095AB9" w:rsidRDefault="00095AB9" w:rsidP="00095AB9">
      <w:pPr>
        <w:shd w:val="clear" w:color="auto" w:fill="FFFFFF"/>
        <w:spacing w:after="0" w:line="240" w:lineRule="auto"/>
        <w:ind w:firstLine="709"/>
        <w:jc w:val="both"/>
      </w:pPr>
      <w:r w:rsidRPr="00095AB9">
        <w:rPr>
          <w:b/>
          <w:bCs/>
        </w:rPr>
        <w:t xml:space="preserve">7. Молекулярно-генетические методы – </w:t>
      </w:r>
      <w:r w:rsidRPr="00095AB9">
        <w:t>анализ ДНК, РНК, метод клонирования ДНК (ПЦР), методы гибридизации нуклеиновых кислот идентифицируют фрагменты ДНК и позволяют обнаружить единственный ген среди десятков тысяч. ДНК-микрочип – позволяет по содержанию и-РНК сравнивать разные клетки  н</w:t>
      </w:r>
      <w:r w:rsidR="001C02A2">
        <w:t>а</w:t>
      </w:r>
      <w:r w:rsidRPr="00095AB9">
        <w:t xml:space="preserve"> генетическом уровне и диагностировать некоторые генные заболевания</w:t>
      </w:r>
    </w:p>
    <w:p w:rsidR="00095AB9" w:rsidRPr="00095AB9" w:rsidRDefault="00095AB9" w:rsidP="00095AB9">
      <w:pPr>
        <w:shd w:val="clear" w:color="auto" w:fill="FFFFFF"/>
        <w:spacing w:after="0" w:line="240" w:lineRule="auto"/>
        <w:ind w:firstLine="709"/>
        <w:jc w:val="both"/>
      </w:pPr>
      <w:r w:rsidRPr="00095AB9">
        <w:t xml:space="preserve">Использование этих и других методов генетики человека позволяет эффективно проводить профилактику наследственных заболеваний. Особую роль играет медико-генетическое консультирование, позволяющее предотвращать родственные браки, </w:t>
      </w:r>
      <w:r w:rsidRPr="00095AB9">
        <w:lastRenderedPageBreak/>
        <w:t>выявлять гетерозиготных носителей мутантного гена, вести дородовую диагностику, тем самым уменьшать риск наследственных заболеваний.</w:t>
      </w:r>
    </w:p>
    <w:p w:rsidR="00095AB9" w:rsidRPr="00095AB9" w:rsidRDefault="00095AB9" w:rsidP="00095AB9">
      <w:pPr>
        <w:shd w:val="clear" w:color="auto" w:fill="FFFFFF"/>
        <w:spacing w:after="0" w:line="240" w:lineRule="auto"/>
        <w:ind w:firstLine="709"/>
        <w:jc w:val="both"/>
      </w:pPr>
    </w:p>
    <w:p w:rsidR="002C0105" w:rsidRPr="002C0105" w:rsidRDefault="002C0105" w:rsidP="002C0105">
      <w:pPr>
        <w:shd w:val="clear" w:color="auto" w:fill="FFFFFF"/>
        <w:spacing w:after="0" w:line="240" w:lineRule="auto"/>
        <w:ind w:firstLine="709"/>
        <w:jc w:val="both"/>
        <w:rPr>
          <w:b/>
        </w:rPr>
      </w:pPr>
      <w:r w:rsidRPr="002C0105">
        <w:rPr>
          <w:b/>
        </w:rPr>
        <w:t xml:space="preserve">2. </w:t>
      </w:r>
      <w:r>
        <w:rPr>
          <w:b/>
        </w:rPr>
        <w:t>З</w:t>
      </w:r>
      <w:r w:rsidRPr="002C0105">
        <w:rPr>
          <w:b/>
        </w:rPr>
        <w:t>адания для работы с текстом</w:t>
      </w:r>
    </w:p>
    <w:p w:rsidR="002C0105" w:rsidRPr="00F6254A" w:rsidRDefault="002C0105" w:rsidP="005A75BA">
      <w:pPr>
        <w:autoSpaceDE w:val="0"/>
        <w:autoSpaceDN w:val="0"/>
        <w:adjustRightInd w:val="0"/>
        <w:spacing w:after="0" w:line="240" w:lineRule="auto"/>
        <w:jc w:val="both"/>
        <w:rPr>
          <w:rFonts w:eastAsia="TimesNewRomanPSMT"/>
          <w:color w:val="000000"/>
          <w:lang w:eastAsia="ru-RU"/>
        </w:rPr>
      </w:pPr>
      <w:r w:rsidRPr="00873FC3">
        <w:rPr>
          <w:rFonts w:eastAsia="TimesNewRomanPSMT"/>
          <w:color w:val="000000"/>
          <w:lang w:eastAsia="ru-RU"/>
        </w:rPr>
        <w:t xml:space="preserve">- </w:t>
      </w:r>
      <w:r w:rsidRPr="00F6254A">
        <w:rPr>
          <w:rFonts w:eastAsia="TimesNewRomanPSMT"/>
          <w:color w:val="000000"/>
          <w:lang w:eastAsia="ru-RU"/>
        </w:rPr>
        <w:t xml:space="preserve">определите, о чем говорится в тексте; </w:t>
      </w:r>
    </w:p>
    <w:p w:rsidR="0083291E" w:rsidRPr="00F6254A" w:rsidRDefault="0083291E"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медленно прочитайте с полным внутренним проговариванием текста, частыми остановками для обдумывания, с выяснением непонятных слов и возвращением к неясным местам;</w:t>
      </w:r>
    </w:p>
    <w:p w:rsidR="00F6254A" w:rsidRPr="00F6254A" w:rsidRDefault="00F6254A"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xml:space="preserve">- выполните «чтение с пометками» - по мере прочтения текста делайте пометки на полях - </w:t>
      </w:r>
      <w:r w:rsidR="00A00A75" w:rsidRPr="00A00A75">
        <w:rPr>
          <w:rFonts w:eastAsia="TimesNewRomanPSMT"/>
          <w:color w:val="000000"/>
          <w:lang w:eastAsia="ru-RU"/>
        </w:rPr>
        <w:t>v Знакомая информация</w:t>
      </w:r>
      <w:r w:rsidR="00A00A75">
        <w:rPr>
          <w:rFonts w:eastAsia="TimesNewRomanPSMT"/>
          <w:color w:val="000000"/>
          <w:lang w:eastAsia="ru-RU"/>
        </w:rPr>
        <w:t xml:space="preserve">; </w:t>
      </w:r>
      <w:r w:rsidR="00A00A75" w:rsidRPr="00A00A75">
        <w:rPr>
          <w:rFonts w:eastAsia="TimesNewRomanPSMT"/>
          <w:color w:val="000000"/>
          <w:lang w:eastAsia="ru-RU"/>
        </w:rPr>
        <w:t>+ Новая информация</w:t>
      </w:r>
      <w:r w:rsidR="00A00A75">
        <w:rPr>
          <w:rFonts w:eastAsia="TimesNewRomanPSMT"/>
          <w:color w:val="000000"/>
          <w:lang w:eastAsia="ru-RU"/>
        </w:rPr>
        <w:t xml:space="preserve">; </w:t>
      </w:r>
      <w:r w:rsidR="00A00A75" w:rsidRPr="00A00A75">
        <w:rPr>
          <w:rFonts w:eastAsia="TimesNewRomanPSMT"/>
          <w:color w:val="000000"/>
          <w:lang w:eastAsia="ru-RU"/>
        </w:rPr>
        <w:t>-- Я думал (думала) иначе</w:t>
      </w:r>
      <w:r w:rsidR="00A00A75">
        <w:rPr>
          <w:rFonts w:eastAsia="TimesNewRomanPSMT"/>
          <w:color w:val="000000"/>
          <w:lang w:eastAsia="ru-RU"/>
        </w:rPr>
        <w:t xml:space="preserve">; </w:t>
      </w:r>
      <w:r w:rsidR="00A00A75" w:rsidRPr="00A00A75">
        <w:rPr>
          <w:rFonts w:eastAsia="TimesNewRomanPSMT"/>
          <w:color w:val="000000"/>
          <w:lang w:eastAsia="ru-RU"/>
        </w:rPr>
        <w:t>? Это меня заинтересовало (удивило), хочу узнать больше</w:t>
      </w:r>
      <w:r w:rsidR="00A00A75">
        <w:rPr>
          <w:rFonts w:eastAsia="TimesNewRomanPSMT"/>
          <w:color w:val="000000"/>
          <w:lang w:eastAsia="ru-RU"/>
        </w:rPr>
        <w:t>;</w:t>
      </w:r>
    </w:p>
    <w:p w:rsidR="0083291E" w:rsidRPr="00F6254A" w:rsidRDefault="0083291E"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кратко сформулируйте основную мысль текста;</w:t>
      </w:r>
    </w:p>
    <w:p w:rsidR="002C0105" w:rsidRPr="00F6254A" w:rsidRDefault="002C0105"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xml:space="preserve">- назовите биологические </w:t>
      </w:r>
      <w:r w:rsidRPr="00125CB7">
        <w:rPr>
          <w:rFonts w:eastAsia="TimesNewRomanPSMT"/>
          <w:color w:val="000000"/>
          <w:lang w:eastAsia="ru-RU"/>
        </w:rPr>
        <w:t>явления (процессы),</w:t>
      </w:r>
      <w:r w:rsidRPr="00F6254A">
        <w:rPr>
          <w:rFonts w:eastAsia="TimesNewRomanPSMT"/>
          <w:color w:val="000000"/>
          <w:lang w:eastAsia="ru-RU"/>
        </w:rPr>
        <w:t xml:space="preserve"> рассматриваемые в тексте; </w:t>
      </w:r>
    </w:p>
    <w:p w:rsidR="002C0105" w:rsidRPr="00F6254A" w:rsidRDefault="002C0105"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определите ключевые слова, несущие основную информацию текста;</w:t>
      </w:r>
    </w:p>
    <w:p w:rsidR="002C0105" w:rsidRPr="00F6254A" w:rsidRDefault="002C0105"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выделите в тексте главное и второстепенную информацию;</w:t>
      </w:r>
    </w:p>
    <w:p w:rsidR="0083291E" w:rsidRPr="00F6254A" w:rsidRDefault="002C0105" w:rsidP="005A75BA">
      <w:pPr>
        <w:shd w:val="clear" w:color="auto" w:fill="FFFFFF"/>
        <w:spacing w:after="0" w:line="240" w:lineRule="auto"/>
        <w:jc w:val="both"/>
        <w:rPr>
          <w:rFonts w:eastAsia="TimesNewRomanPS-ItalicMT"/>
          <w:b/>
          <w:iCs/>
          <w:color w:val="000000"/>
          <w:lang w:eastAsia="ru-RU"/>
        </w:rPr>
      </w:pPr>
      <w:r w:rsidRPr="00F6254A">
        <w:rPr>
          <w:rFonts w:eastAsia="TimesNewRomanPSMT"/>
          <w:color w:val="000000"/>
          <w:lang w:eastAsia="ru-RU"/>
        </w:rPr>
        <w:t>- подчеркните слова, которые могут быть опущены как несущественные;</w:t>
      </w:r>
      <w:r w:rsidRPr="00F6254A">
        <w:rPr>
          <w:rFonts w:eastAsia="TimesNewRomanPS-ItalicMT"/>
          <w:b/>
          <w:iCs/>
          <w:color w:val="000000"/>
          <w:lang w:eastAsia="ru-RU"/>
        </w:rPr>
        <w:t xml:space="preserve"> </w:t>
      </w:r>
    </w:p>
    <w:p w:rsidR="0083291E" w:rsidRPr="00F6254A" w:rsidRDefault="0083291E"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xml:space="preserve">- поставьте вопросы к тексту; </w:t>
      </w:r>
    </w:p>
    <w:p w:rsidR="0083291E" w:rsidRPr="00F6254A" w:rsidRDefault="0083291E"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w:t>
      </w:r>
      <w:r w:rsidRPr="00F6254A">
        <w:t xml:space="preserve"> </w:t>
      </w:r>
      <w:r w:rsidRPr="00F6254A">
        <w:rPr>
          <w:rFonts w:eastAsia="TimesNewRomanPSMT"/>
          <w:color w:val="000000"/>
          <w:lang w:eastAsia="ru-RU"/>
        </w:rPr>
        <w:t xml:space="preserve">составьте подробный план </w:t>
      </w:r>
      <w:r w:rsidRPr="00F6254A">
        <w:t>(</w:t>
      </w:r>
      <w:r w:rsidRPr="00F6254A">
        <w:rPr>
          <w:rFonts w:eastAsia="TimesNewRomanPSMT"/>
          <w:color w:val="000000"/>
          <w:lang w:eastAsia="ru-RU"/>
        </w:rPr>
        <w:t>последовательно задать вопросы к предложениям или их частям, уяснить смысл изложенного, ответить на вопрос, о чем здесь написано, сформулировать высказывание и записать в виде пункта плана);</w:t>
      </w:r>
    </w:p>
    <w:p w:rsidR="002C0105" w:rsidRPr="00F6254A" w:rsidRDefault="0083291E" w:rsidP="005A75BA">
      <w:pPr>
        <w:autoSpaceDE w:val="0"/>
        <w:autoSpaceDN w:val="0"/>
        <w:adjustRightInd w:val="0"/>
        <w:spacing w:after="0" w:line="240" w:lineRule="auto"/>
        <w:jc w:val="both"/>
      </w:pPr>
      <w:r w:rsidRPr="00F6254A">
        <w:t>- извлеките необходимую информацию из прочитанного текста и запишите её в кратком виде (в виде тезисов и основных выводов)</w:t>
      </w:r>
      <w:r w:rsidRPr="00F6254A">
        <w:rPr>
          <w:rFonts w:eastAsia="TimesNewRomanPSMT"/>
          <w:color w:val="000000"/>
          <w:lang w:eastAsia="ru-RU"/>
        </w:rPr>
        <w:t xml:space="preserve"> </w:t>
      </w:r>
    </w:p>
    <w:p w:rsidR="0083291E" w:rsidRPr="00F6254A" w:rsidRDefault="0083291E"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составьте логическую графическую схему</w:t>
      </w:r>
      <w:r w:rsidR="00F6254A" w:rsidRPr="00F6254A">
        <w:rPr>
          <w:rFonts w:eastAsia="TimesNewRomanPSMT"/>
          <w:color w:val="000000"/>
          <w:lang w:eastAsia="ru-RU"/>
        </w:rPr>
        <w:t xml:space="preserve"> (</w:t>
      </w:r>
      <w:r w:rsidR="00A00A75">
        <w:rPr>
          <w:rFonts w:eastAsia="TimesNewRomanPSMT"/>
          <w:color w:val="000000"/>
          <w:lang w:eastAsia="ru-RU"/>
        </w:rPr>
        <w:t>о</w:t>
      </w:r>
      <w:r w:rsidR="00F6254A" w:rsidRPr="00F6254A">
        <w:rPr>
          <w:rFonts w:eastAsia="TimesNewRomanPSMT"/>
          <w:color w:val="000000"/>
          <w:lang w:eastAsia="ru-RU"/>
        </w:rPr>
        <w:t>порный конспект, основные правила составления которого даны в методических рекомендациях)</w:t>
      </w:r>
      <w:r w:rsidRPr="00F6254A">
        <w:rPr>
          <w:rFonts w:eastAsia="TimesNewRomanPSMT"/>
          <w:color w:val="000000"/>
          <w:lang w:eastAsia="ru-RU"/>
        </w:rPr>
        <w:t>;</w:t>
      </w:r>
    </w:p>
    <w:p w:rsidR="00F6254A" w:rsidRPr="00F6254A" w:rsidRDefault="00F6254A"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составьте кластер (правила составления кластера даны в методических рекомендациях);</w:t>
      </w:r>
    </w:p>
    <w:p w:rsidR="00F6254A" w:rsidRPr="00F6254A" w:rsidRDefault="00F6254A" w:rsidP="005A75BA">
      <w:pPr>
        <w:autoSpaceDE w:val="0"/>
        <w:autoSpaceDN w:val="0"/>
        <w:adjustRightInd w:val="0"/>
        <w:spacing w:after="0" w:line="240" w:lineRule="auto"/>
        <w:jc w:val="both"/>
        <w:rPr>
          <w:rFonts w:eastAsia="TimesNewRomanPSMT"/>
          <w:color w:val="000000"/>
          <w:lang w:eastAsia="ru-RU"/>
        </w:rPr>
      </w:pPr>
      <w:r w:rsidRPr="00F6254A">
        <w:rPr>
          <w:rFonts w:eastAsia="TimesNewRomanPSMT"/>
          <w:color w:val="000000"/>
          <w:lang w:eastAsia="ru-RU"/>
        </w:rPr>
        <w:t>- составьте синквейн (правила составления синквейна даны в методических рекомендациях);</w:t>
      </w:r>
    </w:p>
    <w:p w:rsidR="0083291E" w:rsidRPr="00F6254A" w:rsidRDefault="0083291E" w:rsidP="005A75BA">
      <w:pPr>
        <w:spacing w:after="0" w:line="240" w:lineRule="auto"/>
        <w:jc w:val="both"/>
      </w:pPr>
      <w:r w:rsidRPr="00F6254A">
        <w:t>- сформулируйте понятие о…;</w:t>
      </w:r>
    </w:p>
    <w:p w:rsidR="0083291E" w:rsidRPr="00F6254A" w:rsidRDefault="0083291E" w:rsidP="005A75BA">
      <w:pPr>
        <w:spacing w:after="0" w:line="240" w:lineRule="auto"/>
        <w:jc w:val="both"/>
      </w:pPr>
      <w:r w:rsidRPr="00F6254A">
        <w:t>- классифицируйте перечисленные факты;</w:t>
      </w:r>
    </w:p>
    <w:p w:rsidR="002C0105" w:rsidRPr="00F6254A" w:rsidRDefault="0083291E" w:rsidP="005A75BA">
      <w:pPr>
        <w:shd w:val="clear" w:color="auto" w:fill="FFFFFF"/>
        <w:spacing w:after="0" w:line="240" w:lineRule="auto"/>
        <w:jc w:val="both"/>
      </w:pPr>
      <w:r w:rsidRPr="00F6254A">
        <w:rPr>
          <w:rFonts w:eastAsia="TimesNewRomanPSMT"/>
          <w:color w:val="000000"/>
          <w:lang w:eastAsia="ru-RU"/>
        </w:rPr>
        <w:t xml:space="preserve">- найдите в тексте места, являющиеся ответами на </w:t>
      </w:r>
      <w:r w:rsidRPr="00125CB7">
        <w:rPr>
          <w:rFonts w:eastAsia="TimesNewRomanPSMT"/>
          <w:color w:val="000000"/>
          <w:lang w:eastAsia="ru-RU"/>
        </w:rPr>
        <w:t>следующие вопросы</w:t>
      </w:r>
      <w:r w:rsidR="00125CB7">
        <w:rPr>
          <w:rFonts w:eastAsia="TimesNewRomanPSMT"/>
          <w:color w:val="000000"/>
          <w:lang w:eastAsia="ru-RU"/>
        </w:rPr>
        <w:t>….;</w:t>
      </w:r>
    </w:p>
    <w:p w:rsidR="002C0105" w:rsidRDefault="0083291E" w:rsidP="005639E2">
      <w:pPr>
        <w:spacing w:after="0" w:line="240" w:lineRule="auto"/>
        <w:jc w:val="both"/>
      </w:pPr>
      <w:r w:rsidRPr="00F6254A">
        <w:t xml:space="preserve">- используя разные источники информации по биологии, дайте ответ </w:t>
      </w:r>
      <w:r w:rsidRPr="00125CB7">
        <w:t>на вопрос...;</w:t>
      </w:r>
    </w:p>
    <w:p w:rsidR="002C0105" w:rsidRDefault="002C0105" w:rsidP="002C0105">
      <w:pPr>
        <w:shd w:val="clear" w:color="auto" w:fill="FFFFFF"/>
        <w:spacing w:after="0" w:line="240" w:lineRule="auto"/>
        <w:ind w:firstLine="709"/>
        <w:jc w:val="both"/>
      </w:pPr>
    </w:p>
    <w:p w:rsidR="002B562C" w:rsidRPr="007F478F" w:rsidRDefault="002C0105" w:rsidP="007F478F">
      <w:pPr>
        <w:shd w:val="clear" w:color="auto" w:fill="FFFFFF"/>
        <w:spacing w:after="0" w:line="240" w:lineRule="auto"/>
        <w:ind w:firstLine="709"/>
        <w:jc w:val="both"/>
        <w:rPr>
          <w:b/>
        </w:rPr>
      </w:pPr>
      <w:r w:rsidRPr="007F478F">
        <w:rPr>
          <w:b/>
        </w:rPr>
        <w:t xml:space="preserve">3. </w:t>
      </w:r>
      <w:r w:rsidR="003529AE" w:rsidRPr="003529AE">
        <w:rPr>
          <w:b/>
        </w:rPr>
        <w:t xml:space="preserve">Задания в форме ЕГЭ для ознакомления, изучения алгоритмов решения, самостоятельной </w:t>
      </w:r>
      <w:r w:rsidR="00385C79">
        <w:rPr>
          <w:b/>
        </w:rPr>
        <w:t>работы</w:t>
      </w:r>
      <w:r w:rsidR="003529AE" w:rsidRPr="003529AE">
        <w:rPr>
          <w:b/>
        </w:rPr>
        <w:t>, закрепления знаний и контроля</w:t>
      </w:r>
    </w:p>
    <w:p w:rsidR="0047179D" w:rsidRPr="007F478F" w:rsidRDefault="0047179D" w:rsidP="007F478F">
      <w:pPr>
        <w:shd w:val="clear" w:color="auto" w:fill="FFFFFF"/>
        <w:spacing w:after="0" w:line="240" w:lineRule="auto"/>
        <w:ind w:firstLine="709"/>
        <w:jc w:val="both"/>
      </w:pPr>
    </w:p>
    <w:p w:rsidR="0047179D" w:rsidRPr="007F478F" w:rsidRDefault="00A00A75" w:rsidP="007F478F">
      <w:pPr>
        <w:shd w:val="clear" w:color="auto" w:fill="FFFFFF"/>
        <w:spacing w:after="0" w:line="240" w:lineRule="auto"/>
        <w:ind w:firstLine="709"/>
        <w:jc w:val="both"/>
        <w:rPr>
          <w:b/>
          <w:i/>
          <w:u w:val="single"/>
        </w:rPr>
      </w:pPr>
      <w:r w:rsidRPr="007F478F">
        <w:rPr>
          <w:b/>
          <w:i/>
          <w:u w:val="single"/>
        </w:rPr>
        <w:t xml:space="preserve">3.1. Задания </w:t>
      </w:r>
      <w:r w:rsidR="005D3B29">
        <w:rPr>
          <w:b/>
          <w:i/>
          <w:u w:val="single"/>
        </w:rPr>
        <w:t xml:space="preserve">в форме ЕГЭ </w:t>
      </w:r>
      <w:r w:rsidRPr="007F478F">
        <w:rPr>
          <w:b/>
          <w:i/>
          <w:u w:val="single"/>
        </w:rPr>
        <w:t>для ознакомления, изучения алгоритмов решения</w:t>
      </w:r>
    </w:p>
    <w:p w:rsidR="005D3B29" w:rsidRDefault="005D3B29" w:rsidP="00133319">
      <w:pPr>
        <w:shd w:val="clear" w:color="auto" w:fill="FFFFFF"/>
        <w:spacing w:after="0" w:line="240" w:lineRule="auto"/>
        <w:ind w:firstLine="709"/>
        <w:jc w:val="both"/>
        <w:rPr>
          <w:bCs/>
          <w:i/>
          <w:u w:val="single"/>
        </w:rPr>
      </w:pPr>
    </w:p>
    <w:p w:rsidR="00133319" w:rsidRPr="00133319" w:rsidRDefault="00133319" w:rsidP="00133319">
      <w:pPr>
        <w:shd w:val="clear" w:color="auto" w:fill="FFFFFF"/>
        <w:spacing w:after="0" w:line="240" w:lineRule="auto"/>
        <w:ind w:firstLine="709"/>
        <w:jc w:val="both"/>
        <w:rPr>
          <w:bCs/>
          <w:i/>
          <w:u w:val="single"/>
        </w:rPr>
      </w:pPr>
      <w:r w:rsidRPr="00133319">
        <w:rPr>
          <w:bCs/>
          <w:i/>
          <w:u w:val="single"/>
        </w:rPr>
        <w:t>Наиболее типичные ошибки и затруднения участников ЕГЭ прошлых лет.</w:t>
      </w:r>
    </w:p>
    <w:p w:rsidR="00133319" w:rsidRPr="00133319" w:rsidRDefault="00133319" w:rsidP="00133319">
      <w:pPr>
        <w:shd w:val="clear" w:color="auto" w:fill="FFFFFF"/>
        <w:spacing w:after="0" w:line="240" w:lineRule="auto"/>
        <w:ind w:firstLine="709"/>
        <w:jc w:val="both"/>
        <w:rPr>
          <w:bCs/>
          <w:i/>
        </w:rPr>
      </w:pPr>
      <w:r w:rsidRPr="00133319">
        <w:rPr>
          <w:bCs/>
          <w:i/>
        </w:rPr>
        <w:t>Во многих случаях при выполнении заданий с кратким ответом экзаменуемые допускают небрежность в записи ответов, невнимательно читают или игнорируют требования условия задания.</w:t>
      </w:r>
    </w:p>
    <w:p w:rsidR="00133319" w:rsidRPr="00133319" w:rsidRDefault="00133319" w:rsidP="00133319">
      <w:pPr>
        <w:shd w:val="clear" w:color="auto" w:fill="FFFFFF"/>
        <w:spacing w:after="0" w:line="240" w:lineRule="auto"/>
        <w:ind w:firstLine="709"/>
        <w:jc w:val="both"/>
        <w:rPr>
          <w:bCs/>
          <w:i/>
        </w:rPr>
      </w:pPr>
      <w:r w:rsidRPr="00133319">
        <w:rPr>
          <w:bCs/>
          <w:i/>
        </w:rPr>
        <w:t>Задание 1</w:t>
      </w:r>
      <w:r w:rsidR="00A525F8">
        <w:rPr>
          <w:bCs/>
          <w:i/>
        </w:rPr>
        <w:t xml:space="preserve"> </w:t>
      </w:r>
      <w:r>
        <w:rPr>
          <w:bCs/>
          <w:i/>
        </w:rPr>
        <w:t>и</w:t>
      </w:r>
      <w:r w:rsidR="00A525F8">
        <w:rPr>
          <w:bCs/>
          <w:i/>
        </w:rPr>
        <w:t xml:space="preserve"> </w:t>
      </w:r>
      <w:r>
        <w:rPr>
          <w:bCs/>
          <w:i/>
        </w:rPr>
        <w:t>2</w:t>
      </w:r>
      <w:r w:rsidRPr="00133319">
        <w:rPr>
          <w:bCs/>
          <w:i/>
        </w:rPr>
        <w:t xml:space="preserve"> требует самостоятельного написания недостающего термина.</w:t>
      </w:r>
      <w:r w:rsidRPr="00133319">
        <w:t xml:space="preserve"> </w:t>
      </w:r>
      <w:r w:rsidRPr="00133319">
        <w:rPr>
          <w:bCs/>
          <w:i/>
        </w:rPr>
        <w:t>Выполнение такого задания требует от участников не только знания самого биологического термина, но и его правильного написания. Иногда искажения в написании термина бывают настолько критичными, что ответ может</w:t>
      </w:r>
      <w:r>
        <w:rPr>
          <w:bCs/>
          <w:i/>
        </w:rPr>
        <w:t xml:space="preserve"> </w:t>
      </w:r>
      <w:r w:rsidRPr="00133319">
        <w:rPr>
          <w:bCs/>
          <w:i/>
        </w:rPr>
        <w:t>быть не засчитан как правильный</w:t>
      </w:r>
    </w:p>
    <w:p w:rsidR="005D3B29" w:rsidRDefault="005D3B29" w:rsidP="00385C79">
      <w:pPr>
        <w:shd w:val="clear" w:color="auto" w:fill="FFFFFF"/>
        <w:spacing w:after="0" w:line="240" w:lineRule="auto"/>
        <w:jc w:val="both"/>
        <w:rPr>
          <w:b/>
          <w:bCs/>
        </w:rPr>
      </w:pPr>
    </w:p>
    <w:p w:rsidR="00C46C67" w:rsidRPr="007F478F" w:rsidRDefault="00C46C67" w:rsidP="007F478F">
      <w:pPr>
        <w:shd w:val="clear" w:color="auto" w:fill="FFFFFF"/>
        <w:spacing w:after="0" w:line="240" w:lineRule="auto"/>
        <w:ind w:firstLine="709"/>
        <w:jc w:val="both"/>
      </w:pPr>
      <w:r w:rsidRPr="007F478F">
        <w:rPr>
          <w:b/>
          <w:bCs/>
        </w:rPr>
        <w:t>Задание 1 № </w:t>
      </w:r>
      <w:hyperlink r:id="rId18" w:history="1">
        <w:r w:rsidRPr="007F478F">
          <w:rPr>
            <w:rStyle w:val="aa"/>
            <w:b/>
            <w:bCs/>
          </w:rPr>
          <w:t>20463</w:t>
        </w:r>
      </w:hyperlink>
      <w:r w:rsidRPr="007F478F">
        <w:rPr>
          <w:b/>
          <w:bCs/>
        </w:rPr>
        <w:t> </w:t>
      </w:r>
    </w:p>
    <w:p w:rsidR="00C46C67" w:rsidRPr="007F478F" w:rsidRDefault="00C46C67" w:rsidP="007F478F">
      <w:pPr>
        <w:shd w:val="clear" w:color="auto" w:fill="FFFFFF"/>
        <w:spacing w:after="0" w:line="240" w:lineRule="auto"/>
        <w:ind w:firstLine="709"/>
        <w:jc w:val="both"/>
      </w:pPr>
      <w:r w:rsidRPr="007F478F">
        <w:t>Рассмотрите предложенную схему классификации видов изменчивости. Запишите в ответе пропущенный термин, обозначенный на схеме знаком вопроса.</w:t>
      </w:r>
    </w:p>
    <w:p w:rsidR="00C46C67" w:rsidRPr="007F478F" w:rsidRDefault="00C46C67" w:rsidP="007F478F">
      <w:pPr>
        <w:shd w:val="clear" w:color="auto" w:fill="FFFFFF"/>
        <w:spacing w:after="0" w:line="240" w:lineRule="auto"/>
        <w:ind w:firstLine="709"/>
        <w:jc w:val="both"/>
      </w:pPr>
      <w:r w:rsidRPr="007F478F">
        <w:rPr>
          <w:noProof/>
          <w:lang w:eastAsia="ru-RU"/>
        </w:rPr>
        <w:lastRenderedPageBreak/>
        <w:drawing>
          <wp:inline distT="0" distB="0" distL="0" distR="0">
            <wp:extent cx="4223436" cy="1673627"/>
            <wp:effectExtent l="19050" t="0" r="5664" b="0"/>
            <wp:docPr id="2" name="Рисунок 137" descr="https://bio-ege.sdamgia.ru/get_file?id=2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bio-ege.sdamgia.ru/get_file?id=25058"/>
                    <pic:cNvPicPr>
                      <a:picLocks noChangeAspect="1" noChangeArrowheads="1"/>
                    </pic:cNvPicPr>
                  </pic:nvPicPr>
                  <pic:blipFill>
                    <a:blip r:embed="rId19"/>
                    <a:srcRect/>
                    <a:stretch>
                      <a:fillRect/>
                    </a:stretch>
                  </pic:blipFill>
                  <pic:spPr bwMode="auto">
                    <a:xfrm>
                      <a:off x="0" y="0"/>
                      <a:ext cx="4235267" cy="1678315"/>
                    </a:xfrm>
                    <a:prstGeom prst="rect">
                      <a:avLst/>
                    </a:prstGeom>
                    <a:noFill/>
                    <a:ln w="9525">
                      <a:noFill/>
                      <a:miter lim="800000"/>
                      <a:headEnd/>
                      <a:tailEnd/>
                    </a:ln>
                  </pic:spPr>
                </pic:pic>
              </a:graphicData>
            </a:graphic>
          </wp:inline>
        </w:drawing>
      </w:r>
    </w:p>
    <w:p w:rsidR="00C46C67" w:rsidRPr="007F478F" w:rsidRDefault="00C46C67" w:rsidP="007F478F">
      <w:pPr>
        <w:shd w:val="clear" w:color="auto" w:fill="FFFFFF"/>
        <w:spacing w:after="0" w:line="240" w:lineRule="auto"/>
        <w:ind w:firstLine="709"/>
        <w:jc w:val="both"/>
      </w:pPr>
      <w:r w:rsidRPr="007F478F">
        <w:rPr>
          <w:b/>
          <w:bCs/>
        </w:rPr>
        <w:t>Пояснение.</w:t>
      </w:r>
    </w:p>
    <w:p w:rsidR="00C46C67" w:rsidRPr="007F478F" w:rsidRDefault="00C46C67" w:rsidP="007F478F">
      <w:pPr>
        <w:shd w:val="clear" w:color="auto" w:fill="FFFFFF"/>
        <w:spacing w:after="0" w:line="240" w:lineRule="auto"/>
        <w:ind w:firstLine="709"/>
        <w:jc w:val="both"/>
      </w:pPr>
      <w:r w:rsidRPr="007F478F">
        <w:rPr>
          <w:b/>
          <w:bCs/>
          <w:i/>
          <w:iCs/>
        </w:rPr>
        <w:t>Наследственная изменчивость</w:t>
      </w:r>
      <w:r w:rsidRPr="007F478F">
        <w:t>, связанная с изменениями генотипа, делится на два вида — </w:t>
      </w:r>
      <w:r w:rsidRPr="007F478F">
        <w:rPr>
          <w:i/>
          <w:iCs/>
        </w:rPr>
        <w:t>комбинативную</w:t>
      </w:r>
      <w:r w:rsidRPr="007F478F">
        <w:t>, обусловленную разными сочетаниями генов, и</w:t>
      </w:r>
      <w:r w:rsidRPr="007F478F">
        <w:rPr>
          <w:i/>
          <w:iCs/>
        </w:rPr>
        <w:t> мутационную</w:t>
      </w:r>
      <w:r w:rsidRPr="007F478F">
        <w:t>, связанную с изменением генов, хромосом или их количества.</w:t>
      </w:r>
    </w:p>
    <w:p w:rsidR="00C46C67" w:rsidRPr="007F478F" w:rsidRDefault="00C46C67" w:rsidP="007F478F">
      <w:pPr>
        <w:shd w:val="clear" w:color="auto" w:fill="FFFFFF"/>
        <w:spacing w:after="0" w:line="240" w:lineRule="auto"/>
        <w:ind w:firstLine="709"/>
        <w:jc w:val="both"/>
      </w:pPr>
      <w:r w:rsidRPr="007F478F">
        <w:t>Ответ: комбинативная.</w:t>
      </w:r>
    </w:p>
    <w:p w:rsidR="00C46C67" w:rsidRPr="007F478F" w:rsidRDefault="00C46C67" w:rsidP="007F478F">
      <w:pPr>
        <w:shd w:val="clear" w:color="auto" w:fill="FFFFFF"/>
        <w:spacing w:after="0" w:line="240" w:lineRule="auto"/>
        <w:ind w:firstLine="709"/>
        <w:jc w:val="both"/>
      </w:pPr>
      <w:r w:rsidRPr="007F478F">
        <w:t>Источник: Де</w:t>
      </w:r>
      <w:r w:rsidRPr="007F478F">
        <w:softHyphen/>
        <w:t>мон</w:t>
      </w:r>
      <w:r w:rsidRPr="007F478F">
        <w:softHyphen/>
        <w:t>стра</w:t>
      </w:r>
      <w:r w:rsidRPr="007F478F">
        <w:softHyphen/>
        <w:t>ци</w:t>
      </w:r>
      <w:r w:rsidRPr="007F478F">
        <w:softHyphen/>
        <w:t>он</w:t>
      </w:r>
      <w:r w:rsidRPr="007F478F">
        <w:softHyphen/>
        <w:t>ная вер</w:t>
      </w:r>
      <w:r w:rsidRPr="007F478F">
        <w:softHyphen/>
        <w:t>сия ЕГЭ—2017 по биологии., Де</w:t>
      </w:r>
      <w:r w:rsidRPr="007F478F">
        <w:softHyphen/>
        <w:t>мон</w:t>
      </w:r>
      <w:r w:rsidRPr="007F478F">
        <w:softHyphen/>
        <w:t>стра</w:t>
      </w:r>
      <w:r w:rsidRPr="007F478F">
        <w:softHyphen/>
        <w:t>ци</w:t>
      </w:r>
      <w:r w:rsidRPr="007F478F">
        <w:softHyphen/>
        <w:t>он</w:t>
      </w:r>
      <w:r w:rsidRPr="007F478F">
        <w:softHyphen/>
        <w:t>ная вер</w:t>
      </w:r>
      <w:r w:rsidRPr="007F478F">
        <w:softHyphen/>
        <w:t>сия ЕГЭ—2020 по биологии., Де</w:t>
      </w:r>
      <w:r w:rsidRPr="007F478F">
        <w:softHyphen/>
        <w:t>мон</w:t>
      </w:r>
      <w:r w:rsidRPr="007F478F">
        <w:softHyphen/>
        <w:t>стра</w:t>
      </w:r>
      <w:r w:rsidRPr="007F478F">
        <w:softHyphen/>
        <w:t>ци</w:t>
      </w:r>
      <w:r w:rsidRPr="007F478F">
        <w:softHyphen/>
        <w:t>он</w:t>
      </w:r>
      <w:r w:rsidRPr="007F478F">
        <w:softHyphen/>
        <w:t>ная вер</w:t>
      </w:r>
      <w:r w:rsidRPr="007F478F">
        <w:softHyphen/>
        <w:t>сия ЕГЭ—2018 по биологии.</w:t>
      </w:r>
    </w:p>
    <w:p w:rsidR="00C46C67" w:rsidRPr="007F478F" w:rsidRDefault="00C46C67" w:rsidP="007F478F">
      <w:pPr>
        <w:shd w:val="clear" w:color="auto" w:fill="FFFFFF"/>
        <w:spacing w:after="0" w:line="240" w:lineRule="auto"/>
        <w:ind w:firstLine="709"/>
        <w:jc w:val="both"/>
      </w:pPr>
      <w:r w:rsidRPr="007F478F">
        <w:t>Раздел кодификатора ФИПИ: </w:t>
      </w:r>
      <w:hyperlink r:id="rId20" w:tgtFrame="_blank" w:history="1">
        <w:r w:rsidRPr="007F478F">
          <w:rPr>
            <w:rStyle w:val="aa"/>
          </w:rPr>
          <w:t>3.4 Генетика, ее задачи. Наследственность и изменчивость. Методы генетики</w:t>
        </w:r>
      </w:hyperlink>
    </w:p>
    <w:p w:rsidR="007F478F" w:rsidRDefault="007F478F" w:rsidP="007F478F">
      <w:pPr>
        <w:shd w:val="clear" w:color="auto" w:fill="FFFFFF"/>
        <w:spacing w:after="0" w:line="240" w:lineRule="auto"/>
        <w:ind w:firstLine="709"/>
        <w:jc w:val="both"/>
        <w:rPr>
          <w:b/>
          <w:bCs/>
        </w:rPr>
      </w:pPr>
    </w:p>
    <w:p w:rsidR="006373B4" w:rsidRPr="007F478F" w:rsidRDefault="006373B4" w:rsidP="007F478F">
      <w:pPr>
        <w:shd w:val="clear" w:color="auto" w:fill="FFFFFF"/>
        <w:spacing w:after="0" w:line="240" w:lineRule="auto"/>
        <w:ind w:firstLine="709"/>
        <w:jc w:val="both"/>
        <w:rPr>
          <w:bCs/>
        </w:rPr>
      </w:pPr>
      <w:r w:rsidRPr="007F478F">
        <w:rPr>
          <w:b/>
          <w:bCs/>
        </w:rPr>
        <w:t>Задание 2 № </w:t>
      </w:r>
      <w:hyperlink r:id="rId21" w:history="1">
        <w:r w:rsidRPr="007F478F">
          <w:rPr>
            <w:rStyle w:val="aa"/>
            <w:b/>
            <w:bCs/>
          </w:rPr>
          <w:t>23231</w:t>
        </w:r>
      </w:hyperlink>
      <w:r w:rsidRPr="007F478F">
        <w:rPr>
          <w:b/>
          <w:bCs/>
        </w:rPr>
        <w:t> </w:t>
      </w:r>
    </w:p>
    <w:p w:rsidR="006373B4" w:rsidRPr="007F478F" w:rsidRDefault="006373B4" w:rsidP="007F478F">
      <w:pPr>
        <w:shd w:val="clear" w:color="auto" w:fill="FFFFFF"/>
        <w:spacing w:after="0" w:line="240" w:lineRule="auto"/>
        <w:ind w:firstLine="709"/>
        <w:jc w:val="both"/>
        <w:rPr>
          <w:bCs/>
        </w:rPr>
      </w:pPr>
      <w:r w:rsidRPr="007F478F">
        <w:rPr>
          <w:bCs/>
        </w:rPr>
        <w:t>Рассмотрите таблицу «Методы биологических исследований» и заполните пустую ячейку, вписав соответствующий термин.</w:t>
      </w:r>
    </w:p>
    <w:tbl>
      <w:tblPr>
        <w:tblW w:w="0" w:type="auto"/>
        <w:tblCellMar>
          <w:top w:w="15" w:type="dxa"/>
          <w:left w:w="15" w:type="dxa"/>
          <w:bottom w:w="15" w:type="dxa"/>
          <w:right w:w="15" w:type="dxa"/>
        </w:tblCellMar>
        <w:tblLook w:val="04A0"/>
      </w:tblPr>
      <w:tblGrid>
        <w:gridCol w:w="1756"/>
        <w:gridCol w:w="4456"/>
      </w:tblGrid>
      <w:tr w:rsidR="006373B4" w:rsidRPr="007F478F" w:rsidTr="006373B4">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rsidR="006373B4" w:rsidRPr="007F478F" w:rsidRDefault="006373B4" w:rsidP="007F478F">
            <w:pPr>
              <w:shd w:val="clear" w:color="auto" w:fill="FFFFFF"/>
              <w:spacing w:after="0" w:line="240" w:lineRule="auto"/>
              <w:ind w:firstLine="709"/>
              <w:jc w:val="both"/>
              <w:rPr>
                <w:b/>
                <w:bCs/>
              </w:rPr>
            </w:pPr>
            <w:r w:rsidRPr="007F478F">
              <w:rPr>
                <w:b/>
                <w:bCs/>
              </w:rPr>
              <w:t>Метод</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rsidR="006373B4" w:rsidRPr="007F478F" w:rsidRDefault="006373B4" w:rsidP="007F478F">
            <w:pPr>
              <w:shd w:val="clear" w:color="auto" w:fill="FFFFFF"/>
              <w:spacing w:after="0" w:line="240" w:lineRule="auto"/>
              <w:ind w:firstLine="709"/>
              <w:jc w:val="both"/>
              <w:rPr>
                <w:b/>
                <w:bCs/>
              </w:rPr>
            </w:pPr>
            <w:r w:rsidRPr="007F478F">
              <w:rPr>
                <w:b/>
                <w:bCs/>
              </w:rPr>
              <w:t>Применение метода</w:t>
            </w:r>
          </w:p>
        </w:tc>
      </w:tr>
      <w:tr w:rsidR="006373B4" w:rsidRPr="007F478F" w:rsidTr="006373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7F478F">
            <w:pPr>
              <w:shd w:val="clear" w:color="auto" w:fill="FFFFFF"/>
              <w:spacing w:after="0" w:line="240" w:lineRule="auto"/>
              <w:ind w:firstLine="709"/>
              <w:jc w:val="both"/>
              <w:rPr>
                <w:bCs/>
              </w:rPr>
            </w:pP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133319">
            <w:pPr>
              <w:shd w:val="clear" w:color="auto" w:fill="FFFFFF"/>
              <w:spacing w:after="0" w:line="240" w:lineRule="auto"/>
              <w:jc w:val="both"/>
              <w:rPr>
                <w:bCs/>
              </w:rPr>
            </w:pPr>
            <w:r w:rsidRPr="007F478F">
              <w:rPr>
                <w:bCs/>
              </w:rPr>
              <w:t>Определение числа хромосом в кариотипе</w:t>
            </w:r>
          </w:p>
        </w:tc>
      </w:tr>
      <w:tr w:rsidR="006373B4" w:rsidRPr="007F478F" w:rsidTr="006373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133319">
            <w:pPr>
              <w:shd w:val="clear" w:color="auto" w:fill="FFFFFF"/>
              <w:spacing w:after="0" w:line="240" w:lineRule="auto"/>
              <w:jc w:val="both"/>
              <w:rPr>
                <w:bCs/>
              </w:rPr>
            </w:pPr>
            <w:r w:rsidRPr="007F478F">
              <w:rPr>
                <w:bCs/>
              </w:rPr>
              <w:t>Статистический</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133319">
            <w:pPr>
              <w:shd w:val="clear" w:color="auto" w:fill="FFFFFF"/>
              <w:spacing w:after="0" w:line="240" w:lineRule="auto"/>
              <w:jc w:val="both"/>
              <w:rPr>
                <w:bCs/>
              </w:rPr>
            </w:pPr>
            <w:r w:rsidRPr="007F478F">
              <w:rPr>
                <w:bCs/>
              </w:rPr>
              <w:t>Распространение признака в популяции</w:t>
            </w:r>
          </w:p>
        </w:tc>
      </w:tr>
    </w:tbl>
    <w:p w:rsidR="006373B4" w:rsidRPr="007F478F" w:rsidRDefault="006373B4" w:rsidP="007F478F">
      <w:pPr>
        <w:shd w:val="clear" w:color="auto" w:fill="FFFFFF"/>
        <w:spacing w:after="0" w:line="240" w:lineRule="auto"/>
        <w:ind w:firstLine="709"/>
        <w:jc w:val="both"/>
        <w:rPr>
          <w:bCs/>
        </w:rPr>
      </w:pPr>
      <w:r w:rsidRPr="007F478F">
        <w:rPr>
          <w:b/>
          <w:bCs/>
        </w:rPr>
        <w:t>Пояснение.</w:t>
      </w:r>
    </w:p>
    <w:p w:rsidR="006373B4" w:rsidRPr="007F478F" w:rsidRDefault="006373B4" w:rsidP="007F478F">
      <w:pPr>
        <w:shd w:val="clear" w:color="auto" w:fill="FFFFFF"/>
        <w:spacing w:after="0" w:line="240" w:lineRule="auto"/>
        <w:ind w:firstLine="709"/>
        <w:jc w:val="both"/>
        <w:rPr>
          <w:bCs/>
        </w:rPr>
      </w:pPr>
      <w:r w:rsidRPr="007F478F">
        <w:rPr>
          <w:b/>
          <w:bCs/>
        </w:rPr>
        <w:t>МЕТОДЫ ГЕНЕТИКИ:</w:t>
      </w:r>
    </w:p>
    <w:p w:rsidR="006373B4" w:rsidRPr="007F478F" w:rsidRDefault="006373B4" w:rsidP="007F478F">
      <w:pPr>
        <w:shd w:val="clear" w:color="auto" w:fill="FFFFFF"/>
        <w:spacing w:after="0" w:line="240" w:lineRule="auto"/>
        <w:ind w:firstLine="709"/>
        <w:jc w:val="both"/>
        <w:rPr>
          <w:bCs/>
        </w:rPr>
      </w:pPr>
      <w:r w:rsidRPr="007F478F">
        <w:rPr>
          <w:bCs/>
          <w:i/>
          <w:iCs/>
        </w:rPr>
        <w:t>Гибридологический</w:t>
      </w:r>
      <w:r w:rsidRPr="007F478F">
        <w:rPr>
          <w:bCs/>
        </w:rPr>
        <w:t> – генетический анализ потомства (гибридов), полученного от родителей, отличающихся по одному или нескольким признакам.</w:t>
      </w:r>
    </w:p>
    <w:p w:rsidR="006373B4" w:rsidRPr="007F478F" w:rsidRDefault="006373B4" w:rsidP="007F478F">
      <w:pPr>
        <w:shd w:val="clear" w:color="auto" w:fill="FFFFFF"/>
        <w:spacing w:after="0" w:line="240" w:lineRule="auto"/>
        <w:ind w:firstLine="709"/>
        <w:jc w:val="both"/>
        <w:rPr>
          <w:bCs/>
        </w:rPr>
      </w:pPr>
      <w:r w:rsidRPr="007F478F">
        <w:rPr>
          <w:bCs/>
          <w:i/>
          <w:iCs/>
        </w:rPr>
        <w:t>Цитогенетический</w:t>
      </w:r>
      <w:r w:rsidRPr="007F478F">
        <w:rPr>
          <w:bCs/>
        </w:rPr>
        <w:t> – изучение количества и структуры хромосом с помощью микроскопа, позволяет выявить хромосомные (изменение структуры хромосом) и геномные (изменение количества хромосом) мутации.</w:t>
      </w:r>
    </w:p>
    <w:p w:rsidR="006373B4" w:rsidRPr="007F478F" w:rsidRDefault="006373B4" w:rsidP="007F478F">
      <w:pPr>
        <w:shd w:val="clear" w:color="auto" w:fill="FFFFFF"/>
        <w:spacing w:after="0" w:line="240" w:lineRule="auto"/>
        <w:ind w:firstLine="709"/>
        <w:jc w:val="both"/>
        <w:rPr>
          <w:bCs/>
        </w:rPr>
      </w:pPr>
      <w:r w:rsidRPr="007F478F">
        <w:rPr>
          <w:bCs/>
          <w:i/>
          <w:iCs/>
        </w:rPr>
        <w:t>Близнецовый</w:t>
      </w:r>
      <w:r w:rsidRPr="007F478F">
        <w:rPr>
          <w:bCs/>
        </w:rPr>
        <w:t> – метод сравнительного изучения наследования признаков у близнецов, позволяет установить роль среды и наследственности в определении признака.</w:t>
      </w:r>
    </w:p>
    <w:p w:rsidR="006373B4" w:rsidRPr="007F478F" w:rsidRDefault="006373B4" w:rsidP="007F478F">
      <w:pPr>
        <w:shd w:val="clear" w:color="auto" w:fill="FFFFFF"/>
        <w:spacing w:after="0" w:line="240" w:lineRule="auto"/>
        <w:ind w:firstLine="709"/>
        <w:jc w:val="both"/>
        <w:rPr>
          <w:bCs/>
        </w:rPr>
      </w:pPr>
      <w:r w:rsidRPr="007F478F">
        <w:rPr>
          <w:bCs/>
          <w:i/>
          <w:iCs/>
        </w:rPr>
        <w:t>Генеалогический</w:t>
      </w:r>
      <w:r w:rsidRPr="007F478F">
        <w:rPr>
          <w:bCs/>
        </w:rPr>
        <w:t> – изучение наследование признака на основе анализа родословных, позволяет определять характер наследования признака, а также особенности наследования признаков, обусловленных генными мутациями.</w:t>
      </w:r>
    </w:p>
    <w:p w:rsidR="006373B4" w:rsidRPr="007F478F" w:rsidRDefault="006373B4" w:rsidP="007F478F">
      <w:pPr>
        <w:shd w:val="clear" w:color="auto" w:fill="FFFFFF"/>
        <w:spacing w:after="0" w:line="240" w:lineRule="auto"/>
        <w:ind w:firstLine="709"/>
        <w:jc w:val="both"/>
        <w:rPr>
          <w:bCs/>
        </w:rPr>
      </w:pPr>
      <w:r w:rsidRPr="007F478F">
        <w:rPr>
          <w:bCs/>
          <w:i/>
          <w:iCs/>
        </w:rPr>
        <w:t>Популяционно-статистический</w:t>
      </w:r>
      <w:r w:rsidRPr="007F478F">
        <w:rPr>
          <w:bCs/>
        </w:rPr>
        <w:t> – определение частоты встречаемости различных генов в популяциях организмов.</w:t>
      </w:r>
    </w:p>
    <w:p w:rsidR="006373B4" w:rsidRPr="007F478F" w:rsidRDefault="006373B4" w:rsidP="007F478F">
      <w:pPr>
        <w:shd w:val="clear" w:color="auto" w:fill="FFFFFF"/>
        <w:spacing w:after="0" w:line="240" w:lineRule="auto"/>
        <w:ind w:firstLine="709"/>
        <w:jc w:val="both"/>
        <w:rPr>
          <w:bCs/>
        </w:rPr>
      </w:pPr>
      <w:r w:rsidRPr="007F478F">
        <w:rPr>
          <w:bCs/>
          <w:i/>
          <w:iCs/>
        </w:rPr>
        <w:t>Число хромосом в кариотипе</w:t>
      </w:r>
      <w:r w:rsidRPr="007F478F">
        <w:rPr>
          <w:bCs/>
        </w:rPr>
        <w:t> определяют </w:t>
      </w:r>
      <w:r w:rsidRPr="007F478F">
        <w:rPr>
          <w:b/>
          <w:bCs/>
        </w:rPr>
        <w:t>цитогенетическим методом</w:t>
      </w:r>
      <w:r w:rsidRPr="007F478F">
        <w:rPr>
          <w:bCs/>
        </w:rPr>
        <w:t>. В качестве правильного ответа также может подойти </w:t>
      </w:r>
      <w:r w:rsidRPr="007F478F">
        <w:rPr>
          <w:b/>
          <w:bCs/>
        </w:rPr>
        <w:t>цитологический метод</w:t>
      </w:r>
      <w:r w:rsidRPr="007F478F">
        <w:rPr>
          <w:bCs/>
        </w:rPr>
        <w:t>, как более общий метод любых исследований клеток и тканей с помощью светового микроскопа, и который включает</w:t>
      </w:r>
      <w:r w:rsidR="007F478F">
        <w:rPr>
          <w:bCs/>
        </w:rPr>
        <w:t xml:space="preserve"> в себя цитогенетический метод.</w:t>
      </w:r>
    </w:p>
    <w:tbl>
      <w:tblPr>
        <w:tblW w:w="0" w:type="auto"/>
        <w:tblCellMar>
          <w:top w:w="15" w:type="dxa"/>
          <w:left w:w="15" w:type="dxa"/>
          <w:bottom w:w="15" w:type="dxa"/>
          <w:right w:w="15" w:type="dxa"/>
        </w:tblCellMar>
        <w:tblLook w:val="04A0"/>
      </w:tblPr>
      <w:tblGrid>
        <w:gridCol w:w="2666"/>
        <w:gridCol w:w="4456"/>
      </w:tblGrid>
      <w:tr w:rsidR="006373B4" w:rsidRPr="007F478F" w:rsidTr="006373B4">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rsidR="006373B4" w:rsidRPr="007F478F" w:rsidRDefault="006373B4" w:rsidP="007F478F">
            <w:pPr>
              <w:shd w:val="clear" w:color="auto" w:fill="FFFFFF"/>
              <w:spacing w:after="0" w:line="240" w:lineRule="auto"/>
              <w:ind w:firstLine="709"/>
              <w:jc w:val="both"/>
              <w:rPr>
                <w:b/>
                <w:bCs/>
              </w:rPr>
            </w:pPr>
            <w:r w:rsidRPr="007F478F">
              <w:rPr>
                <w:b/>
                <w:bCs/>
              </w:rPr>
              <w:t>Метод</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rsidR="006373B4" w:rsidRPr="007F478F" w:rsidRDefault="006373B4" w:rsidP="007F478F">
            <w:pPr>
              <w:shd w:val="clear" w:color="auto" w:fill="FFFFFF"/>
              <w:spacing w:after="0" w:line="240" w:lineRule="auto"/>
              <w:ind w:firstLine="709"/>
              <w:jc w:val="both"/>
              <w:rPr>
                <w:b/>
                <w:bCs/>
              </w:rPr>
            </w:pPr>
            <w:r w:rsidRPr="007F478F">
              <w:rPr>
                <w:b/>
                <w:bCs/>
              </w:rPr>
              <w:t>Применение метода</w:t>
            </w:r>
          </w:p>
        </w:tc>
      </w:tr>
      <w:tr w:rsidR="006373B4" w:rsidRPr="007F478F" w:rsidTr="006373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F07398">
            <w:pPr>
              <w:shd w:val="clear" w:color="auto" w:fill="FFFFFF"/>
              <w:spacing w:after="0" w:line="240" w:lineRule="auto"/>
              <w:jc w:val="both"/>
              <w:rPr>
                <w:bCs/>
              </w:rPr>
            </w:pPr>
            <w:r w:rsidRPr="007F478F">
              <w:rPr>
                <w:bCs/>
              </w:rPr>
              <w:t>ЦИТОГЕНЕТИЧЕСКИЙ</w:t>
            </w:r>
          </w:p>
          <w:p w:rsidR="006373B4" w:rsidRPr="007F478F" w:rsidRDefault="006373B4" w:rsidP="00F07398">
            <w:pPr>
              <w:shd w:val="clear" w:color="auto" w:fill="FFFFFF"/>
              <w:spacing w:after="0" w:line="240" w:lineRule="auto"/>
              <w:jc w:val="both"/>
              <w:rPr>
                <w:bCs/>
              </w:rPr>
            </w:pPr>
            <w:r w:rsidRPr="007F478F">
              <w:rPr>
                <w:bCs/>
              </w:rPr>
              <w:t>(или цитологический)</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F07398">
            <w:pPr>
              <w:shd w:val="clear" w:color="auto" w:fill="FFFFFF"/>
              <w:spacing w:after="0" w:line="240" w:lineRule="auto"/>
              <w:jc w:val="both"/>
              <w:rPr>
                <w:bCs/>
              </w:rPr>
            </w:pPr>
            <w:r w:rsidRPr="007F478F">
              <w:rPr>
                <w:bCs/>
              </w:rPr>
              <w:t>Определение числа хромосом в кариотипе</w:t>
            </w:r>
          </w:p>
        </w:tc>
      </w:tr>
      <w:tr w:rsidR="006373B4" w:rsidRPr="007F478F" w:rsidTr="006373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F07398">
            <w:pPr>
              <w:shd w:val="clear" w:color="auto" w:fill="FFFFFF"/>
              <w:spacing w:after="0" w:line="240" w:lineRule="auto"/>
              <w:jc w:val="both"/>
              <w:rPr>
                <w:bCs/>
              </w:rPr>
            </w:pPr>
            <w:r w:rsidRPr="007F478F">
              <w:rPr>
                <w:bCs/>
              </w:rPr>
              <w:t>Статистический</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F07398">
            <w:pPr>
              <w:shd w:val="clear" w:color="auto" w:fill="FFFFFF"/>
              <w:spacing w:after="0" w:line="240" w:lineRule="auto"/>
              <w:jc w:val="both"/>
              <w:rPr>
                <w:bCs/>
              </w:rPr>
            </w:pPr>
            <w:r w:rsidRPr="007F478F">
              <w:rPr>
                <w:bCs/>
              </w:rPr>
              <w:t>Распространение признака в популяции</w:t>
            </w:r>
          </w:p>
        </w:tc>
      </w:tr>
    </w:tbl>
    <w:p w:rsidR="006373B4" w:rsidRPr="007F478F" w:rsidRDefault="006373B4" w:rsidP="007F478F">
      <w:pPr>
        <w:shd w:val="clear" w:color="auto" w:fill="FFFFFF"/>
        <w:spacing w:after="0" w:line="240" w:lineRule="auto"/>
        <w:ind w:firstLine="709"/>
        <w:jc w:val="both"/>
        <w:rPr>
          <w:bCs/>
        </w:rPr>
      </w:pPr>
      <w:r w:rsidRPr="007F478F">
        <w:rPr>
          <w:bCs/>
        </w:rPr>
        <w:t>Ответ: ЦИТОГЕНЕТИЧЕСКИЙ, или ЦИТОЛОГИЧЕСКИЙ</w:t>
      </w:r>
    </w:p>
    <w:p w:rsidR="006373B4" w:rsidRPr="007F478F" w:rsidRDefault="006373B4" w:rsidP="007F478F">
      <w:pPr>
        <w:shd w:val="clear" w:color="auto" w:fill="FFFFFF"/>
        <w:spacing w:after="0" w:line="240" w:lineRule="auto"/>
        <w:ind w:firstLine="709"/>
        <w:jc w:val="both"/>
        <w:rPr>
          <w:bCs/>
        </w:rPr>
      </w:pPr>
      <w:r w:rsidRPr="007F478F">
        <w:rPr>
          <w:bCs/>
        </w:rPr>
        <w:t>Источник: Де</w:t>
      </w:r>
      <w:r w:rsidRPr="007F478F">
        <w:rPr>
          <w:bCs/>
        </w:rPr>
        <w:softHyphen/>
        <w:t>мон</w:t>
      </w:r>
      <w:r w:rsidRPr="007F478F">
        <w:rPr>
          <w:bCs/>
        </w:rPr>
        <w:softHyphen/>
        <w:t>стра</w:t>
      </w:r>
      <w:r w:rsidRPr="007F478F">
        <w:rPr>
          <w:bCs/>
        </w:rPr>
        <w:softHyphen/>
        <w:t>ци</w:t>
      </w:r>
      <w:r w:rsidRPr="007F478F">
        <w:rPr>
          <w:bCs/>
        </w:rPr>
        <w:softHyphen/>
        <w:t>он</w:t>
      </w:r>
      <w:r w:rsidRPr="007F478F">
        <w:rPr>
          <w:bCs/>
        </w:rPr>
        <w:softHyphen/>
        <w:t>ная вер</w:t>
      </w:r>
      <w:r w:rsidRPr="007F478F">
        <w:rPr>
          <w:bCs/>
        </w:rPr>
        <w:softHyphen/>
        <w:t>сия ЕГЭ—2019 по биологии.</w:t>
      </w:r>
    </w:p>
    <w:p w:rsidR="006373B4" w:rsidRPr="007F478F" w:rsidRDefault="006373B4" w:rsidP="007F478F">
      <w:pPr>
        <w:shd w:val="clear" w:color="auto" w:fill="FFFFFF"/>
        <w:spacing w:after="0" w:line="240" w:lineRule="auto"/>
        <w:ind w:firstLine="709"/>
        <w:jc w:val="both"/>
        <w:rPr>
          <w:bCs/>
        </w:rPr>
      </w:pPr>
      <w:r w:rsidRPr="007F478F">
        <w:rPr>
          <w:bCs/>
        </w:rPr>
        <w:lastRenderedPageBreak/>
        <w:t>Раздел кодификатора ФИПИ: </w:t>
      </w:r>
      <w:hyperlink r:id="rId22" w:tgtFrame="_blank" w:history="1">
        <w:r w:rsidRPr="007F478F">
          <w:rPr>
            <w:rStyle w:val="aa"/>
            <w:bCs/>
          </w:rPr>
          <w:t>1.1 Биология как наука, ее достижения, методы познания живой природы</w:t>
        </w:r>
      </w:hyperlink>
    </w:p>
    <w:p w:rsidR="00D5753F" w:rsidRDefault="00D5753F" w:rsidP="00D5753F">
      <w:pPr>
        <w:shd w:val="clear" w:color="auto" w:fill="FFFFFF"/>
        <w:spacing w:after="0" w:line="240" w:lineRule="auto"/>
        <w:ind w:firstLine="709"/>
        <w:jc w:val="both"/>
        <w:rPr>
          <w:bCs/>
          <w:i/>
          <w:u w:val="single"/>
        </w:rPr>
      </w:pPr>
    </w:p>
    <w:p w:rsidR="00D5753F" w:rsidRPr="00133319" w:rsidRDefault="00D5753F" w:rsidP="00D5753F">
      <w:pPr>
        <w:shd w:val="clear" w:color="auto" w:fill="FFFFFF"/>
        <w:spacing w:after="0" w:line="240" w:lineRule="auto"/>
        <w:ind w:firstLine="709"/>
        <w:jc w:val="both"/>
        <w:rPr>
          <w:bCs/>
          <w:i/>
          <w:u w:val="single"/>
        </w:rPr>
      </w:pPr>
      <w:r w:rsidRPr="00133319">
        <w:rPr>
          <w:bCs/>
          <w:i/>
          <w:u w:val="single"/>
        </w:rPr>
        <w:t>Наиболее типичные ошибки и затруднения участников ЕГЭ прошлых лет.</w:t>
      </w:r>
    </w:p>
    <w:p w:rsidR="00D5753F" w:rsidRPr="00133319" w:rsidRDefault="00D5753F" w:rsidP="00D5753F">
      <w:pPr>
        <w:shd w:val="clear" w:color="auto" w:fill="FFFFFF"/>
        <w:spacing w:after="0" w:line="240" w:lineRule="auto"/>
        <w:ind w:firstLine="709"/>
        <w:jc w:val="both"/>
        <w:rPr>
          <w:bCs/>
          <w:i/>
        </w:rPr>
      </w:pPr>
      <w:r w:rsidRPr="00133319">
        <w:rPr>
          <w:bCs/>
          <w:i/>
        </w:rPr>
        <w:t>Задания 3-й линии в реальных вариантах имеют несколько сюжетов. Наибольшие</w:t>
      </w:r>
    </w:p>
    <w:p w:rsidR="00D5753F" w:rsidRPr="00133319" w:rsidRDefault="00D5753F" w:rsidP="00D5753F">
      <w:pPr>
        <w:shd w:val="clear" w:color="auto" w:fill="FFFFFF"/>
        <w:spacing w:after="0" w:line="240" w:lineRule="auto"/>
        <w:jc w:val="both"/>
        <w:rPr>
          <w:bCs/>
          <w:i/>
        </w:rPr>
      </w:pPr>
      <w:r w:rsidRPr="00133319">
        <w:rPr>
          <w:bCs/>
          <w:i/>
        </w:rPr>
        <w:t>затруднения возникают у экзаменуемых при выполнении заданий, где в условие включены такие понятия, как соматическая и половая клетки, аутосомы и половые хромосомы, гаплоидные и диплоидные клетки. Причём ошибочные ответы на задание даются не только по причине незнания того или иного понятия, но и в результате</w:t>
      </w:r>
      <w:r>
        <w:rPr>
          <w:bCs/>
          <w:i/>
        </w:rPr>
        <w:t xml:space="preserve"> </w:t>
      </w:r>
      <w:r w:rsidRPr="00133319">
        <w:rPr>
          <w:bCs/>
          <w:i/>
        </w:rPr>
        <w:t>невнимательного прочтения условия</w:t>
      </w:r>
    </w:p>
    <w:p w:rsidR="007F478F" w:rsidRPr="007F478F" w:rsidRDefault="007F478F" w:rsidP="00133319">
      <w:pPr>
        <w:shd w:val="clear" w:color="auto" w:fill="FFFFFF"/>
        <w:spacing w:after="0" w:line="240" w:lineRule="auto"/>
        <w:jc w:val="both"/>
        <w:rPr>
          <w:bCs/>
        </w:rPr>
      </w:pPr>
    </w:p>
    <w:p w:rsidR="009D2C60" w:rsidRDefault="009D2C60" w:rsidP="007F478F">
      <w:pPr>
        <w:shd w:val="clear" w:color="auto" w:fill="FFFFFF"/>
        <w:spacing w:after="0" w:line="240" w:lineRule="auto"/>
        <w:ind w:firstLine="709"/>
        <w:jc w:val="both"/>
        <w:rPr>
          <w:bCs/>
        </w:rPr>
      </w:pPr>
      <w:r w:rsidRPr="007F478F">
        <w:rPr>
          <w:b/>
          <w:bCs/>
        </w:rPr>
        <w:t>Задание 3 № </w:t>
      </w:r>
      <w:hyperlink r:id="rId23" w:history="1">
        <w:r w:rsidRPr="007F478F">
          <w:rPr>
            <w:rStyle w:val="aa"/>
            <w:b/>
            <w:bCs/>
          </w:rPr>
          <w:t>25471</w:t>
        </w:r>
      </w:hyperlink>
    </w:p>
    <w:p w:rsidR="009D2C60" w:rsidRPr="007F478F" w:rsidRDefault="009D2C60" w:rsidP="007F478F">
      <w:pPr>
        <w:shd w:val="clear" w:color="auto" w:fill="FFFFFF"/>
        <w:spacing w:after="0" w:line="240" w:lineRule="auto"/>
        <w:ind w:firstLine="709"/>
        <w:jc w:val="both"/>
        <w:rPr>
          <w:bCs/>
        </w:rPr>
      </w:pPr>
      <w:r w:rsidRPr="007F478F">
        <w:rPr>
          <w:bCs/>
        </w:rPr>
        <w:t>Сколько хромосом имеет соматическая клетка животного, если гаметы содержат 38 хромосом? В ответе запишите только соответствующее число.</w:t>
      </w:r>
    </w:p>
    <w:p w:rsidR="009D2C60" w:rsidRPr="007F478F" w:rsidRDefault="009D2C60" w:rsidP="007F478F">
      <w:pPr>
        <w:shd w:val="clear" w:color="auto" w:fill="FFFFFF"/>
        <w:spacing w:after="0" w:line="240" w:lineRule="auto"/>
        <w:ind w:firstLine="709"/>
        <w:jc w:val="both"/>
        <w:rPr>
          <w:bCs/>
        </w:rPr>
      </w:pPr>
      <w:r w:rsidRPr="007F478F">
        <w:rPr>
          <w:b/>
          <w:bCs/>
        </w:rPr>
        <w:t>Пояснение.</w:t>
      </w:r>
    </w:p>
    <w:p w:rsidR="009D2C60" w:rsidRPr="007F478F" w:rsidRDefault="009D2C60" w:rsidP="007F478F">
      <w:pPr>
        <w:shd w:val="clear" w:color="auto" w:fill="FFFFFF"/>
        <w:spacing w:after="0" w:line="240" w:lineRule="auto"/>
        <w:ind w:firstLine="709"/>
        <w:jc w:val="both"/>
        <w:rPr>
          <w:bCs/>
        </w:rPr>
      </w:pPr>
      <w:r w:rsidRPr="007F478F">
        <w:rPr>
          <w:b/>
          <w:bCs/>
          <w:i/>
          <w:iCs/>
        </w:rPr>
        <w:t>Соматические (телесные) клетки животных</w:t>
      </w:r>
      <w:r w:rsidRPr="007F478F">
        <w:rPr>
          <w:bCs/>
        </w:rPr>
        <w:t> и </w:t>
      </w:r>
      <w:r w:rsidRPr="007F478F">
        <w:rPr>
          <w:b/>
          <w:bCs/>
          <w:i/>
          <w:iCs/>
        </w:rPr>
        <w:t>зигота (оплодотворенная яйцеклетка)</w:t>
      </w:r>
      <w:r w:rsidRPr="007F478F">
        <w:rPr>
          <w:bCs/>
        </w:rPr>
        <w:t> содержат </w:t>
      </w:r>
      <w:r w:rsidRPr="007F478F">
        <w:rPr>
          <w:bCs/>
          <w:i/>
          <w:iCs/>
        </w:rPr>
        <w:t>диплоидный набор хромосом (2n)</w:t>
      </w:r>
      <w:r w:rsidRPr="007F478F">
        <w:rPr>
          <w:bCs/>
        </w:rPr>
        <w:t>.</w:t>
      </w:r>
    </w:p>
    <w:p w:rsidR="009D2C60" w:rsidRPr="007F478F" w:rsidRDefault="009D2C60" w:rsidP="007F478F">
      <w:pPr>
        <w:shd w:val="clear" w:color="auto" w:fill="FFFFFF"/>
        <w:spacing w:after="0" w:line="240" w:lineRule="auto"/>
        <w:ind w:firstLine="709"/>
        <w:jc w:val="both"/>
        <w:rPr>
          <w:bCs/>
        </w:rPr>
      </w:pPr>
      <w:r w:rsidRPr="007F478F">
        <w:rPr>
          <w:b/>
          <w:bCs/>
          <w:i/>
          <w:iCs/>
        </w:rPr>
        <w:t>Половые клетки (гаметы) животных</w:t>
      </w:r>
      <w:r w:rsidRPr="007F478F">
        <w:rPr>
          <w:bCs/>
        </w:rPr>
        <w:t> и других организмов содержат </w:t>
      </w:r>
      <w:r w:rsidRPr="007F478F">
        <w:rPr>
          <w:bCs/>
          <w:i/>
          <w:iCs/>
        </w:rPr>
        <w:t>гаплоидный набор хромосом (n).</w:t>
      </w:r>
    </w:p>
    <w:p w:rsidR="009D2C60" w:rsidRPr="007F478F" w:rsidRDefault="009D2C60" w:rsidP="007F478F">
      <w:pPr>
        <w:shd w:val="clear" w:color="auto" w:fill="FFFFFF"/>
        <w:spacing w:after="0" w:line="240" w:lineRule="auto"/>
        <w:ind w:firstLine="709"/>
        <w:jc w:val="both"/>
        <w:rPr>
          <w:bCs/>
        </w:rPr>
      </w:pPr>
      <w:r w:rsidRPr="007F478F">
        <w:rPr>
          <w:bCs/>
          <w:i/>
          <w:iCs/>
        </w:rPr>
        <w:t>Поскольку гамета содержит 38 хромосом, что соответствует гаплоидному набору (n=38), значит соматическая клетка, для которой характерен диплоидный набор, содержит 76 хромосом (2n=2x38=76).</w:t>
      </w:r>
    </w:p>
    <w:p w:rsidR="009D2C60" w:rsidRPr="007F478F" w:rsidRDefault="009D2C60" w:rsidP="007F478F">
      <w:pPr>
        <w:shd w:val="clear" w:color="auto" w:fill="FFFFFF"/>
        <w:spacing w:after="0" w:line="240" w:lineRule="auto"/>
        <w:ind w:firstLine="709"/>
        <w:jc w:val="both"/>
        <w:rPr>
          <w:bCs/>
        </w:rPr>
      </w:pPr>
      <w:r w:rsidRPr="007F478F">
        <w:rPr>
          <w:bCs/>
        </w:rPr>
        <w:t>Ответ: 76.</w:t>
      </w:r>
    </w:p>
    <w:p w:rsidR="009D2C60" w:rsidRPr="007F478F" w:rsidRDefault="009D2C60" w:rsidP="007F478F">
      <w:pPr>
        <w:shd w:val="clear" w:color="auto" w:fill="FFFFFF"/>
        <w:spacing w:after="0" w:line="240" w:lineRule="auto"/>
        <w:ind w:firstLine="709"/>
        <w:jc w:val="both"/>
        <w:rPr>
          <w:bCs/>
        </w:rPr>
      </w:pPr>
      <w:r w:rsidRPr="007F478F">
        <w:rPr>
          <w:bCs/>
        </w:rPr>
        <w:t>Источник: ЕГЭ - 2018</w:t>
      </w:r>
    </w:p>
    <w:p w:rsidR="009D2C60" w:rsidRPr="007F478F" w:rsidRDefault="009D2C60" w:rsidP="007F478F">
      <w:pPr>
        <w:shd w:val="clear" w:color="auto" w:fill="FFFFFF"/>
        <w:spacing w:after="0" w:line="240" w:lineRule="auto"/>
        <w:ind w:firstLine="709"/>
        <w:jc w:val="both"/>
        <w:rPr>
          <w:bCs/>
        </w:rPr>
      </w:pPr>
      <w:r w:rsidRPr="007F478F">
        <w:rPr>
          <w:bCs/>
        </w:rPr>
        <w:t>Раздел кодификатора ФИПИ: </w:t>
      </w:r>
      <w:hyperlink r:id="rId24" w:tgtFrame="_blank" w:history="1">
        <w:r w:rsidRPr="007F478F">
          <w:rPr>
            <w:rStyle w:val="aa"/>
            <w:bCs/>
          </w:rPr>
          <w:t>2.7 Хромосомы, их строение. Жизненный цикл клетки. Деление клетки. Роль мейоза и митоза</w:t>
        </w:r>
      </w:hyperlink>
      <w:r w:rsidRPr="007F478F">
        <w:rPr>
          <w:bCs/>
        </w:rPr>
        <w:t>, </w:t>
      </w:r>
      <w:hyperlink r:id="rId25" w:tgtFrame="_blank" w:history="1">
        <w:r w:rsidRPr="007F478F">
          <w:rPr>
            <w:rStyle w:val="aa"/>
            <w:bCs/>
          </w:rPr>
          <w:t>3.4 Генетика, ее задачи. Наследственность и изменчивость. Методы генетики</w:t>
        </w:r>
      </w:hyperlink>
    </w:p>
    <w:p w:rsidR="005B02FA" w:rsidRPr="007F478F" w:rsidRDefault="005B02FA" w:rsidP="00EB6E71">
      <w:pPr>
        <w:shd w:val="clear" w:color="auto" w:fill="FFFFFF"/>
        <w:spacing w:after="0" w:line="240" w:lineRule="auto"/>
        <w:jc w:val="both"/>
        <w:rPr>
          <w:bCs/>
        </w:rPr>
      </w:pPr>
    </w:p>
    <w:p w:rsidR="005B02FA" w:rsidRPr="007F478F" w:rsidRDefault="005B02FA" w:rsidP="007F478F">
      <w:pPr>
        <w:shd w:val="clear" w:color="auto" w:fill="FFFFFF"/>
        <w:spacing w:after="0" w:line="240" w:lineRule="auto"/>
        <w:ind w:firstLine="709"/>
        <w:jc w:val="both"/>
        <w:rPr>
          <w:bCs/>
        </w:rPr>
      </w:pPr>
      <w:r w:rsidRPr="007F478F">
        <w:rPr>
          <w:b/>
          <w:bCs/>
        </w:rPr>
        <w:t>Задания Д6 № </w:t>
      </w:r>
      <w:hyperlink r:id="rId26" w:history="1">
        <w:r w:rsidRPr="007F478F">
          <w:rPr>
            <w:rStyle w:val="aa"/>
            <w:b/>
            <w:bCs/>
          </w:rPr>
          <w:t>1906</w:t>
        </w:r>
      </w:hyperlink>
    </w:p>
    <w:p w:rsidR="005B02FA" w:rsidRPr="007F478F" w:rsidRDefault="005B02FA" w:rsidP="007F478F">
      <w:pPr>
        <w:shd w:val="clear" w:color="auto" w:fill="FFFFFF"/>
        <w:spacing w:after="0" w:line="240" w:lineRule="auto"/>
        <w:ind w:firstLine="709"/>
        <w:jc w:val="both"/>
        <w:rPr>
          <w:bCs/>
        </w:rPr>
      </w:pPr>
      <w:r w:rsidRPr="007F478F">
        <w:rPr>
          <w:bCs/>
        </w:rPr>
        <w:t>Изучение родословной человека в большом числе поколений составляет сущность метода </w:t>
      </w:r>
    </w:p>
    <w:p w:rsidR="005B02FA" w:rsidRPr="007F478F" w:rsidRDefault="005B02FA" w:rsidP="007F478F">
      <w:pPr>
        <w:shd w:val="clear" w:color="auto" w:fill="FFFFFF"/>
        <w:spacing w:after="0" w:line="240" w:lineRule="auto"/>
        <w:ind w:firstLine="709"/>
        <w:jc w:val="both"/>
        <w:rPr>
          <w:bCs/>
        </w:rPr>
      </w:pPr>
      <w:r w:rsidRPr="007F478F">
        <w:rPr>
          <w:bCs/>
        </w:rPr>
        <w:t>1) близнецового</w:t>
      </w:r>
    </w:p>
    <w:p w:rsidR="005B02FA" w:rsidRPr="007F478F" w:rsidRDefault="005B02FA" w:rsidP="007F478F">
      <w:pPr>
        <w:shd w:val="clear" w:color="auto" w:fill="FFFFFF"/>
        <w:spacing w:after="0" w:line="240" w:lineRule="auto"/>
        <w:ind w:firstLine="709"/>
        <w:jc w:val="both"/>
        <w:rPr>
          <w:bCs/>
        </w:rPr>
      </w:pPr>
      <w:r w:rsidRPr="007F478F">
        <w:rPr>
          <w:bCs/>
        </w:rPr>
        <w:t>2) генеалогического</w:t>
      </w:r>
    </w:p>
    <w:p w:rsidR="005B02FA" w:rsidRPr="007F478F" w:rsidRDefault="005B02FA" w:rsidP="007F478F">
      <w:pPr>
        <w:shd w:val="clear" w:color="auto" w:fill="FFFFFF"/>
        <w:spacing w:after="0" w:line="240" w:lineRule="auto"/>
        <w:ind w:firstLine="709"/>
        <w:jc w:val="both"/>
        <w:rPr>
          <w:bCs/>
        </w:rPr>
      </w:pPr>
      <w:r w:rsidRPr="007F478F">
        <w:rPr>
          <w:bCs/>
        </w:rPr>
        <w:t>3) биохимического</w:t>
      </w:r>
    </w:p>
    <w:p w:rsidR="005B02FA" w:rsidRPr="007F478F" w:rsidRDefault="005B02FA" w:rsidP="007F478F">
      <w:pPr>
        <w:shd w:val="clear" w:color="auto" w:fill="FFFFFF"/>
        <w:spacing w:after="0" w:line="240" w:lineRule="auto"/>
        <w:ind w:firstLine="709"/>
        <w:jc w:val="both"/>
        <w:rPr>
          <w:bCs/>
        </w:rPr>
      </w:pPr>
      <w:r w:rsidRPr="007F478F">
        <w:rPr>
          <w:bCs/>
        </w:rPr>
        <w:t>4) цитогенетического</w:t>
      </w:r>
    </w:p>
    <w:p w:rsidR="005B02FA" w:rsidRPr="007F478F" w:rsidRDefault="005B02FA" w:rsidP="007F478F">
      <w:pPr>
        <w:shd w:val="clear" w:color="auto" w:fill="FFFFFF"/>
        <w:spacing w:after="0" w:line="240" w:lineRule="auto"/>
        <w:ind w:firstLine="709"/>
        <w:jc w:val="both"/>
        <w:rPr>
          <w:bCs/>
        </w:rPr>
      </w:pPr>
      <w:r w:rsidRPr="007F478F">
        <w:rPr>
          <w:b/>
          <w:bCs/>
        </w:rPr>
        <w:t>Пояснение.</w:t>
      </w:r>
    </w:p>
    <w:p w:rsidR="005B02FA" w:rsidRPr="007F478F" w:rsidRDefault="005B02FA" w:rsidP="007F478F">
      <w:pPr>
        <w:shd w:val="clear" w:color="auto" w:fill="FFFFFF"/>
        <w:spacing w:after="0" w:line="240" w:lineRule="auto"/>
        <w:ind w:firstLine="709"/>
        <w:jc w:val="both"/>
        <w:rPr>
          <w:bCs/>
        </w:rPr>
      </w:pPr>
      <w:r w:rsidRPr="007F478F">
        <w:rPr>
          <w:bCs/>
        </w:rPr>
        <w:t>Близнецовый метод – изучение однояйцевых близнецов. Биохимический – состава клеток. Цитогенетический – генетического материала клетки. А генеалогический – генеалогического древа.</w:t>
      </w:r>
    </w:p>
    <w:p w:rsidR="005B02FA" w:rsidRPr="007F478F" w:rsidRDefault="005B02FA" w:rsidP="007F478F">
      <w:pPr>
        <w:shd w:val="clear" w:color="auto" w:fill="FFFFFF"/>
        <w:spacing w:after="0" w:line="240" w:lineRule="auto"/>
        <w:ind w:firstLine="709"/>
        <w:jc w:val="both"/>
        <w:rPr>
          <w:bCs/>
        </w:rPr>
      </w:pPr>
      <w:r w:rsidRPr="007F478F">
        <w:rPr>
          <w:bCs/>
        </w:rPr>
        <w:t>Раздел кодификатора ФИПИ: </w:t>
      </w:r>
      <w:hyperlink r:id="rId27" w:tgtFrame="_blank" w:history="1">
        <w:r w:rsidRPr="007F478F">
          <w:rPr>
            <w:rStyle w:val="aa"/>
            <w:bCs/>
          </w:rPr>
          <w:t>1.1 Биология как наука, ее достижения, методы познания живой природы</w:t>
        </w:r>
      </w:hyperlink>
      <w:r w:rsidRPr="007F478F">
        <w:rPr>
          <w:bCs/>
        </w:rPr>
        <w:t>, </w:t>
      </w:r>
      <w:hyperlink r:id="rId28" w:tgtFrame="_blank" w:history="1">
        <w:r w:rsidRPr="007F478F">
          <w:rPr>
            <w:rStyle w:val="aa"/>
            <w:bCs/>
          </w:rPr>
          <w:t>3.4 Генетика, ее задачи. Наследственность и изменчивость. Методы генетики</w:t>
        </w:r>
      </w:hyperlink>
    </w:p>
    <w:p w:rsidR="00F07398" w:rsidRDefault="00F07398" w:rsidP="00F07398">
      <w:pPr>
        <w:shd w:val="clear" w:color="auto" w:fill="FFFFFF"/>
        <w:spacing w:after="0" w:line="240" w:lineRule="auto"/>
        <w:jc w:val="both"/>
        <w:rPr>
          <w:b/>
          <w:bCs/>
        </w:rPr>
      </w:pPr>
    </w:p>
    <w:p w:rsidR="008701DE" w:rsidRPr="007F478F" w:rsidRDefault="008701DE" w:rsidP="007F478F">
      <w:pPr>
        <w:shd w:val="clear" w:color="auto" w:fill="FFFFFF"/>
        <w:spacing w:after="0" w:line="240" w:lineRule="auto"/>
        <w:ind w:firstLine="709"/>
        <w:jc w:val="both"/>
        <w:rPr>
          <w:rStyle w:val="aa"/>
          <w:b/>
          <w:bCs/>
        </w:rPr>
      </w:pPr>
      <w:r w:rsidRPr="007F478F">
        <w:rPr>
          <w:b/>
          <w:bCs/>
        </w:rPr>
        <w:t>Задание 7 № </w:t>
      </w:r>
      <w:hyperlink r:id="rId29" w:history="1">
        <w:r w:rsidRPr="007F478F">
          <w:rPr>
            <w:rStyle w:val="aa"/>
            <w:b/>
            <w:bCs/>
          </w:rPr>
          <w:t>20957</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5D3B29" w:rsidRDefault="00FC4086" w:rsidP="00385C79">
      <w:pPr>
        <w:shd w:val="clear" w:color="auto" w:fill="FFFFFF"/>
        <w:spacing w:after="0" w:line="240" w:lineRule="auto"/>
        <w:ind w:firstLine="709"/>
        <w:jc w:val="both"/>
        <w:rPr>
          <w:bCs/>
        </w:rPr>
      </w:pPr>
      <w:r w:rsidRPr="007F478F">
        <w:rPr>
          <w:bCs/>
        </w:rPr>
        <w:fldChar w:fldCharType="end"/>
      </w:r>
      <w:r w:rsidR="008701DE" w:rsidRPr="007F478F">
        <w:rPr>
          <w:bCs/>
        </w:rPr>
        <w:t>Ниже приведён перечень терминов. Все они, кроме двух, используются для описания генетических процессов и явлений. Найдите два термина, «выпадающих» из общего ряда, и запишите в ответ цифры, под которыми они указаны.</w:t>
      </w:r>
    </w:p>
    <w:p w:rsidR="008701DE" w:rsidRPr="007F478F" w:rsidRDefault="008701DE" w:rsidP="007F478F">
      <w:pPr>
        <w:shd w:val="clear" w:color="auto" w:fill="FFFFFF"/>
        <w:spacing w:after="0" w:line="240" w:lineRule="auto"/>
        <w:ind w:firstLine="709"/>
        <w:jc w:val="both"/>
        <w:rPr>
          <w:bCs/>
        </w:rPr>
      </w:pPr>
      <w:r w:rsidRPr="007F478F">
        <w:rPr>
          <w:bCs/>
        </w:rPr>
        <w:t>1) полиплоидия</w:t>
      </w:r>
    </w:p>
    <w:p w:rsidR="008701DE" w:rsidRPr="007F478F" w:rsidRDefault="008701DE" w:rsidP="007F478F">
      <w:pPr>
        <w:shd w:val="clear" w:color="auto" w:fill="FFFFFF"/>
        <w:spacing w:after="0" w:line="240" w:lineRule="auto"/>
        <w:ind w:firstLine="709"/>
        <w:jc w:val="both"/>
        <w:rPr>
          <w:bCs/>
        </w:rPr>
      </w:pPr>
      <w:r w:rsidRPr="007F478F">
        <w:rPr>
          <w:bCs/>
        </w:rPr>
        <w:t>2) Y-хромосома</w:t>
      </w:r>
    </w:p>
    <w:p w:rsidR="008701DE" w:rsidRPr="007F478F" w:rsidRDefault="008701DE" w:rsidP="007F478F">
      <w:pPr>
        <w:shd w:val="clear" w:color="auto" w:fill="FFFFFF"/>
        <w:spacing w:after="0" w:line="240" w:lineRule="auto"/>
        <w:ind w:firstLine="709"/>
        <w:jc w:val="both"/>
        <w:rPr>
          <w:bCs/>
        </w:rPr>
      </w:pPr>
      <w:r w:rsidRPr="007F478F">
        <w:rPr>
          <w:bCs/>
        </w:rPr>
        <w:t>3) аллель</w:t>
      </w:r>
    </w:p>
    <w:p w:rsidR="008701DE" w:rsidRPr="007F478F" w:rsidRDefault="008701DE" w:rsidP="007F478F">
      <w:pPr>
        <w:shd w:val="clear" w:color="auto" w:fill="FFFFFF"/>
        <w:spacing w:after="0" w:line="240" w:lineRule="auto"/>
        <w:ind w:firstLine="709"/>
        <w:jc w:val="both"/>
        <w:rPr>
          <w:bCs/>
        </w:rPr>
      </w:pPr>
      <w:r w:rsidRPr="007F478F">
        <w:rPr>
          <w:bCs/>
        </w:rPr>
        <w:t>4) консумент</w:t>
      </w:r>
    </w:p>
    <w:p w:rsidR="008701DE" w:rsidRPr="007F478F" w:rsidRDefault="008701DE" w:rsidP="007F478F">
      <w:pPr>
        <w:shd w:val="clear" w:color="auto" w:fill="FFFFFF"/>
        <w:spacing w:after="0" w:line="240" w:lineRule="auto"/>
        <w:ind w:firstLine="709"/>
        <w:jc w:val="both"/>
        <w:rPr>
          <w:bCs/>
        </w:rPr>
      </w:pPr>
      <w:r w:rsidRPr="007F478F">
        <w:rPr>
          <w:bCs/>
        </w:rPr>
        <w:t>5) мимикрия</w:t>
      </w:r>
    </w:p>
    <w:p w:rsidR="008701DE" w:rsidRPr="007F478F" w:rsidRDefault="008701DE" w:rsidP="007F478F">
      <w:pPr>
        <w:shd w:val="clear" w:color="auto" w:fill="FFFFFF"/>
        <w:spacing w:after="0" w:line="240" w:lineRule="auto"/>
        <w:ind w:firstLine="709"/>
        <w:jc w:val="both"/>
        <w:rPr>
          <w:bCs/>
        </w:rPr>
      </w:pPr>
      <w:r w:rsidRPr="007F478F">
        <w:rPr>
          <w:b/>
          <w:bCs/>
        </w:rPr>
        <w:lastRenderedPageBreak/>
        <w:t>Пояснение.</w:t>
      </w:r>
    </w:p>
    <w:p w:rsidR="008701DE" w:rsidRPr="007F478F" w:rsidRDefault="008701DE" w:rsidP="007F478F">
      <w:pPr>
        <w:shd w:val="clear" w:color="auto" w:fill="FFFFFF"/>
        <w:spacing w:after="0" w:line="240" w:lineRule="auto"/>
        <w:ind w:firstLine="709"/>
        <w:jc w:val="both"/>
        <w:rPr>
          <w:bCs/>
        </w:rPr>
      </w:pPr>
      <w:r w:rsidRPr="007F478F">
        <w:rPr>
          <w:b/>
          <w:bCs/>
          <w:i/>
          <w:iCs/>
        </w:rPr>
        <w:t>Генетика</w:t>
      </w:r>
      <w:r w:rsidRPr="007F478F">
        <w:rPr>
          <w:bCs/>
        </w:rPr>
        <w:t> — наука о наследственности и изменчивости. Материальной основой наследственности являются </w:t>
      </w:r>
      <w:r w:rsidRPr="007F478F">
        <w:rPr>
          <w:bCs/>
          <w:i/>
          <w:iCs/>
        </w:rPr>
        <w:t>гены (аллели)</w:t>
      </w:r>
      <w:r w:rsidRPr="007F478F">
        <w:rPr>
          <w:bCs/>
        </w:rPr>
        <w:t>, сгруппированные в отдельные </w:t>
      </w:r>
      <w:r w:rsidRPr="007F478F">
        <w:rPr>
          <w:bCs/>
          <w:i/>
          <w:iCs/>
        </w:rPr>
        <w:t>хромосомы</w:t>
      </w:r>
      <w:r w:rsidRPr="007F478F">
        <w:rPr>
          <w:bCs/>
        </w:rPr>
        <w:t>, которые вместе формируют хромосомный набор организма — </w:t>
      </w:r>
      <w:r w:rsidRPr="007F478F">
        <w:rPr>
          <w:bCs/>
          <w:i/>
          <w:iCs/>
        </w:rPr>
        <w:t>кариотип</w:t>
      </w:r>
      <w:r w:rsidRPr="007F478F">
        <w:rPr>
          <w:bCs/>
        </w:rPr>
        <w:t>. Количество наборов хромосом в клетке характеризуют ее плоидность (гаплоидный набор — одинарный; диплоидный — двойной; полиплоидный — более двух наборов).</w:t>
      </w:r>
    </w:p>
    <w:p w:rsidR="008701DE" w:rsidRPr="007F478F" w:rsidRDefault="008701DE" w:rsidP="007F478F">
      <w:pPr>
        <w:shd w:val="clear" w:color="auto" w:fill="FFFFFF"/>
        <w:spacing w:after="0" w:line="240" w:lineRule="auto"/>
        <w:ind w:firstLine="709"/>
        <w:jc w:val="both"/>
        <w:rPr>
          <w:bCs/>
        </w:rPr>
      </w:pPr>
      <w:r w:rsidRPr="007F478F">
        <w:rPr>
          <w:bCs/>
        </w:rPr>
        <w:t> </w:t>
      </w:r>
      <w:r w:rsidRPr="007F478F">
        <w:rPr>
          <w:bCs/>
          <w:i/>
          <w:iCs/>
        </w:rPr>
        <w:t>(1) полиплоидия — </w:t>
      </w:r>
      <w:r w:rsidRPr="007F478F">
        <w:rPr>
          <w:b/>
          <w:bCs/>
          <w:i/>
          <w:iCs/>
        </w:rPr>
        <w:t>генетический термин</w:t>
      </w:r>
      <w:r w:rsidRPr="007F478F">
        <w:rPr>
          <w:bCs/>
          <w:i/>
          <w:iCs/>
        </w:rPr>
        <w:t>;</w:t>
      </w:r>
    </w:p>
    <w:p w:rsidR="008701DE" w:rsidRPr="007F478F" w:rsidRDefault="008701DE" w:rsidP="007F478F">
      <w:pPr>
        <w:shd w:val="clear" w:color="auto" w:fill="FFFFFF"/>
        <w:spacing w:after="0" w:line="240" w:lineRule="auto"/>
        <w:ind w:firstLine="709"/>
        <w:jc w:val="both"/>
        <w:rPr>
          <w:bCs/>
        </w:rPr>
      </w:pPr>
      <w:r w:rsidRPr="007F478F">
        <w:rPr>
          <w:bCs/>
          <w:i/>
          <w:iCs/>
        </w:rPr>
        <w:t>(2) Y-хромосома — </w:t>
      </w:r>
      <w:r w:rsidRPr="007F478F">
        <w:rPr>
          <w:b/>
          <w:bCs/>
          <w:i/>
          <w:iCs/>
        </w:rPr>
        <w:t>генетический термин</w:t>
      </w:r>
      <w:r w:rsidRPr="007F478F">
        <w:rPr>
          <w:bCs/>
          <w:i/>
          <w:iCs/>
        </w:rPr>
        <w:t>;</w:t>
      </w:r>
    </w:p>
    <w:p w:rsidR="008701DE" w:rsidRPr="007F478F" w:rsidRDefault="008701DE" w:rsidP="007F478F">
      <w:pPr>
        <w:shd w:val="clear" w:color="auto" w:fill="FFFFFF"/>
        <w:spacing w:after="0" w:line="240" w:lineRule="auto"/>
        <w:ind w:firstLine="709"/>
        <w:jc w:val="both"/>
        <w:rPr>
          <w:bCs/>
        </w:rPr>
      </w:pPr>
      <w:r w:rsidRPr="007F478F">
        <w:rPr>
          <w:bCs/>
          <w:i/>
          <w:iCs/>
        </w:rPr>
        <w:t>(3) аллель — </w:t>
      </w:r>
      <w:r w:rsidRPr="007F478F">
        <w:rPr>
          <w:b/>
          <w:bCs/>
          <w:i/>
          <w:iCs/>
        </w:rPr>
        <w:t>генетический термин</w:t>
      </w:r>
      <w:r w:rsidRPr="007F478F">
        <w:rPr>
          <w:bCs/>
          <w:i/>
          <w:iCs/>
        </w:rPr>
        <w:t>;</w:t>
      </w:r>
    </w:p>
    <w:p w:rsidR="008701DE" w:rsidRPr="007F478F" w:rsidRDefault="008701DE" w:rsidP="007F478F">
      <w:pPr>
        <w:shd w:val="clear" w:color="auto" w:fill="FFFFFF"/>
        <w:spacing w:after="0" w:line="240" w:lineRule="auto"/>
        <w:ind w:firstLine="709"/>
        <w:jc w:val="both"/>
        <w:rPr>
          <w:bCs/>
        </w:rPr>
      </w:pPr>
      <w:r w:rsidRPr="007F478F">
        <w:rPr>
          <w:bCs/>
          <w:i/>
          <w:iCs/>
        </w:rPr>
        <w:t>(4) консумент — </w:t>
      </w:r>
      <w:r w:rsidRPr="007F478F">
        <w:rPr>
          <w:b/>
          <w:bCs/>
          <w:i/>
          <w:iCs/>
        </w:rPr>
        <w:t>экологический термин</w:t>
      </w:r>
      <w:r w:rsidRPr="007F478F">
        <w:rPr>
          <w:bCs/>
          <w:i/>
          <w:iCs/>
        </w:rPr>
        <w:t>;</w:t>
      </w:r>
    </w:p>
    <w:p w:rsidR="008701DE" w:rsidRPr="007F478F" w:rsidRDefault="008701DE" w:rsidP="007F478F">
      <w:pPr>
        <w:shd w:val="clear" w:color="auto" w:fill="FFFFFF"/>
        <w:spacing w:after="0" w:line="240" w:lineRule="auto"/>
        <w:ind w:firstLine="709"/>
        <w:jc w:val="both"/>
        <w:rPr>
          <w:bCs/>
        </w:rPr>
      </w:pPr>
      <w:r w:rsidRPr="007F478F">
        <w:rPr>
          <w:bCs/>
          <w:i/>
          <w:iCs/>
        </w:rPr>
        <w:t>(5) мимикрия — </w:t>
      </w:r>
      <w:r w:rsidRPr="007F478F">
        <w:rPr>
          <w:b/>
          <w:bCs/>
          <w:i/>
          <w:iCs/>
        </w:rPr>
        <w:t>экологический термин</w:t>
      </w:r>
      <w:r w:rsidRPr="007F478F">
        <w:rPr>
          <w:bCs/>
          <w:i/>
          <w:iCs/>
        </w:rPr>
        <w:t>.</w:t>
      </w:r>
    </w:p>
    <w:p w:rsidR="008701DE" w:rsidRPr="007F478F" w:rsidRDefault="008701DE" w:rsidP="007F478F">
      <w:pPr>
        <w:shd w:val="clear" w:color="auto" w:fill="FFFFFF"/>
        <w:spacing w:after="0" w:line="240" w:lineRule="auto"/>
        <w:ind w:firstLine="709"/>
        <w:jc w:val="both"/>
        <w:rPr>
          <w:bCs/>
        </w:rPr>
      </w:pPr>
      <w:r w:rsidRPr="007F478F">
        <w:rPr>
          <w:bCs/>
        </w:rPr>
        <w:t> Ответ: 45.</w:t>
      </w:r>
    </w:p>
    <w:p w:rsidR="008701DE" w:rsidRPr="007F478F" w:rsidRDefault="008701DE" w:rsidP="007F478F">
      <w:pPr>
        <w:shd w:val="clear" w:color="auto" w:fill="FFFFFF"/>
        <w:spacing w:after="0" w:line="240" w:lineRule="auto"/>
        <w:ind w:firstLine="709"/>
        <w:jc w:val="both"/>
        <w:rPr>
          <w:bCs/>
        </w:rPr>
      </w:pPr>
      <w:r w:rsidRPr="007F478F">
        <w:rPr>
          <w:bCs/>
        </w:rPr>
        <w:t>Раздел кодификатора ФИПИ: </w:t>
      </w:r>
      <w:hyperlink r:id="rId30" w:tgtFrame="_blank" w:history="1">
        <w:r w:rsidRPr="007F478F">
          <w:rPr>
            <w:rStyle w:val="aa"/>
            <w:bCs/>
          </w:rPr>
          <w:t>3.4 Генетика, ее задачи. Наследственность и изменчивость. Методы генетики</w:t>
        </w:r>
      </w:hyperlink>
    </w:p>
    <w:p w:rsidR="005B02FA" w:rsidRPr="007F478F" w:rsidRDefault="005B02FA" w:rsidP="007F478F">
      <w:pPr>
        <w:shd w:val="clear" w:color="auto" w:fill="FFFFFF"/>
        <w:spacing w:after="0" w:line="240" w:lineRule="auto"/>
        <w:ind w:firstLine="709"/>
        <w:jc w:val="both"/>
        <w:rPr>
          <w:bCs/>
        </w:rPr>
      </w:pPr>
    </w:p>
    <w:p w:rsidR="00C46C67" w:rsidRPr="007F478F" w:rsidRDefault="00C46C67" w:rsidP="007F478F">
      <w:pPr>
        <w:shd w:val="clear" w:color="auto" w:fill="FFFFFF"/>
        <w:spacing w:after="0" w:line="240" w:lineRule="auto"/>
        <w:ind w:firstLine="709"/>
        <w:jc w:val="both"/>
        <w:rPr>
          <w:rStyle w:val="aa"/>
          <w:b/>
          <w:bCs/>
        </w:rPr>
      </w:pPr>
      <w:r w:rsidRPr="007F478F">
        <w:rPr>
          <w:b/>
          <w:bCs/>
        </w:rPr>
        <w:t>Задание 8 № </w:t>
      </w:r>
      <w:hyperlink r:id="rId31" w:history="1">
        <w:r w:rsidRPr="007F478F">
          <w:rPr>
            <w:rStyle w:val="aa"/>
            <w:b/>
            <w:bCs/>
          </w:rPr>
          <w:t>27458</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C46C67" w:rsidRPr="007F478F" w:rsidRDefault="00FC4086" w:rsidP="007F478F">
      <w:pPr>
        <w:shd w:val="clear" w:color="auto" w:fill="FFFFFF"/>
        <w:spacing w:after="0" w:line="240" w:lineRule="auto"/>
        <w:ind w:firstLine="709"/>
        <w:jc w:val="both"/>
      </w:pPr>
      <w:r w:rsidRPr="007F478F">
        <w:fldChar w:fldCharType="end"/>
      </w:r>
      <w:r w:rsidR="00C46C67" w:rsidRPr="007F478F">
        <w:t>Установите соответствие между методами и разделами биологической науки, для которых эти методы характерны: к каждой позиции, данной в первом столбце, подберите соответствующую позицию из второго столбца.</w:t>
      </w:r>
    </w:p>
    <w:p w:rsidR="00C46C67" w:rsidRPr="007F478F" w:rsidRDefault="00C46C67" w:rsidP="007F478F">
      <w:pPr>
        <w:shd w:val="clear" w:color="auto" w:fill="FFFFFF"/>
        <w:spacing w:after="0" w:line="240" w:lineRule="auto"/>
        <w:ind w:firstLine="709"/>
        <w:jc w:val="both"/>
      </w:pPr>
      <w:r w:rsidRPr="007F478F">
        <w:t> </w:t>
      </w:r>
    </w:p>
    <w:tbl>
      <w:tblPr>
        <w:tblW w:w="9408" w:type="dxa"/>
        <w:tblCellMar>
          <w:top w:w="15" w:type="dxa"/>
          <w:left w:w="15" w:type="dxa"/>
          <w:bottom w:w="15" w:type="dxa"/>
          <w:right w:w="15" w:type="dxa"/>
        </w:tblCellMar>
        <w:tblLook w:val="04A0"/>
      </w:tblPr>
      <w:tblGrid>
        <w:gridCol w:w="6006"/>
        <w:gridCol w:w="467"/>
        <w:gridCol w:w="2935"/>
      </w:tblGrid>
      <w:tr w:rsidR="00C46C67" w:rsidRPr="007F478F" w:rsidTr="00D5753F">
        <w:tc>
          <w:tcPr>
            <w:tcW w:w="6006" w:type="dxa"/>
            <w:tcBorders>
              <w:top w:val="nil"/>
              <w:left w:val="nil"/>
              <w:bottom w:val="nil"/>
              <w:right w:val="nil"/>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МЕТОД</w:t>
            </w:r>
          </w:p>
        </w:tc>
        <w:tc>
          <w:tcPr>
            <w:tcW w:w="467" w:type="dxa"/>
            <w:tcBorders>
              <w:top w:val="nil"/>
              <w:left w:val="nil"/>
              <w:bottom w:val="nil"/>
              <w:right w:val="nil"/>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 </w:t>
            </w:r>
          </w:p>
        </w:tc>
        <w:tc>
          <w:tcPr>
            <w:tcW w:w="2935" w:type="dxa"/>
            <w:tcBorders>
              <w:top w:val="nil"/>
              <w:left w:val="nil"/>
              <w:bottom w:val="nil"/>
              <w:right w:val="nil"/>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jc w:val="both"/>
            </w:pPr>
            <w:r w:rsidRPr="007F478F">
              <w:t>РАЗДЕЛ</w:t>
            </w:r>
          </w:p>
        </w:tc>
      </w:tr>
      <w:tr w:rsidR="00C46C67" w:rsidRPr="007F478F" w:rsidTr="00D5753F">
        <w:tc>
          <w:tcPr>
            <w:tcW w:w="6006" w:type="dxa"/>
            <w:tcBorders>
              <w:top w:val="nil"/>
              <w:left w:val="nil"/>
              <w:bottom w:val="nil"/>
              <w:right w:val="nil"/>
            </w:tcBorders>
            <w:tcMar>
              <w:top w:w="52" w:type="dxa"/>
              <w:left w:w="52" w:type="dxa"/>
              <w:bottom w:w="52" w:type="dxa"/>
              <w:right w:w="52" w:type="dxa"/>
            </w:tcMar>
            <w:hideMark/>
          </w:tcPr>
          <w:p w:rsidR="00C46C67" w:rsidRPr="007F478F" w:rsidRDefault="00C46C67" w:rsidP="007F478F">
            <w:pPr>
              <w:shd w:val="clear" w:color="auto" w:fill="FFFFFF"/>
              <w:spacing w:after="0" w:line="240" w:lineRule="auto"/>
              <w:jc w:val="both"/>
            </w:pPr>
            <w:r w:rsidRPr="007F478F">
              <w:t>А) гибридизация культур клеток</w:t>
            </w:r>
          </w:p>
          <w:p w:rsidR="00C46C67" w:rsidRPr="007F478F" w:rsidRDefault="00C46C67" w:rsidP="007F478F">
            <w:pPr>
              <w:shd w:val="clear" w:color="auto" w:fill="FFFFFF"/>
              <w:spacing w:after="0" w:line="240" w:lineRule="auto"/>
              <w:jc w:val="both"/>
            </w:pPr>
            <w:r w:rsidRPr="007F478F">
              <w:t>Б) скрещивание организмов</w:t>
            </w:r>
          </w:p>
          <w:p w:rsidR="00C46C67" w:rsidRPr="007F478F" w:rsidRDefault="00C46C67" w:rsidP="007F478F">
            <w:pPr>
              <w:shd w:val="clear" w:color="auto" w:fill="FFFFFF"/>
              <w:spacing w:after="0" w:line="240" w:lineRule="auto"/>
              <w:jc w:val="both"/>
            </w:pPr>
            <w:r w:rsidRPr="007F478F">
              <w:t>В) перенос гена из одной клетки в другую</w:t>
            </w:r>
          </w:p>
          <w:p w:rsidR="00C46C67" w:rsidRPr="007F478F" w:rsidRDefault="00C46C67" w:rsidP="007F478F">
            <w:pPr>
              <w:shd w:val="clear" w:color="auto" w:fill="FFFFFF"/>
              <w:spacing w:after="0" w:line="240" w:lineRule="auto"/>
              <w:jc w:val="both"/>
            </w:pPr>
            <w:r w:rsidRPr="007F478F">
              <w:t>Г) статистический подсчёт фенотипических классов</w:t>
            </w:r>
          </w:p>
          <w:p w:rsidR="00C46C67" w:rsidRPr="007F478F" w:rsidRDefault="00C46C67" w:rsidP="00D5753F">
            <w:pPr>
              <w:shd w:val="clear" w:color="auto" w:fill="FFFFFF"/>
              <w:spacing w:after="0" w:line="240" w:lineRule="auto"/>
              <w:jc w:val="both"/>
            </w:pPr>
            <w:r w:rsidRPr="007F478F">
              <w:t>Д) заражение клеток модифицированным</w:t>
            </w:r>
            <w:r w:rsidR="00D5753F">
              <w:t xml:space="preserve"> </w:t>
            </w:r>
            <w:r w:rsidRPr="007F478F">
              <w:t>вирусом</w:t>
            </w:r>
          </w:p>
        </w:tc>
        <w:tc>
          <w:tcPr>
            <w:tcW w:w="0" w:type="auto"/>
            <w:tcBorders>
              <w:top w:val="nil"/>
              <w:left w:val="nil"/>
              <w:bottom w:val="nil"/>
              <w:right w:val="nil"/>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 </w:t>
            </w:r>
          </w:p>
        </w:tc>
        <w:tc>
          <w:tcPr>
            <w:tcW w:w="2935" w:type="dxa"/>
            <w:tcBorders>
              <w:top w:val="nil"/>
              <w:left w:val="nil"/>
              <w:bottom w:val="nil"/>
              <w:right w:val="nil"/>
            </w:tcBorders>
            <w:tcMar>
              <w:top w:w="52" w:type="dxa"/>
              <w:left w:w="52" w:type="dxa"/>
              <w:bottom w:w="52" w:type="dxa"/>
              <w:right w:w="52" w:type="dxa"/>
            </w:tcMar>
            <w:hideMark/>
          </w:tcPr>
          <w:p w:rsidR="00C46C67" w:rsidRPr="007F478F" w:rsidRDefault="00C46C67" w:rsidP="007F478F">
            <w:pPr>
              <w:shd w:val="clear" w:color="auto" w:fill="FFFFFF"/>
              <w:spacing w:after="0" w:line="240" w:lineRule="auto"/>
              <w:jc w:val="both"/>
            </w:pPr>
            <w:r w:rsidRPr="007F478F">
              <w:t>1) клеточная инженерия</w:t>
            </w:r>
          </w:p>
          <w:p w:rsidR="00C46C67" w:rsidRPr="007F478F" w:rsidRDefault="00C46C67" w:rsidP="007F478F">
            <w:pPr>
              <w:shd w:val="clear" w:color="auto" w:fill="FFFFFF"/>
              <w:spacing w:after="0" w:line="240" w:lineRule="auto"/>
              <w:jc w:val="both"/>
            </w:pPr>
            <w:r w:rsidRPr="007F478F">
              <w:t>2) классическая генетика</w:t>
            </w:r>
          </w:p>
        </w:tc>
      </w:tr>
    </w:tbl>
    <w:p w:rsidR="00C46C67" w:rsidRPr="007F478F" w:rsidRDefault="00C46C67" w:rsidP="007F478F">
      <w:pPr>
        <w:shd w:val="clear" w:color="auto" w:fill="FFFFFF"/>
        <w:spacing w:after="0" w:line="240" w:lineRule="auto"/>
        <w:ind w:firstLine="709"/>
        <w:jc w:val="both"/>
      </w:pPr>
      <w:r w:rsidRPr="007F478F">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584"/>
        <w:gridCol w:w="584"/>
        <w:gridCol w:w="584"/>
        <w:gridCol w:w="584"/>
        <w:gridCol w:w="584"/>
      </w:tblGrid>
      <w:tr w:rsidR="00C46C67" w:rsidRPr="007F478F" w:rsidTr="00C46C67">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А</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Б</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В</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Г</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Д</w:t>
            </w:r>
          </w:p>
        </w:tc>
      </w:tr>
      <w:tr w:rsidR="00C46C67" w:rsidRPr="007F478F" w:rsidTr="00C46C67">
        <w:trPr>
          <w:trHeight w:val="182"/>
        </w:trPr>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C46C67" w:rsidRPr="007F478F" w:rsidRDefault="00C46C67" w:rsidP="007F478F">
            <w:pPr>
              <w:shd w:val="clear" w:color="auto" w:fill="FFFFFF"/>
              <w:spacing w:after="0" w:line="240" w:lineRule="auto"/>
              <w:ind w:firstLine="709"/>
              <w:jc w:val="both"/>
            </w:pPr>
            <w:r w:rsidRPr="007F478F">
              <w:t> </w:t>
            </w:r>
          </w:p>
        </w:tc>
      </w:tr>
    </w:tbl>
    <w:p w:rsidR="00C46C67" w:rsidRPr="007F478F" w:rsidRDefault="00C46C67" w:rsidP="007F478F">
      <w:pPr>
        <w:shd w:val="clear" w:color="auto" w:fill="FFFFFF"/>
        <w:spacing w:after="0" w:line="240" w:lineRule="auto"/>
        <w:ind w:firstLine="709"/>
        <w:jc w:val="both"/>
      </w:pPr>
      <w:r w:rsidRPr="007F478F">
        <w:rPr>
          <w:b/>
          <w:bCs/>
        </w:rPr>
        <w:t>Пояснение.</w:t>
      </w:r>
    </w:p>
    <w:p w:rsidR="00C46C67" w:rsidRPr="007F478F" w:rsidRDefault="00C46C67" w:rsidP="007F478F">
      <w:pPr>
        <w:shd w:val="clear" w:color="auto" w:fill="FFFFFF"/>
        <w:spacing w:after="0" w:line="240" w:lineRule="auto"/>
        <w:ind w:firstLine="709"/>
        <w:jc w:val="both"/>
      </w:pPr>
      <w:r w:rsidRPr="007F478F">
        <w:t>1) клеточная инженерия: А) гибридизация культур клеток; В) перенос гена из одной клетки в другую; Д) заражение клеток модифицированным вирусом;</w:t>
      </w:r>
    </w:p>
    <w:p w:rsidR="00C46C67" w:rsidRPr="007F478F" w:rsidRDefault="00C46C67" w:rsidP="007F478F">
      <w:pPr>
        <w:shd w:val="clear" w:color="auto" w:fill="FFFFFF"/>
        <w:spacing w:after="0" w:line="240" w:lineRule="auto"/>
        <w:ind w:firstLine="709"/>
        <w:jc w:val="both"/>
      </w:pPr>
      <w:r w:rsidRPr="007F478F">
        <w:t>2) классическая генетика: Б) скрещивание организмов; Г) статистический подсчёт фенотипических классов</w:t>
      </w:r>
    </w:p>
    <w:p w:rsidR="00C46C67" w:rsidRPr="007F478F" w:rsidRDefault="00C46C67" w:rsidP="007F478F">
      <w:pPr>
        <w:shd w:val="clear" w:color="auto" w:fill="FFFFFF"/>
        <w:spacing w:after="0" w:line="240" w:lineRule="auto"/>
        <w:ind w:firstLine="709"/>
        <w:jc w:val="both"/>
      </w:pPr>
      <w:r w:rsidRPr="007F478F">
        <w:t> Ответ: 12121</w:t>
      </w:r>
    </w:p>
    <w:p w:rsidR="00C46C67" w:rsidRPr="007F478F" w:rsidRDefault="00C46C67" w:rsidP="007F478F">
      <w:pPr>
        <w:shd w:val="clear" w:color="auto" w:fill="FFFFFF"/>
        <w:spacing w:after="0" w:line="240" w:lineRule="auto"/>
        <w:ind w:firstLine="709"/>
        <w:jc w:val="both"/>
      </w:pPr>
      <w:r w:rsidRPr="007F478F">
        <w:t>Раздел: Основы селекции и биотехнологии</w:t>
      </w:r>
    </w:p>
    <w:p w:rsidR="00C46C67" w:rsidRPr="007F478F" w:rsidRDefault="00C46C67" w:rsidP="007F478F">
      <w:pPr>
        <w:shd w:val="clear" w:color="auto" w:fill="FFFFFF"/>
        <w:spacing w:after="0" w:line="240" w:lineRule="auto"/>
        <w:ind w:firstLine="709"/>
        <w:jc w:val="both"/>
      </w:pPr>
      <w:r w:rsidRPr="007F478F">
        <w:t>Раздел кодификатора ФИПИ: </w:t>
      </w:r>
      <w:hyperlink r:id="rId32" w:tgtFrame="_blank" w:history="1">
        <w:r w:rsidRPr="007F478F">
          <w:rPr>
            <w:rStyle w:val="aa"/>
          </w:rPr>
          <w:t>3.4 Генетика, ее задачи. Наследственность и изменчивость. Методы генетики</w:t>
        </w:r>
      </w:hyperlink>
      <w:r w:rsidRPr="007F478F">
        <w:t>, </w:t>
      </w:r>
      <w:hyperlink r:id="rId33" w:tgtFrame="_blank" w:history="1">
        <w:r w:rsidRPr="007F478F">
          <w:rPr>
            <w:rStyle w:val="aa"/>
          </w:rPr>
          <w:t>3.8 Методы селекции и их генетические основы</w:t>
        </w:r>
      </w:hyperlink>
    </w:p>
    <w:p w:rsidR="00D5753F" w:rsidRDefault="00D5753F" w:rsidP="0090076E">
      <w:pPr>
        <w:shd w:val="clear" w:color="auto" w:fill="FFFFFF"/>
        <w:spacing w:after="0" w:line="240" w:lineRule="auto"/>
        <w:jc w:val="both"/>
        <w:rPr>
          <w:b/>
          <w:bCs/>
        </w:rPr>
      </w:pPr>
    </w:p>
    <w:p w:rsidR="00C46C67" w:rsidRPr="007F478F" w:rsidRDefault="00C46C67" w:rsidP="007F478F">
      <w:pPr>
        <w:shd w:val="clear" w:color="auto" w:fill="FFFFFF"/>
        <w:spacing w:after="0" w:line="240" w:lineRule="auto"/>
        <w:ind w:firstLine="709"/>
        <w:jc w:val="both"/>
        <w:rPr>
          <w:rStyle w:val="aa"/>
          <w:b/>
          <w:bCs/>
        </w:rPr>
      </w:pPr>
      <w:r w:rsidRPr="007F478F">
        <w:rPr>
          <w:b/>
          <w:bCs/>
        </w:rPr>
        <w:t>Задание 22 № </w:t>
      </w:r>
      <w:hyperlink r:id="rId34" w:history="1">
        <w:r w:rsidRPr="007F478F">
          <w:rPr>
            <w:rStyle w:val="aa"/>
            <w:b/>
            <w:bCs/>
          </w:rPr>
          <w:t>10990</w:t>
        </w:r>
      </w:hyperlink>
      <w:r w:rsidRPr="007F478F">
        <w:rPr>
          <w:b/>
          <w:bCs/>
        </w:rPr>
        <w:t> </w:t>
      </w:r>
      <w:r w:rsidR="00FC4086" w:rsidRPr="00FC4086">
        <w:rPr>
          <w:b/>
          <w:bCs/>
        </w:rPr>
        <w:fldChar w:fldCharType="begin"/>
      </w:r>
      <w:r w:rsidRPr="007F478F">
        <w:rPr>
          <w:b/>
          <w:bCs/>
        </w:rPr>
        <w:instrText xml:space="preserve"> HYPERLINK "https://bio-ege.sdamgia.ru/test?pid=10990&amp;test=1" \t "_blank" </w:instrText>
      </w:r>
      <w:r w:rsidR="00FC4086" w:rsidRPr="00FC4086">
        <w:rPr>
          <w:b/>
          <w:bCs/>
        </w:rPr>
        <w:fldChar w:fldCharType="separate"/>
      </w:r>
    </w:p>
    <w:p w:rsidR="00C46C67" w:rsidRPr="007F478F" w:rsidRDefault="00FC4086" w:rsidP="007F478F">
      <w:pPr>
        <w:shd w:val="clear" w:color="auto" w:fill="FFFFFF"/>
        <w:spacing w:after="0" w:line="240" w:lineRule="auto"/>
        <w:ind w:firstLine="709"/>
        <w:jc w:val="both"/>
        <w:rPr>
          <w:bCs/>
        </w:rPr>
      </w:pPr>
      <w:r w:rsidRPr="007F478F">
        <w:rPr>
          <w:bCs/>
        </w:rPr>
        <w:fldChar w:fldCharType="end"/>
      </w:r>
      <w:r w:rsidR="00C46C67" w:rsidRPr="007F478F">
        <w:rPr>
          <w:bCs/>
        </w:rPr>
        <w:t>Почему генетикам необходимо знать гетерозиготность генотипов в популяциях человека?</w:t>
      </w:r>
    </w:p>
    <w:p w:rsidR="00C46C67" w:rsidRPr="007F478F" w:rsidRDefault="00C46C67" w:rsidP="007F478F">
      <w:pPr>
        <w:shd w:val="clear" w:color="auto" w:fill="FFFFFF"/>
        <w:spacing w:after="0" w:line="240" w:lineRule="auto"/>
        <w:ind w:firstLine="709"/>
        <w:jc w:val="both"/>
        <w:rPr>
          <w:bCs/>
        </w:rPr>
      </w:pPr>
      <w:r w:rsidRPr="007F478F">
        <w:rPr>
          <w:b/>
          <w:bCs/>
        </w:rPr>
        <w:t>Пояснение.</w:t>
      </w:r>
    </w:p>
    <w:p w:rsidR="00C46C67" w:rsidRPr="007F478F" w:rsidRDefault="00C46C67" w:rsidP="007F478F">
      <w:pPr>
        <w:shd w:val="clear" w:color="auto" w:fill="FFFFFF"/>
        <w:spacing w:after="0" w:line="240" w:lineRule="auto"/>
        <w:ind w:firstLine="709"/>
        <w:jc w:val="both"/>
        <w:rPr>
          <w:bCs/>
        </w:rPr>
      </w:pPr>
      <w:r w:rsidRPr="007F478F">
        <w:rPr>
          <w:bCs/>
        </w:rPr>
        <w:t>1) Гетерозиготные организмы содержат рецессивный признак.</w:t>
      </w:r>
    </w:p>
    <w:p w:rsidR="00C46C67" w:rsidRPr="007F478F" w:rsidRDefault="00C46C67" w:rsidP="007F478F">
      <w:pPr>
        <w:shd w:val="clear" w:color="auto" w:fill="FFFFFF"/>
        <w:spacing w:after="0" w:line="240" w:lineRule="auto"/>
        <w:ind w:firstLine="709"/>
        <w:jc w:val="both"/>
        <w:rPr>
          <w:bCs/>
        </w:rPr>
      </w:pPr>
      <w:r w:rsidRPr="007F478F">
        <w:rPr>
          <w:bCs/>
        </w:rPr>
        <w:t>2) При скрещивании рецессивный признак может проявиться, так можно выявить наследственные заболевания.</w:t>
      </w:r>
    </w:p>
    <w:p w:rsidR="00C46C67" w:rsidRPr="007F478F" w:rsidRDefault="00C46C67" w:rsidP="007F478F">
      <w:pPr>
        <w:shd w:val="clear" w:color="auto" w:fill="FFFFFF"/>
        <w:spacing w:after="0" w:line="240" w:lineRule="auto"/>
        <w:ind w:firstLine="709"/>
        <w:jc w:val="both"/>
        <w:rPr>
          <w:bCs/>
        </w:rPr>
      </w:pPr>
      <w:r w:rsidRPr="007F478F">
        <w:rPr>
          <w:bCs/>
        </w:rPr>
        <w:t>Раздел: Основы генетики</w:t>
      </w:r>
    </w:p>
    <w:p w:rsidR="00C46C67" w:rsidRPr="007F478F" w:rsidRDefault="00C46C67" w:rsidP="007F478F">
      <w:pPr>
        <w:shd w:val="clear" w:color="auto" w:fill="FFFFFF"/>
        <w:spacing w:after="0" w:line="240" w:lineRule="auto"/>
        <w:ind w:firstLine="709"/>
        <w:jc w:val="both"/>
        <w:rPr>
          <w:bCs/>
        </w:rPr>
      </w:pPr>
      <w:r w:rsidRPr="007F478F">
        <w:rPr>
          <w:bCs/>
        </w:rPr>
        <w:t>Раздел кодификатора ФИПИ: </w:t>
      </w:r>
      <w:hyperlink r:id="rId35" w:tgtFrame="_blank" w:history="1">
        <w:r w:rsidRPr="007F478F">
          <w:rPr>
            <w:rStyle w:val="aa"/>
            <w:bCs/>
          </w:rPr>
          <w:t>3.4 Генетика, ее задачи. Наследственность и изменчивость. Методы генетики</w:t>
        </w:r>
      </w:hyperlink>
    </w:p>
    <w:p w:rsidR="00C46C67" w:rsidRDefault="00C46C67" w:rsidP="007F478F">
      <w:pPr>
        <w:shd w:val="clear" w:color="auto" w:fill="FFFFFF"/>
        <w:spacing w:after="0" w:line="240" w:lineRule="auto"/>
        <w:ind w:firstLine="709"/>
        <w:jc w:val="both"/>
        <w:rPr>
          <w:b/>
          <w:bCs/>
        </w:rPr>
      </w:pPr>
    </w:p>
    <w:p w:rsidR="0083491D" w:rsidRDefault="0083491D" w:rsidP="00D5753F">
      <w:pPr>
        <w:shd w:val="clear" w:color="auto" w:fill="FFFFFF"/>
        <w:spacing w:after="0" w:line="240" w:lineRule="auto"/>
        <w:ind w:firstLine="709"/>
        <w:jc w:val="both"/>
        <w:rPr>
          <w:bCs/>
          <w:i/>
          <w:u w:val="single"/>
        </w:rPr>
      </w:pPr>
      <w:r w:rsidRPr="0083491D">
        <w:rPr>
          <w:bCs/>
          <w:i/>
          <w:u w:val="single"/>
        </w:rPr>
        <w:lastRenderedPageBreak/>
        <w:t>Исходя из анализа типичных ошибок участников ЕГЭ прошлых лет, при выполнении второй части работы, рекомендуем</w:t>
      </w:r>
      <w:r>
        <w:rPr>
          <w:bCs/>
          <w:i/>
          <w:u w:val="single"/>
        </w:rPr>
        <w:t>:</w:t>
      </w:r>
    </w:p>
    <w:p w:rsidR="00D5753F" w:rsidRPr="00D5753F" w:rsidRDefault="00D5753F" w:rsidP="00D5753F">
      <w:pPr>
        <w:shd w:val="clear" w:color="auto" w:fill="FFFFFF"/>
        <w:spacing w:after="0" w:line="240" w:lineRule="auto"/>
        <w:ind w:firstLine="709"/>
        <w:jc w:val="both"/>
        <w:rPr>
          <w:bCs/>
          <w:i/>
        </w:rPr>
      </w:pPr>
      <w:r>
        <w:rPr>
          <w:bCs/>
          <w:i/>
        </w:rPr>
        <w:t xml:space="preserve">- </w:t>
      </w:r>
      <w:r w:rsidRPr="00D5753F">
        <w:rPr>
          <w:bCs/>
          <w:i/>
        </w:rPr>
        <w:t>отвеча</w:t>
      </w:r>
      <w:r>
        <w:rPr>
          <w:bCs/>
          <w:i/>
        </w:rPr>
        <w:t>ть</w:t>
      </w:r>
      <w:r w:rsidRPr="00D5753F">
        <w:rPr>
          <w:bCs/>
          <w:i/>
        </w:rPr>
        <w:t xml:space="preserve"> только на поставленный вопрос. </w:t>
      </w:r>
      <w:r>
        <w:rPr>
          <w:bCs/>
          <w:i/>
        </w:rPr>
        <w:t>Д</w:t>
      </w:r>
      <w:r w:rsidRPr="00D5753F">
        <w:rPr>
          <w:bCs/>
          <w:i/>
        </w:rPr>
        <w:t>ополнительная информация не добавляет баллов, а сделанные в ней ошибки лишат возможности получить максимальный балл за ответ</w:t>
      </w:r>
      <w:r w:rsidR="000843DC">
        <w:rPr>
          <w:bCs/>
          <w:i/>
        </w:rPr>
        <w:t>;</w:t>
      </w:r>
    </w:p>
    <w:p w:rsidR="00D5753F" w:rsidRPr="00D5753F" w:rsidRDefault="00D5753F" w:rsidP="00D5753F">
      <w:pPr>
        <w:shd w:val="clear" w:color="auto" w:fill="FFFFFF"/>
        <w:spacing w:after="0" w:line="240" w:lineRule="auto"/>
        <w:ind w:firstLine="709"/>
        <w:jc w:val="both"/>
        <w:rPr>
          <w:bCs/>
          <w:i/>
        </w:rPr>
      </w:pPr>
      <w:r>
        <w:rPr>
          <w:bCs/>
          <w:i/>
        </w:rPr>
        <w:t>- п</w:t>
      </w:r>
      <w:r w:rsidRPr="00D5753F">
        <w:rPr>
          <w:bCs/>
          <w:i/>
        </w:rPr>
        <w:t xml:space="preserve">еред тем как начать выполнять задание по работе с текстом биологического содержания, следует обратить внимание на название текста. Например, в тесте </w:t>
      </w:r>
      <w:r w:rsidR="00637A5E" w:rsidRPr="00637A5E">
        <w:rPr>
          <w:bCs/>
          <w:i/>
        </w:rPr>
        <w:t>«Методы генетики»</w:t>
      </w:r>
      <w:r w:rsidRPr="00D5753F">
        <w:rPr>
          <w:bCs/>
          <w:i/>
        </w:rPr>
        <w:t xml:space="preserve"> все возможные исправления следует делать с учётом особенностей </w:t>
      </w:r>
      <w:r w:rsidR="00637A5E">
        <w:rPr>
          <w:bCs/>
          <w:i/>
        </w:rPr>
        <w:t>и способов проведения исследований с помощью методов генетики</w:t>
      </w:r>
      <w:r w:rsidRPr="00D5753F">
        <w:rPr>
          <w:bCs/>
          <w:i/>
        </w:rPr>
        <w:t xml:space="preserve">. </w:t>
      </w:r>
      <w:r w:rsidRPr="0064311E">
        <w:rPr>
          <w:bCs/>
          <w:i/>
        </w:rPr>
        <w:t>Сами ответы должны быть представлены законченными предложениями и не содержать частиц «НЕ» в исправленном предложении</w:t>
      </w:r>
      <w:r w:rsidR="0064311E">
        <w:rPr>
          <w:bCs/>
          <w:i/>
        </w:rPr>
        <w:t>.</w:t>
      </w:r>
      <w:r w:rsidR="000900B3" w:rsidRPr="0064311E">
        <w:rPr>
          <w:bCs/>
          <w:i/>
        </w:rPr>
        <w:t xml:space="preserve"> </w:t>
      </w:r>
      <w:r w:rsidR="0064311E">
        <w:rPr>
          <w:bCs/>
          <w:i/>
        </w:rPr>
        <w:t>О</w:t>
      </w:r>
      <w:r w:rsidR="000900B3" w:rsidRPr="0064311E">
        <w:rPr>
          <w:bCs/>
          <w:i/>
        </w:rPr>
        <w:t>днако использование</w:t>
      </w:r>
      <w:r w:rsidR="00EB6E71" w:rsidRPr="0064311E">
        <w:rPr>
          <w:bCs/>
          <w:i/>
        </w:rPr>
        <w:t xml:space="preserve"> </w:t>
      </w:r>
      <w:r w:rsidR="000900B3" w:rsidRPr="0064311E">
        <w:rPr>
          <w:bCs/>
          <w:i/>
        </w:rPr>
        <w:t xml:space="preserve">частицы НЕ допускается в том случае, если далее </w:t>
      </w:r>
      <w:r w:rsidR="00EB6E71" w:rsidRPr="0064311E">
        <w:rPr>
          <w:bCs/>
          <w:i/>
        </w:rPr>
        <w:t>следуе</w:t>
      </w:r>
      <w:r w:rsidR="000900B3" w:rsidRPr="0064311E">
        <w:rPr>
          <w:bCs/>
          <w:i/>
        </w:rPr>
        <w:t>т п</w:t>
      </w:r>
      <w:r w:rsidR="00EB6E71" w:rsidRPr="0064311E">
        <w:rPr>
          <w:bCs/>
          <w:i/>
        </w:rPr>
        <w:t>ояснение</w:t>
      </w:r>
      <w:r w:rsidR="000900B3" w:rsidRPr="0064311E">
        <w:rPr>
          <w:bCs/>
          <w:i/>
        </w:rPr>
        <w:t xml:space="preserve"> (Например: Задание 24 № </w:t>
      </w:r>
      <w:hyperlink r:id="rId36" w:history="1">
        <w:r w:rsidR="000900B3" w:rsidRPr="0064311E">
          <w:rPr>
            <w:rStyle w:val="aa"/>
            <w:bCs/>
            <w:i/>
          </w:rPr>
          <w:t>23025</w:t>
        </w:r>
      </w:hyperlink>
      <w:r w:rsidR="000900B3" w:rsidRPr="0064311E">
        <w:rPr>
          <w:bCs/>
          <w:i/>
        </w:rPr>
        <w:t> </w:t>
      </w:r>
      <w:r w:rsidR="0064311E" w:rsidRPr="0064311E">
        <w:rPr>
          <w:bCs/>
          <w:i/>
        </w:rPr>
        <w:t xml:space="preserve">предложение </w:t>
      </w:r>
      <w:r w:rsidR="0064311E" w:rsidRPr="0064311E">
        <w:rPr>
          <w:bCs/>
        </w:rPr>
        <w:t>«</w:t>
      </w:r>
      <w:r w:rsidR="0064311E" w:rsidRPr="0064311E">
        <w:t xml:space="preserve"> (1)Генеалогический метод генетики человека позволяет определить причину проявления геномных мутаций» </w:t>
      </w:r>
      <w:r w:rsidR="0064311E" w:rsidRPr="0064311E">
        <w:rPr>
          <w:i/>
        </w:rPr>
        <w:t>исправлено на</w:t>
      </w:r>
      <w:r w:rsidR="0064311E" w:rsidRPr="0064311E">
        <w:t xml:space="preserve"> «</w:t>
      </w:r>
      <w:r w:rsidR="0064311E" w:rsidRPr="0064311E">
        <w:rPr>
          <w:bCs/>
        </w:rPr>
        <w:t>(1)</w:t>
      </w:r>
      <w:r w:rsidR="0064311E" w:rsidRPr="0064311E">
        <w:t>Генеалогический метод генетики человека позволяет определить закономерности наследования признаков (</w:t>
      </w:r>
      <w:r w:rsidR="0064311E" w:rsidRPr="0064311E">
        <w:rPr>
          <w:i/>
          <w:iCs/>
        </w:rPr>
        <w:t>а не причину проявления геномных мутаций</w:t>
      </w:r>
      <w:r w:rsidR="0064311E" w:rsidRPr="0064311E">
        <w:t>), где предложение в скобках</w:t>
      </w:r>
      <w:r w:rsidR="0004677F" w:rsidRPr="0004677F">
        <w:t xml:space="preserve"> </w:t>
      </w:r>
      <w:r w:rsidR="0004677F" w:rsidRPr="0064311E">
        <w:t>является пояснением</w:t>
      </w:r>
      <w:r w:rsidR="0004677F">
        <w:t xml:space="preserve"> и</w:t>
      </w:r>
      <w:r w:rsidR="0064311E" w:rsidRPr="0064311E">
        <w:t xml:space="preserve"> содерж</w:t>
      </w:r>
      <w:r w:rsidR="0004677F">
        <w:t>ит</w:t>
      </w:r>
      <w:r w:rsidR="0064311E" w:rsidRPr="0064311E">
        <w:t xml:space="preserve"> частицу НЕ)</w:t>
      </w:r>
      <w:r w:rsidRPr="0064311E">
        <w:rPr>
          <w:bCs/>
        </w:rPr>
        <w:t>.</w:t>
      </w:r>
      <w:r w:rsidR="0064311E" w:rsidRPr="0064311E">
        <w:rPr>
          <w:bCs/>
        </w:rPr>
        <w:t xml:space="preserve"> </w:t>
      </w:r>
      <w:r w:rsidR="00385C79">
        <w:rPr>
          <w:bCs/>
          <w:i/>
        </w:rPr>
        <w:t xml:space="preserve"> </w:t>
      </w:r>
      <w:r w:rsidR="001D77F2">
        <w:rPr>
          <w:bCs/>
          <w:i/>
        </w:rPr>
        <w:t>З</w:t>
      </w:r>
      <w:r w:rsidRPr="00D5753F">
        <w:rPr>
          <w:bCs/>
          <w:i/>
        </w:rPr>
        <w:t>а каждое лишнее исправле</w:t>
      </w:r>
      <w:r w:rsidR="0004677F">
        <w:rPr>
          <w:bCs/>
          <w:i/>
        </w:rPr>
        <w:t xml:space="preserve">нное </w:t>
      </w:r>
      <w:r w:rsidRPr="00D5753F">
        <w:rPr>
          <w:bCs/>
          <w:i/>
        </w:rPr>
        <w:t>правильн</w:t>
      </w:r>
      <w:r w:rsidR="0004677F">
        <w:rPr>
          <w:bCs/>
          <w:i/>
        </w:rPr>
        <w:t>ое</w:t>
      </w:r>
      <w:r w:rsidRPr="00D5753F">
        <w:rPr>
          <w:bCs/>
          <w:i/>
        </w:rPr>
        <w:t xml:space="preserve"> предложени</w:t>
      </w:r>
      <w:r w:rsidR="0004677F">
        <w:rPr>
          <w:bCs/>
          <w:i/>
        </w:rPr>
        <w:t>е</w:t>
      </w:r>
      <w:r w:rsidRPr="00D5753F">
        <w:rPr>
          <w:bCs/>
          <w:i/>
        </w:rPr>
        <w:t xml:space="preserve"> на неправильное снимается по 1 баллу</w:t>
      </w:r>
      <w:r w:rsidR="000843DC">
        <w:rPr>
          <w:bCs/>
          <w:i/>
        </w:rPr>
        <w:t>;</w:t>
      </w:r>
    </w:p>
    <w:p w:rsidR="00D5753F" w:rsidRPr="00D5753F" w:rsidRDefault="00732F8A" w:rsidP="00D5753F">
      <w:pPr>
        <w:shd w:val="clear" w:color="auto" w:fill="FFFFFF"/>
        <w:spacing w:after="0" w:line="240" w:lineRule="auto"/>
        <w:ind w:firstLine="709"/>
        <w:jc w:val="both"/>
        <w:rPr>
          <w:bCs/>
          <w:i/>
        </w:rPr>
      </w:pPr>
      <w:r>
        <w:rPr>
          <w:bCs/>
          <w:i/>
        </w:rPr>
        <w:t xml:space="preserve">- </w:t>
      </w:r>
      <w:r w:rsidR="00D5753F" w:rsidRPr="00D5753F">
        <w:rPr>
          <w:bCs/>
          <w:i/>
        </w:rPr>
        <w:t>чётко отвечать на поставленные вопросы, приводить доказательства, примеры, делать пояснения</w:t>
      </w:r>
      <w:r w:rsidR="000843DC">
        <w:rPr>
          <w:bCs/>
          <w:i/>
        </w:rPr>
        <w:t>;</w:t>
      </w:r>
    </w:p>
    <w:p w:rsidR="000843DC" w:rsidRPr="000843DC" w:rsidRDefault="000843DC" w:rsidP="000843DC">
      <w:pPr>
        <w:shd w:val="clear" w:color="auto" w:fill="FFFFFF"/>
        <w:spacing w:after="0" w:line="240" w:lineRule="auto"/>
        <w:jc w:val="both"/>
        <w:rPr>
          <w:bCs/>
          <w:i/>
        </w:rPr>
      </w:pPr>
      <w:r>
        <w:rPr>
          <w:bCs/>
          <w:i/>
        </w:rPr>
        <w:t xml:space="preserve">           </w:t>
      </w:r>
      <w:r w:rsidR="0004677F">
        <w:rPr>
          <w:bCs/>
          <w:i/>
        </w:rPr>
        <w:t>- при решении г</w:t>
      </w:r>
      <w:r w:rsidR="0004677F" w:rsidRPr="0004677F">
        <w:rPr>
          <w:bCs/>
          <w:i/>
        </w:rPr>
        <w:t>енетически</w:t>
      </w:r>
      <w:r w:rsidR="0004677F">
        <w:rPr>
          <w:bCs/>
          <w:i/>
        </w:rPr>
        <w:t>х</w:t>
      </w:r>
      <w:r w:rsidR="0004677F" w:rsidRPr="0004677F">
        <w:rPr>
          <w:bCs/>
          <w:i/>
        </w:rPr>
        <w:t xml:space="preserve"> </w:t>
      </w:r>
      <w:r w:rsidR="0004677F">
        <w:rPr>
          <w:bCs/>
          <w:i/>
        </w:rPr>
        <w:t>задач</w:t>
      </w:r>
      <w:r w:rsidR="0004677F" w:rsidRPr="0004677F">
        <w:rPr>
          <w:bCs/>
          <w:i/>
        </w:rPr>
        <w:t xml:space="preserve"> </w:t>
      </w:r>
      <w:r w:rsidR="003529AE" w:rsidRPr="0004677F">
        <w:rPr>
          <w:bCs/>
          <w:i/>
        </w:rPr>
        <w:t>обязательно</w:t>
      </w:r>
      <w:r w:rsidR="003529AE" w:rsidRPr="0004677F">
        <w:rPr>
          <w:bCs/>
          <w:i/>
        </w:rPr>
        <w:t xml:space="preserve"> </w:t>
      </w:r>
      <w:r w:rsidR="003529AE">
        <w:rPr>
          <w:bCs/>
          <w:i/>
        </w:rPr>
        <w:t>приводить</w:t>
      </w:r>
      <w:r w:rsidR="0004677F" w:rsidRPr="0004677F">
        <w:rPr>
          <w:bCs/>
          <w:i/>
        </w:rPr>
        <w:t xml:space="preserve"> схем</w:t>
      </w:r>
      <w:r w:rsidR="003529AE">
        <w:rPr>
          <w:bCs/>
          <w:i/>
        </w:rPr>
        <w:t>у</w:t>
      </w:r>
      <w:r w:rsidR="0004677F" w:rsidRPr="0004677F">
        <w:rPr>
          <w:bCs/>
          <w:i/>
        </w:rPr>
        <w:t xml:space="preserve"> скрещивания</w:t>
      </w:r>
      <w:r>
        <w:rPr>
          <w:bCs/>
          <w:i/>
        </w:rPr>
        <w:t xml:space="preserve">, </w:t>
      </w:r>
      <w:r w:rsidR="003529AE">
        <w:rPr>
          <w:bCs/>
          <w:i/>
        </w:rPr>
        <w:t xml:space="preserve">при выполнении которой </w:t>
      </w:r>
      <w:r>
        <w:rPr>
          <w:bCs/>
          <w:i/>
        </w:rPr>
        <w:t>д</w:t>
      </w:r>
      <w:r w:rsidRPr="000843DC">
        <w:rPr>
          <w:bCs/>
          <w:i/>
        </w:rPr>
        <w:t>опускается лишь иная генетическая символика</w:t>
      </w:r>
      <w:r w:rsidR="0004677F" w:rsidRPr="0004677F">
        <w:rPr>
          <w:bCs/>
          <w:i/>
        </w:rPr>
        <w:t xml:space="preserve">. В </w:t>
      </w:r>
      <w:r>
        <w:rPr>
          <w:bCs/>
          <w:i/>
        </w:rPr>
        <w:t>схеме</w:t>
      </w:r>
      <w:r w:rsidR="0004677F" w:rsidRPr="0004677F">
        <w:rPr>
          <w:bCs/>
          <w:i/>
        </w:rPr>
        <w:t xml:space="preserve"> должны быть указаны генотипы родителей, гаметы, генотипы и фенотипы потомства.</w:t>
      </w:r>
      <w:r>
        <w:rPr>
          <w:bCs/>
          <w:i/>
        </w:rPr>
        <w:t xml:space="preserve"> </w:t>
      </w:r>
      <w:r w:rsidR="0004677F" w:rsidRPr="0004677F">
        <w:rPr>
          <w:bCs/>
          <w:i/>
        </w:rPr>
        <w:t>В листе ответа должен быть предс</w:t>
      </w:r>
      <w:r>
        <w:rPr>
          <w:bCs/>
          <w:i/>
        </w:rPr>
        <w:t xml:space="preserve">тавлен ход решения задачи, в случае </w:t>
      </w:r>
      <w:r w:rsidRPr="000843DC">
        <w:rPr>
          <w:bCs/>
          <w:i/>
        </w:rPr>
        <w:t>отсутстви</w:t>
      </w:r>
      <w:r>
        <w:rPr>
          <w:bCs/>
          <w:i/>
        </w:rPr>
        <w:t>я</w:t>
      </w:r>
      <w:r w:rsidRPr="000843DC">
        <w:rPr>
          <w:bCs/>
          <w:i/>
        </w:rPr>
        <w:t xml:space="preserve"> объяснения результатов скрещивания высший балл не присуждается даже в случае правильного решения задачи</w:t>
      </w:r>
      <w:r w:rsidR="0004677F" w:rsidRPr="0004677F">
        <w:rPr>
          <w:bCs/>
          <w:i/>
        </w:rPr>
        <w:t>.</w:t>
      </w:r>
      <w:r w:rsidRPr="000843DC">
        <w:t xml:space="preserve"> </w:t>
      </w:r>
      <w:r w:rsidRPr="000843DC">
        <w:rPr>
          <w:bCs/>
          <w:i/>
        </w:rPr>
        <w:t xml:space="preserve">Если в задаче требуется указать закон наследственности, то должно быть указано его название. Если в ответе указан </w:t>
      </w:r>
      <w:r w:rsidR="001D77F2">
        <w:rPr>
          <w:bCs/>
          <w:i/>
        </w:rPr>
        <w:t xml:space="preserve">только </w:t>
      </w:r>
      <w:r w:rsidRPr="000843DC">
        <w:rPr>
          <w:bCs/>
          <w:i/>
        </w:rPr>
        <w:t>номер закона или автор (1 закон, закон Менделя, закон Моргана), то ответ не принимается как верный и балл не выставляется.</w:t>
      </w:r>
    </w:p>
    <w:p w:rsidR="000843DC" w:rsidRDefault="000843DC" w:rsidP="007F478F">
      <w:pPr>
        <w:shd w:val="clear" w:color="auto" w:fill="FFFFFF"/>
        <w:spacing w:after="0" w:line="240" w:lineRule="auto"/>
        <w:ind w:firstLine="709"/>
        <w:jc w:val="both"/>
        <w:rPr>
          <w:bCs/>
          <w:i/>
        </w:rPr>
      </w:pPr>
    </w:p>
    <w:p w:rsidR="00B86F20" w:rsidRPr="007F478F" w:rsidRDefault="00B86F20" w:rsidP="007F478F">
      <w:pPr>
        <w:shd w:val="clear" w:color="auto" w:fill="FFFFFF"/>
        <w:spacing w:after="0" w:line="240" w:lineRule="auto"/>
        <w:ind w:firstLine="709"/>
        <w:jc w:val="both"/>
        <w:rPr>
          <w:rStyle w:val="aa"/>
          <w:b/>
          <w:bCs/>
        </w:rPr>
      </w:pPr>
      <w:r w:rsidRPr="007F478F">
        <w:rPr>
          <w:b/>
          <w:bCs/>
        </w:rPr>
        <w:t>Задание 24 № </w:t>
      </w:r>
      <w:hyperlink r:id="rId37" w:history="1">
        <w:r w:rsidRPr="007F478F">
          <w:rPr>
            <w:rStyle w:val="aa"/>
            <w:b/>
            <w:bCs/>
          </w:rPr>
          <w:t>23025</w:t>
        </w:r>
      </w:hyperlink>
      <w:r w:rsidRPr="007F478F">
        <w:rPr>
          <w:b/>
          <w:bCs/>
        </w:rPr>
        <w:t> </w:t>
      </w:r>
      <w:r w:rsidR="00FC4086" w:rsidRPr="00FC4086">
        <w:rPr>
          <w:b/>
          <w:bCs/>
        </w:rPr>
        <w:fldChar w:fldCharType="begin"/>
      </w:r>
      <w:r w:rsidRPr="007F478F">
        <w:rPr>
          <w:b/>
          <w:bCs/>
        </w:rPr>
        <w:instrText xml:space="preserve"> HYPERLINK "https://bio-ege.sdamgia.ru/test?pid=23025&amp;test=1" \t "_blank" </w:instrText>
      </w:r>
      <w:r w:rsidR="00FC4086" w:rsidRPr="00FC4086">
        <w:rPr>
          <w:b/>
          <w:bCs/>
        </w:rPr>
        <w:fldChar w:fldCharType="separate"/>
      </w:r>
    </w:p>
    <w:p w:rsidR="00B86F20" w:rsidRPr="007F478F" w:rsidRDefault="00FC4086" w:rsidP="007F478F">
      <w:pPr>
        <w:shd w:val="clear" w:color="auto" w:fill="FFFFFF"/>
        <w:spacing w:after="0" w:line="240" w:lineRule="auto"/>
        <w:ind w:firstLine="709"/>
        <w:jc w:val="both"/>
      </w:pPr>
      <w:r w:rsidRPr="007F478F">
        <w:fldChar w:fldCharType="end"/>
      </w:r>
      <w:r w:rsidR="00B86F20" w:rsidRPr="007F478F">
        <w:t>Найдите четыре ошибки в приведённом тексте «Методы генетики». Укажите номера предложений, в которых сделаны ошибки, исправьте их.</w:t>
      </w:r>
    </w:p>
    <w:p w:rsidR="00B86F20" w:rsidRPr="007F478F" w:rsidRDefault="00B86F20" w:rsidP="007F478F">
      <w:pPr>
        <w:shd w:val="clear" w:color="auto" w:fill="FFFFFF"/>
        <w:spacing w:after="0" w:line="240" w:lineRule="auto"/>
        <w:ind w:firstLine="709"/>
        <w:jc w:val="both"/>
      </w:pPr>
      <w:r w:rsidRPr="007F478F">
        <w:t> (1)Генеалогический метод генетики человека позволяет определить причину проявления геномных мутаций. (2)Благодаря генеалогическому методу установлены наследования гемофилии, дальтонизма, серповидно- клеточной анемии, альбинизма. (3)Близнецовый метод позволяет прогнозировать рождение однояйцевых близнецов. (4)Цитогенетический метод основан на изучении числа и строения хромосом. (5)С помощью цитогенетического метода выявляют причины наследственных болезней, исследуют хромосомные и геномные мутации. (6)Популяционно-статистический метод основан на анализе кариотипа. (7)Биохимический метод основан на изучении биохимических реакций и обмена веществ.</w:t>
      </w:r>
    </w:p>
    <w:p w:rsidR="00B86F20" w:rsidRPr="007F478F" w:rsidRDefault="00B86F20" w:rsidP="007F478F">
      <w:pPr>
        <w:shd w:val="clear" w:color="auto" w:fill="FFFFFF"/>
        <w:spacing w:after="0" w:line="240" w:lineRule="auto"/>
        <w:ind w:firstLine="709"/>
        <w:jc w:val="both"/>
      </w:pPr>
      <w:r w:rsidRPr="007F478F">
        <w:rPr>
          <w:b/>
          <w:bCs/>
        </w:rPr>
        <w:t>Пояснение.</w:t>
      </w:r>
    </w:p>
    <w:p w:rsidR="00B86F20" w:rsidRPr="007F478F" w:rsidRDefault="00B86F20" w:rsidP="007F478F">
      <w:pPr>
        <w:shd w:val="clear" w:color="auto" w:fill="FFFFFF"/>
        <w:spacing w:after="0" w:line="240" w:lineRule="auto"/>
        <w:jc w:val="both"/>
      </w:pPr>
      <w:r w:rsidRPr="007F478F">
        <w:rPr>
          <w:b/>
          <w:bCs/>
        </w:rPr>
        <w:t>(1)</w:t>
      </w:r>
      <w:r w:rsidRPr="007F478F">
        <w:t xml:space="preserve">Генеалогический </w:t>
      </w:r>
      <w:r w:rsidRPr="00732F8A">
        <w:t>метод генетики человека позволяет определить закономерности наследования признаков (</w:t>
      </w:r>
      <w:r w:rsidRPr="00732F8A">
        <w:rPr>
          <w:i/>
          <w:iCs/>
        </w:rPr>
        <w:t>а не причину проявления геномных мутаций</w:t>
      </w:r>
      <w:r w:rsidRPr="00732F8A">
        <w:t>).</w:t>
      </w:r>
    </w:p>
    <w:p w:rsidR="00B86F20" w:rsidRPr="007F478F" w:rsidRDefault="00B86F20" w:rsidP="007F478F">
      <w:pPr>
        <w:shd w:val="clear" w:color="auto" w:fill="FFFFFF"/>
        <w:spacing w:after="0" w:line="240" w:lineRule="auto"/>
        <w:jc w:val="both"/>
      </w:pPr>
      <w:r w:rsidRPr="007F478F">
        <w:t> </w:t>
      </w:r>
      <w:r w:rsidRPr="007F478F">
        <w:rPr>
          <w:b/>
          <w:bCs/>
        </w:rPr>
        <w:t>(3)</w:t>
      </w:r>
      <w:r w:rsidRPr="007F478F">
        <w:t>Близнецовый метод не позволяет прогнозировать рождение близнецов, а даёт возможность изучать взаимодействие генотипа и факторов среды, их влияние на формирование фенотипа</w:t>
      </w:r>
      <w:r w:rsidR="001D77F2">
        <w:t>.</w:t>
      </w:r>
    </w:p>
    <w:p w:rsidR="00B86F20" w:rsidRPr="007F478F" w:rsidRDefault="00B86F20" w:rsidP="007F478F">
      <w:pPr>
        <w:shd w:val="clear" w:color="auto" w:fill="FFFFFF"/>
        <w:spacing w:after="0" w:line="240" w:lineRule="auto"/>
        <w:jc w:val="both"/>
      </w:pPr>
      <w:r w:rsidRPr="007F478F">
        <w:t> </w:t>
      </w:r>
      <w:r w:rsidRPr="007F478F">
        <w:rPr>
          <w:b/>
          <w:bCs/>
        </w:rPr>
        <w:t>(5)</w:t>
      </w:r>
      <w:r w:rsidRPr="007F478F">
        <w:t>С помощью цитогенетического метода исследуют хромосомные и геномные мутации (</w:t>
      </w:r>
      <w:r w:rsidRPr="001D77F2">
        <w:rPr>
          <w:i/>
        </w:rPr>
        <w:t>выявить причины наследственных болезней с помощью этого метода нельзя</w:t>
      </w:r>
      <w:r w:rsidRPr="007F478F">
        <w:t>).</w:t>
      </w:r>
    </w:p>
    <w:p w:rsidR="00B86F20" w:rsidRPr="001D77F2" w:rsidRDefault="00B86F20" w:rsidP="007F478F">
      <w:pPr>
        <w:shd w:val="clear" w:color="auto" w:fill="FFFFFF"/>
        <w:spacing w:after="0" w:line="240" w:lineRule="auto"/>
        <w:jc w:val="both"/>
        <w:rPr>
          <w:i/>
        </w:rPr>
      </w:pPr>
      <w:r w:rsidRPr="001D77F2">
        <w:rPr>
          <w:b/>
        </w:rPr>
        <w:t>(6)</w:t>
      </w:r>
      <w:r w:rsidRPr="007F478F">
        <w:t>Популяционно-статистический метод основан на анализе </w:t>
      </w:r>
      <w:r w:rsidRPr="001D77F2">
        <w:rPr>
          <w:b/>
          <w:bCs/>
          <w:i/>
        </w:rPr>
        <w:t>частоты распределения генов</w:t>
      </w:r>
      <w:r w:rsidRPr="001D77F2">
        <w:rPr>
          <w:i/>
        </w:rPr>
        <w:t>.</w:t>
      </w:r>
    </w:p>
    <w:p w:rsidR="00B86F20" w:rsidRPr="007F478F" w:rsidRDefault="00B86F20" w:rsidP="007F478F">
      <w:pPr>
        <w:shd w:val="clear" w:color="auto" w:fill="FFFFFF"/>
        <w:spacing w:after="0" w:line="240" w:lineRule="auto"/>
        <w:ind w:firstLine="709"/>
        <w:jc w:val="both"/>
      </w:pPr>
      <w:r w:rsidRPr="007F478F">
        <w:lastRenderedPageBreak/>
        <w:t>Раздел кодификатора ФИПИ: </w:t>
      </w:r>
      <w:hyperlink r:id="rId38" w:tgtFrame="_blank" w:history="1">
        <w:r w:rsidRPr="007F478F">
          <w:rPr>
            <w:rStyle w:val="aa"/>
          </w:rPr>
          <w:t>3.4 Генетика, ее задачи. Наследственность и изменчивость. Методы генетики</w:t>
        </w:r>
      </w:hyperlink>
    </w:p>
    <w:p w:rsidR="0004677F" w:rsidRDefault="0004677F" w:rsidP="007F478F">
      <w:pPr>
        <w:shd w:val="clear" w:color="auto" w:fill="FFFFFF"/>
        <w:spacing w:after="0" w:line="240" w:lineRule="auto"/>
        <w:ind w:firstLine="709"/>
        <w:jc w:val="both"/>
        <w:rPr>
          <w:highlight w:val="yellow"/>
        </w:rPr>
      </w:pPr>
    </w:p>
    <w:p w:rsidR="008701DE" w:rsidRPr="007F478F" w:rsidRDefault="008701DE" w:rsidP="007F478F">
      <w:pPr>
        <w:shd w:val="clear" w:color="auto" w:fill="FFFFFF"/>
        <w:spacing w:after="0" w:line="240" w:lineRule="auto"/>
        <w:ind w:firstLine="709"/>
        <w:jc w:val="both"/>
        <w:rPr>
          <w:rStyle w:val="aa"/>
          <w:b/>
          <w:bCs/>
        </w:rPr>
      </w:pPr>
      <w:r w:rsidRPr="007F478F">
        <w:rPr>
          <w:b/>
          <w:bCs/>
        </w:rPr>
        <w:t>Задание 28 № </w:t>
      </w:r>
      <w:hyperlink r:id="rId39" w:history="1">
        <w:r w:rsidRPr="007F478F">
          <w:rPr>
            <w:rStyle w:val="aa"/>
            <w:b/>
            <w:bCs/>
          </w:rPr>
          <w:t>21636</w:t>
        </w:r>
      </w:hyperlink>
      <w:r w:rsidRPr="007F478F">
        <w:rPr>
          <w:b/>
          <w:bCs/>
        </w:rPr>
        <w:t> </w:t>
      </w:r>
      <w:r w:rsidR="00FC4086" w:rsidRPr="00FC4086">
        <w:rPr>
          <w:b/>
          <w:bCs/>
        </w:rPr>
        <w:fldChar w:fldCharType="begin"/>
      </w:r>
      <w:r w:rsidRPr="007F478F">
        <w:rPr>
          <w:b/>
          <w:bCs/>
        </w:rPr>
        <w:instrText xml:space="preserve"> HYPERLINK "https://bio-ege.sdamgia.ru/test?pid=21636&amp;test=1" \t "_blank" </w:instrText>
      </w:r>
      <w:r w:rsidR="00FC4086" w:rsidRPr="00FC4086">
        <w:rPr>
          <w:b/>
          <w:bCs/>
        </w:rPr>
        <w:fldChar w:fldCharType="separate"/>
      </w:r>
    </w:p>
    <w:p w:rsidR="008701DE" w:rsidRPr="007F478F" w:rsidRDefault="00FC4086" w:rsidP="007F478F">
      <w:pPr>
        <w:shd w:val="clear" w:color="auto" w:fill="FFFFFF"/>
        <w:spacing w:after="0" w:line="240" w:lineRule="auto"/>
        <w:ind w:firstLine="709"/>
        <w:jc w:val="both"/>
      </w:pPr>
      <w:r w:rsidRPr="007F478F">
        <w:fldChar w:fldCharType="end"/>
      </w:r>
      <w:r w:rsidR="008701DE" w:rsidRPr="007F478F">
        <w:t>У человека отсутствие потовых желёз определяется рецессивным геном, расположенным в Х-хромосоме, а голос бас – аутосомный доминантный признак. Мужчина, имеющий голос бас (гомозигота) и страдающий отсутствием потовых желёз, женится на женщине с высоким голосом и с потовыми железами (гомозиготой). Составьте схему решения задачи. Определите генотипы родителей, возможные фенотипы и генотипы потомства, вероятность рождения мальчиков без потовых желёз. Какие законы наследственности проявляются в данном случае?</w:t>
      </w:r>
    </w:p>
    <w:p w:rsidR="008701DE" w:rsidRPr="007F478F" w:rsidRDefault="008701DE" w:rsidP="007F478F">
      <w:pPr>
        <w:shd w:val="clear" w:color="auto" w:fill="FFFFFF"/>
        <w:spacing w:after="0" w:line="240" w:lineRule="auto"/>
        <w:ind w:firstLine="709"/>
        <w:jc w:val="both"/>
      </w:pPr>
      <w:r w:rsidRPr="007F478F">
        <w:rPr>
          <w:b/>
          <w:bCs/>
        </w:rPr>
        <w:t>Пояснение.</w:t>
      </w:r>
      <w:r w:rsidR="005256D4">
        <w:rPr>
          <w:b/>
          <w:bCs/>
        </w:rPr>
        <w:t xml:space="preserve"> </w:t>
      </w:r>
    </w:p>
    <w:p w:rsidR="002533A3" w:rsidRPr="002533A3" w:rsidRDefault="002533A3" w:rsidP="002533A3">
      <w:pPr>
        <w:shd w:val="clear" w:color="auto" w:fill="FFFFFF"/>
        <w:spacing w:after="0" w:line="240" w:lineRule="auto"/>
        <w:ind w:firstLine="709"/>
        <w:jc w:val="both"/>
      </w:pPr>
      <w:r w:rsidRPr="002533A3">
        <w:t>Схема решения задачи включает:</w:t>
      </w:r>
    </w:p>
    <w:p w:rsidR="002533A3" w:rsidRPr="002533A3" w:rsidRDefault="002533A3" w:rsidP="002533A3">
      <w:pPr>
        <w:shd w:val="clear" w:color="auto" w:fill="FFFFFF"/>
        <w:spacing w:after="0" w:line="240" w:lineRule="auto"/>
        <w:ind w:firstLine="709"/>
        <w:jc w:val="both"/>
      </w:pPr>
      <w:r w:rsidRPr="002533A3">
        <w:t>1) </w:t>
      </w:r>
    </w:p>
    <w:p w:rsidR="002533A3" w:rsidRPr="002533A3" w:rsidRDefault="002533A3" w:rsidP="002533A3">
      <w:pPr>
        <w:shd w:val="clear" w:color="auto" w:fill="FFFFFF"/>
        <w:spacing w:after="0" w:line="240" w:lineRule="auto"/>
        <w:ind w:firstLine="709"/>
        <w:jc w:val="both"/>
      </w:pPr>
      <w:r>
        <w:t xml:space="preserve">Р           </w:t>
      </w:r>
      <w:r w:rsidR="00DE03B5" w:rsidRPr="007F478F">
        <w:t>♂</w:t>
      </w:r>
      <w:r>
        <w:t xml:space="preserve"> </w:t>
      </w:r>
      <w:r w:rsidRPr="007F478F">
        <w:t>AAX</w:t>
      </w:r>
      <w:r w:rsidRPr="007F478F">
        <w:rPr>
          <w:vertAlign w:val="superscript"/>
        </w:rPr>
        <w:t>p</w:t>
      </w:r>
      <w:r w:rsidRPr="007F478F">
        <w:t>Y</w:t>
      </w:r>
      <w:r w:rsidRPr="002533A3">
        <w:t xml:space="preserve"> </w:t>
      </w:r>
      <w:r>
        <w:t xml:space="preserve">                           </w:t>
      </w:r>
      <w:r w:rsidRPr="007F478F">
        <w:t>×</w:t>
      </w:r>
      <w:r w:rsidRPr="002533A3">
        <w:t xml:space="preserve">        </w:t>
      </w:r>
      <w:r w:rsidR="00DE03B5" w:rsidRPr="007F478F">
        <w:t>♀</w:t>
      </w:r>
      <w:r w:rsidRPr="002533A3">
        <w:t xml:space="preserve"> </w:t>
      </w:r>
      <w:r>
        <w:t>aaХ</w:t>
      </w:r>
      <w:r>
        <w:rPr>
          <w:vertAlign w:val="superscript"/>
        </w:rPr>
        <w:t>Р</w:t>
      </w:r>
      <w:r>
        <w:t>Х</w:t>
      </w:r>
      <w:r>
        <w:rPr>
          <w:vertAlign w:val="superscript"/>
        </w:rPr>
        <w:t>Р</w:t>
      </w:r>
    </w:p>
    <w:p w:rsidR="002533A3" w:rsidRDefault="002533A3" w:rsidP="002533A3">
      <w:pPr>
        <w:shd w:val="clear" w:color="auto" w:fill="FFFFFF"/>
        <w:spacing w:after="0" w:line="240" w:lineRule="auto"/>
        <w:ind w:firstLine="709"/>
        <w:jc w:val="both"/>
      </w:pPr>
      <w:r>
        <w:t>голос бас,</w:t>
      </w:r>
      <w:r w:rsidRPr="007F478F">
        <w:t xml:space="preserve"> </w:t>
      </w:r>
      <w:r>
        <w:t xml:space="preserve">                                       высокий голос,</w:t>
      </w:r>
    </w:p>
    <w:p w:rsidR="002533A3" w:rsidRPr="002533A3" w:rsidRDefault="002533A3" w:rsidP="002533A3">
      <w:pPr>
        <w:shd w:val="clear" w:color="auto" w:fill="FFFFFF"/>
        <w:spacing w:after="0" w:line="240" w:lineRule="auto"/>
        <w:ind w:firstLine="709"/>
        <w:jc w:val="both"/>
      </w:pPr>
      <w:r>
        <w:t>отсутствие</w:t>
      </w:r>
      <w:r w:rsidRPr="007F478F">
        <w:t xml:space="preserve"> потовых желёз</w:t>
      </w:r>
      <w:r>
        <w:t xml:space="preserve">              наличие потовых желез</w:t>
      </w:r>
    </w:p>
    <w:p w:rsidR="002533A3" w:rsidRPr="002533A3" w:rsidRDefault="002533A3" w:rsidP="002533A3">
      <w:pPr>
        <w:shd w:val="clear" w:color="auto" w:fill="FFFFFF"/>
        <w:spacing w:after="0" w:line="240" w:lineRule="auto"/>
        <w:ind w:firstLine="709"/>
        <w:jc w:val="both"/>
      </w:pPr>
      <w:r w:rsidRPr="002533A3">
        <w:rPr>
          <w:lang w:val="en-US"/>
        </w:rPr>
        <w:t>G</w:t>
      </w:r>
      <w:r w:rsidRPr="002533A3">
        <w:t xml:space="preserve">                </w:t>
      </w:r>
      <w:r w:rsidRPr="007F478F">
        <w:t>АX</w:t>
      </w:r>
      <w:r w:rsidRPr="007F478F">
        <w:rPr>
          <w:vertAlign w:val="superscript"/>
        </w:rPr>
        <w:t>p</w:t>
      </w:r>
      <w:r>
        <w:t>,</w:t>
      </w:r>
      <w:r w:rsidRPr="002533A3">
        <w:t xml:space="preserve"> </w:t>
      </w:r>
      <w:r w:rsidRPr="007F478F">
        <w:t>АY</w:t>
      </w:r>
      <w:r>
        <w:t>;</w:t>
      </w:r>
      <w:r w:rsidRPr="007F478F">
        <w:t xml:space="preserve"> </w:t>
      </w:r>
      <w:r w:rsidRPr="002533A3">
        <w:t xml:space="preserve">     </w:t>
      </w:r>
      <w:r w:rsidRPr="007F478F">
        <w:t xml:space="preserve"> </w:t>
      </w:r>
      <w:r>
        <w:t xml:space="preserve">                           </w:t>
      </w:r>
      <w:r w:rsidRPr="007F478F">
        <w:t>аX</w:t>
      </w:r>
      <w:r w:rsidRPr="007F478F">
        <w:rPr>
          <w:vertAlign w:val="superscript"/>
        </w:rPr>
        <w:t>P</w:t>
      </w:r>
      <w:r w:rsidRPr="002533A3">
        <w:t xml:space="preserve">                           </w:t>
      </w:r>
      <w:r>
        <w:t xml:space="preserve">                              </w:t>
      </w:r>
    </w:p>
    <w:p w:rsidR="00DE03B5" w:rsidRPr="00DE03B5" w:rsidRDefault="00DE03B5" w:rsidP="002533A3">
      <w:pPr>
        <w:shd w:val="clear" w:color="auto" w:fill="FFFFFF"/>
        <w:spacing w:after="0" w:line="240" w:lineRule="auto"/>
        <w:ind w:firstLine="709"/>
        <w:jc w:val="both"/>
        <w:rPr>
          <w:sz w:val="20"/>
        </w:rPr>
      </w:pPr>
      <w:r>
        <w:t xml:space="preserve">2) </w:t>
      </w:r>
      <w:r w:rsidR="002533A3" w:rsidRPr="002533A3">
        <w:rPr>
          <w:lang w:val="en-US"/>
        </w:rPr>
        <w:t>F</w:t>
      </w:r>
      <w:r w:rsidR="002533A3" w:rsidRPr="002533A3">
        <w:rPr>
          <w:vertAlign w:val="subscript"/>
        </w:rPr>
        <w:t>1</w:t>
      </w:r>
      <w:r>
        <w:t xml:space="preserve">         </w:t>
      </w:r>
      <w:r w:rsidRPr="007F478F">
        <w:t>♀</w:t>
      </w:r>
      <w:r>
        <w:t xml:space="preserve"> </w:t>
      </w:r>
      <w:r w:rsidRPr="007F478F">
        <w:t>АаX</w:t>
      </w:r>
      <w:r w:rsidRPr="007F478F">
        <w:rPr>
          <w:vertAlign w:val="superscript"/>
        </w:rPr>
        <w:t>P</w:t>
      </w:r>
      <w:r w:rsidRPr="007F478F">
        <w:t>X</w:t>
      </w:r>
      <w:r w:rsidRPr="007F478F">
        <w:rPr>
          <w:vertAlign w:val="superscript"/>
        </w:rPr>
        <w:t>p</w:t>
      </w:r>
      <w:r>
        <w:rPr>
          <w:vertAlign w:val="superscript"/>
        </w:rPr>
        <w:t xml:space="preserve">   </w:t>
      </w:r>
      <w:r w:rsidRPr="00DE03B5">
        <w:t xml:space="preserve">голос бас, наличие потовых </w:t>
      </w:r>
      <w:r>
        <w:t>ж</w:t>
      </w:r>
      <w:r w:rsidRPr="00DE03B5">
        <w:t>елез</w:t>
      </w:r>
    </w:p>
    <w:p w:rsidR="00DE03B5" w:rsidRDefault="00DE03B5" w:rsidP="00DE03B5">
      <w:pPr>
        <w:shd w:val="clear" w:color="auto" w:fill="FFFFFF"/>
        <w:spacing w:after="0" w:line="240" w:lineRule="auto"/>
        <w:ind w:firstLine="709"/>
        <w:jc w:val="both"/>
      </w:pPr>
      <w:r>
        <w:t xml:space="preserve">                 </w:t>
      </w:r>
      <w:r w:rsidRPr="007F478F">
        <w:t>♂</w:t>
      </w:r>
      <w:r>
        <w:t xml:space="preserve"> </w:t>
      </w:r>
      <w:r w:rsidRPr="007F478F">
        <w:t>АаX</w:t>
      </w:r>
      <w:r w:rsidRPr="007F478F">
        <w:rPr>
          <w:vertAlign w:val="superscript"/>
        </w:rPr>
        <w:t>P</w:t>
      </w:r>
      <w:r w:rsidRPr="007F478F">
        <w:t> Y</w:t>
      </w:r>
      <w:r>
        <w:t xml:space="preserve">  </w:t>
      </w:r>
      <w:r w:rsidRPr="00DE03B5">
        <w:t xml:space="preserve">голос бас, наличие потовых </w:t>
      </w:r>
      <w:r>
        <w:t>ж</w:t>
      </w:r>
      <w:r w:rsidRPr="00DE03B5">
        <w:t>елез</w:t>
      </w:r>
      <w:r>
        <w:t xml:space="preserve"> </w:t>
      </w:r>
      <w:r w:rsidR="002533A3" w:rsidRPr="002533A3">
        <w:t xml:space="preserve">      </w:t>
      </w:r>
    </w:p>
    <w:p w:rsidR="00DE03B5" w:rsidRPr="007F478F" w:rsidRDefault="00DE03B5" w:rsidP="00DE03B5">
      <w:pPr>
        <w:shd w:val="clear" w:color="auto" w:fill="FFFFFF"/>
        <w:spacing w:after="0" w:line="240" w:lineRule="auto"/>
        <w:ind w:firstLine="709"/>
        <w:jc w:val="both"/>
      </w:pPr>
      <w:r w:rsidRPr="007F478F">
        <w:t>3) вероятность рождения мальчика без потовых желёз равна нулю.</w:t>
      </w:r>
    </w:p>
    <w:p w:rsidR="002533A3" w:rsidRDefault="00DE03B5" w:rsidP="007F478F">
      <w:pPr>
        <w:shd w:val="clear" w:color="auto" w:fill="FFFFFF"/>
        <w:spacing w:after="0" w:line="240" w:lineRule="auto"/>
        <w:ind w:firstLine="709"/>
        <w:jc w:val="both"/>
      </w:pPr>
      <w:r w:rsidRPr="00DE03B5">
        <w:t>Проявляется третий закон Г. Менделя – закон независимого наследования признаков, так как гомологичные хромосомы распределяются по гаметам независимо друг от друга, – и закон сцепленного с полом наследования</w:t>
      </w:r>
    </w:p>
    <w:p w:rsidR="008701DE" w:rsidRPr="007F478F" w:rsidRDefault="008701DE" w:rsidP="007F478F">
      <w:pPr>
        <w:shd w:val="clear" w:color="auto" w:fill="FFFFFF"/>
        <w:spacing w:after="0" w:line="240" w:lineRule="auto"/>
        <w:ind w:firstLine="709"/>
        <w:jc w:val="both"/>
      </w:pPr>
      <w:r w:rsidRPr="007F478F">
        <w:t>Раздел кодификатора ФИПИ: </w:t>
      </w:r>
      <w:hyperlink r:id="rId40" w:tgtFrame="_blank" w:history="1">
        <w:r w:rsidRPr="007F478F">
          <w:rPr>
            <w:rStyle w:val="aa"/>
          </w:rPr>
          <w:t>3.4 Генетика, ее задачи. Наследственность и изменчивость. Методы генетики</w:t>
        </w:r>
      </w:hyperlink>
    </w:p>
    <w:p w:rsidR="00D5753F" w:rsidRDefault="00D5753F" w:rsidP="00D5753F">
      <w:pPr>
        <w:shd w:val="clear" w:color="auto" w:fill="FFFFFF"/>
        <w:spacing w:after="0" w:line="240" w:lineRule="auto"/>
        <w:ind w:firstLine="709"/>
        <w:jc w:val="both"/>
        <w:rPr>
          <w:i/>
          <w:u w:val="single"/>
        </w:rPr>
      </w:pPr>
    </w:p>
    <w:p w:rsidR="00D5753F" w:rsidRPr="00D5753F" w:rsidRDefault="00D5753F" w:rsidP="00D5753F">
      <w:pPr>
        <w:shd w:val="clear" w:color="auto" w:fill="FFFFFF"/>
        <w:spacing w:after="0" w:line="240" w:lineRule="auto"/>
        <w:ind w:firstLine="709"/>
        <w:jc w:val="both"/>
        <w:rPr>
          <w:i/>
          <w:u w:val="single"/>
        </w:rPr>
      </w:pPr>
      <w:r w:rsidRPr="00D5753F">
        <w:rPr>
          <w:i/>
          <w:u w:val="single"/>
        </w:rPr>
        <w:t>К частым причинам ошибок, возникающих при выполнении заданий, следует отнести:</w:t>
      </w:r>
    </w:p>
    <w:p w:rsidR="00D5753F" w:rsidRPr="00D5753F" w:rsidRDefault="00D5753F" w:rsidP="00D5753F">
      <w:pPr>
        <w:shd w:val="clear" w:color="auto" w:fill="FFFFFF"/>
        <w:spacing w:after="0" w:line="240" w:lineRule="auto"/>
        <w:ind w:firstLine="709"/>
        <w:jc w:val="both"/>
        <w:rPr>
          <w:i/>
        </w:rPr>
      </w:pPr>
      <w:r w:rsidRPr="00D5753F">
        <w:rPr>
          <w:i/>
        </w:rPr>
        <w:t>1) невнимательное прочтение инструкций по выполнению заданий и записи ответов на бланках № 1 и № 2;</w:t>
      </w:r>
    </w:p>
    <w:p w:rsidR="00D5753F" w:rsidRPr="00D5753F" w:rsidRDefault="00D5753F" w:rsidP="00D5753F">
      <w:pPr>
        <w:shd w:val="clear" w:color="auto" w:fill="FFFFFF"/>
        <w:spacing w:after="0" w:line="240" w:lineRule="auto"/>
        <w:ind w:firstLine="709"/>
        <w:jc w:val="both"/>
        <w:rPr>
          <w:i/>
        </w:rPr>
      </w:pPr>
      <w:r w:rsidRPr="00D5753F">
        <w:rPr>
          <w:i/>
        </w:rPr>
        <w:t>2) неумение выделить главное в формулировке задания, провести его анализ;</w:t>
      </w:r>
    </w:p>
    <w:p w:rsidR="00D5753F" w:rsidRPr="00D5753F" w:rsidRDefault="00D5753F" w:rsidP="00D5753F">
      <w:pPr>
        <w:shd w:val="clear" w:color="auto" w:fill="FFFFFF"/>
        <w:spacing w:after="0" w:line="240" w:lineRule="auto"/>
        <w:ind w:firstLine="709"/>
        <w:jc w:val="both"/>
        <w:rPr>
          <w:i/>
        </w:rPr>
      </w:pPr>
      <w:r w:rsidRPr="00D5753F">
        <w:rPr>
          <w:i/>
        </w:rPr>
        <w:t>3) неумение работать с текстом, выделить в нем ошибочные суждения;</w:t>
      </w:r>
    </w:p>
    <w:p w:rsidR="00D5753F" w:rsidRPr="00D5753F" w:rsidRDefault="00D5753F" w:rsidP="00D5753F">
      <w:pPr>
        <w:shd w:val="clear" w:color="auto" w:fill="FFFFFF"/>
        <w:spacing w:after="0" w:line="240" w:lineRule="auto"/>
        <w:ind w:firstLine="709"/>
        <w:jc w:val="both"/>
        <w:rPr>
          <w:i/>
        </w:rPr>
      </w:pPr>
      <w:r w:rsidRPr="00D5753F">
        <w:rPr>
          <w:i/>
        </w:rPr>
        <w:t>4) неумение работать с изображением, представленным рисунком, схемой, фотографией, графиком, диаграммой;</w:t>
      </w:r>
    </w:p>
    <w:p w:rsidR="00D5753F" w:rsidRPr="00D5753F" w:rsidRDefault="00D5753F" w:rsidP="00D5753F">
      <w:pPr>
        <w:shd w:val="clear" w:color="auto" w:fill="FFFFFF"/>
        <w:spacing w:after="0" w:line="240" w:lineRule="auto"/>
        <w:ind w:firstLine="709"/>
        <w:jc w:val="both"/>
        <w:rPr>
          <w:i/>
        </w:rPr>
      </w:pPr>
      <w:r w:rsidRPr="00D5753F">
        <w:rPr>
          <w:i/>
        </w:rPr>
        <w:t>5) неумение делать аргументированные выводы, обобщать имеющуюся информацию, делать пояснения.</w:t>
      </w:r>
    </w:p>
    <w:p w:rsidR="00A00A75" w:rsidRPr="00D5753F" w:rsidRDefault="00D5753F" w:rsidP="00D5753F">
      <w:pPr>
        <w:shd w:val="clear" w:color="auto" w:fill="FFFFFF"/>
        <w:spacing w:after="0" w:line="240" w:lineRule="auto"/>
        <w:ind w:firstLine="709"/>
        <w:jc w:val="both"/>
        <w:rPr>
          <w:i/>
        </w:rPr>
      </w:pPr>
      <w:r w:rsidRPr="00D5753F">
        <w:rPr>
          <w:i/>
        </w:rPr>
        <w:t>Наибольшие затруднения в первой части вызывают задания на установление соответствия биологических объектов (с рисунком или без него), а также на последовательность процессов и явлений в живой природе, а во второй – вопросы на применение теоретических знаний на практике и объяснение процессов и явлений в живой природе на уровне как отдельной клетки, так и целой экосистемы.</w:t>
      </w:r>
    </w:p>
    <w:p w:rsidR="005D3B29" w:rsidRDefault="005D3B29" w:rsidP="001D77F2">
      <w:pPr>
        <w:shd w:val="clear" w:color="auto" w:fill="FFFFFF"/>
        <w:spacing w:after="0" w:line="240" w:lineRule="auto"/>
        <w:jc w:val="both"/>
        <w:rPr>
          <w:b/>
          <w:i/>
          <w:u w:val="single"/>
        </w:rPr>
      </w:pPr>
    </w:p>
    <w:p w:rsidR="00DF0057" w:rsidRPr="00125CB7" w:rsidRDefault="00A00A75" w:rsidP="007F478F">
      <w:pPr>
        <w:shd w:val="clear" w:color="auto" w:fill="FFFFFF"/>
        <w:spacing w:after="0" w:line="240" w:lineRule="auto"/>
        <w:ind w:firstLine="709"/>
        <w:jc w:val="both"/>
        <w:rPr>
          <w:b/>
          <w:i/>
          <w:u w:val="single"/>
        </w:rPr>
      </w:pPr>
      <w:r w:rsidRPr="00125CB7">
        <w:rPr>
          <w:b/>
          <w:i/>
          <w:u w:val="single"/>
        </w:rPr>
        <w:t>3.2.</w:t>
      </w:r>
      <w:r w:rsidRPr="00125CB7">
        <w:rPr>
          <w:u w:val="single"/>
        </w:rPr>
        <w:t xml:space="preserve"> </w:t>
      </w:r>
      <w:r w:rsidRPr="00125CB7">
        <w:rPr>
          <w:b/>
          <w:i/>
          <w:u w:val="single"/>
        </w:rPr>
        <w:t xml:space="preserve">Задания </w:t>
      </w:r>
      <w:r w:rsidR="003529AE" w:rsidRPr="003529AE">
        <w:rPr>
          <w:b/>
          <w:i/>
          <w:u w:val="single"/>
        </w:rPr>
        <w:t xml:space="preserve">в форме ЕГЭ для самостоятельной </w:t>
      </w:r>
      <w:r w:rsidR="00B40F04">
        <w:rPr>
          <w:b/>
          <w:i/>
          <w:u w:val="single"/>
        </w:rPr>
        <w:t>работы</w:t>
      </w:r>
    </w:p>
    <w:p w:rsidR="006373B4" w:rsidRPr="007F478F" w:rsidRDefault="006373B4" w:rsidP="007F478F">
      <w:pPr>
        <w:shd w:val="clear" w:color="auto" w:fill="FFFFFF"/>
        <w:spacing w:after="0" w:line="240" w:lineRule="auto"/>
        <w:ind w:firstLine="709"/>
        <w:jc w:val="both"/>
        <w:rPr>
          <w:rStyle w:val="aa"/>
          <w:b/>
          <w:bCs/>
        </w:rPr>
      </w:pPr>
      <w:r w:rsidRPr="007F478F">
        <w:rPr>
          <w:b/>
          <w:bCs/>
        </w:rPr>
        <w:t>Задание 1 № </w:t>
      </w:r>
      <w:hyperlink r:id="rId41" w:history="1">
        <w:r w:rsidRPr="007F478F">
          <w:rPr>
            <w:rStyle w:val="aa"/>
            <w:b/>
            <w:bCs/>
          </w:rPr>
          <w:t>21265</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6373B4" w:rsidRPr="007F478F" w:rsidRDefault="00FC4086" w:rsidP="007F478F">
      <w:pPr>
        <w:shd w:val="clear" w:color="auto" w:fill="FFFFFF"/>
        <w:spacing w:after="0" w:line="240" w:lineRule="auto"/>
        <w:ind w:firstLine="709"/>
        <w:jc w:val="both"/>
        <w:rPr>
          <w:bCs/>
        </w:rPr>
      </w:pPr>
      <w:r w:rsidRPr="007F478F">
        <w:rPr>
          <w:bCs/>
        </w:rPr>
        <w:fldChar w:fldCharType="end"/>
      </w:r>
      <w:r w:rsidR="006373B4" w:rsidRPr="007F478F">
        <w:rPr>
          <w:bCs/>
        </w:rPr>
        <w:t>Рассмотрите рисунок с примерами хромосомных мутаций. Под цифрой 3 на нём обозначена хромосомная перестройка ... (запишите в ответе термин)</w:t>
      </w:r>
    </w:p>
    <w:p w:rsidR="006373B4" w:rsidRPr="007F478F" w:rsidRDefault="006373B4" w:rsidP="007F478F">
      <w:pPr>
        <w:shd w:val="clear" w:color="auto" w:fill="FFFFFF"/>
        <w:spacing w:after="0" w:line="240" w:lineRule="auto"/>
        <w:ind w:firstLine="709"/>
        <w:jc w:val="both"/>
        <w:rPr>
          <w:bCs/>
        </w:rPr>
      </w:pPr>
      <w:r w:rsidRPr="007F478F">
        <w:rPr>
          <w:bCs/>
          <w:noProof/>
          <w:lang w:eastAsia="ru-RU"/>
        </w:rPr>
        <w:lastRenderedPageBreak/>
        <w:drawing>
          <wp:inline distT="0" distB="0" distL="0" distR="0">
            <wp:extent cx="3394075" cy="1664335"/>
            <wp:effectExtent l="19050" t="0" r="0" b="0"/>
            <wp:docPr id="386" name="Рисунок 386" descr="https://bio-ege.sdamgia.ru/get_file?id=1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bio-ege.sdamgia.ru/get_file?id=18694"/>
                    <pic:cNvPicPr>
                      <a:picLocks noChangeAspect="1" noChangeArrowheads="1"/>
                    </pic:cNvPicPr>
                  </pic:nvPicPr>
                  <pic:blipFill>
                    <a:blip r:embed="rId42"/>
                    <a:srcRect/>
                    <a:stretch>
                      <a:fillRect/>
                    </a:stretch>
                  </pic:blipFill>
                  <pic:spPr bwMode="auto">
                    <a:xfrm>
                      <a:off x="0" y="0"/>
                      <a:ext cx="3394075" cy="1664335"/>
                    </a:xfrm>
                    <a:prstGeom prst="rect">
                      <a:avLst/>
                    </a:prstGeom>
                    <a:noFill/>
                    <a:ln w="9525">
                      <a:noFill/>
                      <a:miter lim="800000"/>
                      <a:headEnd/>
                      <a:tailEnd/>
                    </a:ln>
                  </pic:spPr>
                </pic:pic>
              </a:graphicData>
            </a:graphic>
          </wp:inline>
        </w:drawing>
      </w:r>
    </w:p>
    <w:p w:rsidR="006373B4" w:rsidRPr="007F478F" w:rsidRDefault="006373B4" w:rsidP="007F478F">
      <w:pPr>
        <w:shd w:val="clear" w:color="auto" w:fill="FFFFFF"/>
        <w:spacing w:after="0" w:line="240" w:lineRule="auto"/>
        <w:ind w:firstLine="709"/>
        <w:jc w:val="both"/>
        <w:rPr>
          <w:bCs/>
        </w:rPr>
      </w:pPr>
      <w:r w:rsidRPr="007F478F">
        <w:rPr>
          <w:bCs/>
        </w:rPr>
        <w:t>Источник: РЕШУ ЕГЭ</w:t>
      </w:r>
    </w:p>
    <w:p w:rsidR="006373B4" w:rsidRPr="007F478F" w:rsidRDefault="006373B4" w:rsidP="00125CB7">
      <w:pPr>
        <w:shd w:val="clear" w:color="auto" w:fill="FFFFFF"/>
        <w:spacing w:after="0" w:line="240" w:lineRule="auto"/>
        <w:jc w:val="both"/>
        <w:rPr>
          <w:bCs/>
        </w:rPr>
      </w:pPr>
      <w:r w:rsidRPr="007F478F">
        <w:rPr>
          <w:bCs/>
        </w:rPr>
        <w:t>Раздел кодификатора ФИПИ: </w:t>
      </w:r>
      <w:hyperlink r:id="rId43" w:tgtFrame="_blank" w:history="1">
        <w:r w:rsidRPr="007F478F">
          <w:rPr>
            <w:rStyle w:val="aa"/>
            <w:bCs/>
          </w:rPr>
          <w:t>2.7 Хромосомы, их строение. Жизненный цикл клетки. Деление клетки. Роль мейоза и митоза</w:t>
        </w:r>
      </w:hyperlink>
    </w:p>
    <w:p w:rsidR="006373B4" w:rsidRPr="007F478F" w:rsidRDefault="006373B4" w:rsidP="007F478F">
      <w:pPr>
        <w:shd w:val="clear" w:color="auto" w:fill="FFFFFF"/>
        <w:spacing w:after="0" w:line="240" w:lineRule="auto"/>
        <w:ind w:firstLine="709"/>
        <w:jc w:val="both"/>
        <w:rPr>
          <w:bCs/>
        </w:rPr>
      </w:pPr>
    </w:p>
    <w:p w:rsidR="008701DE" w:rsidRPr="007F478F" w:rsidRDefault="008701DE" w:rsidP="007F478F">
      <w:pPr>
        <w:shd w:val="clear" w:color="auto" w:fill="FFFFFF"/>
        <w:spacing w:after="0" w:line="240" w:lineRule="auto"/>
        <w:ind w:firstLine="709"/>
        <w:jc w:val="both"/>
        <w:rPr>
          <w:rStyle w:val="aa"/>
          <w:b/>
          <w:bCs/>
        </w:rPr>
      </w:pPr>
      <w:r w:rsidRPr="007F478F">
        <w:rPr>
          <w:b/>
          <w:bCs/>
        </w:rPr>
        <w:t>Задание 2 № </w:t>
      </w:r>
      <w:hyperlink r:id="rId44" w:history="1">
        <w:r w:rsidRPr="007F478F">
          <w:rPr>
            <w:rStyle w:val="aa"/>
            <w:b/>
            <w:bCs/>
          </w:rPr>
          <w:t>23275</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8701DE" w:rsidRPr="007F478F" w:rsidRDefault="00FC4086" w:rsidP="007F478F">
      <w:pPr>
        <w:shd w:val="clear" w:color="auto" w:fill="FFFFFF"/>
        <w:spacing w:after="0" w:line="240" w:lineRule="auto"/>
        <w:ind w:firstLine="709"/>
        <w:jc w:val="both"/>
        <w:rPr>
          <w:bCs/>
        </w:rPr>
      </w:pPr>
      <w:r w:rsidRPr="007F478F">
        <w:rPr>
          <w:bCs/>
        </w:rPr>
        <w:fldChar w:fldCharType="end"/>
      </w:r>
      <w:r w:rsidR="008701DE" w:rsidRPr="007F478F">
        <w:rPr>
          <w:bCs/>
        </w:rPr>
        <w:t>Рассмотрите таблицу «Виды мутаций» и заполните пустую ячейку, вписав соответствующий термин.</w:t>
      </w:r>
    </w:p>
    <w:tbl>
      <w:tblPr>
        <w:tblW w:w="0" w:type="auto"/>
        <w:tblCellMar>
          <w:top w:w="15" w:type="dxa"/>
          <w:left w:w="15" w:type="dxa"/>
          <w:bottom w:w="15" w:type="dxa"/>
          <w:right w:w="15" w:type="dxa"/>
        </w:tblCellMar>
        <w:tblLook w:val="04A0"/>
      </w:tblPr>
      <w:tblGrid>
        <w:gridCol w:w="1580"/>
        <w:gridCol w:w="4578"/>
      </w:tblGrid>
      <w:tr w:rsidR="008701DE" w:rsidRPr="007F478F" w:rsidTr="008701DE">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
                <w:bCs/>
              </w:rPr>
            </w:pPr>
            <w:r w:rsidRPr="007F478F">
              <w:rPr>
                <w:bCs/>
              </w:rPr>
              <w:t> </w:t>
            </w:r>
            <w:r w:rsidRPr="007F478F">
              <w:rPr>
                <w:b/>
                <w:bCs/>
              </w:rPr>
              <w:t>Вид мутации</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
                <w:bCs/>
              </w:rPr>
            </w:pPr>
            <w:r w:rsidRPr="007F478F">
              <w:rPr>
                <w:b/>
                <w:bCs/>
              </w:rPr>
              <w:t>Признак мутации</w:t>
            </w:r>
          </w:p>
        </w:tc>
      </w:tr>
      <w:tr w:rsidR="008701DE" w:rsidRPr="007F478F" w:rsidTr="008701DE">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90076E">
            <w:pPr>
              <w:shd w:val="clear" w:color="auto" w:fill="FFFFFF"/>
              <w:spacing w:after="0" w:line="240" w:lineRule="auto"/>
              <w:jc w:val="both"/>
              <w:rPr>
                <w:bCs/>
              </w:rPr>
            </w:pPr>
            <w:r w:rsidRPr="007F478F">
              <w:rPr>
                <w:bCs/>
              </w:rPr>
              <w:t>Замена одного нуклеотида в молекуле ДНК</w:t>
            </w:r>
          </w:p>
        </w:tc>
      </w:tr>
      <w:tr w:rsidR="008701DE" w:rsidRPr="007F478F" w:rsidTr="008701DE">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90076E">
            <w:pPr>
              <w:shd w:val="clear" w:color="auto" w:fill="FFFFFF"/>
              <w:spacing w:after="0" w:line="240" w:lineRule="auto"/>
              <w:jc w:val="both"/>
              <w:rPr>
                <w:bCs/>
              </w:rPr>
            </w:pPr>
            <w:r w:rsidRPr="007F478F">
              <w:rPr>
                <w:bCs/>
              </w:rPr>
              <w:t>Геномная</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90076E">
            <w:pPr>
              <w:shd w:val="clear" w:color="auto" w:fill="FFFFFF"/>
              <w:spacing w:after="0" w:line="240" w:lineRule="auto"/>
              <w:jc w:val="both"/>
              <w:rPr>
                <w:bCs/>
              </w:rPr>
            </w:pPr>
            <w:r w:rsidRPr="007F478F">
              <w:rPr>
                <w:bCs/>
              </w:rPr>
              <w:t>Нерасхождение хромосом в мейозе</w:t>
            </w:r>
          </w:p>
        </w:tc>
      </w:tr>
    </w:tbl>
    <w:p w:rsidR="008701DE" w:rsidRPr="007F478F" w:rsidRDefault="008701DE" w:rsidP="00125CB7">
      <w:pPr>
        <w:shd w:val="clear" w:color="auto" w:fill="FFFFFF"/>
        <w:spacing w:after="0" w:line="240" w:lineRule="auto"/>
        <w:jc w:val="both"/>
        <w:rPr>
          <w:bCs/>
        </w:rPr>
      </w:pPr>
      <w:r w:rsidRPr="007F478F">
        <w:rPr>
          <w:bCs/>
        </w:rPr>
        <w:t>Раздел кодификатора ФИПИ: </w:t>
      </w:r>
      <w:hyperlink r:id="rId45" w:tgtFrame="_blank" w:history="1">
        <w:r w:rsidRPr="007F478F">
          <w:rPr>
            <w:rStyle w:val="aa"/>
            <w:bCs/>
          </w:rPr>
          <w:t>3.4 Генетика, ее задачи. Наследственность и изменчивость. Методы генетики</w:t>
        </w:r>
      </w:hyperlink>
    </w:p>
    <w:p w:rsidR="009D2C60" w:rsidRPr="007F478F" w:rsidRDefault="009D2C60" w:rsidP="007F478F">
      <w:pPr>
        <w:shd w:val="clear" w:color="auto" w:fill="FFFFFF"/>
        <w:spacing w:after="0" w:line="240" w:lineRule="auto"/>
        <w:ind w:firstLine="709"/>
        <w:jc w:val="both"/>
        <w:rPr>
          <w:b/>
          <w:bCs/>
        </w:rPr>
      </w:pPr>
    </w:p>
    <w:p w:rsidR="009D2C60" w:rsidRPr="007F478F" w:rsidRDefault="009D2C60" w:rsidP="007F478F">
      <w:pPr>
        <w:shd w:val="clear" w:color="auto" w:fill="FFFFFF"/>
        <w:spacing w:after="0" w:line="240" w:lineRule="auto"/>
        <w:ind w:firstLine="709"/>
        <w:jc w:val="both"/>
        <w:rPr>
          <w:rStyle w:val="aa"/>
          <w:b/>
          <w:bCs/>
        </w:rPr>
      </w:pPr>
      <w:r w:rsidRPr="007F478F">
        <w:rPr>
          <w:b/>
          <w:bCs/>
        </w:rPr>
        <w:t>Задание 3 № </w:t>
      </w:r>
      <w:hyperlink r:id="rId46" w:history="1">
        <w:r w:rsidRPr="007F478F">
          <w:rPr>
            <w:rStyle w:val="aa"/>
            <w:b/>
            <w:bCs/>
          </w:rPr>
          <w:t>27576</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9D2C60" w:rsidRPr="007F478F" w:rsidRDefault="00FC4086" w:rsidP="007F478F">
      <w:pPr>
        <w:shd w:val="clear" w:color="auto" w:fill="FFFFFF"/>
        <w:spacing w:after="0" w:line="240" w:lineRule="auto"/>
        <w:ind w:firstLine="709"/>
        <w:jc w:val="both"/>
        <w:rPr>
          <w:bCs/>
        </w:rPr>
      </w:pPr>
      <w:r w:rsidRPr="007F478F">
        <w:rPr>
          <w:bCs/>
        </w:rPr>
        <w:fldChar w:fldCharType="end"/>
      </w:r>
      <w:r w:rsidR="009D2C60" w:rsidRPr="007F478F">
        <w:rPr>
          <w:bCs/>
        </w:rPr>
        <w:t>В соматической клетке тела курицы 78 хромосом. Какое количество половых хромосом будет содержать сперматозоид петуха? В ответе запишите только количество хромосом.</w:t>
      </w:r>
    </w:p>
    <w:p w:rsidR="009D2C60" w:rsidRPr="007F478F" w:rsidRDefault="009D2C60" w:rsidP="007F478F">
      <w:pPr>
        <w:shd w:val="clear" w:color="auto" w:fill="FFFFFF"/>
        <w:spacing w:after="0" w:line="240" w:lineRule="auto"/>
        <w:ind w:firstLine="709"/>
        <w:jc w:val="both"/>
        <w:rPr>
          <w:bCs/>
        </w:rPr>
      </w:pPr>
      <w:r w:rsidRPr="007F478F">
        <w:rPr>
          <w:bCs/>
        </w:rPr>
        <w:t>Раздел: Размножение и индивидуальное развитие организмов</w:t>
      </w:r>
    </w:p>
    <w:p w:rsidR="009D2C60" w:rsidRPr="007F478F" w:rsidRDefault="009D2C60" w:rsidP="007F478F">
      <w:pPr>
        <w:shd w:val="clear" w:color="auto" w:fill="FFFFFF"/>
        <w:spacing w:after="0" w:line="240" w:lineRule="auto"/>
        <w:ind w:firstLine="709"/>
        <w:jc w:val="both"/>
        <w:rPr>
          <w:bCs/>
        </w:rPr>
      </w:pPr>
      <w:r w:rsidRPr="007F478F">
        <w:rPr>
          <w:bCs/>
        </w:rPr>
        <w:t>Источник: СтатГрад биология. 05.11.2019. Вариант БИ1910202</w:t>
      </w:r>
    </w:p>
    <w:p w:rsidR="009D2C60" w:rsidRPr="007F478F" w:rsidRDefault="009D2C60" w:rsidP="00125CB7">
      <w:pPr>
        <w:shd w:val="clear" w:color="auto" w:fill="FFFFFF"/>
        <w:spacing w:after="0" w:line="240" w:lineRule="auto"/>
        <w:jc w:val="both"/>
        <w:rPr>
          <w:bCs/>
        </w:rPr>
      </w:pPr>
      <w:r w:rsidRPr="007F478F">
        <w:rPr>
          <w:bCs/>
        </w:rPr>
        <w:t>Раздел кодификатора ФИПИ: </w:t>
      </w:r>
      <w:hyperlink r:id="rId47" w:tgtFrame="_blank" w:history="1">
        <w:r w:rsidRPr="007F478F">
          <w:rPr>
            <w:rStyle w:val="aa"/>
            <w:bCs/>
          </w:rPr>
          <w:t>3.4 Генетика, ее задачи. Наследственность и изменчивость. Методы генетики</w:t>
        </w:r>
      </w:hyperlink>
    </w:p>
    <w:p w:rsidR="008701DE" w:rsidRPr="007F478F" w:rsidRDefault="008701DE" w:rsidP="007F478F">
      <w:pPr>
        <w:shd w:val="clear" w:color="auto" w:fill="FFFFFF"/>
        <w:spacing w:after="0" w:line="240" w:lineRule="auto"/>
        <w:ind w:firstLine="709"/>
        <w:jc w:val="both"/>
        <w:rPr>
          <w:bCs/>
        </w:rPr>
      </w:pPr>
    </w:p>
    <w:p w:rsidR="005B02FA" w:rsidRPr="007F478F" w:rsidRDefault="005B02FA" w:rsidP="007F478F">
      <w:pPr>
        <w:shd w:val="clear" w:color="auto" w:fill="FFFFFF"/>
        <w:spacing w:after="0" w:line="240" w:lineRule="auto"/>
        <w:ind w:firstLine="709"/>
        <w:jc w:val="both"/>
        <w:rPr>
          <w:rStyle w:val="aa"/>
          <w:b/>
          <w:bCs/>
        </w:rPr>
      </w:pPr>
      <w:r w:rsidRPr="007F478F">
        <w:rPr>
          <w:b/>
          <w:bCs/>
        </w:rPr>
        <w:t>Задания Д6 № </w:t>
      </w:r>
      <w:hyperlink r:id="rId48" w:history="1">
        <w:r w:rsidRPr="007F478F">
          <w:rPr>
            <w:rStyle w:val="aa"/>
            <w:b/>
            <w:bCs/>
          </w:rPr>
          <w:t>1908</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5B02FA" w:rsidRPr="007F478F" w:rsidRDefault="00FC4086" w:rsidP="007F478F">
      <w:pPr>
        <w:shd w:val="clear" w:color="auto" w:fill="FFFFFF"/>
        <w:spacing w:after="0" w:line="240" w:lineRule="auto"/>
        <w:ind w:firstLine="709"/>
        <w:jc w:val="both"/>
        <w:rPr>
          <w:bCs/>
        </w:rPr>
      </w:pPr>
      <w:r w:rsidRPr="007F478F">
        <w:rPr>
          <w:bCs/>
        </w:rPr>
        <w:fldChar w:fldCharType="end"/>
      </w:r>
      <w:r w:rsidR="005B02FA" w:rsidRPr="007F478F">
        <w:rPr>
          <w:bCs/>
        </w:rPr>
        <w:t>Какой метод генетики используют для определения роли факторов среды в формировании фенотипа человека</w:t>
      </w:r>
    </w:p>
    <w:p w:rsidR="005B02FA" w:rsidRPr="007F478F" w:rsidRDefault="005B02FA" w:rsidP="007F478F">
      <w:pPr>
        <w:shd w:val="clear" w:color="auto" w:fill="FFFFFF"/>
        <w:spacing w:after="0" w:line="240" w:lineRule="auto"/>
        <w:ind w:firstLine="709"/>
        <w:jc w:val="both"/>
        <w:rPr>
          <w:bCs/>
        </w:rPr>
      </w:pPr>
      <w:r w:rsidRPr="007F478F">
        <w:rPr>
          <w:bCs/>
        </w:rPr>
        <w:t> 1) генеалогический</w:t>
      </w:r>
    </w:p>
    <w:p w:rsidR="005B02FA" w:rsidRPr="007F478F" w:rsidRDefault="005B02FA" w:rsidP="007F478F">
      <w:pPr>
        <w:shd w:val="clear" w:color="auto" w:fill="FFFFFF"/>
        <w:spacing w:after="0" w:line="240" w:lineRule="auto"/>
        <w:ind w:firstLine="709"/>
        <w:jc w:val="both"/>
        <w:rPr>
          <w:bCs/>
        </w:rPr>
      </w:pPr>
      <w:r w:rsidRPr="007F478F">
        <w:rPr>
          <w:bCs/>
        </w:rPr>
        <w:t>2) биохимический</w:t>
      </w:r>
    </w:p>
    <w:p w:rsidR="005B02FA" w:rsidRPr="007F478F" w:rsidRDefault="005B02FA" w:rsidP="007F478F">
      <w:pPr>
        <w:shd w:val="clear" w:color="auto" w:fill="FFFFFF"/>
        <w:spacing w:after="0" w:line="240" w:lineRule="auto"/>
        <w:ind w:firstLine="709"/>
        <w:jc w:val="both"/>
        <w:rPr>
          <w:bCs/>
        </w:rPr>
      </w:pPr>
      <w:r w:rsidRPr="007F478F">
        <w:rPr>
          <w:bCs/>
        </w:rPr>
        <w:t>3) палеонтологический</w:t>
      </w:r>
    </w:p>
    <w:p w:rsidR="005B02FA" w:rsidRPr="007F478F" w:rsidRDefault="005B02FA" w:rsidP="007F478F">
      <w:pPr>
        <w:shd w:val="clear" w:color="auto" w:fill="FFFFFF"/>
        <w:spacing w:after="0" w:line="240" w:lineRule="auto"/>
        <w:ind w:firstLine="709"/>
        <w:jc w:val="both"/>
        <w:rPr>
          <w:bCs/>
        </w:rPr>
      </w:pPr>
      <w:r w:rsidRPr="007F478F">
        <w:rPr>
          <w:bCs/>
        </w:rPr>
        <w:t>4) близнецовый</w:t>
      </w:r>
    </w:p>
    <w:p w:rsidR="005B02FA" w:rsidRPr="007F478F" w:rsidRDefault="005B02FA" w:rsidP="00125CB7">
      <w:pPr>
        <w:shd w:val="clear" w:color="auto" w:fill="FFFFFF"/>
        <w:spacing w:after="0" w:line="240" w:lineRule="auto"/>
        <w:jc w:val="both"/>
        <w:rPr>
          <w:bCs/>
        </w:rPr>
      </w:pPr>
      <w:r w:rsidRPr="007F478F">
        <w:rPr>
          <w:bCs/>
        </w:rPr>
        <w:t>Раздел кодификатора ФИПИ: </w:t>
      </w:r>
      <w:hyperlink r:id="rId49" w:tgtFrame="_blank" w:history="1">
        <w:r w:rsidR="000510B2" w:rsidRPr="007F478F">
          <w:rPr>
            <w:rStyle w:val="aa"/>
            <w:bCs/>
          </w:rPr>
          <w:t>1.1 Биология как наука, ее достижения, методы познания живой природы</w:t>
        </w:r>
      </w:hyperlink>
      <w:r w:rsidR="000510B2" w:rsidRPr="007F478F">
        <w:rPr>
          <w:bCs/>
        </w:rPr>
        <w:t xml:space="preserve"> </w:t>
      </w:r>
    </w:p>
    <w:p w:rsidR="00125CB7" w:rsidRDefault="00125CB7" w:rsidP="007F478F">
      <w:pPr>
        <w:shd w:val="clear" w:color="auto" w:fill="FFFFFF"/>
        <w:spacing w:after="0" w:line="240" w:lineRule="auto"/>
        <w:ind w:firstLine="709"/>
        <w:jc w:val="both"/>
        <w:rPr>
          <w:b/>
          <w:bCs/>
        </w:rPr>
      </w:pPr>
    </w:p>
    <w:p w:rsidR="009D2C60" w:rsidRPr="007F478F" w:rsidRDefault="009D2C60" w:rsidP="007F478F">
      <w:pPr>
        <w:shd w:val="clear" w:color="auto" w:fill="FFFFFF"/>
        <w:spacing w:after="0" w:line="240" w:lineRule="auto"/>
        <w:ind w:firstLine="709"/>
        <w:jc w:val="both"/>
        <w:rPr>
          <w:rStyle w:val="aa"/>
          <w:b/>
          <w:bCs/>
        </w:rPr>
      </w:pPr>
      <w:r w:rsidRPr="007F478F">
        <w:rPr>
          <w:b/>
          <w:bCs/>
        </w:rPr>
        <w:t>Задание 7 № </w:t>
      </w:r>
      <w:hyperlink r:id="rId50" w:history="1">
        <w:r w:rsidRPr="007F478F">
          <w:rPr>
            <w:rStyle w:val="aa"/>
            <w:b/>
            <w:bCs/>
          </w:rPr>
          <w:t>20901</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9D2C60" w:rsidRPr="007F478F" w:rsidRDefault="00FC4086" w:rsidP="00125CB7">
      <w:pPr>
        <w:shd w:val="clear" w:color="auto" w:fill="FFFFFF"/>
        <w:spacing w:after="0" w:line="240" w:lineRule="auto"/>
        <w:jc w:val="both"/>
        <w:rPr>
          <w:bCs/>
        </w:rPr>
      </w:pPr>
      <w:r w:rsidRPr="007F478F">
        <w:rPr>
          <w:bCs/>
        </w:rPr>
        <w:fldChar w:fldCharType="end"/>
      </w:r>
      <w:r w:rsidR="009D2C60" w:rsidRPr="007F478F">
        <w:rPr>
          <w:bCs/>
        </w:rPr>
        <w:t>Ниже приведен перечень терминов. Все они, кроме двух, являются генетическими терминами, или используются для описания генетических процессов и явлений. Найдите два термина, «выпадающих» из общего ряда, и запишите в таблицу цифры, под которыми они указаны.</w:t>
      </w:r>
    </w:p>
    <w:p w:rsidR="009D2C60" w:rsidRPr="007F478F" w:rsidRDefault="009D2C60" w:rsidP="007F478F">
      <w:pPr>
        <w:shd w:val="clear" w:color="auto" w:fill="FFFFFF"/>
        <w:spacing w:after="0" w:line="240" w:lineRule="auto"/>
        <w:ind w:firstLine="709"/>
        <w:jc w:val="both"/>
        <w:rPr>
          <w:bCs/>
        </w:rPr>
      </w:pPr>
      <w:r w:rsidRPr="007F478F">
        <w:rPr>
          <w:bCs/>
        </w:rPr>
        <w:t> 1) Х−хромосома</w:t>
      </w:r>
    </w:p>
    <w:p w:rsidR="009D2C60" w:rsidRPr="007F478F" w:rsidRDefault="009D2C60" w:rsidP="007F478F">
      <w:pPr>
        <w:shd w:val="clear" w:color="auto" w:fill="FFFFFF"/>
        <w:spacing w:after="0" w:line="240" w:lineRule="auto"/>
        <w:ind w:firstLine="709"/>
        <w:jc w:val="both"/>
        <w:rPr>
          <w:bCs/>
        </w:rPr>
      </w:pPr>
      <w:r w:rsidRPr="007F478F">
        <w:rPr>
          <w:bCs/>
        </w:rPr>
        <w:t>2) монофилия</w:t>
      </w:r>
    </w:p>
    <w:p w:rsidR="009D2C60" w:rsidRPr="007F478F" w:rsidRDefault="009D2C60" w:rsidP="007F478F">
      <w:pPr>
        <w:shd w:val="clear" w:color="auto" w:fill="FFFFFF"/>
        <w:spacing w:after="0" w:line="240" w:lineRule="auto"/>
        <w:ind w:firstLine="709"/>
        <w:jc w:val="both"/>
        <w:rPr>
          <w:bCs/>
        </w:rPr>
      </w:pPr>
      <w:r w:rsidRPr="007F478F">
        <w:rPr>
          <w:bCs/>
        </w:rPr>
        <w:t>3) атавизм</w:t>
      </w:r>
    </w:p>
    <w:p w:rsidR="009D2C60" w:rsidRPr="007F478F" w:rsidRDefault="009D2C60" w:rsidP="007F478F">
      <w:pPr>
        <w:shd w:val="clear" w:color="auto" w:fill="FFFFFF"/>
        <w:spacing w:after="0" w:line="240" w:lineRule="auto"/>
        <w:ind w:firstLine="709"/>
        <w:jc w:val="both"/>
        <w:rPr>
          <w:bCs/>
        </w:rPr>
      </w:pPr>
      <w:r w:rsidRPr="007F478F">
        <w:rPr>
          <w:bCs/>
        </w:rPr>
        <w:t>4) аллель</w:t>
      </w:r>
    </w:p>
    <w:p w:rsidR="009D2C60" w:rsidRPr="007F478F" w:rsidRDefault="009D2C60" w:rsidP="007F478F">
      <w:pPr>
        <w:shd w:val="clear" w:color="auto" w:fill="FFFFFF"/>
        <w:spacing w:after="0" w:line="240" w:lineRule="auto"/>
        <w:ind w:firstLine="709"/>
        <w:jc w:val="both"/>
        <w:rPr>
          <w:bCs/>
        </w:rPr>
      </w:pPr>
      <w:r w:rsidRPr="007F478F">
        <w:rPr>
          <w:bCs/>
        </w:rPr>
        <w:lastRenderedPageBreak/>
        <w:t>5) кариотип</w:t>
      </w:r>
    </w:p>
    <w:p w:rsidR="009D2C60" w:rsidRPr="007F478F" w:rsidRDefault="009D2C60" w:rsidP="00125CB7">
      <w:pPr>
        <w:shd w:val="clear" w:color="auto" w:fill="FFFFFF"/>
        <w:spacing w:after="0" w:line="240" w:lineRule="auto"/>
        <w:jc w:val="both"/>
        <w:rPr>
          <w:bCs/>
        </w:rPr>
      </w:pPr>
      <w:r w:rsidRPr="007F478F">
        <w:rPr>
          <w:bCs/>
        </w:rPr>
        <w:t>Раздел кодификатора ФИПИ: </w:t>
      </w:r>
      <w:hyperlink r:id="rId51" w:tgtFrame="_blank" w:history="1">
        <w:r w:rsidRPr="007F478F">
          <w:rPr>
            <w:rStyle w:val="aa"/>
            <w:bCs/>
          </w:rPr>
          <w:t>3.4 Генетика, ее задачи. Наследственность и изменчивость. Методы генетики</w:t>
        </w:r>
      </w:hyperlink>
    </w:p>
    <w:p w:rsidR="005B02FA" w:rsidRPr="007F478F" w:rsidRDefault="005B02FA" w:rsidP="007F478F">
      <w:pPr>
        <w:shd w:val="clear" w:color="auto" w:fill="FFFFFF"/>
        <w:spacing w:after="0" w:line="240" w:lineRule="auto"/>
        <w:ind w:firstLine="709"/>
        <w:jc w:val="both"/>
        <w:rPr>
          <w:bCs/>
        </w:rPr>
      </w:pPr>
    </w:p>
    <w:p w:rsidR="008701DE" w:rsidRPr="007F478F" w:rsidRDefault="008701DE" w:rsidP="007F478F">
      <w:pPr>
        <w:shd w:val="clear" w:color="auto" w:fill="FFFFFF"/>
        <w:spacing w:after="0" w:line="240" w:lineRule="auto"/>
        <w:ind w:firstLine="709"/>
        <w:jc w:val="both"/>
        <w:rPr>
          <w:rStyle w:val="aa"/>
          <w:b/>
          <w:bCs/>
        </w:rPr>
      </w:pPr>
      <w:r w:rsidRPr="007F478F">
        <w:rPr>
          <w:b/>
          <w:bCs/>
        </w:rPr>
        <w:t>Задание 8 № </w:t>
      </w:r>
      <w:hyperlink r:id="rId52" w:history="1">
        <w:r w:rsidRPr="007F478F">
          <w:rPr>
            <w:rStyle w:val="aa"/>
            <w:b/>
            <w:bCs/>
          </w:rPr>
          <w:t>25232</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8701DE" w:rsidRPr="007F478F" w:rsidRDefault="00FC4086" w:rsidP="007F478F">
      <w:pPr>
        <w:shd w:val="clear" w:color="auto" w:fill="FFFFFF"/>
        <w:spacing w:after="0" w:line="240" w:lineRule="auto"/>
        <w:ind w:firstLine="709"/>
        <w:jc w:val="both"/>
        <w:rPr>
          <w:bCs/>
        </w:rPr>
      </w:pPr>
      <w:r w:rsidRPr="007F478F">
        <w:rPr>
          <w:bCs/>
        </w:rPr>
        <w:fldChar w:fldCharType="end"/>
      </w:r>
      <w:r w:rsidR="008701DE" w:rsidRPr="007F478F">
        <w:rPr>
          <w:bCs/>
        </w:rPr>
        <w:t>Установите соответствие между примерами и видами мутаций: к каждой позиции, данной в первом столбце, подберите соответствующую позицию из второго столбца.</w:t>
      </w:r>
    </w:p>
    <w:tbl>
      <w:tblPr>
        <w:tblW w:w="8416" w:type="dxa"/>
        <w:tblCellMar>
          <w:top w:w="15" w:type="dxa"/>
          <w:left w:w="15" w:type="dxa"/>
          <w:bottom w:w="15" w:type="dxa"/>
          <w:right w:w="15" w:type="dxa"/>
        </w:tblCellMar>
        <w:tblLook w:val="04A0"/>
      </w:tblPr>
      <w:tblGrid>
        <w:gridCol w:w="5792"/>
        <w:gridCol w:w="467"/>
        <w:gridCol w:w="2157"/>
      </w:tblGrid>
      <w:tr w:rsidR="008701DE" w:rsidRPr="007F478F" w:rsidTr="00125CB7">
        <w:tc>
          <w:tcPr>
            <w:tcW w:w="5792" w:type="dxa"/>
            <w:tcBorders>
              <w:top w:val="nil"/>
              <w:left w:val="nil"/>
              <w:bottom w:val="nil"/>
              <w:right w:val="nil"/>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ПРИМЕРЫ</w:t>
            </w:r>
          </w:p>
        </w:tc>
        <w:tc>
          <w:tcPr>
            <w:tcW w:w="467" w:type="dxa"/>
            <w:tcBorders>
              <w:top w:val="nil"/>
              <w:left w:val="nil"/>
              <w:bottom w:val="nil"/>
              <w:right w:val="nil"/>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 </w:t>
            </w:r>
          </w:p>
        </w:tc>
        <w:tc>
          <w:tcPr>
            <w:tcW w:w="2157" w:type="dxa"/>
            <w:tcBorders>
              <w:top w:val="nil"/>
              <w:left w:val="nil"/>
              <w:bottom w:val="nil"/>
              <w:right w:val="nil"/>
            </w:tcBorders>
            <w:tcMar>
              <w:top w:w="52" w:type="dxa"/>
              <w:left w:w="52" w:type="dxa"/>
              <w:bottom w:w="52" w:type="dxa"/>
              <w:right w:w="52" w:type="dxa"/>
            </w:tcMar>
            <w:vAlign w:val="center"/>
            <w:hideMark/>
          </w:tcPr>
          <w:p w:rsidR="008701DE" w:rsidRPr="007F478F" w:rsidRDefault="008701DE" w:rsidP="0090076E">
            <w:pPr>
              <w:shd w:val="clear" w:color="auto" w:fill="FFFFFF"/>
              <w:spacing w:after="0" w:line="240" w:lineRule="auto"/>
              <w:jc w:val="both"/>
              <w:rPr>
                <w:bCs/>
              </w:rPr>
            </w:pPr>
            <w:r w:rsidRPr="007F478F">
              <w:rPr>
                <w:bCs/>
              </w:rPr>
              <w:t>ВИДЫ МУТАЦИЙ</w:t>
            </w:r>
          </w:p>
        </w:tc>
      </w:tr>
      <w:tr w:rsidR="008701DE" w:rsidRPr="007F478F" w:rsidTr="00125CB7">
        <w:tc>
          <w:tcPr>
            <w:tcW w:w="0" w:type="auto"/>
            <w:tcBorders>
              <w:top w:val="nil"/>
              <w:left w:val="nil"/>
              <w:bottom w:val="nil"/>
              <w:right w:val="nil"/>
            </w:tcBorders>
            <w:tcMar>
              <w:top w:w="52" w:type="dxa"/>
              <w:left w:w="52" w:type="dxa"/>
              <w:bottom w:w="52" w:type="dxa"/>
              <w:right w:w="52" w:type="dxa"/>
            </w:tcMar>
            <w:hideMark/>
          </w:tcPr>
          <w:p w:rsidR="008701DE" w:rsidRPr="007F478F" w:rsidRDefault="008701DE" w:rsidP="00125CB7">
            <w:pPr>
              <w:shd w:val="clear" w:color="auto" w:fill="FFFFFF"/>
              <w:spacing w:after="0" w:line="240" w:lineRule="auto"/>
              <w:jc w:val="both"/>
              <w:rPr>
                <w:bCs/>
              </w:rPr>
            </w:pPr>
            <w:r w:rsidRPr="007F478F">
              <w:rPr>
                <w:bCs/>
              </w:rPr>
              <w:t>А) однонуклеотидная замена</w:t>
            </w:r>
          </w:p>
          <w:p w:rsidR="008701DE" w:rsidRPr="007F478F" w:rsidRDefault="008701DE" w:rsidP="00125CB7">
            <w:pPr>
              <w:shd w:val="clear" w:color="auto" w:fill="FFFFFF"/>
              <w:spacing w:after="0" w:line="240" w:lineRule="auto"/>
              <w:jc w:val="both"/>
              <w:rPr>
                <w:bCs/>
              </w:rPr>
            </w:pPr>
            <w:r w:rsidRPr="007F478F">
              <w:rPr>
                <w:bCs/>
              </w:rPr>
              <w:t>Б) перенос участка на негомологичную хромосому</w:t>
            </w:r>
          </w:p>
          <w:p w:rsidR="008701DE" w:rsidRPr="007F478F" w:rsidRDefault="008701DE" w:rsidP="00125CB7">
            <w:pPr>
              <w:shd w:val="clear" w:color="auto" w:fill="FFFFFF"/>
              <w:spacing w:after="0" w:line="240" w:lineRule="auto"/>
              <w:jc w:val="both"/>
              <w:rPr>
                <w:bCs/>
              </w:rPr>
            </w:pPr>
            <w:r w:rsidRPr="007F478F">
              <w:rPr>
                <w:bCs/>
              </w:rPr>
              <w:t>В) замена триплета в гене</w:t>
            </w:r>
          </w:p>
          <w:p w:rsidR="008701DE" w:rsidRPr="007F478F" w:rsidRDefault="008701DE" w:rsidP="00125CB7">
            <w:pPr>
              <w:shd w:val="clear" w:color="auto" w:fill="FFFFFF"/>
              <w:spacing w:after="0" w:line="240" w:lineRule="auto"/>
              <w:jc w:val="both"/>
              <w:rPr>
                <w:bCs/>
              </w:rPr>
            </w:pPr>
            <w:r w:rsidRPr="007F478F">
              <w:rPr>
                <w:bCs/>
              </w:rPr>
              <w:t>Г) удвоение участка хромосомы, содержащего три гена</w:t>
            </w:r>
          </w:p>
          <w:p w:rsidR="008701DE" w:rsidRPr="007F478F" w:rsidRDefault="008701DE" w:rsidP="00125CB7">
            <w:pPr>
              <w:shd w:val="clear" w:color="auto" w:fill="FFFFFF"/>
              <w:spacing w:after="0" w:line="240" w:lineRule="auto"/>
              <w:jc w:val="both"/>
              <w:rPr>
                <w:bCs/>
              </w:rPr>
            </w:pPr>
            <w:r w:rsidRPr="007F478F">
              <w:rPr>
                <w:bCs/>
              </w:rPr>
              <w:t>Д) вставка двух нуклеотидов</w:t>
            </w:r>
          </w:p>
          <w:p w:rsidR="006373B4" w:rsidRPr="007F478F" w:rsidRDefault="008701DE" w:rsidP="00125CB7">
            <w:pPr>
              <w:shd w:val="clear" w:color="auto" w:fill="FFFFFF"/>
              <w:spacing w:after="0" w:line="240" w:lineRule="auto"/>
              <w:jc w:val="both"/>
              <w:rPr>
                <w:bCs/>
              </w:rPr>
            </w:pPr>
            <w:r w:rsidRPr="007F478F">
              <w:rPr>
                <w:bCs/>
              </w:rPr>
              <w:t>Е) удвоение участка гена</w:t>
            </w:r>
          </w:p>
        </w:tc>
        <w:tc>
          <w:tcPr>
            <w:tcW w:w="0" w:type="auto"/>
            <w:tcBorders>
              <w:top w:val="nil"/>
              <w:left w:val="nil"/>
              <w:bottom w:val="nil"/>
              <w:right w:val="nil"/>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 </w:t>
            </w:r>
          </w:p>
        </w:tc>
        <w:tc>
          <w:tcPr>
            <w:tcW w:w="2157" w:type="dxa"/>
            <w:tcBorders>
              <w:top w:val="nil"/>
              <w:left w:val="nil"/>
              <w:bottom w:val="nil"/>
              <w:right w:val="nil"/>
            </w:tcBorders>
            <w:tcMar>
              <w:top w:w="52" w:type="dxa"/>
              <w:left w:w="52" w:type="dxa"/>
              <w:bottom w:w="52" w:type="dxa"/>
              <w:right w:w="52" w:type="dxa"/>
            </w:tcMar>
            <w:hideMark/>
          </w:tcPr>
          <w:p w:rsidR="008701DE" w:rsidRPr="007F478F" w:rsidRDefault="008701DE" w:rsidP="00125CB7">
            <w:pPr>
              <w:shd w:val="clear" w:color="auto" w:fill="FFFFFF"/>
              <w:spacing w:after="0" w:line="240" w:lineRule="auto"/>
              <w:jc w:val="both"/>
              <w:rPr>
                <w:bCs/>
              </w:rPr>
            </w:pPr>
            <w:r w:rsidRPr="007F478F">
              <w:rPr>
                <w:bCs/>
              </w:rPr>
              <w:t>1) генные</w:t>
            </w:r>
          </w:p>
          <w:p w:rsidR="006373B4" w:rsidRPr="007F478F" w:rsidRDefault="008701DE" w:rsidP="00125CB7">
            <w:pPr>
              <w:shd w:val="clear" w:color="auto" w:fill="FFFFFF"/>
              <w:spacing w:after="0" w:line="240" w:lineRule="auto"/>
              <w:jc w:val="both"/>
              <w:rPr>
                <w:bCs/>
              </w:rPr>
            </w:pPr>
            <w:r w:rsidRPr="007F478F">
              <w:rPr>
                <w:bCs/>
              </w:rPr>
              <w:t>2) хромосомные</w:t>
            </w:r>
          </w:p>
        </w:tc>
      </w:tr>
    </w:tbl>
    <w:p w:rsidR="008701DE" w:rsidRPr="007F478F" w:rsidRDefault="008701DE" w:rsidP="007F478F">
      <w:pPr>
        <w:shd w:val="clear" w:color="auto" w:fill="FFFFFF"/>
        <w:spacing w:after="0" w:line="240" w:lineRule="auto"/>
        <w:ind w:firstLine="709"/>
        <w:jc w:val="both"/>
        <w:rPr>
          <w:bCs/>
        </w:rPr>
      </w:pPr>
      <w:r w:rsidRPr="007F478F">
        <w:rPr>
          <w:bCs/>
        </w:rPr>
        <w:t> 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584"/>
        <w:gridCol w:w="584"/>
        <w:gridCol w:w="584"/>
        <w:gridCol w:w="584"/>
        <w:gridCol w:w="584"/>
        <w:gridCol w:w="584"/>
      </w:tblGrid>
      <w:tr w:rsidR="008701DE" w:rsidRPr="007F478F" w:rsidTr="008701DE">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А</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Б</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В</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Г</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Д</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Е</w:t>
            </w:r>
          </w:p>
        </w:tc>
      </w:tr>
      <w:tr w:rsidR="008701DE" w:rsidRPr="007F478F" w:rsidTr="008701DE">
        <w:trPr>
          <w:trHeight w:val="182"/>
        </w:trPr>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hd w:val="clear" w:color="auto" w:fill="FFFFFF"/>
              <w:spacing w:after="0" w:line="240" w:lineRule="auto"/>
              <w:ind w:firstLine="709"/>
              <w:jc w:val="both"/>
              <w:rPr>
                <w:bCs/>
              </w:rPr>
            </w:pPr>
            <w:r w:rsidRPr="007F478F">
              <w:rPr>
                <w:bCs/>
              </w:rPr>
              <w:t> </w:t>
            </w:r>
          </w:p>
        </w:tc>
      </w:tr>
    </w:tbl>
    <w:p w:rsidR="008701DE" w:rsidRPr="007F478F" w:rsidRDefault="008701DE" w:rsidP="00125CB7">
      <w:pPr>
        <w:shd w:val="clear" w:color="auto" w:fill="FFFFFF"/>
        <w:spacing w:after="0" w:line="240" w:lineRule="auto"/>
        <w:jc w:val="both"/>
        <w:rPr>
          <w:bCs/>
        </w:rPr>
      </w:pPr>
      <w:r w:rsidRPr="007F478F">
        <w:rPr>
          <w:bCs/>
        </w:rPr>
        <w:t>Раздел кодификатора ФИПИ: </w:t>
      </w:r>
      <w:hyperlink r:id="rId53" w:tgtFrame="_blank" w:history="1">
        <w:r w:rsidRPr="007F478F">
          <w:rPr>
            <w:rStyle w:val="aa"/>
            <w:bCs/>
          </w:rPr>
          <w:t>3.4 Генетика, ее задачи. Наследственность и изменчивость. Методы генетики</w:t>
        </w:r>
      </w:hyperlink>
    </w:p>
    <w:p w:rsidR="008701DE" w:rsidRPr="007F478F" w:rsidRDefault="008701DE" w:rsidP="007F478F">
      <w:pPr>
        <w:shd w:val="clear" w:color="auto" w:fill="FFFFFF"/>
        <w:spacing w:after="0" w:line="240" w:lineRule="auto"/>
        <w:ind w:firstLine="709"/>
        <w:jc w:val="both"/>
        <w:rPr>
          <w:bCs/>
        </w:rPr>
      </w:pPr>
    </w:p>
    <w:p w:rsidR="005B02FA" w:rsidRPr="007F478F" w:rsidRDefault="005B02FA" w:rsidP="007F478F">
      <w:pPr>
        <w:shd w:val="clear" w:color="auto" w:fill="FFFFFF"/>
        <w:spacing w:after="0" w:line="240" w:lineRule="auto"/>
        <w:ind w:firstLine="709"/>
        <w:jc w:val="both"/>
        <w:rPr>
          <w:rStyle w:val="aa"/>
          <w:b/>
          <w:bCs/>
        </w:rPr>
      </w:pPr>
      <w:r w:rsidRPr="007F478F">
        <w:rPr>
          <w:b/>
          <w:bCs/>
        </w:rPr>
        <w:t>Задание 22 № </w:t>
      </w:r>
      <w:hyperlink r:id="rId54" w:history="1">
        <w:r w:rsidRPr="007F478F">
          <w:rPr>
            <w:rStyle w:val="aa"/>
            <w:b/>
            <w:bCs/>
          </w:rPr>
          <w:t>14190</w:t>
        </w:r>
      </w:hyperlink>
      <w:r w:rsidRPr="007F478F">
        <w:rPr>
          <w:b/>
          <w:bCs/>
        </w:rPr>
        <w:t> </w:t>
      </w:r>
      <w:r w:rsidR="00FC4086" w:rsidRPr="00FC4086">
        <w:rPr>
          <w:b/>
          <w:bCs/>
        </w:rPr>
        <w:fldChar w:fldCharType="begin"/>
      </w:r>
      <w:r w:rsidRPr="007F478F">
        <w:rPr>
          <w:b/>
          <w:bCs/>
        </w:rPr>
        <w:instrText xml:space="preserve"> HYPERLINK "https://bio-ege.sdamgia.ru/test?pid=14190&amp;test=1" \t "_blank" </w:instrText>
      </w:r>
      <w:r w:rsidR="00FC4086" w:rsidRPr="00FC4086">
        <w:rPr>
          <w:b/>
          <w:bCs/>
        </w:rPr>
        <w:fldChar w:fldCharType="separate"/>
      </w:r>
    </w:p>
    <w:p w:rsidR="005B02FA" w:rsidRPr="007F478F" w:rsidRDefault="00FC4086" w:rsidP="007F478F">
      <w:pPr>
        <w:shd w:val="clear" w:color="auto" w:fill="FFFFFF"/>
        <w:spacing w:after="0" w:line="240" w:lineRule="auto"/>
        <w:ind w:firstLine="709"/>
        <w:jc w:val="both"/>
        <w:rPr>
          <w:bCs/>
        </w:rPr>
      </w:pPr>
      <w:r w:rsidRPr="007F478F">
        <w:rPr>
          <w:bCs/>
        </w:rPr>
        <w:fldChar w:fldCharType="end"/>
      </w:r>
      <w:r w:rsidR="005B02FA" w:rsidRPr="007F478F">
        <w:rPr>
          <w:bCs/>
        </w:rPr>
        <w:t>Наследственное заболевание сахарный диабет (вызывается рецессивной мутацией) характеризуется повышением концентрации сахара в крови вследствие отсутствия инсулина. Человек может передавать этот аллель своим потомкам. Какие методы изучения наследственности человека позволили выявить причины этой болезни и характер наследования признака?</w:t>
      </w:r>
    </w:p>
    <w:p w:rsidR="005B02FA" w:rsidRPr="007F478F" w:rsidRDefault="005B02FA" w:rsidP="007F478F">
      <w:pPr>
        <w:shd w:val="clear" w:color="auto" w:fill="FFFFFF"/>
        <w:spacing w:after="0" w:line="240" w:lineRule="auto"/>
        <w:ind w:firstLine="709"/>
        <w:jc w:val="both"/>
        <w:rPr>
          <w:bCs/>
        </w:rPr>
      </w:pPr>
      <w:r w:rsidRPr="007F478F">
        <w:rPr>
          <w:bCs/>
        </w:rPr>
        <w:t>Раздел: Основы генетики</w:t>
      </w:r>
    </w:p>
    <w:p w:rsidR="005B02FA" w:rsidRPr="007F478F" w:rsidRDefault="005B02FA" w:rsidP="007F478F">
      <w:pPr>
        <w:shd w:val="clear" w:color="auto" w:fill="FFFFFF"/>
        <w:spacing w:after="0" w:line="240" w:lineRule="auto"/>
        <w:ind w:firstLine="709"/>
        <w:jc w:val="both"/>
        <w:rPr>
          <w:bCs/>
        </w:rPr>
      </w:pPr>
      <w:r w:rsidRPr="007F478F">
        <w:rPr>
          <w:bCs/>
        </w:rPr>
        <w:t>Источник: ЕГЭ по биологии 30.05.2013. Основная волна. Центр, Урал. Вариант 3.</w:t>
      </w:r>
    </w:p>
    <w:p w:rsidR="005B02FA" w:rsidRPr="007F478F" w:rsidRDefault="005B02FA" w:rsidP="00125CB7">
      <w:pPr>
        <w:shd w:val="clear" w:color="auto" w:fill="FFFFFF"/>
        <w:spacing w:after="0" w:line="240" w:lineRule="auto"/>
        <w:jc w:val="both"/>
        <w:rPr>
          <w:bCs/>
        </w:rPr>
      </w:pPr>
      <w:r w:rsidRPr="007F478F">
        <w:rPr>
          <w:bCs/>
        </w:rPr>
        <w:t>Раздел кодификатора ФИПИ: </w:t>
      </w:r>
      <w:hyperlink r:id="rId55" w:tgtFrame="_blank" w:history="1">
        <w:r w:rsidRPr="007F478F">
          <w:rPr>
            <w:rStyle w:val="aa"/>
            <w:bCs/>
          </w:rPr>
          <w:t>3.4 Генетика, ее задачи. Наследственность и изменчивость. Методы генетики</w:t>
        </w:r>
      </w:hyperlink>
    </w:p>
    <w:p w:rsidR="007F478F" w:rsidRPr="007F478F" w:rsidRDefault="007F478F" w:rsidP="007F478F">
      <w:pPr>
        <w:shd w:val="clear" w:color="auto" w:fill="FFFFFF"/>
        <w:spacing w:after="0" w:line="240" w:lineRule="auto"/>
        <w:ind w:firstLine="709"/>
        <w:jc w:val="both"/>
        <w:rPr>
          <w:bCs/>
        </w:rPr>
      </w:pPr>
    </w:p>
    <w:p w:rsidR="007F478F" w:rsidRPr="007F478F" w:rsidRDefault="007F478F" w:rsidP="007F478F">
      <w:pPr>
        <w:shd w:val="clear" w:color="auto" w:fill="FFFFFF"/>
        <w:spacing w:after="0" w:line="240" w:lineRule="auto"/>
        <w:ind w:firstLine="709"/>
        <w:jc w:val="both"/>
        <w:rPr>
          <w:rStyle w:val="aa"/>
          <w:b/>
          <w:bCs/>
        </w:rPr>
      </w:pPr>
      <w:r w:rsidRPr="007F478F">
        <w:rPr>
          <w:b/>
          <w:bCs/>
        </w:rPr>
        <w:t>Задание 24 № </w:t>
      </w:r>
      <w:hyperlink r:id="rId56" w:history="1">
        <w:r w:rsidRPr="007F478F">
          <w:rPr>
            <w:rStyle w:val="aa"/>
            <w:b/>
            <w:bCs/>
          </w:rPr>
          <w:t>11297</w:t>
        </w:r>
      </w:hyperlink>
      <w:r w:rsidRPr="007F478F">
        <w:rPr>
          <w:b/>
          <w:bCs/>
        </w:rPr>
        <w:t> </w:t>
      </w:r>
      <w:r w:rsidR="00FC4086" w:rsidRPr="00FC4086">
        <w:rPr>
          <w:b/>
          <w:bCs/>
        </w:rPr>
        <w:fldChar w:fldCharType="begin"/>
      </w:r>
      <w:r w:rsidRPr="007F478F">
        <w:rPr>
          <w:b/>
          <w:bCs/>
        </w:rPr>
        <w:instrText xml:space="preserve"> HYPERLINK "https://bio-ege.sdamgia.ru/test?pid=11297&amp;test=1" \t "_blank" </w:instrText>
      </w:r>
      <w:r w:rsidR="00FC4086" w:rsidRPr="00FC4086">
        <w:rPr>
          <w:b/>
          <w:bCs/>
        </w:rPr>
        <w:fldChar w:fldCharType="separate"/>
      </w:r>
    </w:p>
    <w:p w:rsidR="007F478F" w:rsidRPr="007F478F" w:rsidRDefault="00FC4086" w:rsidP="00125CB7">
      <w:pPr>
        <w:shd w:val="clear" w:color="auto" w:fill="FFFFFF"/>
        <w:spacing w:after="0" w:line="240" w:lineRule="auto"/>
        <w:jc w:val="both"/>
        <w:rPr>
          <w:bCs/>
        </w:rPr>
      </w:pPr>
      <w:r w:rsidRPr="007F478F">
        <w:rPr>
          <w:bCs/>
        </w:rPr>
        <w:fldChar w:fldCharType="end"/>
      </w:r>
      <w:r w:rsidR="007F478F" w:rsidRPr="007F478F">
        <w:rPr>
          <w:bCs/>
        </w:rPr>
        <w:t>Найдите три ошибки в приведенном тексте. Укажите предложения, в которых сделаны ошибки, и исправьте их.</w:t>
      </w:r>
    </w:p>
    <w:p w:rsidR="007F478F" w:rsidRPr="007F478F" w:rsidRDefault="007F478F" w:rsidP="007F478F">
      <w:pPr>
        <w:shd w:val="clear" w:color="auto" w:fill="FFFFFF"/>
        <w:spacing w:after="0" w:line="240" w:lineRule="auto"/>
        <w:ind w:firstLine="709"/>
        <w:jc w:val="both"/>
        <w:rPr>
          <w:bCs/>
        </w:rPr>
      </w:pPr>
      <w:r w:rsidRPr="007F478F">
        <w:rPr>
          <w:bCs/>
        </w:rPr>
        <w:t> 1. Генеалогический метод, используемый в генетике человека, основан на изучении родословного древа. 2. Благодаря генеалогическому методу были установлены типы наследования конкретных признаков. 3. Близнецовый метод позволяет прогнозировать рождение однояйцовых близнецов. 4. При использовании цитогенетического метода устанавливают наследование у человека групп крови. 5. Характер наследования гемофилии (плохой свёртываемости крови) был установлен путём изучения строения и числа хромосом. 6. В последние годы показано, что достаточно часто многие наследственные патологии у человека связаны с нарушением обмена веществ. 7. Известны аномалии углеводного, аминокислотного, липидного и других типов обмена.</w:t>
      </w:r>
    </w:p>
    <w:p w:rsidR="007F478F" w:rsidRPr="007F478F" w:rsidRDefault="007F478F" w:rsidP="007F478F">
      <w:pPr>
        <w:shd w:val="clear" w:color="auto" w:fill="FFFFFF"/>
        <w:spacing w:after="0" w:line="240" w:lineRule="auto"/>
        <w:ind w:firstLine="709"/>
        <w:jc w:val="both"/>
        <w:rPr>
          <w:bCs/>
        </w:rPr>
      </w:pPr>
      <w:r w:rsidRPr="007F478F">
        <w:rPr>
          <w:bCs/>
        </w:rPr>
        <w:t>Источник: Банк заданий ФИПИ</w:t>
      </w:r>
    </w:p>
    <w:p w:rsidR="007F478F" w:rsidRPr="007F478F" w:rsidRDefault="007F478F" w:rsidP="00125CB7">
      <w:pPr>
        <w:shd w:val="clear" w:color="auto" w:fill="FFFFFF"/>
        <w:spacing w:after="0" w:line="240" w:lineRule="auto"/>
        <w:jc w:val="both"/>
        <w:rPr>
          <w:bCs/>
        </w:rPr>
      </w:pPr>
      <w:r w:rsidRPr="007F478F">
        <w:rPr>
          <w:bCs/>
        </w:rPr>
        <w:t>Раздел кодификатора ФИПИ: </w:t>
      </w:r>
      <w:hyperlink r:id="rId57" w:tgtFrame="_blank" w:history="1">
        <w:r w:rsidRPr="007F478F">
          <w:rPr>
            <w:rStyle w:val="aa"/>
            <w:bCs/>
          </w:rPr>
          <w:t>1.1 Биология как наука, ее достижения, методы познания живой природы</w:t>
        </w:r>
      </w:hyperlink>
    </w:p>
    <w:p w:rsidR="00125CB7" w:rsidRDefault="00125CB7" w:rsidP="007F478F">
      <w:pPr>
        <w:shd w:val="clear" w:color="auto" w:fill="FFFFFF"/>
        <w:spacing w:after="0" w:line="240" w:lineRule="auto"/>
        <w:ind w:firstLine="709"/>
        <w:jc w:val="both"/>
        <w:rPr>
          <w:b/>
          <w:bCs/>
        </w:rPr>
      </w:pPr>
    </w:p>
    <w:p w:rsidR="007F478F" w:rsidRPr="007F478F" w:rsidRDefault="007F478F" w:rsidP="007F478F">
      <w:pPr>
        <w:shd w:val="clear" w:color="auto" w:fill="FFFFFF"/>
        <w:spacing w:after="0" w:line="240" w:lineRule="auto"/>
        <w:ind w:firstLine="709"/>
        <w:jc w:val="both"/>
        <w:rPr>
          <w:rStyle w:val="aa"/>
          <w:b/>
          <w:bCs/>
        </w:rPr>
      </w:pPr>
      <w:r w:rsidRPr="007F478F">
        <w:rPr>
          <w:b/>
          <w:bCs/>
        </w:rPr>
        <w:t>Задание 28 № </w:t>
      </w:r>
      <w:hyperlink r:id="rId58" w:history="1">
        <w:r w:rsidRPr="007F478F">
          <w:rPr>
            <w:rStyle w:val="aa"/>
            <w:b/>
            <w:bCs/>
          </w:rPr>
          <w:t>19451</w:t>
        </w:r>
      </w:hyperlink>
      <w:r w:rsidRPr="007F478F">
        <w:rPr>
          <w:b/>
          <w:bCs/>
        </w:rPr>
        <w:t> </w:t>
      </w:r>
      <w:r w:rsidR="00FC4086" w:rsidRPr="00FC4086">
        <w:rPr>
          <w:b/>
          <w:bCs/>
        </w:rPr>
        <w:fldChar w:fldCharType="begin"/>
      </w:r>
      <w:r w:rsidRPr="007F478F">
        <w:rPr>
          <w:b/>
          <w:bCs/>
        </w:rPr>
        <w:instrText xml:space="preserve"> HYPERLINK "https://bio-ege.sdamgia.ru/test?pid=19451&amp;test=1" \t "_blank" </w:instrText>
      </w:r>
      <w:r w:rsidR="00FC4086" w:rsidRPr="00FC4086">
        <w:rPr>
          <w:b/>
          <w:bCs/>
        </w:rPr>
        <w:fldChar w:fldCharType="separate"/>
      </w:r>
    </w:p>
    <w:p w:rsidR="007F478F" w:rsidRPr="007F478F" w:rsidRDefault="00FC4086" w:rsidP="007F478F">
      <w:pPr>
        <w:shd w:val="clear" w:color="auto" w:fill="FFFFFF"/>
        <w:spacing w:after="0" w:line="240" w:lineRule="auto"/>
        <w:ind w:firstLine="709"/>
        <w:jc w:val="both"/>
        <w:rPr>
          <w:bCs/>
        </w:rPr>
      </w:pPr>
      <w:r w:rsidRPr="007F478F">
        <w:rPr>
          <w:bCs/>
        </w:rPr>
        <w:fldChar w:fldCharType="end"/>
      </w:r>
      <w:r w:rsidR="007F478F" w:rsidRPr="007F478F">
        <w:rPr>
          <w:bCs/>
        </w:rPr>
        <w:t xml:space="preserve">По изображённой на рисунке родословной установите характер наследования признака, выделенного чёрным цветом (доминантный или рецессивный, сцеплен или не сцеплен с полом), и обоснуйте его. Определите генотипы людей 1, 2 и 3. Установите </w:t>
      </w:r>
      <w:r w:rsidR="007F478F" w:rsidRPr="007F478F">
        <w:rPr>
          <w:bCs/>
        </w:rPr>
        <w:lastRenderedPageBreak/>
        <w:t>вероятность рождения у женщины 4 следующего ребёнка с признаком, выделенным на рисунке родословной чёрным цветом, если она выйдет замуж за человека, имеющего этот признак.</w:t>
      </w:r>
    </w:p>
    <w:p w:rsidR="007F478F" w:rsidRPr="007F478F" w:rsidRDefault="007F478F" w:rsidP="007F478F">
      <w:pPr>
        <w:shd w:val="clear" w:color="auto" w:fill="FFFFFF"/>
        <w:spacing w:after="0" w:line="240" w:lineRule="auto"/>
        <w:ind w:firstLine="709"/>
        <w:jc w:val="both"/>
        <w:rPr>
          <w:bCs/>
        </w:rPr>
      </w:pPr>
      <w:r w:rsidRPr="007F478F">
        <w:rPr>
          <w:bCs/>
          <w:noProof/>
          <w:lang w:eastAsia="ru-RU"/>
        </w:rPr>
        <w:drawing>
          <wp:inline distT="0" distB="0" distL="0" distR="0">
            <wp:extent cx="5239385" cy="1507490"/>
            <wp:effectExtent l="19050" t="0" r="0" b="0"/>
            <wp:docPr id="454" name="Рисунок 454" descr="https://bio-ege.sdamgia.ru/get_file?id=2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bio-ege.sdamgia.ru/get_file?id=22814"/>
                    <pic:cNvPicPr>
                      <a:picLocks noChangeAspect="1" noChangeArrowheads="1"/>
                    </pic:cNvPicPr>
                  </pic:nvPicPr>
                  <pic:blipFill>
                    <a:blip r:embed="rId59"/>
                    <a:srcRect/>
                    <a:stretch>
                      <a:fillRect/>
                    </a:stretch>
                  </pic:blipFill>
                  <pic:spPr bwMode="auto">
                    <a:xfrm>
                      <a:off x="0" y="0"/>
                      <a:ext cx="5239385" cy="1507490"/>
                    </a:xfrm>
                    <a:prstGeom prst="rect">
                      <a:avLst/>
                    </a:prstGeom>
                    <a:noFill/>
                    <a:ln w="9525">
                      <a:noFill/>
                      <a:miter lim="800000"/>
                      <a:headEnd/>
                      <a:tailEnd/>
                    </a:ln>
                  </pic:spPr>
                </pic:pic>
              </a:graphicData>
            </a:graphic>
          </wp:inline>
        </w:drawing>
      </w:r>
    </w:p>
    <w:p w:rsidR="007F478F" w:rsidRPr="007F478F" w:rsidRDefault="007F478F" w:rsidP="00125CB7">
      <w:pPr>
        <w:shd w:val="clear" w:color="auto" w:fill="FFFFFF"/>
        <w:spacing w:after="0" w:line="240" w:lineRule="auto"/>
        <w:jc w:val="both"/>
        <w:rPr>
          <w:bCs/>
        </w:rPr>
      </w:pPr>
      <w:r w:rsidRPr="007F478F">
        <w:rPr>
          <w:bCs/>
        </w:rPr>
        <w:t>Раздел кодификатора ФИПИ: </w:t>
      </w:r>
      <w:hyperlink r:id="rId60" w:tgtFrame="_blank" w:history="1">
        <w:r w:rsidRPr="007F478F">
          <w:rPr>
            <w:rStyle w:val="aa"/>
            <w:bCs/>
          </w:rPr>
          <w:t>3.4 Генетика, ее задачи. Наследственность и изменчивость. Методы генетики</w:t>
        </w:r>
      </w:hyperlink>
    </w:p>
    <w:p w:rsidR="00A00A75" w:rsidRPr="007F478F" w:rsidRDefault="00A00A75" w:rsidP="00125CB7">
      <w:pPr>
        <w:shd w:val="clear" w:color="auto" w:fill="FFFFFF"/>
        <w:spacing w:after="0" w:line="240" w:lineRule="auto"/>
        <w:jc w:val="both"/>
        <w:rPr>
          <w:b/>
          <w:i/>
        </w:rPr>
      </w:pPr>
      <w:r w:rsidRPr="007F478F">
        <w:rPr>
          <w:b/>
          <w:i/>
        </w:rPr>
        <w:t xml:space="preserve"> </w:t>
      </w:r>
    </w:p>
    <w:p w:rsidR="005B02FA" w:rsidRPr="00125CB7" w:rsidRDefault="00A00A75" w:rsidP="007F478F">
      <w:pPr>
        <w:shd w:val="clear" w:color="auto" w:fill="FFFFFF"/>
        <w:spacing w:after="0" w:line="240" w:lineRule="auto"/>
        <w:ind w:firstLine="709"/>
        <w:jc w:val="both"/>
        <w:rPr>
          <w:b/>
          <w:i/>
          <w:u w:val="single"/>
        </w:rPr>
      </w:pPr>
      <w:r w:rsidRPr="00125CB7">
        <w:rPr>
          <w:b/>
          <w:i/>
          <w:u w:val="single"/>
        </w:rPr>
        <w:t>3.3.</w:t>
      </w:r>
      <w:r w:rsidRPr="00125CB7">
        <w:rPr>
          <w:u w:val="single"/>
        </w:rPr>
        <w:t xml:space="preserve"> </w:t>
      </w:r>
      <w:r w:rsidR="00DF0057" w:rsidRPr="00125CB7">
        <w:rPr>
          <w:b/>
          <w:i/>
          <w:u w:val="single"/>
        </w:rPr>
        <w:t>Задания</w:t>
      </w:r>
      <w:r w:rsidRPr="00125CB7">
        <w:rPr>
          <w:b/>
          <w:i/>
          <w:u w:val="single"/>
        </w:rPr>
        <w:t xml:space="preserve"> </w:t>
      </w:r>
      <w:r w:rsidR="003529AE" w:rsidRPr="003529AE">
        <w:rPr>
          <w:b/>
          <w:i/>
          <w:u w:val="single"/>
        </w:rPr>
        <w:t xml:space="preserve">форме ЕГЭ </w:t>
      </w:r>
      <w:r w:rsidRPr="00125CB7">
        <w:rPr>
          <w:b/>
          <w:i/>
          <w:u w:val="single"/>
        </w:rPr>
        <w:t xml:space="preserve">для закрепления знаний и контроля </w:t>
      </w:r>
    </w:p>
    <w:p w:rsidR="008701DE" w:rsidRPr="007F478F" w:rsidRDefault="008701DE" w:rsidP="007F478F">
      <w:pPr>
        <w:spacing w:after="0" w:line="240" w:lineRule="auto"/>
        <w:ind w:firstLine="708"/>
        <w:rPr>
          <w:rStyle w:val="aa"/>
          <w:b/>
          <w:bCs/>
        </w:rPr>
      </w:pPr>
      <w:r w:rsidRPr="007F478F">
        <w:rPr>
          <w:b/>
          <w:bCs/>
        </w:rPr>
        <w:t>Задание 1 № </w:t>
      </w:r>
      <w:hyperlink r:id="rId61" w:history="1">
        <w:r w:rsidRPr="007F478F">
          <w:rPr>
            <w:rStyle w:val="aa"/>
            <w:b/>
            <w:bCs/>
          </w:rPr>
          <w:t>20787</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8701DE" w:rsidRPr="007F478F" w:rsidRDefault="00FC4086" w:rsidP="007F478F">
      <w:pPr>
        <w:spacing w:after="0" w:line="240" w:lineRule="auto"/>
        <w:ind w:firstLine="708"/>
        <w:rPr>
          <w:bCs/>
        </w:rPr>
      </w:pPr>
      <w:r w:rsidRPr="007F478F">
        <w:rPr>
          <w:bCs/>
        </w:rPr>
        <w:fldChar w:fldCharType="end"/>
      </w:r>
      <w:r w:rsidR="008701DE" w:rsidRPr="007F478F">
        <w:rPr>
          <w:bCs/>
        </w:rPr>
        <w:t>Рассмотрите схему. Запишите в ответе пропущенный термин обозначенный на схеме знаком вопроса.</w:t>
      </w:r>
    </w:p>
    <w:p w:rsidR="008701DE" w:rsidRPr="007F478F" w:rsidRDefault="008701DE" w:rsidP="007F478F">
      <w:pPr>
        <w:spacing w:after="0" w:line="240" w:lineRule="auto"/>
        <w:ind w:firstLine="708"/>
        <w:rPr>
          <w:bCs/>
        </w:rPr>
      </w:pPr>
      <w:r w:rsidRPr="007F478F">
        <w:rPr>
          <w:bCs/>
        </w:rPr>
        <w:t> </w:t>
      </w:r>
      <w:r w:rsidRPr="007F478F">
        <w:rPr>
          <w:bCs/>
          <w:noProof/>
          <w:lang w:eastAsia="ru-RU"/>
        </w:rPr>
        <w:drawing>
          <wp:inline distT="0" distB="0" distL="0" distR="0">
            <wp:extent cx="5255741" cy="1488937"/>
            <wp:effectExtent l="19050" t="0" r="2059" b="0"/>
            <wp:docPr id="287" name="Рисунок 287" descr="https://bio-ege.sdamgia.ru/get_file?id=2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bio-ege.sdamgia.ru/get_file?id=25562"/>
                    <pic:cNvPicPr>
                      <a:picLocks noChangeAspect="1" noChangeArrowheads="1"/>
                    </pic:cNvPicPr>
                  </pic:nvPicPr>
                  <pic:blipFill>
                    <a:blip r:embed="rId62"/>
                    <a:srcRect/>
                    <a:stretch>
                      <a:fillRect/>
                    </a:stretch>
                  </pic:blipFill>
                  <pic:spPr bwMode="auto">
                    <a:xfrm>
                      <a:off x="0" y="0"/>
                      <a:ext cx="5257642" cy="1489476"/>
                    </a:xfrm>
                    <a:prstGeom prst="rect">
                      <a:avLst/>
                    </a:prstGeom>
                    <a:noFill/>
                    <a:ln w="9525">
                      <a:noFill/>
                      <a:miter lim="800000"/>
                      <a:headEnd/>
                      <a:tailEnd/>
                    </a:ln>
                  </pic:spPr>
                </pic:pic>
              </a:graphicData>
            </a:graphic>
          </wp:inline>
        </w:drawing>
      </w:r>
    </w:p>
    <w:p w:rsidR="008701DE" w:rsidRPr="007F478F" w:rsidRDefault="008701DE" w:rsidP="007F478F">
      <w:pPr>
        <w:spacing w:after="0" w:line="240" w:lineRule="auto"/>
        <w:ind w:firstLine="708"/>
        <w:rPr>
          <w:bCs/>
        </w:rPr>
      </w:pPr>
      <w:r w:rsidRPr="007F478F">
        <w:rPr>
          <w:bCs/>
        </w:rPr>
        <w:t>Источник: РЕШУ ЕГЭ</w:t>
      </w:r>
    </w:p>
    <w:p w:rsidR="008701DE" w:rsidRPr="007F478F" w:rsidRDefault="008701DE" w:rsidP="00125CB7">
      <w:pPr>
        <w:spacing w:after="0" w:line="240" w:lineRule="auto"/>
        <w:rPr>
          <w:bCs/>
        </w:rPr>
      </w:pPr>
      <w:r w:rsidRPr="007F478F">
        <w:rPr>
          <w:bCs/>
        </w:rPr>
        <w:t>Раздел кодификатора ФИПИ: </w:t>
      </w:r>
      <w:hyperlink r:id="rId63" w:tgtFrame="_blank" w:history="1">
        <w:r w:rsidRPr="007F478F">
          <w:rPr>
            <w:rStyle w:val="aa"/>
            <w:bCs/>
          </w:rPr>
          <w:t>3.4 Генетика, ее задачи. Наследственность и изменчивость. Методы генетики</w:t>
        </w:r>
      </w:hyperlink>
    </w:p>
    <w:p w:rsidR="0090076E" w:rsidRDefault="0090076E" w:rsidP="007F478F">
      <w:pPr>
        <w:spacing w:after="0" w:line="240" w:lineRule="auto"/>
        <w:ind w:firstLine="708"/>
        <w:rPr>
          <w:bCs/>
        </w:rPr>
      </w:pPr>
    </w:p>
    <w:p w:rsidR="00F93BB9" w:rsidRDefault="00F93BB9" w:rsidP="007F478F">
      <w:pPr>
        <w:spacing w:after="0" w:line="240" w:lineRule="auto"/>
        <w:ind w:firstLine="708"/>
        <w:rPr>
          <w:b/>
          <w:bCs/>
        </w:rPr>
      </w:pPr>
      <w:r w:rsidRPr="007F478F">
        <w:rPr>
          <w:b/>
          <w:bCs/>
        </w:rPr>
        <w:t xml:space="preserve">Задание </w:t>
      </w:r>
      <w:r>
        <w:rPr>
          <w:b/>
          <w:bCs/>
        </w:rPr>
        <w:t xml:space="preserve">2 </w:t>
      </w:r>
    </w:p>
    <w:p w:rsidR="006373B4" w:rsidRPr="007F478F" w:rsidRDefault="006373B4" w:rsidP="007F478F">
      <w:pPr>
        <w:spacing w:after="0" w:line="240" w:lineRule="auto"/>
        <w:ind w:firstLine="708"/>
        <w:rPr>
          <w:bCs/>
        </w:rPr>
      </w:pPr>
      <w:r w:rsidRPr="007F478F">
        <w:rPr>
          <w:bCs/>
        </w:rPr>
        <w:t>Рассмотрите таблицу «Методы биологических исследований» и заполните пустую ячейку, вписав соответствующий термин.</w:t>
      </w:r>
    </w:p>
    <w:tbl>
      <w:tblPr>
        <w:tblW w:w="0" w:type="auto"/>
        <w:tblCellMar>
          <w:top w:w="15" w:type="dxa"/>
          <w:left w:w="15" w:type="dxa"/>
          <w:bottom w:w="15" w:type="dxa"/>
          <w:right w:w="15" w:type="dxa"/>
        </w:tblCellMar>
        <w:tblLook w:val="04A0"/>
      </w:tblPr>
      <w:tblGrid>
        <w:gridCol w:w="1472"/>
        <w:gridCol w:w="4934"/>
      </w:tblGrid>
      <w:tr w:rsidR="006373B4" w:rsidRPr="007F478F" w:rsidTr="006373B4">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rsidR="006373B4" w:rsidRPr="007F478F" w:rsidRDefault="006373B4" w:rsidP="007F478F">
            <w:pPr>
              <w:spacing w:after="0" w:line="240" w:lineRule="auto"/>
              <w:ind w:firstLine="708"/>
              <w:rPr>
                <w:b/>
                <w:bCs/>
              </w:rPr>
            </w:pPr>
            <w:r w:rsidRPr="007F478F">
              <w:rPr>
                <w:b/>
                <w:bCs/>
              </w:rPr>
              <w:t>Метод</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rsidR="006373B4" w:rsidRPr="007F478F" w:rsidRDefault="006373B4" w:rsidP="007F478F">
            <w:pPr>
              <w:spacing w:after="0" w:line="240" w:lineRule="auto"/>
              <w:ind w:firstLine="708"/>
              <w:rPr>
                <w:b/>
                <w:bCs/>
              </w:rPr>
            </w:pPr>
            <w:r w:rsidRPr="007F478F">
              <w:rPr>
                <w:b/>
                <w:bCs/>
              </w:rPr>
              <w:t>Применение метода</w:t>
            </w:r>
          </w:p>
        </w:tc>
      </w:tr>
      <w:tr w:rsidR="006373B4" w:rsidRPr="007F478F" w:rsidTr="006373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7F478F">
            <w:pPr>
              <w:spacing w:after="0" w:line="240" w:lineRule="auto"/>
              <w:ind w:firstLine="708"/>
              <w:rPr>
                <w:bCs/>
              </w:rPr>
            </w:pP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D5753F">
            <w:pPr>
              <w:spacing w:after="0" w:line="240" w:lineRule="auto"/>
              <w:rPr>
                <w:bCs/>
              </w:rPr>
            </w:pPr>
            <w:r w:rsidRPr="007F478F">
              <w:rPr>
                <w:bCs/>
              </w:rPr>
              <w:t>Сезонные изменения в живой природе</w:t>
            </w:r>
          </w:p>
        </w:tc>
      </w:tr>
      <w:tr w:rsidR="006373B4" w:rsidRPr="007F478F" w:rsidTr="006373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6373B4" w:rsidP="00D5753F">
            <w:pPr>
              <w:spacing w:after="0" w:line="240" w:lineRule="auto"/>
              <w:rPr>
                <w:bCs/>
              </w:rPr>
            </w:pPr>
            <w:r w:rsidRPr="007F478F">
              <w:rPr>
                <w:bCs/>
              </w:rPr>
              <w:t>Близнецовый</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6373B4" w:rsidRPr="007F478F" w:rsidRDefault="00D5753F" w:rsidP="00D5753F">
            <w:pPr>
              <w:spacing w:after="0" w:line="240" w:lineRule="auto"/>
              <w:rPr>
                <w:bCs/>
              </w:rPr>
            </w:pPr>
            <w:r>
              <w:rPr>
                <w:bCs/>
              </w:rPr>
              <w:t>В</w:t>
            </w:r>
            <w:r w:rsidR="006373B4" w:rsidRPr="007F478F">
              <w:rPr>
                <w:bCs/>
              </w:rPr>
              <w:t>лияние условий среды на развитие признаков</w:t>
            </w:r>
          </w:p>
        </w:tc>
      </w:tr>
    </w:tbl>
    <w:p w:rsidR="006373B4" w:rsidRPr="007F478F" w:rsidRDefault="006373B4" w:rsidP="00125CB7">
      <w:pPr>
        <w:spacing w:after="0" w:line="240" w:lineRule="auto"/>
        <w:rPr>
          <w:bCs/>
        </w:rPr>
      </w:pPr>
      <w:r w:rsidRPr="007F478F">
        <w:rPr>
          <w:bCs/>
        </w:rPr>
        <w:t>Раздел кодификатора ФИПИ: </w:t>
      </w:r>
      <w:hyperlink r:id="rId64" w:tgtFrame="_blank" w:history="1">
        <w:r w:rsidRPr="007F478F">
          <w:rPr>
            <w:rStyle w:val="aa"/>
            <w:bCs/>
          </w:rPr>
          <w:t>1.1 Биология как наука, ее достижения, методы познания живой природы</w:t>
        </w:r>
      </w:hyperlink>
    </w:p>
    <w:p w:rsidR="008701DE" w:rsidRPr="007F478F" w:rsidRDefault="008701DE" w:rsidP="007F478F">
      <w:pPr>
        <w:spacing w:after="0" w:line="240" w:lineRule="auto"/>
        <w:ind w:firstLine="708"/>
        <w:rPr>
          <w:bCs/>
        </w:rPr>
      </w:pPr>
    </w:p>
    <w:p w:rsidR="005B02FA" w:rsidRPr="007F478F" w:rsidRDefault="005B02FA" w:rsidP="007F478F">
      <w:pPr>
        <w:spacing w:after="0" w:line="240" w:lineRule="auto"/>
        <w:ind w:firstLine="708"/>
        <w:rPr>
          <w:rStyle w:val="aa"/>
          <w:b/>
          <w:bCs/>
        </w:rPr>
      </w:pPr>
      <w:r w:rsidRPr="007F478F">
        <w:rPr>
          <w:b/>
          <w:bCs/>
        </w:rPr>
        <w:t>Задания Д6 № </w:t>
      </w:r>
      <w:hyperlink r:id="rId65" w:history="1">
        <w:r w:rsidRPr="007F478F">
          <w:rPr>
            <w:rStyle w:val="aa"/>
            <w:b/>
            <w:bCs/>
          </w:rPr>
          <w:t>1905</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5B02FA" w:rsidRPr="007F478F" w:rsidRDefault="00FC4086" w:rsidP="007F478F">
      <w:pPr>
        <w:spacing w:after="0" w:line="240" w:lineRule="auto"/>
        <w:ind w:firstLine="708"/>
      </w:pPr>
      <w:r w:rsidRPr="007F478F">
        <w:fldChar w:fldCharType="end"/>
      </w:r>
      <w:r w:rsidR="005B02FA" w:rsidRPr="007F478F">
        <w:t>Метод изучения наследственности человека, в основе которого лежит изучение числа хромосом, особенностей их строения, называют</w:t>
      </w:r>
    </w:p>
    <w:p w:rsidR="005B02FA" w:rsidRPr="007F478F" w:rsidRDefault="005B02FA" w:rsidP="007F478F">
      <w:pPr>
        <w:spacing w:after="0" w:line="240" w:lineRule="auto"/>
        <w:ind w:firstLine="708"/>
      </w:pPr>
      <w:r w:rsidRPr="007F478F">
        <w:t> 1) генеалогическим</w:t>
      </w:r>
    </w:p>
    <w:p w:rsidR="005B02FA" w:rsidRPr="007F478F" w:rsidRDefault="005B02FA" w:rsidP="007F478F">
      <w:pPr>
        <w:spacing w:after="0" w:line="240" w:lineRule="auto"/>
        <w:ind w:firstLine="708"/>
      </w:pPr>
      <w:r w:rsidRPr="007F478F">
        <w:t>2) близнецовым</w:t>
      </w:r>
    </w:p>
    <w:p w:rsidR="005B02FA" w:rsidRPr="007F478F" w:rsidRDefault="005B02FA" w:rsidP="007F478F">
      <w:pPr>
        <w:spacing w:after="0" w:line="240" w:lineRule="auto"/>
        <w:ind w:firstLine="708"/>
      </w:pPr>
      <w:r w:rsidRPr="007F478F">
        <w:t>3) гибридологическим</w:t>
      </w:r>
    </w:p>
    <w:p w:rsidR="005B02FA" w:rsidRPr="007F478F" w:rsidRDefault="005B02FA" w:rsidP="007F478F">
      <w:pPr>
        <w:spacing w:after="0" w:line="240" w:lineRule="auto"/>
        <w:ind w:firstLine="708"/>
      </w:pPr>
      <w:r w:rsidRPr="007F478F">
        <w:t>4) цитогенетическим</w:t>
      </w:r>
    </w:p>
    <w:p w:rsidR="00125CB7" w:rsidRPr="001D77F2" w:rsidRDefault="005B02FA" w:rsidP="00D5753F">
      <w:pPr>
        <w:spacing w:after="0" w:line="240" w:lineRule="auto"/>
      </w:pPr>
      <w:r w:rsidRPr="007F478F">
        <w:t>Раздел кодификатора ФИПИ: </w:t>
      </w:r>
      <w:hyperlink r:id="rId66" w:tgtFrame="_blank" w:history="1">
        <w:r w:rsidRPr="007F478F">
          <w:rPr>
            <w:rStyle w:val="aa"/>
          </w:rPr>
          <w:t>1.1 Биология как наука, ее достижения, методы познания живой природы</w:t>
        </w:r>
      </w:hyperlink>
      <w:r w:rsidRPr="007F478F">
        <w:t>, </w:t>
      </w:r>
      <w:hyperlink r:id="rId67" w:tgtFrame="_blank" w:history="1">
        <w:r w:rsidRPr="007F478F">
          <w:rPr>
            <w:rStyle w:val="aa"/>
          </w:rPr>
          <w:t>3.4 Генетика, ее задачи. Наследственность и изменчивость. Методы генетики</w:t>
        </w:r>
      </w:hyperlink>
    </w:p>
    <w:p w:rsidR="009D2C60" w:rsidRPr="007F478F" w:rsidRDefault="009D2C60" w:rsidP="007F478F">
      <w:pPr>
        <w:spacing w:after="0" w:line="240" w:lineRule="auto"/>
        <w:ind w:firstLine="708"/>
        <w:rPr>
          <w:rStyle w:val="aa"/>
          <w:b/>
          <w:bCs/>
        </w:rPr>
      </w:pPr>
      <w:r w:rsidRPr="007F478F">
        <w:rPr>
          <w:b/>
          <w:bCs/>
        </w:rPr>
        <w:lastRenderedPageBreak/>
        <w:t>Задания Д7 № </w:t>
      </w:r>
      <w:hyperlink r:id="rId68" w:history="1">
        <w:r w:rsidRPr="007F478F">
          <w:rPr>
            <w:rStyle w:val="aa"/>
            <w:b/>
            <w:bCs/>
          </w:rPr>
          <w:t>7218</w:t>
        </w:r>
      </w:hyperlink>
      <w:r w:rsidRPr="007F478F">
        <w:rPr>
          <w:b/>
          <w:bCs/>
        </w:rPr>
        <w:t> </w:t>
      </w:r>
      <w:r w:rsidR="00FC4086" w:rsidRPr="00FC4086">
        <w:rPr>
          <w:b/>
          <w:bCs/>
        </w:rPr>
        <w:fldChar w:fldCharType="begin"/>
      </w:r>
      <w:r w:rsidRPr="007F478F">
        <w:rPr>
          <w:b/>
          <w:bCs/>
        </w:rPr>
        <w:instrText xml:space="preserve"> HYPERLINK "javascript:void(0)" </w:instrText>
      </w:r>
      <w:r w:rsidR="00FC4086" w:rsidRPr="00FC4086">
        <w:rPr>
          <w:b/>
          <w:bCs/>
        </w:rPr>
        <w:fldChar w:fldCharType="separate"/>
      </w:r>
    </w:p>
    <w:p w:rsidR="009D2C60" w:rsidRPr="007F478F" w:rsidRDefault="00FC4086" w:rsidP="007F478F">
      <w:pPr>
        <w:spacing w:after="0" w:line="240" w:lineRule="auto"/>
        <w:ind w:firstLine="708"/>
      </w:pPr>
      <w:r w:rsidRPr="007F478F">
        <w:fldChar w:fldCharType="end"/>
      </w:r>
      <w:r w:rsidR="009D2C60" w:rsidRPr="007F478F">
        <w:t>Полиплоидные организмы возникают в результате</w:t>
      </w:r>
    </w:p>
    <w:p w:rsidR="009D2C60" w:rsidRPr="007F478F" w:rsidRDefault="009D2C60" w:rsidP="007F478F">
      <w:pPr>
        <w:spacing w:after="0" w:line="240" w:lineRule="auto"/>
        <w:ind w:firstLine="708"/>
      </w:pPr>
      <w:r w:rsidRPr="007F478F">
        <w:t>1) геномных мутаций</w:t>
      </w:r>
    </w:p>
    <w:p w:rsidR="009D2C60" w:rsidRPr="007F478F" w:rsidRDefault="009D2C60" w:rsidP="007F478F">
      <w:pPr>
        <w:spacing w:after="0" w:line="240" w:lineRule="auto"/>
        <w:ind w:firstLine="708"/>
      </w:pPr>
      <w:r w:rsidRPr="007F478F">
        <w:t>2) модификационной изменчивости</w:t>
      </w:r>
    </w:p>
    <w:p w:rsidR="009D2C60" w:rsidRPr="007F478F" w:rsidRDefault="009D2C60" w:rsidP="007F478F">
      <w:pPr>
        <w:spacing w:after="0" w:line="240" w:lineRule="auto"/>
        <w:ind w:firstLine="708"/>
      </w:pPr>
      <w:r w:rsidRPr="007F478F">
        <w:t>3) генных мутаций</w:t>
      </w:r>
    </w:p>
    <w:p w:rsidR="009D2C60" w:rsidRPr="007F478F" w:rsidRDefault="009D2C60" w:rsidP="007F478F">
      <w:pPr>
        <w:spacing w:after="0" w:line="240" w:lineRule="auto"/>
        <w:ind w:firstLine="708"/>
      </w:pPr>
      <w:r w:rsidRPr="007F478F">
        <w:t>4) комбинативной изменчивости</w:t>
      </w:r>
    </w:p>
    <w:p w:rsidR="009D2C60" w:rsidRPr="007F478F" w:rsidRDefault="009D2C60" w:rsidP="00125CB7">
      <w:pPr>
        <w:spacing w:after="0" w:line="240" w:lineRule="auto"/>
      </w:pPr>
      <w:r w:rsidRPr="007F478F">
        <w:t>Раздел кодификатора ФИПИ: </w:t>
      </w:r>
      <w:hyperlink r:id="rId69" w:tgtFrame="_blank" w:history="1">
        <w:r w:rsidRPr="007F478F">
          <w:rPr>
            <w:rStyle w:val="aa"/>
          </w:rPr>
          <w:t>3.4 Генетика, ее задачи. Наследственность и изменчивость. Методы генетики</w:t>
        </w:r>
      </w:hyperlink>
      <w:r w:rsidRPr="007F478F">
        <w:t>, </w:t>
      </w:r>
      <w:hyperlink r:id="rId70" w:tgtFrame="_blank" w:history="1">
        <w:r w:rsidRPr="007F478F">
          <w:rPr>
            <w:rStyle w:val="aa"/>
          </w:rPr>
          <w:t>3.6 Закономерности изменчивости. Ненаследственная изменчивость. Норма реакции</w:t>
        </w:r>
      </w:hyperlink>
    </w:p>
    <w:p w:rsidR="00636276" w:rsidRPr="007F478F" w:rsidRDefault="00636276" w:rsidP="001D77F2">
      <w:pPr>
        <w:spacing w:after="0" w:line="240" w:lineRule="auto"/>
      </w:pPr>
    </w:p>
    <w:p w:rsidR="008701DE" w:rsidRPr="007F478F" w:rsidRDefault="008701DE" w:rsidP="00125CB7">
      <w:pPr>
        <w:spacing w:after="0" w:line="240" w:lineRule="auto"/>
        <w:ind w:firstLine="708"/>
      </w:pPr>
      <w:r w:rsidRPr="007F478F">
        <w:rPr>
          <w:b/>
          <w:bCs/>
        </w:rPr>
        <w:t>Задание 8 № </w:t>
      </w:r>
      <w:hyperlink r:id="rId71" w:history="1">
        <w:r w:rsidRPr="007F478F">
          <w:rPr>
            <w:rStyle w:val="aa"/>
            <w:b/>
            <w:bCs/>
          </w:rPr>
          <w:t>28367</w:t>
        </w:r>
      </w:hyperlink>
      <w:r w:rsidRPr="007F478F">
        <w:rPr>
          <w:b/>
          <w:bCs/>
        </w:rPr>
        <w:t> </w:t>
      </w:r>
    </w:p>
    <w:p w:rsidR="008701DE" w:rsidRPr="007F478F" w:rsidRDefault="008701DE" w:rsidP="007F478F">
      <w:pPr>
        <w:spacing w:after="0" w:line="240" w:lineRule="auto"/>
        <w:ind w:firstLine="708"/>
      </w:pPr>
      <w:r w:rsidRPr="007F478F">
        <w:t>Установите соответствие между признаками и типами мутаций: к каждой позиции, данной в первом столбце, подберите соответствующую позицию из второго столбца.</w:t>
      </w:r>
    </w:p>
    <w:tbl>
      <w:tblPr>
        <w:tblW w:w="9904" w:type="dxa"/>
        <w:tblCellMar>
          <w:top w:w="15" w:type="dxa"/>
          <w:left w:w="15" w:type="dxa"/>
          <w:bottom w:w="15" w:type="dxa"/>
          <w:right w:w="15" w:type="dxa"/>
        </w:tblCellMar>
        <w:tblLook w:val="04A0"/>
      </w:tblPr>
      <w:tblGrid>
        <w:gridCol w:w="5297"/>
        <w:gridCol w:w="467"/>
        <w:gridCol w:w="4140"/>
      </w:tblGrid>
      <w:tr w:rsidR="008701DE" w:rsidRPr="007F478F" w:rsidTr="00D5753F">
        <w:tc>
          <w:tcPr>
            <w:tcW w:w="5297" w:type="dxa"/>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ПРИЗНАКИ</w:t>
            </w:r>
          </w:p>
        </w:tc>
        <w:tc>
          <w:tcPr>
            <w:tcW w:w="467" w:type="dxa"/>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 </w:t>
            </w:r>
          </w:p>
        </w:tc>
        <w:tc>
          <w:tcPr>
            <w:tcW w:w="4140" w:type="dxa"/>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ТИПЫ МУТАЦИЙ</w:t>
            </w:r>
          </w:p>
        </w:tc>
      </w:tr>
      <w:tr w:rsidR="008701DE" w:rsidRPr="007F478F" w:rsidTr="00D5753F">
        <w:tc>
          <w:tcPr>
            <w:tcW w:w="5297" w:type="dxa"/>
            <w:tcMar>
              <w:top w:w="52" w:type="dxa"/>
              <w:left w:w="52" w:type="dxa"/>
              <w:bottom w:w="52" w:type="dxa"/>
              <w:right w:w="52" w:type="dxa"/>
            </w:tcMar>
            <w:hideMark/>
          </w:tcPr>
          <w:p w:rsidR="008701DE" w:rsidRPr="007F478F" w:rsidRDefault="008701DE" w:rsidP="007F478F">
            <w:pPr>
              <w:spacing w:after="0" w:line="240" w:lineRule="auto"/>
            </w:pPr>
            <w:r w:rsidRPr="007F478F">
              <w:t>А) замена одного нуклеотида</w:t>
            </w:r>
          </w:p>
          <w:p w:rsidR="008701DE" w:rsidRPr="007F478F" w:rsidRDefault="008701DE" w:rsidP="007F478F">
            <w:pPr>
              <w:spacing w:after="0" w:line="240" w:lineRule="auto"/>
            </w:pPr>
            <w:r w:rsidRPr="007F478F">
              <w:t>Б) разворот участка хромосомы</w:t>
            </w:r>
          </w:p>
          <w:p w:rsidR="008701DE" w:rsidRPr="007F478F" w:rsidRDefault="008701DE" w:rsidP="007F478F">
            <w:pPr>
              <w:spacing w:after="0" w:line="240" w:lineRule="auto"/>
            </w:pPr>
            <w:r w:rsidRPr="007F478F">
              <w:t>В) удвоение нескольких нуклеотидов</w:t>
            </w:r>
          </w:p>
          <w:p w:rsidR="008701DE" w:rsidRPr="007F478F" w:rsidRDefault="008701DE" w:rsidP="007F478F">
            <w:pPr>
              <w:spacing w:after="0" w:line="240" w:lineRule="auto"/>
            </w:pPr>
            <w:r w:rsidRPr="007F478F">
              <w:t>Г) выпадение двух генов</w:t>
            </w:r>
          </w:p>
          <w:p w:rsidR="008701DE" w:rsidRPr="007F478F" w:rsidRDefault="008701DE" w:rsidP="007F478F">
            <w:pPr>
              <w:spacing w:after="0" w:line="240" w:lineRule="auto"/>
            </w:pPr>
            <w:r w:rsidRPr="007F478F">
              <w:t>Д) перестановка участка хромосомы на</w:t>
            </w:r>
          </w:p>
          <w:p w:rsidR="008701DE" w:rsidRPr="007F478F" w:rsidRDefault="008701DE" w:rsidP="007F478F">
            <w:pPr>
              <w:spacing w:after="0" w:line="240" w:lineRule="auto"/>
            </w:pPr>
            <w:r w:rsidRPr="007F478F">
              <w:t>негомологичную</w:t>
            </w:r>
          </w:p>
          <w:p w:rsidR="006373B4" w:rsidRPr="007F478F" w:rsidRDefault="008701DE" w:rsidP="007F478F">
            <w:pPr>
              <w:spacing w:after="0" w:line="240" w:lineRule="auto"/>
            </w:pPr>
            <w:r w:rsidRPr="007F478F">
              <w:t>Е) может приводить к замене аминокислоты</w:t>
            </w:r>
            <w:r w:rsidR="00D5753F">
              <w:t xml:space="preserve"> </w:t>
            </w:r>
            <w:r w:rsidRPr="007F478F">
              <w:t>в полипептиде</w:t>
            </w:r>
          </w:p>
        </w:tc>
        <w:tc>
          <w:tcPr>
            <w:tcW w:w="0" w:type="auto"/>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 </w:t>
            </w:r>
          </w:p>
        </w:tc>
        <w:tc>
          <w:tcPr>
            <w:tcW w:w="4140" w:type="dxa"/>
            <w:tcMar>
              <w:top w:w="52" w:type="dxa"/>
              <w:left w:w="52" w:type="dxa"/>
              <w:bottom w:w="52" w:type="dxa"/>
              <w:right w:w="52" w:type="dxa"/>
            </w:tcMar>
            <w:hideMark/>
          </w:tcPr>
          <w:p w:rsidR="008701DE" w:rsidRPr="007F478F" w:rsidRDefault="008701DE" w:rsidP="007F478F">
            <w:pPr>
              <w:spacing w:after="0" w:line="240" w:lineRule="auto"/>
            </w:pPr>
            <w:r w:rsidRPr="007F478F">
              <w:t>1) генные</w:t>
            </w:r>
          </w:p>
          <w:p w:rsidR="006373B4" w:rsidRPr="007F478F" w:rsidRDefault="008701DE" w:rsidP="007F478F">
            <w:pPr>
              <w:spacing w:after="0" w:line="240" w:lineRule="auto"/>
            </w:pPr>
            <w:r w:rsidRPr="007F478F">
              <w:t>2) хромосомные</w:t>
            </w:r>
          </w:p>
        </w:tc>
      </w:tr>
    </w:tbl>
    <w:p w:rsidR="008701DE" w:rsidRPr="007F478F" w:rsidRDefault="008701DE" w:rsidP="007F478F">
      <w:pPr>
        <w:spacing w:after="0" w:line="240" w:lineRule="auto"/>
        <w:ind w:firstLine="708"/>
      </w:pPr>
      <w:r w:rsidRPr="007F478F">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584"/>
        <w:gridCol w:w="584"/>
        <w:gridCol w:w="584"/>
        <w:gridCol w:w="584"/>
        <w:gridCol w:w="584"/>
        <w:gridCol w:w="584"/>
      </w:tblGrid>
      <w:tr w:rsidR="008701DE" w:rsidRPr="007F478F" w:rsidTr="008701DE">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А</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Б</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В</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Г</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Д</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Е</w:t>
            </w:r>
          </w:p>
        </w:tc>
      </w:tr>
      <w:tr w:rsidR="008701DE" w:rsidRPr="007F478F" w:rsidTr="008701DE">
        <w:trPr>
          <w:trHeight w:val="182"/>
        </w:trPr>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8701DE" w:rsidRPr="007F478F" w:rsidRDefault="008701DE" w:rsidP="007F478F">
            <w:pPr>
              <w:spacing w:after="0" w:line="240" w:lineRule="auto"/>
              <w:ind w:firstLine="708"/>
            </w:pPr>
            <w:r w:rsidRPr="007F478F">
              <w:t> </w:t>
            </w:r>
          </w:p>
        </w:tc>
      </w:tr>
    </w:tbl>
    <w:p w:rsidR="008701DE" w:rsidRPr="007F478F" w:rsidRDefault="008701DE" w:rsidP="007F478F">
      <w:pPr>
        <w:spacing w:after="0" w:line="240" w:lineRule="auto"/>
        <w:ind w:firstLine="708"/>
      </w:pPr>
      <w:r w:rsidRPr="007F478F">
        <w:t>Раздел: Основы генетики</w:t>
      </w:r>
    </w:p>
    <w:p w:rsidR="008701DE" w:rsidRPr="007F478F" w:rsidRDefault="008701DE" w:rsidP="00125CB7">
      <w:pPr>
        <w:spacing w:after="0" w:line="240" w:lineRule="auto"/>
      </w:pPr>
      <w:r w:rsidRPr="007F478F">
        <w:t>Раздел кодификатора ФИПИ: </w:t>
      </w:r>
      <w:hyperlink r:id="rId72" w:tgtFrame="_blank" w:history="1">
        <w:r w:rsidRPr="007F478F">
          <w:rPr>
            <w:rStyle w:val="aa"/>
          </w:rPr>
          <w:t>3.4 Генетика, ее задачи. Наследственность и изменчивость. Методы генетики</w:t>
        </w:r>
      </w:hyperlink>
    </w:p>
    <w:p w:rsidR="008701DE" w:rsidRPr="007F478F" w:rsidRDefault="008701DE" w:rsidP="007F478F">
      <w:pPr>
        <w:spacing w:after="0" w:line="240" w:lineRule="auto"/>
        <w:ind w:firstLine="708"/>
      </w:pPr>
    </w:p>
    <w:p w:rsidR="008701DE" w:rsidRPr="007F478F" w:rsidRDefault="008701DE" w:rsidP="00125CB7">
      <w:pPr>
        <w:spacing w:after="0" w:line="240" w:lineRule="auto"/>
        <w:ind w:firstLine="708"/>
      </w:pPr>
      <w:r w:rsidRPr="007F478F">
        <w:rPr>
          <w:b/>
          <w:bCs/>
        </w:rPr>
        <w:t>Задание 22 № </w:t>
      </w:r>
      <w:hyperlink r:id="rId73" w:history="1">
        <w:r w:rsidRPr="007F478F">
          <w:rPr>
            <w:rStyle w:val="aa"/>
            <w:b/>
            <w:bCs/>
          </w:rPr>
          <w:t>10995</w:t>
        </w:r>
      </w:hyperlink>
      <w:r w:rsidRPr="007F478F">
        <w:rPr>
          <w:b/>
          <w:bCs/>
        </w:rPr>
        <w:t> </w:t>
      </w:r>
    </w:p>
    <w:p w:rsidR="008701DE" w:rsidRPr="007F478F" w:rsidRDefault="008701DE" w:rsidP="007F478F">
      <w:pPr>
        <w:spacing w:after="0" w:line="240" w:lineRule="auto"/>
        <w:ind w:firstLine="708"/>
      </w:pPr>
      <w:r w:rsidRPr="007F478F">
        <w:t>С помощью какого метода можно выявить болезнь Дауна?</w:t>
      </w:r>
    </w:p>
    <w:p w:rsidR="008701DE" w:rsidRPr="007F478F" w:rsidRDefault="008701DE" w:rsidP="007F478F">
      <w:pPr>
        <w:spacing w:after="0" w:line="240" w:lineRule="auto"/>
        <w:ind w:firstLine="708"/>
      </w:pPr>
      <w:r w:rsidRPr="007F478F">
        <w:t>Раздел: Основы генетики</w:t>
      </w:r>
    </w:p>
    <w:p w:rsidR="008701DE" w:rsidRPr="007F478F" w:rsidRDefault="008701DE" w:rsidP="00125CB7">
      <w:pPr>
        <w:spacing w:after="0" w:line="240" w:lineRule="auto"/>
      </w:pPr>
      <w:r w:rsidRPr="007F478F">
        <w:t>Раздел кодификатора ФИПИ: </w:t>
      </w:r>
      <w:hyperlink r:id="rId74" w:tgtFrame="_blank" w:history="1">
        <w:r w:rsidRPr="007F478F">
          <w:rPr>
            <w:rStyle w:val="aa"/>
          </w:rPr>
          <w:t>3.4 Генетика, ее задачи. Наследственность и изменчивость. Методы генетики</w:t>
        </w:r>
      </w:hyperlink>
    </w:p>
    <w:p w:rsidR="00125CB7" w:rsidRDefault="00125CB7" w:rsidP="007F478F">
      <w:pPr>
        <w:spacing w:after="0" w:line="240" w:lineRule="auto"/>
        <w:ind w:firstLine="708"/>
        <w:rPr>
          <w:b/>
          <w:bCs/>
        </w:rPr>
      </w:pPr>
    </w:p>
    <w:p w:rsidR="007F478F" w:rsidRPr="007F478F" w:rsidRDefault="007F478F" w:rsidP="007F478F">
      <w:pPr>
        <w:spacing w:after="0" w:line="240" w:lineRule="auto"/>
        <w:ind w:firstLine="708"/>
        <w:rPr>
          <w:rStyle w:val="aa"/>
          <w:b/>
          <w:bCs/>
        </w:rPr>
      </w:pPr>
      <w:r w:rsidRPr="007F478F">
        <w:rPr>
          <w:b/>
          <w:bCs/>
        </w:rPr>
        <w:t>Задание 24 № </w:t>
      </w:r>
      <w:hyperlink r:id="rId75" w:history="1">
        <w:r w:rsidRPr="007F478F">
          <w:rPr>
            <w:rStyle w:val="aa"/>
            <w:b/>
            <w:bCs/>
          </w:rPr>
          <w:t>12067</w:t>
        </w:r>
      </w:hyperlink>
      <w:r w:rsidRPr="007F478F">
        <w:rPr>
          <w:b/>
          <w:bCs/>
        </w:rPr>
        <w:t> </w:t>
      </w:r>
      <w:r w:rsidR="00FC4086" w:rsidRPr="00FC4086">
        <w:rPr>
          <w:b/>
          <w:bCs/>
        </w:rPr>
        <w:fldChar w:fldCharType="begin"/>
      </w:r>
      <w:r w:rsidRPr="007F478F">
        <w:rPr>
          <w:b/>
          <w:bCs/>
        </w:rPr>
        <w:instrText xml:space="preserve"> HYPERLINK "https://bio-ege.sdamgia.ru/test?pid=12067&amp;test=1" \t "_blank" </w:instrText>
      </w:r>
      <w:r w:rsidR="00FC4086" w:rsidRPr="00FC4086">
        <w:rPr>
          <w:b/>
          <w:bCs/>
        </w:rPr>
        <w:fldChar w:fldCharType="separate"/>
      </w:r>
    </w:p>
    <w:p w:rsidR="007F478F" w:rsidRPr="007F478F" w:rsidRDefault="00FC4086" w:rsidP="007F478F">
      <w:pPr>
        <w:spacing w:after="0" w:line="240" w:lineRule="auto"/>
        <w:ind w:firstLine="708"/>
      </w:pPr>
      <w:r w:rsidRPr="007F478F">
        <w:fldChar w:fldCharType="end"/>
      </w:r>
      <w:r w:rsidR="007F478F" w:rsidRPr="007F478F">
        <w:t>Найдите ошибки в приведённом тексте. Укажите номера предложений, в которых они сделаны, исправьте их.</w:t>
      </w:r>
    </w:p>
    <w:p w:rsidR="007F478F" w:rsidRPr="007F478F" w:rsidRDefault="007F478F" w:rsidP="007F478F">
      <w:pPr>
        <w:spacing w:after="0" w:line="240" w:lineRule="auto"/>
        <w:ind w:firstLine="708"/>
      </w:pPr>
      <w:r w:rsidRPr="007F478F">
        <w:t> 1. Все организмы обладают наследственностью и изменчивостью.</w:t>
      </w:r>
    </w:p>
    <w:p w:rsidR="007F478F" w:rsidRPr="007F478F" w:rsidRDefault="007F478F" w:rsidP="007F478F">
      <w:pPr>
        <w:spacing w:after="0" w:line="240" w:lineRule="auto"/>
        <w:ind w:firstLine="708"/>
      </w:pPr>
      <w:r w:rsidRPr="007F478F">
        <w:t>2. Мутации – это случайно возникшие стойкие изменения генотипа, затрагивающие целые хромосомы, их части или отдельные гены.</w:t>
      </w:r>
    </w:p>
    <w:p w:rsidR="007F478F" w:rsidRPr="007F478F" w:rsidRDefault="007F478F" w:rsidP="007F478F">
      <w:pPr>
        <w:spacing w:after="0" w:line="240" w:lineRule="auto"/>
        <w:ind w:firstLine="708"/>
      </w:pPr>
      <w:r w:rsidRPr="007F478F">
        <w:t>3. Изменения, связанные с удвоением какого-либо нуклеотида в гене, относят к геномным мутациям.</w:t>
      </w:r>
    </w:p>
    <w:p w:rsidR="007F478F" w:rsidRPr="007F478F" w:rsidRDefault="007F478F" w:rsidP="007F478F">
      <w:pPr>
        <w:spacing w:after="0" w:line="240" w:lineRule="auto"/>
        <w:ind w:firstLine="708"/>
      </w:pPr>
      <w:r w:rsidRPr="007F478F">
        <w:t>4. Внутрихромосомные перестройки могут быть связаны с удвоением гена.</w:t>
      </w:r>
    </w:p>
    <w:p w:rsidR="007F478F" w:rsidRPr="007F478F" w:rsidRDefault="007F478F" w:rsidP="007F478F">
      <w:pPr>
        <w:spacing w:after="0" w:line="240" w:lineRule="auto"/>
        <w:ind w:firstLine="708"/>
      </w:pPr>
      <w:r w:rsidRPr="007F478F">
        <w:t>5. Если в клетке происходит изменение числа хромосом, то такие мутации называют генными.</w:t>
      </w:r>
    </w:p>
    <w:p w:rsidR="007F478F" w:rsidRPr="007F478F" w:rsidRDefault="007F478F" w:rsidP="007F478F">
      <w:pPr>
        <w:spacing w:after="0" w:line="240" w:lineRule="auto"/>
        <w:ind w:firstLine="708"/>
      </w:pPr>
      <w:r w:rsidRPr="007F478F">
        <w:t>6. Мутации всегда полезны организму.</w:t>
      </w:r>
    </w:p>
    <w:p w:rsidR="00F443C4" w:rsidRPr="001D77F2" w:rsidRDefault="007F478F" w:rsidP="001D77F2">
      <w:pPr>
        <w:spacing w:after="0" w:line="240" w:lineRule="auto"/>
      </w:pPr>
      <w:r w:rsidRPr="007F478F">
        <w:t>Раздел кодификатора ФИПИ: </w:t>
      </w:r>
      <w:hyperlink r:id="rId76" w:tgtFrame="_blank" w:history="1">
        <w:r w:rsidRPr="007F478F">
          <w:rPr>
            <w:rStyle w:val="aa"/>
          </w:rPr>
          <w:t>2.7 Хромосомы, их строение. Жизненный цикл клетки. Деление клетки. Роль мейоза и митоза</w:t>
        </w:r>
      </w:hyperlink>
      <w:r w:rsidRPr="007F478F">
        <w:t>, </w:t>
      </w:r>
      <w:hyperlink r:id="rId77" w:tgtFrame="_blank" w:history="1">
        <w:r w:rsidRPr="007F478F">
          <w:rPr>
            <w:rStyle w:val="aa"/>
          </w:rPr>
          <w:t>3.5 Закономерности наследственности, их цитологические основы. Генетика человека</w:t>
        </w:r>
      </w:hyperlink>
      <w:r w:rsidRPr="007F478F">
        <w:t>, </w:t>
      </w:r>
      <w:hyperlink r:id="rId78" w:tgtFrame="_blank" w:history="1">
        <w:r w:rsidRPr="007F478F">
          <w:rPr>
            <w:rStyle w:val="aa"/>
          </w:rPr>
          <w:t>3.6 Закономерности изменчивости. Ненаследственная изменчивость. Норма реакции</w:t>
        </w:r>
      </w:hyperlink>
    </w:p>
    <w:p w:rsidR="007F478F" w:rsidRPr="007F478F" w:rsidRDefault="007F478F" w:rsidP="007F478F">
      <w:pPr>
        <w:spacing w:after="0" w:line="240" w:lineRule="auto"/>
        <w:ind w:firstLine="708"/>
        <w:rPr>
          <w:rStyle w:val="aa"/>
          <w:b/>
          <w:bCs/>
        </w:rPr>
      </w:pPr>
      <w:r w:rsidRPr="007F478F">
        <w:rPr>
          <w:b/>
          <w:bCs/>
        </w:rPr>
        <w:lastRenderedPageBreak/>
        <w:t>Задание 28 № </w:t>
      </w:r>
      <w:hyperlink r:id="rId79" w:history="1">
        <w:r w:rsidRPr="007F478F">
          <w:rPr>
            <w:rStyle w:val="aa"/>
            <w:b/>
            <w:bCs/>
          </w:rPr>
          <w:t>11328</w:t>
        </w:r>
      </w:hyperlink>
      <w:r w:rsidRPr="007F478F">
        <w:rPr>
          <w:b/>
          <w:bCs/>
        </w:rPr>
        <w:t> </w:t>
      </w:r>
      <w:r w:rsidR="00FC4086" w:rsidRPr="00FC4086">
        <w:rPr>
          <w:b/>
          <w:bCs/>
        </w:rPr>
        <w:fldChar w:fldCharType="begin"/>
      </w:r>
      <w:r w:rsidRPr="007F478F">
        <w:rPr>
          <w:b/>
          <w:bCs/>
        </w:rPr>
        <w:instrText xml:space="preserve"> HYPERLINK "https://bio-ege.sdamgia.ru/test?pid=11328&amp;test=1" \t "_blank" </w:instrText>
      </w:r>
      <w:r w:rsidR="00FC4086" w:rsidRPr="00FC4086">
        <w:rPr>
          <w:b/>
          <w:bCs/>
        </w:rPr>
        <w:fldChar w:fldCharType="separate"/>
      </w:r>
    </w:p>
    <w:p w:rsidR="007F478F" w:rsidRPr="007F478F" w:rsidRDefault="00FC4086" w:rsidP="007F478F">
      <w:pPr>
        <w:spacing w:after="0" w:line="240" w:lineRule="auto"/>
        <w:ind w:firstLine="708"/>
      </w:pPr>
      <w:r w:rsidRPr="007F478F">
        <w:fldChar w:fldCharType="end"/>
      </w:r>
      <w:r w:rsidR="007F478F" w:rsidRPr="007F478F">
        <w:t>По родословной, представленной на рисунке, установите характер наследования признака, выделенного черным цветом (доминантный или рецессивный, сцеплен или несцеплен с полом), генотипы детей в первом и втором поколении.</w:t>
      </w:r>
    </w:p>
    <w:p w:rsidR="007F478F" w:rsidRPr="007F478F" w:rsidRDefault="007F478F" w:rsidP="007F478F">
      <w:pPr>
        <w:spacing w:after="0" w:line="240" w:lineRule="auto"/>
        <w:ind w:firstLine="708"/>
      </w:pPr>
      <w:r w:rsidRPr="007F478F">
        <w:t> </w:t>
      </w:r>
    </w:p>
    <w:p w:rsidR="007F478F" w:rsidRPr="007F478F" w:rsidRDefault="007F478F" w:rsidP="007F478F">
      <w:pPr>
        <w:spacing w:after="0" w:line="240" w:lineRule="auto"/>
        <w:ind w:firstLine="708"/>
      </w:pPr>
      <w:r w:rsidRPr="007F478F">
        <w:rPr>
          <w:noProof/>
          <w:lang w:eastAsia="ru-RU"/>
        </w:rPr>
        <w:drawing>
          <wp:inline distT="0" distB="0" distL="0" distR="0">
            <wp:extent cx="4942840" cy="2141855"/>
            <wp:effectExtent l="19050" t="0" r="0" b="0"/>
            <wp:docPr id="430" name="Рисунок 430" descr="https://bio-ege.sdamgia.ru/get_file?id=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bio-ege.sdamgia.ru/get_file?id=728"/>
                    <pic:cNvPicPr>
                      <a:picLocks noChangeAspect="1" noChangeArrowheads="1"/>
                    </pic:cNvPicPr>
                  </pic:nvPicPr>
                  <pic:blipFill>
                    <a:blip r:embed="rId80"/>
                    <a:srcRect/>
                    <a:stretch>
                      <a:fillRect/>
                    </a:stretch>
                  </pic:blipFill>
                  <pic:spPr bwMode="auto">
                    <a:xfrm>
                      <a:off x="0" y="0"/>
                      <a:ext cx="4942840" cy="2141855"/>
                    </a:xfrm>
                    <a:prstGeom prst="rect">
                      <a:avLst/>
                    </a:prstGeom>
                    <a:noFill/>
                    <a:ln w="9525">
                      <a:noFill/>
                      <a:miter lim="800000"/>
                      <a:headEnd/>
                      <a:tailEnd/>
                    </a:ln>
                  </pic:spPr>
                </pic:pic>
              </a:graphicData>
            </a:graphic>
          </wp:inline>
        </w:drawing>
      </w:r>
    </w:p>
    <w:p w:rsidR="007F478F" w:rsidRPr="007F478F" w:rsidRDefault="007F478F" w:rsidP="00125CB7">
      <w:pPr>
        <w:spacing w:after="0" w:line="240" w:lineRule="auto"/>
      </w:pPr>
      <w:r w:rsidRPr="007F478F">
        <w:t>Раздел кодификатора ФИПИ: </w:t>
      </w:r>
      <w:hyperlink r:id="rId81" w:tgtFrame="_blank" w:history="1">
        <w:r w:rsidRPr="007F478F">
          <w:rPr>
            <w:rStyle w:val="aa"/>
          </w:rPr>
          <w:t>3.4 Генетика, ее задачи. Наследственность и изменчивость. Методы генетики</w:t>
        </w:r>
      </w:hyperlink>
    </w:p>
    <w:p w:rsidR="00A00A75" w:rsidRPr="007F478F" w:rsidRDefault="00A00A75" w:rsidP="007F478F">
      <w:pPr>
        <w:spacing w:after="0" w:line="240" w:lineRule="auto"/>
        <w:ind w:firstLine="708"/>
      </w:pPr>
    </w:p>
    <w:sectPr w:rsidR="00A00A75" w:rsidRPr="007F478F" w:rsidSect="00385C79">
      <w:footerReference w:type="default" r:id="rId82"/>
      <w:pgSz w:w="11906" w:h="16838"/>
      <w:pgMar w:top="1134" w:right="850" w:bottom="851" w:left="1701" w:header="708" w:footer="5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4F7" w:rsidRDefault="00DA44F7" w:rsidP="00D2706F">
      <w:pPr>
        <w:spacing w:after="0" w:line="240" w:lineRule="auto"/>
      </w:pPr>
      <w:r>
        <w:separator/>
      </w:r>
    </w:p>
  </w:endnote>
  <w:endnote w:type="continuationSeparator" w:id="1">
    <w:p w:rsidR="00DA44F7" w:rsidRDefault="00DA44F7" w:rsidP="00D270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59071"/>
      <w:docPartObj>
        <w:docPartGallery w:val="Page Numbers (Bottom of Page)"/>
        <w:docPartUnique/>
      </w:docPartObj>
    </w:sdtPr>
    <w:sdtContent>
      <w:p w:rsidR="00EB6E71" w:rsidRDefault="00EB6E71">
        <w:pPr>
          <w:pStyle w:val="a7"/>
          <w:jc w:val="right"/>
        </w:pPr>
        <w:fldSimple w:instr=" PAGE   \* MERGEFORMAT ">
          <w:r w:rsidR="00B40F04">
            <w:rPr>
              <w:noProof/>
            </w:rPr>
            <w:t>21</w:t>
          </w:r>
        </w:fldSimple>
      </w:p>
    </w:sdtContent>
  </w:sdt>
  <w:p w:rsidR="00EB6E71" w:rsidRDefault="00EB6E7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4F7" w:rsidRDefault="00DA44F7" w:rsidP="00D2706F">
      <w:pPr>
        <w:spacing w:after="0" w:line="240" w:lineRule="auto"/>
      </w:pPr>
      <w:r>
        <w:separator/>
      </w:r>
    </w:p>
  </w:footnote>
  <w:footnote w:type="continuationSeparator" w:id="1">
    <w:p w:rsidR="00DA44F7" w:rsidRDefault="00DA44F7" w:rsidP="00D270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414C4"/>
    <w:multiLevelType w:val="multilevel"/>
    <w:tmpl w:val="C2C8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4B30F9"/>
    <w:multiLevelType w:val="hybridMultilevel"/>
    <w:tmpl w:val="EC38E39C"/>
    <w:lvl w:ilvl="0" w:tplc="BA7A5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F043ED2"/>
    <w:multiLevelType w:val="hybridMultilevel"/>
    <w:tmpl w:val="63A2DD0E"/>
    <w:lvl w:ilvl="0" w:tplc="BA7A5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51D05D8A"/>
    <w:multiLevelType w:val="hybridMultilevel"/>
    <w:tmpl w:val="73D66C3C"/>
    <w:lvl w:ilvl="0" w:tplc="BA7A5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61153905"/>
    <w:multiLevelType w:val="hybridMultilevel"/>
    <w:tmpl w:val="46BAD7F8"/>
    <w:lvl w:ilvl="0" w:tplc="BA7A5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1597198"/>
    <w:multiLevelType w:val="hybridMultilevel"/>
    <w:tmpl w:val="99A01AB4"/>
    <w:lvl w:ilvl="0" w:tplc="DB40D37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F2F27A0"/>
    <w:multiLevelType w:val="hybridMultilevel"/>
    <w:tmpl w:val="DDF223F6"/>
    <w:lvl w:ilvl="0" w:tplc="BA7A5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6"/>
  </w:num>
  <w:num w:numId="6">
    <w:abstractNumId w:val="3"/>
  </w:num>
  <w:num w:numId="7">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6C78A7"/>
    <w:rsid w:val="000274C7"/>
    <w:rsid w:val="0004015F"/>
    <w:rsid w:val="0004677F"/>
    <w:rsid w:val="000510B2"/>
    <w:rsid w:val="000542B7"/>
    <w:rsid w:val="000843DC"/>
    <w:rsid w:val="000900B3"/>
    <w:rsid w:val="00094E0D"/>
    <w:rsid w:val="00095AB9"/>
    <w:rsid w:val="000A63A8"/>
    <w:rsid w:val="000A6CDF"/>
    <w:rsid w:val="000B4AA0"/>
    <w:rsid w:val="000B5E8C"/>
    <w:rsid w:val="000F21AB"/>
    <w:rsid w:val="001161A3"/>
    <w:rsid w:val="00122E80"/>
    <w:rsid w:val="00125CB7"/>
    <w:rsid w:val="00126E42"/>
    <w:rsid w:val="00133319"/>
    <w:rsid w:val="0014606C"/>
    <w:rsid w:val="0017591C"/>
    <w:rsid w:val="00182204"/>
    <w:rsid w:val="001869DF"/>
    <w:rsid w:val="0019676A"/>
    <w:rsid w:val="001A3CAD"/>
    <w:rsid w:val="001C02A2"/>
    <w:rsid w:val="001D77F2"/>
    <w:rsid w:val="001E239D"/>
    <w:rsid w:val="0020063A"/>
    <w:rsid w:val="00206821"/>
    <w:rsid w:val="00237083"/>
    <w:rsid w:val="00245BFB"/>
    <w:rsid w:val="002533A3"/>
    <w:rsid w:val="00265809"/>
    <w:rsid w:val="0028700A"/>
    <w:rsid w:val="0029471B"/>
    <w:rsid w:val="002A236C"/>
    <w:rsid w:val="002A362F"/>
    <w:rsid w:val="002A67E1"/>
    <w:rsid w:val="002B562C"/>
    <w:rsid w:val="002C0105"/>
    <w:rsid w:val="002F24D8"/>
    <w:rsid w:val="0030273E"/>
    <w:rsid w:val="00316A56"/>
    <w:rsid w:val="003234C8"/>
    <w:rsid w:val="00335A57"/>
    <w:rsid w:val="003529AE"/>
    <w:rsid w:val="003532FE"/>
    <w:rsid w:val="00354897"/>
    <w:rsid w:val="0036732D"/>
    <w:rsid w:val="00376D4C"/>
    <w:rsid w:val="00385C79"/>
    <w:rsid w:val="003A7D55"/>
    <w:rsid w:val="003B0D94"/>
    <w:rsid w:val="003D2F94"/>
    <w:rsid w:val="003D341E"/>
    <w:rsid w:val="003D6FA5"/>
    <w:rsid w:val="003F332D"/>
    <w:rsid w:val="00435851"/>
    <w:rsid w:val="0044163E"/>
    <w:rsid w:val="00445145"/>
    <w:rsid w:val="00463053"/>
    <w:rsid w:val="0047179D"/>
    <w:rsid w:val="004A6040"/>
    <w:rsid w:val="004E10E4"/>
    <w:rsid w:val="0050247E"/>
    <w:rsid w:val="00505E5D"/>
    <w:rsid w:val="005256D4"/>
    <w:rsid w:val="0053213B"/>
    <w:rsid w:val="005449F4"/>
    <w:rsid w:val="00557D04"/>
    <w:rsid w:val="005639E2"/>
    <w:rsid w:val="0057180F"/>
    <w:rsid w:val="005856F8"/>
    <w:rsid w:val="00590671"/>
    <w:rsid w:val="005A4E44"/>
    <w:rsid w:val="005A75BA"/>
    <w:rsid w:val="005B02FA"/>
    <w:rsid w:val="005B28B9"/>
    <w:rsid w:val="005D3B29"/>
    <w:rsid w:val="005E01BB"/>
    <w:rsid w:val="00611499"/>
    <w:rsid w:val="0061744D"/>
    <w:rsid w:val="00630732"/>
    <w:rsid w:val="00636276"/>
    <w:rsid w:val="006373B4"/>
    <w:rsid w:val="00637A5E"/>
    <w:rsid w:val="0064311E"/>
    <w:rsid w:val="006531AB"/>
    <w:rsid w:val="00664A3A"/>
    <w:rsid w:val="0068392C"/>
    <w:rsid w:val="00696868"/>
    <w:rsid w:val="006B2520"/>
    <w:rsid w:val="006C6974"/>
    <w:rsid w:val="006C78A7"/>
    <w:rsid w:val="006E59D5"/>
    <w:rsid w:val="006F4B07"/>
    <w:rsid w:val="007062BA"/>
    <w:rsid w:val="00713A9A"/>
    <w:rsid w:val="00732F8A"/>
    <w:rsid w:val="00753165"/>
    <w:rsid w:val="00767CA4"/>
    <w:rsid w:val="007A11F5"/>
    <w:rsid w:val="007B1B9F"/>
    <w:rsid w:val="007C37B8"/>
    <w:rsid w:val="007C6B54"/>
    <w:rsid w:val="007D31E3"/>
    <w:rsid w:val="007E2519"/>
    <w:rsid w:val="007E390F"/>
    <w:rsid w:val="007F1FC1"/>
    <w:rsid w:val="007F478F"/>
    <w:rsid w:val="007F75A3"/>
    <w:rsid w:val="00825312"/>
    <w:rsid w:val="008256B1"/>
    <w:rsid w:val="00826ABE"/>
    <w:rsid w:val="0083291E"/>
    <w:rsid w:val="0083491D"/>
    <w:rsid w:val="00846085"/>
    <w:rsid w:val="008540EC"/>
    <w:rsid w:val="0086145F"/>
    <w:rsid w:val="008701DE"/>
    <w:rsid w:val="00871B23"/>
    <w:rsid w:val="00872830"/>
    <w:rsid w:val="008738D6"/>
    <w:rsid w:val="00873FC3"/>
    <w:rsid w:val="008779D2"/>
    <w:rsid w:val="008F5E03"/>
    <w:rsid w:val="0090076E"/>
    <w:rsid w:val="00902613"/>
    <w:rsid w:val="00930004"/>
    <w:rsid w:val="00941D72"/>
    <w:rsid w:val="00977C8B"/>
    <w:rsid w:val="009849D3"/>
    <w:rsid w:val="009A2E46"/>
    <w:rsid w:val="009B27D2"/>
    <w:rsid w:val="009B45A0"/>
    <w:rsid w:val="009C20AE"/>
    <w:rsid w:val="009C54BC"/>
    <w:rsid w:val="009D2C60"/>
    <w:rsid w:val="00A00A75"/>
    <w:rsid w:val="00A13295"/>
    <w:rsid w:val="00A14590"/>
    <w:rsid w:val="00A525F8"/>
    <w:rsid w:val="00A54C82"/>
    <w:rsid w:val="00A56C1E"/>
    <w:rsid w:val="00A62744"/>
    <w:rsid w:val="00AA3E20"/>
    <w:rsid w:val="00AA5D2A"/>
    <w:rsid w:val="00AC135F"/>
    <w:rsid w:val="00AD3839"/>
    <w:rsid w:val="00B40F04"/>
    <w:rsid w:val="00B55865"/>
    <w:rsid w:val="00B55BCE"/>
    <w:rsid w:val="00B61C60"/>
    <w:rsid w:val="00B63614"/>
    <w:rsid w:val="00B75298"/>
    <w:rsid w:val="00B77F39"/>
    <w:rsid w:val="00B86F20"/>
    <w:rsid w:val="00B937F0"/>
    <w:rsid w:val="00BC7DAF"/>
    <w:rsid w:val="00BD623F"/>
    <w:rsid w:val="00BD62C1"/>
    <w:rsid w:val="00BF4DEA"/>
    <w:rsid w:val="00BF5484"/>
    <w:rsid w:val="00C118E7"/>
    <w:rsid w:val="00C171C2"/>
    <w:rsid w:val="00C20C5B"/>
    <w:rsid w:val="00C31EF4"/>
    <w:rsid w:val="00C46C67"/>
    <w:rsid w:val="00C91918"/>
    <w:rsid w:val="00C95250"/>
    <w:rsid w:val="00C9774E"/>
    <w:rsid w:val="00CA174D"/>
    <w:rsid w:val="00CA703B"/>
    <w:rsid w:val="00CD2E7E"/>
    <w:rsid w:val="00D2706F"/>
    <w:rsid w:val="00D278F7"/>
    <w:rsid w:val="00D3055C"/>
    <w:rsid w:val="00D44C40"/>
    <w:rsid w:val="00D5390B"/>
    <w:rsid w:val="00D5753F"/>
    <w:rsid w:val="00D76DE4"/>
    <w:rsid w:val="00D91468"/>
    <w:rsid w:val="00D93351"/>
    <w:rsid w:val="00D95593"/>
    <w:rsid w:val="00DA0765"/>
    <w:rsid w:val="00DA44F7"/>
    <w:rsid w:val="00DA60B8"/>
    <w:rsid w:val="00DB4D7E"/>
    <w:rsid w:val="00DE03B5"/>
    <w:rsid w:val="00DF0057"/>
    <w:rsid w:val="00DF0FA4"/>
    <w:rsid w:val="00DF5E3F"/>
    <w:rsid w:val="00E01E5B"/>
    <w:rsid w:val="00E21BE1"/>
    <w:rsid w:val="00E27EC4"/>
    <w:rsid w:val="00E80426"/>
    <w:rsid w:val="00E85C1B"/>
    <w:rsid w:val="00E92226"/>
    <w:rsid w:val="00EA0836"/>
    <w:rsid w:val="00EB6E71"/>
    <w:rsid w:val="00ED43EE"/>
    <w:rsid w:val="00F02BCC"/>
    <w:rsid w:val="00F07398"/>
    <w:rsid w:val="00F379A0"/>
    <w:rsid w:val="00F443C4"/>
    <w:rsid w:val="00F6254A"/>
    <w:rsid w:val="00F70266"/>
    <w:rsid w:val="00F90875"/>
    <w:rsid w:val="00F93847"/>
    <w:rsid w:val="00F93BB9"/>
    <w:rsid w:val="00F9649B"/>
    <w:rsid w:val="00FA6F7F"/>
    <w:rsid w:val="00FB00F1"/>
    <w:rsid w:val="00FB3C20"/>
    <w:rsid w:val="00FC4086"/>
    <w:rsid w:val="00FC5182"/>
    <w:rsid w:val="00FE09C5"/>
    <w:rsid w:val="00FE1D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3A3"/>
    <w:pPr>
      <w:spacing w:after="200" w:line="276" w:lineRule="auto"/>
    </w:pPr>
    <w:rPr>
      <w:sz w:val="24"/>
      <w:szCs w:val="24"/>
      <w:lang w:eastAsia="en-US"/>
    </w:rPr>
  </w:style>
  <w:style w:type="paragraph" w:styleId="1">
    <w:name w:val="heading 1"/>
    <w:basedOn w:val="a"/>
    <w:next w:val="a"/>
    <w:link w:val="10"/>
    <w:uiPriority w:val="9"/>
    <w:qFormat/>
    <w:rsid w:val="007C37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C78A7"/>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390B"/>
    <w:pPr>
      <w:ind w:left="720"/>
      <w:contextualSpacing/>
    </w:pPr>
  </w:style>
  <w:style w:type="character" w:customStyle="1" w:styleId="20">
    <w:name w:val="Заголовок 2 Знак"/>
    <w:basedOn w:val="a0"/>
    <w:link w:val="2"/>
    <w:uiPriority w:val="9"/>
    <w:rsid w:val="006C78A7"/>
    <w:rPr>
      <w:rFonts w:eastAsia="Times New Roman"/>
      <w:b/>
      <w:bCs/>
      <w:sz w:val="36"/>
      <w:szCs w:val="36"/>
    </w:rPr>
  </w:style>
  <w:style w:type="paragraph" w:styleId="a4">
    <w:name w:val="Normal (Web)"/>
    <w:basedOn w:val="a"/>
    <w:uiPriority w:val="99"/>
    <w:semiHidden/>
    <w:unhideWhenUsed/>
    <w:rsid w:val="006C78A7"/>
    <w:pPr>
      <w:spacing w:before="100" w:beforeAutospacing="1" w:after="100" w:afterAutospacing="1" w:line="240" w:lineRule="auto"/>
    </w:pPr>
    <w:rPr>
      <w:rFonts w:eastAsia="Times New Roman"/>
      <w:lang w:eastAsia="ru-RU"/>
    </w:rPr>
  </w:style>
  <w:style w:type="character" w:customStyle="1" w:styleId="dg-libraryrate--title">
    <w:name w:val="dg-library__rate--title"/>
    <w:basedOn w:val="a0"/>
    <w:rsid w:val="006C78A7"/>
  </w:style>
  <w:style w:type="character" w:customStyle="1" w:styleId="dg-libraryrate--number">
    <w:name w:val="dg-library__rate--number"/>
    <w:basedOn w:val="a0"/>
    <w:rsid w:val="006C78A7"/>
  </w:style>
  <w:style w:type="paragraph" w:customStyle="1" w:styleId="Default">
    <w:name w:val="Default"/>
    <w:rsid w:val="00871B23"/>
    <w:pPr>
      <w:autoSpaceDE w:val="0"/>
      <w:autoSpaceDN w:val="0"/>
      <w:adjustRightInd w:val="0"/>
    </w:pPr>
    <w:rPr>
      <w:color w:val="000000"/>
      <w:sz w:val="24"/>
      <w:szCs w:val="24"/>
    </w:rPr>
  </w:style>
  <w:style w:type="character" w:customStyle="1" w:styleId="10">
    <w:name w:val="Заголовок 1 Знак"/>
    <w:basedOn w:val="a0"/>
    <w:link w:val="1"/>
    <w:uiPriority w:val="9"/>
    <w:rsid w:val="007C37B8"/>
    <w:rPr>
      <w:rFonts w:asciiTheme="majorHAnsi" w:eastAsiaTheme="majorEastAsia" w:hAnsiTheme="majorHAnsi" w:cstheme="majorBidi"/>
      <w:b/>
      <w:bCs/>
      <w:color w:val="365F91" w:themeColor="accent1" w:themeShade="BF"/>
      <w:sz w:val="28"/>
      <w:szCs w:val="28"/>
      <w:lang w:eastAsia="en-US"/>
    </w:rPr>
  </w:style>
  <w:style w:type="paragraph" w:styleId="a5">
    <w:name w:val="header"/>
    <w:basedOn w:val="a"/>
    <w:link w:val="a6"/>
    <w:uiPriority w:val="99"/>
    <w:semiHidden/>
    <w:unhideWhenUsed/>
    <w:rsid w:val="00D2706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2706F"/>
    <w:rPr>
      <w:sz w:val="24"/>
      <w:szCs w:val="24"/>
      <w:lang w:eastAsia="en-US"/>
    </w:rPr>
  </w:style>
  <w:style w:type="paragraph" w:styleId="a7">
    <w:name w:val="footer"/>
    <w:basedOn w:val="a"/>
    <w:link w:val="a8"/>
    <w:uiPriority w:val="99"/>
    <w:unhideWhenUsed/>
    <w:rsid w:val="00D270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2706F"/>
    <w:rPr>
      <w:sz w:val="24"/>
      <w:szCs w:val="24"/>
      <w:lang w:eastAsia="en-US"/>
    </w:rPr>
  </w:style>
  <w:style w:type="table" w:styleId="a9">
    <w:name w:val="Table Grid"/>
    <w:basedOn w:val="a1"/>
    <w:uiPriority w:val="59"/>
    <w:rsid w:val="00873FC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
    <w:name w:val="w"/>
    <w:basedOn w:val="a0"/>
    <w:rsid w:val="00C118E7"/>
  </w:style>
  <w:style w:type="character" w:styleId="aa">
    <w:name w:val="Hyperlink"/>
    <w:basedOn w:val="a0"/>
    <w:uiPriority w:val="99"/>
    <w:unhideWhenUsed/>
    <w:rsid w:val="003D2F94"/>
    <w:rPr>
      <w:color w:val="0000FF" w:themeColor="hyperlink"/>
      <w:u w:val="single"/>
    </w:rPr>
  </w:style>
  <w:style w:type="paragraph" w:styleId="ab">
    <w:name w:val="Balloon Text"/>
    <w:basedOn w:val="a"/>
    <w:link w:val="ac"/>
    <w:uiPriority w:val="99"/>
    <w:semiHidden/>
    <w:unhideWhenUsed/>
    <w:rsid w:val="00B86F2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86F20"/>
    <w:rPr>
      <w:rFonts w:ascii="Tahoma" w:hAnsi="Tahoma" w:cs="Tahoma"/>
      <w:sz w:val="16"/>
      <w:szCs w:val="16"/>
      <w:lang w:eastAsia="en-US"/>
    </w:rPr>
  </w:style>
  <w:style w:type="character" w:styleId="ad">
    <w:name w:val="FollowedHyperlink"/>
    <w:basedOn w:val="a0"/>
    <w:uiPriority w:val="99"/>
    <w:semiHidden/>
    <w:unhideWhenUsed/>
    <w:rsid w:val="0090076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058521">
      <w:bodyDiv w:val="1"/>
      <w:marLeft w:val="0"/>
      <w:marRight w:val="0"/>
      <w:marTop w:val="0"/>
      <w:marBottom w:val="0"/>
      <w:divBdr>
        <w:top w:val="none" w:sz="0" w:space="0" w:color="auto"/>
        <w:left w:val="none" w:sz="0" w:space="0" w:color="auto"/>
        <w:bottom w:val="none" w:sz="0" w:space="0" w:color="auto"/>
        <w:right w:val="none" w:sz="0" w:space="0" w:color="auto"/>
      </w:divBdr>
      <w:divsChild>
        <w:div w:id="1251039847">
          <w:marLeft w:val="0"/>
          <w:marRight w:val="0"/>
          <w:marTop w:val="65"/>
          <w:marBottom w:val="0"/>
          <w:divBdr>
            <w:top w:val="none" w:sz="0" w:space="0" w:color="auto"/>
            <w:left w:val="none" w:sz="0" w:space="0" w:color="auto"/>
            <w:bottom w:val="none" w:sz="0" w:space="0" w:color="auto"/>
            <w:right w:val="none" w:sz="0" w:space="0" w:color="auto"/>
          </w:divBdr>
        </w:div>
        <w:div w:id="1368070136">
          <w:marLeft w:val="0"/>
          <w:marRight w:val="0"/>
          <w:marTop w:val="65"/>
          <w:marBottom w:val="0"/>
          <w:divBdr>
            <w:top w:val="none" w:sz="0" w:space="0" w:color="auto"/>
            <w:left w:val="none" w:sz="0" w:space="0" w:color="auto"/>
            <w:bottom w:val="none" w:sz="0" w:space="0" w:color="auto"/>
            <w:right w:val="none" w:sz="0" w:space="0" w:color="auto"/>
          </w:divBdr>
        </w:div>
      </w:divsChild>
    </w:div>
    <w:div w:id="64644418">
      <w:bodyDiv w:val="1"/>
      <w:marLeft w:val="0"/>
      <w:marRight w:val="0"/>
      <w:marTop w:val="0"/>
      <w:marBottom w:val="0"/>
      <w:divBdr>
        <w:top w:val="none" w:sz="0" w:space="0" w:color="auto"/>
        <w:left w:val="none" w:sz="0" w:space="0" w:color="auto"/>
        <w:bottom w:val="none" w:sz="0" w:space="0" w:color="auto"/>
        <w:right w:val="none" w:sz="0" w:space="0" w:color="auto"/>
      </w:divBdr>
      <w:divsChild>
        <w:div w:id="447621392">
          <w:marLeft w:val="0"/>
          <w:marRight w:val="0"/>
          <w:marTop w:val="65"/>
          <w:marBottom w:val="65"/>
          <w:divBdr>
            <w:top w:val="none" w:sz="0" w:space="0" w:color="auto"/>
            <w:left w:val="none" w:sz="0" w:space="0" w:color="auto"/>
            <w:bottom w:val="none" w:sz="0" w:space="0" w:color="auto"/>
            <w:right w:val="none" w:sz="0" w:space="0" w:color="auto"/>
          </w:divBdr>
        </w:div>
        <w:div w:id="1885634517">
          <w:marLeft w:val="0"/>
          <w:marRight w:val="0"/>
          <w:marTop w:val="65"/>
          <w:marBottom w:val="0"/>
          <w:divBdr>
            <w:top w:val="none" w:sz="0" w:space="0" w:color="auto"/>
            <w:left w:val="none" w:sz="0" w:space="0" w:color="auto"/>
            <w:bottom w:val="none" w:sz="0" w:space="0" w:color="auto"/>
            <w:right w:val="none" w:sz="0" w:space="0" w:color="auto"/>
          </w:divBdr>
        </w:div>
        <w:div w:id="785543447">
          <w:marLeft w:val="0"/>
          <w:marRight w:val="0"/>
          <w:marTop w:val="65"/>
          <w:marBottom w:val="0"/>
          <w:divBdr>
            <w:top w:val="none" w:sz="0" w:space="0" w:color="auto"/>
            <w:left w:val="none" w:sz="0" w:space="0" w:color="auto"/>
            <w:bottom w:val="none" w:sz="0" w:space="0" w:color="auto"/>
            <w:right w:val="none" w:sz="0" w:space="0" w:color="auto"/>
          </w:divBdr>
        </w:div>
        <w:div w:id="572541874">
          <w:marLeft w:val="0"/>
          <w:marRight w:val="0"/>
          <w:marTop w:val="65"/>
          <w:marBottom w:val="0"/>
          <w:divBdr>
            <w:top w:val="none" w:sz="0" w:space="0" w:color="auto"/>
            <w:left w:val="none" w:sz="0" w:space="0" w:color="auto"/>
            <w:bottom w:val="none" w:sz="0" w:space="0" w:color="auto"/>
            <w:right w:val="none" w:sz="0" w:space="0" w:color="auto"/>
          </w:divBdr>
        </w:div>
      </w:divsChild>
    </w:div>
    <w:div w:id="85657303">
      <w:bodyDiv w:val="1"/>
      <w:marLeft w:val="0"/>
      <w:marRight w:val="0"/>
      <w:marTop w:val="0"/>
      <w:marBottom w:val="0"/>
      <w:divBdr>
        <w:top w:val="none" w:sz="0" w:space="0" w:color="auto"/>
        <w:left w:val="none" w:sz="0" w:space="0" w:color="auto"/>
        <w:bottom w:val="none" w:sz="0" w:space="0" w:color="auto"/>
        <w:right w:val="none" w:sz="0" w:space="0" w:color="auto"/>
      </w:divBdr>
    </w:div>
    <w:div w:id="92828377">
      <w:bodyDiv w:val="1"/>
      <w:marLeft w:val="0"/>
      <w:marRight w:val="0"/>
      <w:marTop w:val="0"/>
      <w:marBottom w:val="0"/>
      <w:divBdr>
        <w:top w:val="none" w:sz="0" w:space="0" w:color="auto"/>
        <w:left w:val="none" w:sz="0" w:space="0" w:color="auto"/>
        <w:bottom w:val="none" w:sz="0" w:space="0" w:color="auto"/>
        <w:right w:val="none" w:sz="0" w:space="0" w:color="auto"/>
      </w:divBdr>
      <w:divsChild>
        <w:div w:id="2146042679">
          <w:marLeft w:val="0"/>
          <w:marRight w:val="0"/>
          <w:marTop w:val="65"/>
          <w:marBottom w:val="65"/>
          <w:divBdr>
            <w:top w:val="none" w:sz="0" w:space="0" w:color="auto"/>
            <w:left w:val="none" w:sz="0" w:space="0" w:color="auto"/>
            <w:bottom w:val="none" w:sz="0" w:space="0" w:color="auto"/>
            <w:right w:val="none" w:sz="0" w:space="0" w:color="auto"/>
          </w:divBdr>
        </w:div>
        <w:div w:id="1475440317">
          <w:marLeft w:val="0"/>
          <w:marRight w:val="0"/>
          <w:marTop w:val="65"/>
          <w:marBottom w:val="0"/>
          <w:divBdr>
            <w:top w:val="none" w:sz="0" w:space="0" w:color="auto"/>
            <w:left w:val="none" w:sz="0" w:space="0" w:color="auto"/>
            <w:bottom w:val="none" w:sz="0" w:space="0" w:color="auto"/>
            <w:right w:val="none" w:sz="0" w:space="0" w:color="auto"/>
          </w:divBdr>
        </w:div>
        <w:div w:id="2062172898">
          <w:marLeft w:val="0"/>
          <w:marRight w:val="0"/>
          <w:marTop w:val="65"/>
          <w:marBottom w:val="0"/>
          <w:divBdr>
            <w:top w:val="none" w:sz="0" w:space="0" w:color="auto"/>
            <w:left w:val="none" w:sz="0" w:space="0" w:color="auto"/>
            <w:bottom w:val="none" w:sz="0" w:space="0" w:color="auto"/>
            <w:right w:val="none" w:sz="0" w:space="0" w:color="auto"/>
          </w:divBdr>
        </w:div>
      </w:divsChild>
    </w:div>
    <w:div w:id="193232574">
      <w:bodyDiv w:val="1"/>
      <w:marLeft w:val="0"/>
      <w:marRight w:val="0"/>
      <w:marTop w:val="0"/>
      <w:marBottom w:val="0"/>
      <w:divBdr>
        <w:top w:val="none" w:sz="0" w:space="0" w:color="auto"/>
        <w:left w:val="none" w:sz="0" w:space="0" w:color="auto"/>
        <w:bottom w:val="none" w:sz="0" w:space="0" w:color="auto"/>
        <w:right w:val="none" w:sz="0" w:space="0" w:color="auto"/>
      </w:divBdr>
      <w:divsChild>
        <w:div w:id="1469474191">
          <w:marLeft w:val="0"/>
          <w:marRight w:val="0"/>
          <w:marTop w:val="65"/>
          <w:marBottom w:val="65"/>
          <w:divBdr>
            <w:top w:val="none" w:sz="0" w:space="0" w:color="auto"/>
            <w:left w:val="none" w:sz="0" w:space="0" w:color="auto"/>
            <w:bottom w:val="none" w:sz="0" w:space="0" w:color="auto"/>
            <w:right w:val="none" w:sz="0" w:space="0" w:color="auto"/>
          </w:divBdr>
        </w:div>
        <w:div w:id="1000502674">
          <w:marLeft w:val="0"/>
          <w:marRight w:val="0"/>
          <w:marTop w:val="65"/>
          <w:marBottom w:val="0"/>
          <w:divBdr>
            <w:top w:val="none" w:sz="0" w:space="0" w:color="auto"/>
            <w:left w:val="none" w:sz="0" w:space="0" w:color="auto"/>
            <w:bottom w:val="none" w:sz="0" w:space="0" w:color="auto"/>
            <w:right w:val="none" w:sz="0" w:space="0" w:color="auto"/>
          </w:divBdr>
        </w:div>
        <w:div w:id="110173289">
          <w:marLeft w:val="0"/>
          <w:marRight w:val="0"/>
          <w:marTop w:val="65"/>
          <w:marBottom w:val="0"/>
          <w:divBdr>
            <w:top w:val="none" w:sz="0" w:space="0" w:color="auto"/>
            <w:left w:val="none" w:sz="0" w:space="0" w:color="auto"/>
            <w:bottom w:val="none" w:sz="0" w:space="0" w:color="auto"/>
            <w:right w:val="none" w:sz="0" w:space="0" w:color="auto"/>
          </w:divBdr>
        </w:div>
        <w:div w:id="2032414386">
          <w:marLeft w:val="0"/>
          <w:marRight w:val="0"/>
          <w:marTop w:val="65"/>
          <w:marBottom w:val="0"/>
          <w:divBdr>
            <w:top w:val="none" w:sz="0" w:space="0" w:color="auto"/>
            <w:left w:val="none" w:sz="0" w:space="0" w:color="auto"/>
            <w:bottom w:val="none" w:sz="0" w:space="0" w:color="auto"/>
            <w:right w:val="none" w:sz="0" w:space="0" w:color="auto"/>
          </w:divBdr>
        </w:div>
      </w:divsChild>
    </w:div>
    <w:div w:id="237640048">
      <w:bodyDiv w:val="1"/>
      <w:marLeft w:val="0"/>
      <w:marRight w:val="0"/>
      <w:marTop w:val="0"/>
      <w:marBottom w:val="0"/>
      <w:divBdr>
        <w:top w:val="none" w:sz="0" w:space="0" w:color="auto"/>
        <w:left w:val="none" w:sz="0" w:space="0" w:color="auto"/>
        <w:bottom w:val="none" w:sz="0" w:space="0" w:color="auto"/>
        <w:right w:val="none" w:sz="0" w:space="0" w:color="auto"/>
      </w:divBdr>
      <w:divsChild>
        <w:div w:id="1303002036">
          <w:marLeft w:val="0"/>
          <w:marRight w:val="0"/>
          <w:marTop w:val="65"/>
          <w:marBottom w:val="65"/>
          <w:divBdr>
            <w:top w:val="none" w:sz="0" w:space="0" w:color="auto"/>
            <w:left w:val="none" w:sz="0" w:space="0" w:color="auto"/>
            <w:bottom w:val="none" w:sz="0" w:space="0" w:color="auto"/>
            <w:right w:val="none" w:sz="0" w:space="0" w:color="auto"/>
          </w:divBdr>
        </w:div>
        <w:div w:id="2073116210">
          <w:marLeft w:val="0"/>
          <w:marRight w:val="0"/>
          <w:marTop w:val="65"/>
          <w:marBottom w:val="0"/>
          <w:divBdr>
            <w:top w:val="none" w:sz="0" w:space="0" w:color="auto"/>
            <w:left w:val="none" w:sz="0" w:space="0" w:color="auto"/>
            <w:bottom w:val="none" w:sz="0" w:space="0" w:color="auto"/>
            <w:right w:val="none" w:sz="0" w:space="0" w:color="auto"/>
          </w:divBdr>
        </w:div>
        <w:div w:id="207647134">
          <w:marLeft w:val="0"/>
          <w:marRight w:val="0"/>
          <w:marTop w:val="65"/>
          <w:marBottom w:val="0"/>
          <w:divBdr>
            <w:top w:val="none" w:sz="0" w:space="0" w:color="auto"/>
            <w:left w:val="none" w:sz="0" w:space="0" w:color="auto"/>
            <w:bottom w:val="none" w:sz="0" w:space="0" w:color="auto"/>
            <w:right w:val="none" w:sz="0" w:space="0" w:color="auto"/>
          </w:divBdr>
        </w:div>
        <w:div w:id="1769697020">
          <w:marLeft w:val="0"/>
          <w:marRight w:val="0"/>
          <w:marTop w:val="65"/>
          <w:marBottom w:val="0"/>
          <w:divBdr>
            <w:top w:val="none" w:sz="0" w:space="0" w:color="auto"/>
            <w:left w:val="none" w:sz="0" w:space="0" w:color="auto"/>
            <w:bottom w:val="none" w:sz="0" w:space="0" w:color="auto"/>
            <w:right w:val="none" w:sz="0" w:space="0" w:color="auto"/>
          </w:divBdr>
        </w:div>
        <w:div w:id="1463380466">
          <w:marLeft w:val="0"/>
          <w:marRight w:val="0"/>
          <w:marTop w:val="65"/>
          <w:marBottom w:val="0"/>
          <w:divBdr>
            <w:top w:val="none" w:sz="0" w:space="0" w:color="auto"/>
            <w:left w:val="none" w:sz="0" w:space="0" w:color="auto"/>
            <w:bottom w:val="none" w:sz="0" w:space="0" w:color="auto"/>
            <w:right w:val="none" w:sz="0" w:space="0" w:color="auto"/>
          </w:divBdr>
        </w:div>
      </w:divsChild>
    </w:div>
    <w:div w:id="292835643">
      <w:bodyDiv w:val="1"/>
      <w:marLeft w:val="0"/>
      <w:marRight w:val="0"/>
      <w:marTop w:val="0"/>
      <w:marBottom w:val="0"/>
      <w:divBdr>
        <w:top w:val="none" w:sz="0" w:space="0" w:color="auto"/>
        <w:left w:val="none" w:sz="0" w:space="0" w:color="auto"/>
        <w:bottom w:val="none" w:sz="0" w:space="0" w:color="auto"/>
        <w:right w:val="none" w:sz="0" w:space="0" w:color="auto"/>
      </w:divBdr>
      <w:divsChild>
        <w:div w:id="1111364544">
          <w:marLeft w:val="0"/>
          <w:marRight w:val="0"/>
          <w:marTop w:val="65"/>
          <w:marBottom w:val="65"/>
          <w:divBdr>
            <w:top w:val="none" w:sz="0" w:space="0" w:color="auto"/>
            <w:left w:val="none" w:sz="0" w:space="0" w:color="auto"/>
            <w:bottom w:val="none" w:sz="0" w:space="0" w:color="auto"/>
            <w:right w:val="none" w:sz="0" w:space="0" w:color="auto"/>
          </w:divBdr>
        </w:div>
        <w:div w:id="1277445089">
          <w:marLeft w:val="0"/>
          <w:marRight w:val="0"/>
          <w:marTop w:val="65"/>
          <w:marBottom w:val="0"/>
          <w:divBdr>
            <w:top w:val="none" w:sz="0" w:space="0" w:color="auto"/>
            <w:left w:val="none" w:sz="0" w:space="0" w:color="auto"/>
            <w:bottom w:val="none" w:sz="0" w:space="0" w:color="auto"/>
            <w:right w:val="none" w:sz="0" w:space="0" w:color="auto"/>
          </w:divBdr>
          <w:divsChild>
            <w:div w:id="1456825873">
              <w:marLeft w:val="0"/>
              <w:marRight w:val="0"/>
              <w:marTop w:val="65"/>
              <w:marBottom w:val="0"/>
              <w:divBdr>
                <w:top w:val="none" w:sz="0" w:space="0" w:color="auto"/>
                <w:left w:val="none" w:sz="0" w:space="0" w:color="auto"/>
                <w:bottom w:val="none" w:sz="0" w:space="0" w:color="auto"/>
                <w:right w:val="none" w:sz="0" w:space="0" w:color="auto"/>
              </w:divBdr>
              <w:divsChild>
                <w:div w:id="1253734626">
                  <w:marLeft w:val="130"/>
                  <w:marRight w:val="130"/>
                  <w:marTop w:val="0"/>
                  <w:marBottom w:val="0"/>
                  <w:divBdr>
                    <w:top w:val="none" w:sz="0" w:space="0" w:color="auto"/>
                    <w:left w:val="none" w:sz="0" w:space="0" w:color="auto"/>
                    <w:bottom w:val="none" w:sz="0" w:space="0" w:color="auto"/>
                    <w:right w:val="none" w:sz="0" w:space="0" w:color="auto"/>
                  </w:divBdr>
                </w:div>
                <w:div w:id="333344403">
                  <w:marLeft w:val="130"/>
                  <w:marRight w:val="130"/>
                  <w:marTop w:val="0"/>
                  <w:marBottom w:val="0"/>
                  <w:divBdr>
                    <w:top w:val="none" w:sz="0" w:space="0" w:color="auto"/>
                    <w:left w:val="none" w:sz="0" w:space="0" w:color="auto"/>
                    <w:bottom w:val="none" w:sz="0" w:space="0" w:color="auto"/>
                    <w:right w:val="none" w:sz="0" w:space="0" w:color="auto"/>
                  </w:divBdr>
                </w:div>
                <w:div w:id="733546447">
                  <w:marLeft w:val="130"/>
                  <w:marRight w:val="130"/>
                  <w:marTop w:val="0"/>
                  <w:marBottom w:val="0"/>
                  <w:divBdr>
                    <w:top w:val="none" w:sz="0" w:space="0" w:color="auto"/>
                    <w:left w:val="none" w:sz="0" w:space="0" w:color="auto"/>
                    <w:bottom w:val="none" w:sz="0" w:space="0" w:color="auto"/>
                    <w:right w:val="none" w:sz="0" w:space="0" w:color="auto"/>
                  </w:divBdr>
                </w:div>
                <w:div w:id="550775563">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547229854">
          <w:marLeft w:val="0"/>
          <w:marRight w:val="0"/>
          <w:marTop w:val="65"/>
          <w:marBottom w:val="0"/>
          <w:divBdr>
            <w:top w:val="none" w:sz="0" w:space="0" w:color="auto"/>
            <w:left w:val="none" w:sz="0" w:space="0" w:color="auto"/>
            <w:bottom w:val="none" w:sz="0" w:space="0" w:color="auto"/>
            <w:right w:val="none" w:sz="0" w:space="0" w:color="auto"/>
          </w:divBdr>
        </w:div>
      </w:divsChild>
    </w:div>
    <w:div w:id="312490222">
      <w:bodyDiv w:val="1"/>
      <w:marLeft w:val="0"/>
      <w:marRight w:val="0"/>
      <w:marTop w:val="0"/>
      <w:marBottom w:val="0"/>
      <w:divBdr>
        <w:top w:val="none" w:sz="0" w:space="0" w:color="auto"/>
        <w:left w:val="none" w:sz="0" w:space="0" w:color="auto"/>
        <w:bottom w:val="none" w:sz="0" w:space="0" w:color="auto"/>
        <w:right w:val="none" w:sz="0" w:space="0" w:color="auto"/>
      </w:divBdr>
      <w:divsChild>
        <w:div w:id="1618636198">
          <w:marLeft w:val="0"/>
          <w:marRight w:val="0"/>
          <w:marTop w:val="65"/>
          <w:marBottom w:val="65"/>
          <w:divBdr>
            <w:top w:val="none" w:sz="0" w:space="0" w:color="auto"/>
            <w:left w:val="none" w:sz="0" w:space="0" w:color="auto"/>
            <w:bottom w:val="none" w:sz="0" w:space="0" w:color="auto"/>
            <w:right w:val="none" w:sz="0" w:space="0" w:color="auto"/>
          </w:divBdr>
        </w:div>
        <w:div w:id="556211921">
          <w:marLeft w:val="0"/>
          <w:marRight w:val="0"/>
          <w:marTop w:val="65"/>
          <w:marBottom w:val="0"/>
          <w:divBdr>
            <w:top w:val="none" w:sz="0" w:space="0" w:color="auto"/>
            <w:left w:val="none" w:sz="0" w:space="0" w:color="auto"/>
            <w:bottom w:val="none" w:sz="0" w:space="0" w:color="auto"/>
            <w:right w:val="none" w:sz="0" w:space="0" w:color="auto"/>
          </w:divBdr>
        </w:div>
        <w:div w:id="1331634845">
          <w:marLeft w:val="0"/>
          <w:marRight w:val="0"/>
          <w:marTop w:val="65"/>
          <w:marBottom w:val="0"/>
          <w:divBdr>
            <w:top w:val="none" w:sz="0" w:space="0" w:color="auto"/>
            <w:left w:val="none" w:sz="0" w:space="0" w:color="auto"/>
            <w:bottom w:val="none" w:sz="0" w:space="0" w:color="auto"/>
            <w:right w:val="none" w:sz="0" w:space="0" w:color="auto"/>
          </w:divBdr>
        </w:div>
        <w:div w:id="1759673240">
          <w:marLeft w:val="0"/>
          <w:marRight w:val="0"/>
          <w:marTop w:val="65"/>
          <w:marBottom w:val="0"/>
          <w:divBdr>
            <w:top w:val="none" w:sz="0" w:space="0" w:color="auto"/>
            <w:left w:val="none" w:sz="0" w:space="0" w:color="auto"/>
            <w:bottom w:val="none" w:sz="0" w:space="0" w:color="auto"/>
            <w:right w:val="none" w:sz="0" w:space="0" w:color="auto"/>
          </w:divBdr>
        </w:div>
        <w:div w:id="676808666">
          <w:marLeft w:val="0"/>
          <w:marRight w:val="0"/>
          <w:marTop w:val="65"/>
          <w:marBottom w:val="0"/>
          <w:divBdr>
            <w:top w:val="none" w:sz="0" w:space="0" w:color="auto"/>
            <w:left w:val="none" w:sz="0" w:space="0" w:color="auto"/>
            <w:bottom w:val="none" w:sz="0" w:space="0" w:color="auto"/>
            <w:right w:val="none" w:sz="0" w:space="0" w:color="auto"/>
          </w:divBdr>
        </w:div>
      </w:divsChild>
    </w:div>
    <w:div w:id="387844636">
      <w:bodyDiv w:val="1"/>
      <w:marLeft w:val="0"/>
      <w:marRight w:val="0"/>
      <w:marTop w:val="0"/>
      <w:marBottom w:val="0"/>
      <w:divBdr>
        <w:top w:val="none" w:sz="0" w:space="0" w:color="auto"/>
        <w:left w:val="none" w:sz="0" w:space="0" w:color="auto"/>
        <w:bottom w:val="none" w:sz="0" w:space="0" w:color="auto"/>
        <w:right w:val="none" w:sz="0" w:space="0" w:color="auto"/>
      </w:divBdr>
      <w:divsChild>
        <w:div w:id="2097969358">
          <w:marLeft w:val="0"/>
          <w:marRight w:val="0"/>
          <w:marTop w:val="65"/>
          <w:marBottom w:val="65"/>
          <w:divBdr>
            <w:top w:val="none" w:sz="0" w:space="0" w:color="auto"/>
            <w:left w:val="none" w:sz="0" w:space="0" w:color="auto"/>
            <w:bottom w:val="none" w:sz="0" w:space="0" w:color="auto"/>
            <w:right w:val="none" w:sz="0" w:space="0" w:color="auto"/>
          </w:divBdr>
        </w:div>
        <w:div w:id="291834887">
          <w:marLeft w:val="0"/>
          <w:marRight w:val="0"/>
          <w:marTop w:val="65"/>
          <w:marBottom w:val="0"/>
          <w:divBdr>
            <w:top w:val="none" w:sz="0" w:space="0" w:color="auto"/>
            <w:left w:val="none" w:sz="0" w:space="0" w:color="auto"/>
            <w:bottom w:val="none" w:sz="0" w:space="0" w:color="auto"/>
            <w:right w:val="none" w:sz="0" w:space="0" w:color="auto"/>
          </w:divBdr>
        </w:div>
        <w:div w:id="2105416890">
          <w:marLeft w:val="0"/>
          <w:marRight w:val="0"/>
          <w:marTop w:val="65"/>
          <w:marBottom w:val="0"/>
          <w:divBdr>
            <w:top w:val="none" w:sz="0" w:space="0" w:color="auto"/>
            <w:left w:val="none" w:sz="0" w:space="0" w:color="auto"/>
            <w:bottom w:val="none" w:sz="0" w:space="0" w:color="auto"/>
            <w:right w:val="none" w:sz="0" w:space="0" w:color="auto"/>
          </w:divBdr>
        </w:div>
        <w:div w:id="340595249">
          <w:marLeft w:val="0"/>
          <w:marRight w:val="0"/>
          <w:marTop w:val="65"/>
          <w:marBottom w:val="0"/>
          <w:divBdr>
            <w:top w:val="none" w:sz="0" w:space="0" w:color="auto"/>
            <w:left w:val="none" w:sz="0" w:space="0" w:color="auto"/>
            <w:bottom w:val="none" w:sz="0" w:space="0" w:color="auto"/>
            <w:right w:val="none" w:sz="0" w:space="0" w:color="auto"/>
          </w:divBdr>
        </w:div>
        <w:div w:id="1887836758">
          <w:marLeft w:val="0"/>
          <w:marRight w:val="0"/>
          <w:marTop w:val="65"/>
          <w:marBottom w:val="0"/>
          <w:divBdr>
            <w:top w:val="none" w:sz="0" w:space="0" w:color="auto"/>
            <w:left w:val="none" w:sz="0" w:space="0" w:color="auto"/>
            <w:bottom w:val="none" w:sz="0" w:space="0" w:color="auto"/>
            <w:right w:val="none" w:sz="0" w:space="0" w:color="auto"/>
          </w:divBdr>
        </w:div>
        <w:div w:id="1862930844">
          <w:marLeft w:val="0"/>
          <w:marRight w:val="0"/>
          <w:marTop w:val="65"/>
          <w:marBottom w:val="0"/>
          <w:divBdr>
            <w:top w:val="none" w:sz="0" w:space="0" w:color="auto"/>
            <w:left w:val="none" w:sz="0" w:space="0" w:color="auto"/>
            <w:bottom w:val="none" w:sz="0" w:space="0" w:color="auto"/>
            <w:right w:val="none" w:sz="0" w:space="0" w:color="auto"/>
          </w:divBdr>
        </w:div>
      </w:divsChild>
    </w:div>
    <w:div w:id="410662839">
      <w:bodyDiv w:val="1"/>
      <w:marLeft w:val="0"/>
      <w:marRight w:val="0"/>
      <w:marTop w:val="0"/>
      <w:marBottom w:val="0"/>
      <w:divBdr>
        <w:top w:val="none" w:sz="0" w:space="0" w:color="auto"/>
        <w:left w:val="none" w:sz="0" w:space="0" w:color="auto"/>
        <w:bottom w:val="none" w:sz="0" w:space="0" w:color="auto"/>
        <w:right w:val="none" w:sz="0" w:space="0" w:color="auto"/>
      </w:divBdr>
    </w:div>
    <w:div w:id="427624106">
      <w:bodyDiv w:val="1"/>
      <w:marLeft w:val="0"/>
      <w:marRight w:val="0"/>
      <w:marTop w:val="0"/>
      <w:marBottom w:val="0"/>
      <w:divBdr>
        <w:top w:val="none" w:sz="0" w:space="0" w:color="auto"/>
        <w:left w:val="none" w:sz="0" w:space="0" w:color="auto"/>
        <w:bottom w:val="none" w:sz="0" w:space="0" w:color="auto"/>
        <w:right w:val="none" w:sz="0" w:space="0" w:color="auto"/>
      </w:divBdr>
      <w:divsChild>
        <w:div w:id="220410351">
          <w:marLeft w:val="0"/>
          <w:marRight w:val="0"/>
          <w:marTop w:val="65"/>
          <w:marBottom w:val="0"/>
          <w:divBdr>
            <w:top w:val="none" w:sz="0" w:space="0" w:color="auto"/>
            <w:left w:val="none" w:sz="0" w:space="0" w:color="auto"/>
            <w:bottom w:val="none" w:sz="0" w:space="0" w:color="auto"/>
            <w:right w:val="none" w:sz="0" w:space="0" w:color="auto"/>
          </w:divBdr>
        </w:div>
        <w:div w:id="670915661">
          <w:marLeft w:val="0"/>
          <w:marRight w:val="0"/>
          <w:marTop w:val="65"/>
          <w:marBottom w:val="0"/>
          <w:divBdr>
            <w:top w:val="none" w:sz="0" w:space="0" w:color="auto"/>
            <w:left w:val="none" w:sz="0" w:space="0" w:color="auto"/>
            <w:bottom w:val="none" w:sz="0" w:space="0" w:color="auto"/>
            <w:right w:val="none" w:sz="0" w:space="0" w:color="auto"/>
          </w:divBdr>
        </w:div>
      </w:divsChild>
    </w:div>
    <w:div w:id="443155380">
      <w:bodyDiv w:val="1"/>
      <w:marLeft w:val="0"/>
      <w:marRight w:val="0"/>
      <w:marTop w:val="0"/>
      <w:marBottom w:val="0"/>
      <w:divBdr>
        <w:top w:val="none" w:sz="0" w:space="0" w:color="auto"/>
        <w:left w:val="none" w:sz="0" w:space="0" w:color="auto"/>
        <w:bottom w:val="none" w:sz="0" w:space="0" w:color="auto"/>
        <w:right w:val="none" w:sz="0" w:space="0" w:color="auto"/>
      </w:divBdr>
      <w:divsChild>
        <w:div w:id="236866719">
          <w:marLeft w:val="0"/>
          <w:marRight w:val="0"/>
          <w:marTop w:val="65"/>
          <w:marBottom w:val="65"/>
          <w:divBdr>
            <w:top w:val="none" w:sz="0" w:space="0" w:color="auto"/>
            <w:left w:val="none" w:sz="0" w:space="0" w:color="auto"/>
            <w:bottom w:val="none" w:sz="0" w:space="0" w:color="auto"/>
            <w:right w:val="none" w:sz="0" w:space="0" w:color="auto"/>
          </w:divBdr>
        </w:div>
        <w:div w:id="181209049">
          <w:marLeft w:val="0"/>
          <w:marRight w:val="0"/>
          <w:marTop w:val="65"/>
          <w:marBottom w:val="0"/>
          <w:divBdr>
            <w:top w:val="none" w:sz="0" w:space="0" w:color="auto"/>
            <w:left w:val="none" w:sz="0" w:space="0" w:color="auto"/>
            <w:bottom w:val="none" w:sz="0" w:space="0" w:color="auto"/>
            <w:right w:val="none" w:sz="0" w:space="0" w:color="auto"/>
          </w:divBdr>
        </w:div>
        <w:div w:id="738135843">
          <w:marLeft w:val="0"/>
          <w:marRight w:val="0"/>
          <w:marTop w:val="65"/>
          <w:marBottom w:val="0"/>
          <w:divBdr>
            <w:top w:val="none" w:sz="0" w:space="0" w:color="auto"/>
            <w:left w:val="none" w:sz="0" w:space="0" w:color="auto"/>
            <w:bottom w:val="none" w:sz="0" w:space="0" w:color="auto"/>
            <w:right w:val="none" w:sz="0" w:space="0" w:color="auto"/>
          </w:divBdr>
        </w:div>
        <w:div w:id="859439923">
          <w:marLeft w:val="0"/>
          <w:marRight w:val="0"/>
          <w:marTop w:val="65"/>
          <w:marBottom w:val="0"/>
          <w:divBdr>
            <w:top w:val="none" w:sz="0" w:space="0" w:color="auto"/>
            <w:left w:val="none" w:sz="0" w:space="0" w:color="auto"/>
            <w:bottom w:val="none" w:sz="0" w:space="0" w:color="auto"/>
            <w:right w:val="none" w:sz="0" w:space="0" w:color="auto"/>
          </w:divBdr>
        </w:div>
        <w:div w:id="1296252736">
          <w:marLeft w:val="0"/>
          <w:marRight w:val="0"/>
          <w:marTop w:val="65"/>
          <w:marBottom w:val="0"/>
          <w:divBdr>
            <w:top w:val="none" w:sz="0" w:space="0" w:color="auto"/>
            <w:left w:val="none" w:sz="0" w:space="0" w:color="auto"/>
            <w:bottom w:val="none" w:sz="0" w:space="0" w:color="auto"/>
            <w:right w:val="none" w:sz="0" w:space="0" w:color="auto"/>
          </w:divBdr>
        </w:div>
      </w:divsChild>
    </w:div>
    <w:div w:id="453060622">
      <w:bodyDiv w:val="1"/>
      <w:marLeft w:val="0"/>
      <w:marRight w:val="0"/>
      <w:marTop w:val="0"/>
      <w:marBottom w:val="0"/>
      <w:divBdr>
        <w:top w:val="none" w:sz="0" w:space="0" w:color="auto"/>
        <w:left w:val="none" w:sz="0" w:space="0" w:color="auto"/>
        <w:bottom w:val="none" w:sz="0" w:space="0" w:color="auto"/>
        <w:right w:val="none" w:sz="0" w:space="0" w:color="auto"/>
      </w:divBdr>
      <w:divsChild>
        <w:div w:id="1303997314">
          <w:marLeft w:val="0"/>
          <w:marRight w:val="0"/>
          <w:marTop w:val="65"/>
          <w:marBottom w:val="65"/>
          <w:divBdr>
            <w:top w:val="none" w:sz="0" w:space="0" w:color="auto"/>
            <w:left w:val="none" w:sz="0" w:space="0" w:color="auto"/>
            <w:bottom w:val="none" w:sz="0" w:space="0" w:color="auto"/>
            <w:right w:val="none" w:sz="0" w:space="0" w:color="auto"/>
          </w:divBdr>
        </w:div>
        <w:div w:id="1703896631">
          <w:marLeft w:val="0"/>
          <w:marRight w:val="0"/>
          <w:marTop w:val="65"/>
          <w:marBottom w:val="0"/>
          <w:divBdr>
            <w:top w:val="none" w:sz="0" w:space="0" w:color="auto"/>
            <w:left w:val="none" w:sz="0" w:space="0" w:color="auto"/>
            <w:bottom w:val="none" w:sz="0" w:space="0" w:color="auto"/>
            <w:right w:val="none" w:sz="0" w:space="0" w:color="auto"/>
          </w:divBdr>
          <w:divsChild>
            <w:div w:id="2143307023">
              <w:marLeft w:val="0"/>
              <w:marRight w:val="0"/>
              <w:marTop w:val="65"/>
              <w:marBottom w:val="0"/>
              <w:divBdr>
                <w:top w:val="none" w:sz="0" w:space="0" w:color="auto"/>
                <w:left w:val="none" w:sz="0" w:space="0" w:color="auto"/>
                <w:bottom w:val="none" w:sz="0" w:space="0" w:color="auto"/>
                <w:right w:val="none" w:sz="0" w:space="0" w:color="auto"/>
              </w:divBdr>
              <w:divsChild>
                <w:div w:id="9913690">
                  <w:marLeft w:val="130"/>
                  <w:marRight w:val="130"/>
                  <w:marTop w:val="0"/>
                  <w:marBottom w:val="0"/>
                  <w:divBdr>
                    <w:top w:val="none" w:sz="0" w:space="0" w:color="auto"/>
                    <w:left w:val="none" w:sz="0" w:space="0" w:color="auto"/>
                    <w:bottom w:val="none" w:sz="0" w:space="0" w:color="auto"/>
                    <w:right w:val="none" w:sz="0" w:space="0" w:color="auto"/>
                  </w:divBdr>
                </w:div>
                <w:div w:id="413629307">
                  <w:marLeft w:val="130"/>
                  <w:marRight w:val="130"/>
                  <w:marTop w:val="0"/>
                  <w:marBottom w:val="0"/>
                  <w:divBdr>
                    <w:top w:val="none" w:sz="0" w:space="0" w:color="auto"/>
                    <w:left w:val="none" w:sz="0" w:space="0" w:color="auto"/>
                    <w:bottom w:val="none" w:sz="0" w:space="0" w:color="auto"/>
                    <w:right w:val="none" w:sz="0" w:space="0" w:color="auto"/>
                  </w:divBdr>
                </w:div>
                <w:div w:id="1508055469">
                  <w:marLeft w:val="130"/>
                  <w:marRight w:val="130"/>
                  <w:marTop w:val="0"/>
                  <w:marBottom w:val="0"/>
                  <w:divBdr>
                    <w:top w:val="none" w:sz="0" w:space="0" w:color="auto"/>
                    <w:left w:val="none" w:sz="0" w:space="0" w:color="auto"/>
                    <w:bottom w:val="none" w:sz="0" w:space="0" w:color="auto"/>
                    <w:right w:val="none" w:sz="0" w:space="0" w:color="auto"/>
                  </w:divBdr>
                </w:div>
                <w:div w:id="593561720">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800881894">
          <w:marLeft w:val="0"/>
          <w:marRight w:val="0"/>
          <w:marTop w:val="65"/>
          <w:marBottom w:val="0"/>
          <w:divBdr>
            <w:top w:val="none" w:sz="0" w:space="0" w:color="auto"/>
            <w:left w:val="none" w:sz="0" w:space="0" w:color="auto"/>
            <w:bottom w:val="none" w:sz="0" w:space="0" w:color="auto"/>
            <w:right w:val="none" w:sz="0" w:space="0" w:color="auto"/>
          </w:divBdr>
        </w:div>
        <w:div w:id="2038384919">
          <w:marLeft w:val="0"/>
          <w:marRight w:val="0"/>
          <w:marTop w:val="65"/>
          <w:marBottom w:val="0"/>
          <w:divBdr>
            <w:top w:val="none" w:sz="0" w:space="0" w:color="auto"/>
            <w:left w:val="none" w:sz="0" w:space="0" w:color="auto"/>
            <w:bottom w:val="none" w:sz="0" w:space="0" w:color="auto"/>
            <w:right w:val="none" w:sz="0" w:space="0" w:color="auto"/>
          </w:divBdr>
        </w:div>
      </w:divsChild>
    </w:div>
    <w:div w:id="453985358">
      <w:bodyDiv w:val="1"/>
      <w:marLeft w:val="0"/>
      <w:marRight w:val="0"/>
      <w:marTop w:val="0"/>
      <w:marBottom w:val="0"/>
      <w:divBdr>
        <w:top w:val="none" w:sz="0" w:space="0" w:color="auto"/>
        <w:left w:val="none" w:sz="0" w:space="0" w:color="auto"/>
        <w:bottom w:val="none" w:sz="0" w:space="0" w:color="auto"/>
        <w:right w:val="none" w:sz="0" w:space="0" w:color="auto"/>
      </w:divBdr>
      <w:divsChild>
        <w:div w:id="1891456099">
          <w:marLeft w:val="0"/>
          <w:marRight w:val="0"/>
          <w:marTop w:val="75"/>
          <w:marBottom w:val="75"/>
          <w:divBdr>
            <w:top w:val="none" w:sz="0" w:space="0" w:color="auto"/>
            <w:left w:val="none" w:sz="0" w:space="0" w:color="auto"/>
            <w:bottom w:val="none" w:sz="0" w:space="0" w:color="auto"/>
            <w:right w:val="none" w:sz="0" w:space="0" w:color="auto"/>
          </w:divBdr>
        </w:div>
        <w:div w:id="1754860475">
          <w:marLeft w:val="0"/>
          <w:marRight w:val="0"/>
          <w:marTop w:val="75"/>
          <w:marBottom w:val="0"/>
          <w:divBdr>
            <w:top w:val="none" w:sz="0" w:space="0" w:color="auto"/>
            <w:left w:val="none" w:sz="0" w:space="0" w:color="auto"/>
            <w:bottom w:val="none" w:sz="0" w:space="0" w:color="auto"/>
            <w:right w:val="none" w:sz="0" w:space="0" w:color="auto"/>
          </w:divBdr>
        </w:div>
        <w:div w:id="467822680">
          <w:marLeft w:val="0"/>
          <w:marRight w:val="0"/>
          <w:marTop w:val="75"/>
          <w:marBottom w:val="0"/>
          <w:divBdr>
            <w:top w:val="none" w:sz="0" w:space="0" w:color="auto"/>
            <w:left w:val="none" w:sz="0" w:space="0" w:color="auto"/>
            <w:bottom w:val="none" w:sz="0" w:space="0" w:color="auto"/>
            <w:right w:val="none" w:sz="0" w:space="0" w:color="auto"/>
          </w:divBdr>
        </w:div>
      </w:divsChild>
    </w:div>
    <w:div w:id="457841874">
      <w:bodyDiv w:val="1"/>
      <w:marLeft w:val="0"/>
      <w:marRight w:val="0"/>
      <w:marTop w:val="0"/>
      <w:marBottom w:val="0"/>
      <w:divBdr>
        <w:top w:val="none" w:sz="0" w:space="0" w:color="auto"/>
        <w:left w:val="none" w:sz="0" w:space="0" w:color="auto"/>
        <w:bottom w:val="none" w:sz="0" w:space="0" w:color="auto"/>
        <w:right w:val="none" w:sz="0" w:space="0" w:color="auto"/>
      </w:divBdr>
      <w:divsChild>
        <w:div w:id="1036464462">
          <w:marLeft w:val="0"/>
          <w:marRight w:val="0"/>
          <w:marTop w:val="65"/>
          <w:marBottom w:val="65"/>
          <w:divBdr>
            <w:top w:val="none" w:sz="0" w:space="0" w:color="auto"/>
            <w:left w:val="none" w:sz="0" w:space="0" w:color="auto"/>
            <w:bottom w:val="none" w:sz="0" w:space="0" w:color="auto"/>
            <w:right w:val="none" w:sz="0" w:space="0" w:color="auto"/>
          </w:divBdr>
        </w:div>
        <w:div w:id="465661294">
          <w:marLeft w:val="0"/>
          <w:marRight w:val="0"/>
          <w:marTop w:val="65"/>
          <w:marBottom w:val="0"/>
          <w:divBdr>
            <w:top w:val="none" w:sz="0" w:space="0" w:color="auto"/>
            <w:left w:val="none" w:sz="0" w:space="0" w:color="auto"/>
            <w:bottom w:val="none" w:sz="0" w:space="0" w:color="auto"/>
            <w:right w:val="none" w:sz="0" w:space="0" w:color="auto"/>
          </w:divBdr>
        </w:div>
        <w:div w:id="1052072612">
          <w:marLeft w:val="0"/>
          <w:marRight w:val="0"/>
          <w:marTop w:val="65"/>
          <w:marBottom w:val="0"/>
          <w:divBdr>
            <w:top w:val="none" w:sz="0" w:space="0" w:color="auto"/>
            <w:left w:val="none" w:sz="0" w:space="0" w:color="auto"/>
            <w:bottom w:val="none" w:sz="0" w:space="0" w:color="auto"/>
            <w:right w:val="none" w:sz="0" w:space="0" w:color="auto"/>
          </w:divBdr>
        </w:div>
        <w:div w:id="2027245554">
          <w:marLeft w:val="0"/>
          <w:marRight w:val="0"/>
          <w:marTop w:val="65"/>
          <w:marBottom w:val="0"/>
          <w:divBdr>
            <w:top w:val="none" w:sz="0" w:space="0" w:color="auto"/>
            <w:left w:val="none" w:sz="0" w:space="0" w:color="auto"/>
            <w:bottom w:val="none" w:sz="0" w:space="0" w:color="auto"/>
            <w:right w:val="none" w:sz="0" w:space="0" w:color="auto"/>
          </w:divBdr>
        </w:div>
      </w:divsChild>
    </w:div>
    <w:div w:id="512305773">
      <w:bodyDiv w:val="1"/>
      <w:marLeft w:val="0"/>
      <w:marRight w:val="0"/>
      <w:marTop w:val="0"/>
      <w:marBottom w:val="0"/>
      <w:divBdr>
        <w:top w:val="none" w:sz="0" w:space="0" w:color="auto"/>
        <w:left w:val="none" w:sz="0" w:space="0" w:color="auto"/>
        <w:bottom w:val="none" w:sz="0" w:space="0" w:color="auto"/>
        <w:right w:val="none" w:sz="0" w:space="0" w:color="auto"/>
      </w:divBdr>
      <w:divsChild>
        <w:div w:id="1399593356">
          <w:marLeft w:val="0"/>
          <w:marRight w:val="0"/>
          <w:marTop w:val="65"/>
          <w:marBottom w:val="65"/>
          <w:divBdr>
            <w:top w:val="none" w:sz="0" w:space="0" w:color="auto"/>
            <w:left w:val="none" w:sz="0" w:space="0" w:color="auto"/>
            <w:bottom w:val="none" w:sz="0" w:space="0" w:color="auto"/>
            <w:right w:val="none" w:sz="0" w:space="0" w:color="auto"/>
          </w:divBdr>
        </w:div>
        <w:div w:id="617182854">
          <w:marLeft w:val="0"/>
          <w:marRight w:val="0"/>
          <w:marTop w:val="65"/>
          <w:marBottom w:val="0"/>
          <w:divBdr>
            <w:top w:val="none" w:sz="0" w:space="0" w:color="auto"/>
            <w:left w:val="none" w:sz="0" w:space="0" w:color="auto"/>
            <w:bottom w:val="none" w:sz="0" w:space="0" w:color="auto"/>
            <w:right w:val="none" w:sz="0" w:space="0" w:color="auto"/>
          </w:divBdr>
        </w:div>
        <w:div w:id="731345505">
          <w:marLeft w:val="0"/>
          <w:marRight w:val="0"/>
          <w:marTop w:val="65"/>
          <w:marBottom w:val="0"/>
          <w:divBdr>
            <w:top w:val="none" w:sz="0" w:space="0" w:color="auto"/>
            <w:left w:val="none" w:sz="0" w:space="0" w:color="auto"/>
            <w:bottom w:val="none" w:sz="0" w:space="0" w:color="auto"/>
            <w:right w:val="none" w:sz="0" w:space="0" w:color="auto"/>
          </w:divBdr>
        </w:div>
      </w:divsChild>
    </w:div>
    <w:div w:id="520703539">
      <w:bodyDiv w:val="1"/>
      <w:marLeft w:val="0"/>
      <w:marRight w:val="0"/>
      <w:marTop w:val="0"/>
      <w:marBottom w:val="0"/>
      <w:divBdr>
        <w:top w:val="none" w:sz="0" w:space="0" w:color="auto"/>
        <w:left w:val="none" w:sz="0" w:space="0" w:color="auto"/>
        <w:bottom w:val="none" w:sz="0" w:space="0" w:color="auto"/>
        <w:right w:val="none" w:sz="0" w:space="0" w:color="auto"/>
      </w:divBdr>
      <w:divsChild>
        <w:div w:id="1473984521">
          <w:marLeft w:val="0"/>
          <w:marRight w:val="0"/>
          <w:marTop w:val="65"/>
          <w:marBottom w:val="65"/>
          <w:divBdr>
            <w:top w:val="none" w:sz="0" w:space="0" w:color="auto"/>
            <w:left w:val="none" w:sz="0" w:space="0" w:color="auto"/>
            <w:bottom w:val="none" w:sz="0" w:space="0" w:color="auto"/>
            <w:right w:val="none" w:sz="0" w:space="0" w:color="auto"/>
          </w:divBdr>
        </w:div>
        <w:div w:id="1473518078">
          <w:marLeft w:val="0"/>
          <w:marRight w:val="0"/>
          <w:marTop w:val="65"/>
          <w:marBottom w:val="0"/>
          <w:divBdr>
            <w:top w:val="none" w:sz="0" w:space="0" w:color="auto"/>
            <w:left w:val="none" w:sz="0" w:space="0" w:color="auto"/>
            <w:bottom w:val="none" w:sz="0" w:space="0" w:color="auto"/>
            <w:right w:val="none" w:sz="0" w:space="0" w:color="auto"/>
          </w:divBdr>
        </w:div>
        <w:div w:id="718357038">
          <w:marLeft w:val="0"/>
          <w:marRight w:val="0"/>
          <w:marTop w:val="65"/>
          <w:marBottom w:val="0"/>
          <w:divBdr>
            <w:top w:val="none" w:sz="0" w:space="0" w:color="auto"/>
            <w:left w:val="none" w:sz="0" w:space="0" w:color="auto"/>
            <w:bottom w:val="none" w:sz="0" w:space="0" w:color="auto"/>
            <w:right w:val="none" w:sz="0" w:space="0" w:color="auto"/>
          </w:divBdr>
        </w:div>
        <w:div w:id="1932811884">
          <w:marLeft w:val="0"/>
          <w:marRight w:val="0"/>
          <w:marTop w:val="65"/>
          <w:marBottom w:val="0"/>
          <w:divBdr>
            <w:top w:val="none" w:sz="0" w:space="0" w:color="auto"/>
            <w:left w:val="none" w:sz="0" w:space="0" w:color="auto"/>
            <w:bottom w:val="none" w:sz="0" w:space="0" w:color="auto"/>
            <w:right w:val="none" w:sz="0" w:space="0" w:color="auto"/>
          </w:divBdr>
        </w:div>
        <w:div w:id="1776241523">
          <w:marLeft w:val="0"/>
          <w:marRight w:val="0"/>
          <w:marTop w:val="65"/>
          <w:marBottom w:val="0"/>
          <w:divBdr>
            <w:top w:val="none" w:sz="0" w:space="0" w:color="auto"/>
            <w:left w:val="none" w:sz="0" w:space="0" w:color="auto"/>
            <w:bottom w:val="none" w:sz="0" w:space="0" w:color="auto"/>
            <w:right w:val="none" w:sz="0" w:space="0" w:color="auto"/>
          </w:divBdr>
        </w:div>
      </w:divsChild>
    </w:div>
    <w:div w:id="551959819">
      <w:bodyDiv w:val="1"/>
      <w:marLeft w:val="0"/>
      <w:marRight w:val="0"/>
      <w:marTop w:val="0"/>
      <w:marBottom w:val="0"/>
      <w:divBdr>
        <w:top w:val="none" w:sz="0" w:space="0" w:color="auto"/>
        <w:left w:val="none" w:sz="0" w:space="0" w:color="auto"/>
        <w:bottom w:val="none" w:sz="0" w:space="0" w:color="auto"/>
        <w:right w:val="none" w:sz="0" w:space="0" w:color="auto"/>
      </w:divBdr>
      <w:divsChild>
        <w:div w:id="1886479624">
          <w:marLeft w:val="0"/>
          <w:marRight w:val="0"/>
          <w:marTop w:val="65"/>
          <w:marBottom w:val="65"/>
          <w:divBdr>
            <w:top w:val="none" w:sz="0" w:space="0" w:color="auto"/>
            <w:left w:val="none" w:sz="0" w:space="0" w:color="auto"/>
            <w:bottom w:val="none" w:sz="0" w:space="0" w:color="auto"/>
            <w:right w:val="none" w:sz="0" w:space="0" w:color="auto"/>
          </w:divBdr>
        </w:div>
        <w:div w:id="2129472056">
          <w:marLeft w:val="0"/>
          <w:marRight w:val="0"/>
          <w:marTop w:val="65"/>
          <w:marBottom w:val="0"/>
          <w:divBdr>
            <w:top w:val="none" w:sz="0" w:space="0" w:color="auto"/>
            <w:left w:val="none" w:sz="0" w:space="0" w:color="auto"/>
            <w:bottom w:val="none" w:sz="0" w:space="0" w:color="auto"/>
            <w:right w:val="none" w:sz="0" w:space="0" w:color="auto"/>
          </w:divBdr>
        </w:div>
        <w:div w:id="1298753812">
          <w:marLeft w:val="0"/>
          <w:marRight w:val="0"/>
          <w:marTop w:val="65"/>
          <w:marBottom w:val="0"/>
          <w:divBdr>
            <w:top w:val="none" w:sz="0" w:space="0" w:color="auto"/>
            <w:left w:val="none" w:sz="0" w:space="0" w:color="auto"/>
            <w:bottom w:val="none" w:sz="0" w:space="0" w:color="auto"/>
            <w:right w:val="none" w:sz="0" w:space="0" w:color="auto"/>
          </w:divBdr>
        </w:div>
        <w:div w:id="953950756">
          <w:marLeft w:val="0"/>
          <w:marRight w:val="0"/>
          <w:marTop w:val="65"/>
          <w:marBottom w:val="0"/>
          <w:divBdr>
            <w:top w:val="none" w:sz="0" w:space="0" w:color="auto"/>
            <w:left w:val="none" w:sz="0" w:space="0" w:color="auto"/>
            <w:bottom w:val="none" w:sz="0" w:space="0" w:color="auto"/>
            <w:right w:val="none" w:sz="0" w:space="0" w:color="auto"/>
          </w:divBdr>
        </w:div>
        <w:div w:id="1158810817">
          <w:marLeft w:val="0"/>
          <w:marRight w:val="0"/>
          <w:marTop w:val="65"/>
          <w:marBottom w:val="0"/>
          <w:divBdr>
            <w:top w:val="none" w:sz="0" w:space="0" w:color="auto"/>
            <w:left w:val="none" w:sz="0" w:space="0" w:color="auto"/>
            <w:bottom w:val="none" w:sz="0" w:space="0" w:color="auto"/>
            <w:right w:val="none" w:sz="0" w:space="0" w:color="auto"/>
          </w:divBdr>
        </w:div>
        <w:div w:id="1262496481">
          <w:marLeft w:val="0"/>
          <w:marRight w:val="0"/>
          <w:marTop w:val="65"/>
          <w:marBottom w:val="0"/>
          <w:divBdr>
            <w:top w:val="none" w:sz="0" w:space="0" w:color="auto"/>
            <w:left w:val="none" w:sz="0" w:space="0" w:color="auto"/>
            <w:bottom w:val="none" w:sz="0" w:space="0" w:color="auto"/>
            <w:right w:val="none" w:sz="0" w:space="0" w:color="auto"/>
          </w:divBdr>
        </w:div>
      </w:divsChild>
    </w:div>
    <w:div w:id="571547759">
      <w:bodyDiv w:val="1"/>
      <w:marLeft w:val="0"/>
      <w:marRight w:val="0"/>
      <w:marTop w:val="0"/>
      <w:marBottom w:val="0"/>
      <w:divBdr>
        <w:top w:val="none" w:sz="0" w:space="0" w:color="auto"/>
        <w:left w:val="none" w:sz="0" w:space="0" w:color="auto"/>
        <w:bottom w:val="none" w:sz="0" w:space="0" w:color="auto"/>
        <w:right w:val="none" w:sz="0" w:space="0" w:color="auto"/>
      </w:divBdr>
      <w:divsChild>
        <w:div w:id="2070612185">
          <w:marLeft w:val="0"/>
          <w:marRight w:val="0"/>
          <w:marTop w:val="65"/>
          <w:marBottom w:val="65"/>
          <w:divBdr>
            <w:top w:val="none" w:sz="0" w:space="0" w:color="auto"/>
            <w:left w:val="none" w:sz="0" w:space="0" w:color="auto"/>
            <w:bottom w:val="none" w:sz="0" w:space="0" w:color="auto"/>
            <w:right w:val="none" w:sz="0" w:space="0" w:color="auto"/>
          </w:divBdr>
        </w:div>
        <w:div w:id="133527964">
          <w:marLeft w:val="0"/>
          <w:marRight w:val="0"/>
          <w:marTop w:val="65"/>
          <w:marBottom w:val="0"/>
          <w:divBdr>
            <w:top w:val="none" w:sz="0" w:space="0" w:color="auto"/>
            <w:left w:val="none" w:sz="0" w:space="0" w:color="auto"/>
            <w:bottom w:val="none" w:sz="0" w:space="0" w:color="auto"/>
            <w:right w:val="none" w:sz="0" w:space="0" w:color="auto"/>
          </w:divBdr>
        </w:div>
        <w:div w:id="203106617">
          <w:marLeft w:val="0"/>
          <w:marRight w:val="0"/>
          <w:marTop w:val="65"/>
          <w:marBottom w:val="0"/>
          <w:divBdr>
            <w:top w:val="none" w:sz="0" w:space="0" w:color="auto"/>
            <w:left w:val="none" w:sz="0" w:space="0" w:color="auto"/>
            <w:bottom w:val="none" w:sz="0" w:space="0" w:color="auto"/>
            <w:right w:val="none" w:sz="0" w:space="0" w:color="auto"/>
          </w:divBdr>
          <w:divsChild>
            <w:div w:id="87504169">
              <w:marLeft w:val="0"/>
              <w:marRight w:val="0"/>
              <w:marTop w:val="65"/>
              <w:marBottom w:val="0"/>
              <w:divBdr>
                <w:top w:val="none" w:sz="0" w:space="0" w:color="auto"/>
                <w:left w:val="none" w:sz="0" w:space="0" w:color="auto"/>
                <w:bottom w:val="none" w:sz="0" w:space="0" w:color="auto"/>
                <w:right w:val="none" w:sz="0" w:space="0" w:color="auto"/>
              </w:divBdr>
            </w:div>
          </w:divsChild>
        </w:div>
        <w:div w:id="2066175144">
          <w:marLeft w:val="0"/>
          <w:marRight w:val="0"/>
          <w:marTop w:val="65"/>
          <w:marBottom w:val="0"/>
          <w:divBdr>
            <w:top w:val="none" w:sz="0" w:space="0" w:color="auto"/>
            <w:left w:val="none" w:sz="0" w:space="0" w:color="auto"/>
            <w:bottom w:val="none" w:sz="0" w:space="0" w:color="auto"/>
            <w:right w:val="none" w:sz="0" w:space="0" w:color="auto"/>
          </w:divBdr>
        </w:div>
        <w:div w:id="1482304738">
          <w:marLeft w:val="0"/>
          <w:marRight w:val="0"/>
          <w:marTop w:val="65"/>
          <w:marBottom w:val="0"/>
          <w:divBdr>
            <w:top w:val="none" w:sz="0" w:space="0" w:color="auto"/>
            <w:left w:val="none" w:sz="0" w:space="0" w:color="auto"/>
            <w:bottom w:val="none" w:sz="0" w:space="0" w:color="auto"/>
            <w:right w:val="none" w:sz="0" w:space="0" w:color="auto"/>
          </w:divBdr>
        </w:div>
        <w:div w:id="2094551050">
          <w:marLeft w:val="0"/>
          <w:marRight w:val="0"/>
          <w:marTop w:val="65"/>
          <w:marBottom w:val="0"/>
          <w:divBdr>
            <w:top w:val="none" w:sz="0" w:space="0" w:color="auto"/>
            <w:left w:val="none" w:sz="0" w:space="0" w:color="auto"/>
            <w:bottom w:val="none" w:sz="0" w:space="0" w:color="auto"/>
            <w:right w:val="none" w:sz="0" w:space="0" w:color="auto"/>
          </w:divBdr>
        </w:div>
      </w:divsChild>
    </w:div>
    <w:div w:id="581067057">
      <w:bodyDiv w:val="1"/>
      <w:marLeft w:val="0"/>
      <w:marRight w:val="0"/>
      <w:marTop w:val="0"/>
      <w:marBottom w:val="0"/>
      <w:divBdr>
        <w:top w:val="none" w:sz="0" w:space="0" w:color="auto"/>
        <w:left w:val="none" w:sz="0" w:space="0" w:color="auto"/>
        <w:bottom w:val="none" w:sz="0" w:space="0" w:color="auto"/>
        <w:right w:val="none" w:sz="0" w:space="0" w:color="auto"/>
      </w:divBdr>
      <w:divsChild>
        <w:div w:id="1233472079">
          <w:marLeft w:val="0"/>
          <w:marRight w:val="0"/>
          <w:marTop w:val="65"/>
          <w:marBottom w:val="65"/>
          <w:divBdr>
            <w:top w:val="none" w:sz="0" w:space="0" w:color="auto"/>
            <w:left w:val="none" w:sz="0" w:space="0" w:color="auto"/>
            <w:bottom w:val="none" w:sz="0" w:space="0" w:color="auto"/>
            <w:right w:val="none" w:sz="0" w:space="0" w:color="auto"/>
          </w:divBdr>
        </w:div>
        <w:div w:id="137109115">
          <w:marLeft w:val="0"/>
          <w:marRight w:val="0"/>
          <w:marTop w:val="65"/>
          <w:marBottom w:val="0"/>
          <w:divBdr>
            <w:top w:val="none" w:sz="0" w:space="0" w:color="auto"/>
            <w:left w:val="none" w:sz="0" w:space="0" w:color="auto"/>
            <w:bottom w:val="none" w:sz="0" w:space="0" w:color="auto"/>
            <w:right w:val="none" w:sz="0" w:space="0" w:color="auto"/>
          </w:divBdr>
          <w:divsChild>
            <w:div w:id="1417363697">
              <w:marLeft w:val="0"/>
              <w:marRight w:val="0"/>
              <w:marTop w:val="65"/>
              <w:marBottom w:val="0"/>
              <w:divBdr>
                <w:top w:val="none" w:sz="0" w:space="0" w:color="auto"/>
                <w:left w:val="none" w:sz="0" w:space="0" w:color="auto"/>
                <w:bottom w:val="none" w:sz="0" w:space="0" w:color="auto"/>
                <w:right w:val="none" w:sz="0" w:space="0" w:color="auto"/>
              </w:divBdr>
              <w:divsChild>
                <w:div w:id="1373458073">
                  <w:marLeft w:val="130"/>
                  <w:marRight w:val="130"/>
                  <w:marTop w:val="0"/>
                  <w:marBottom w:val="0"/>
                  <w:divBdr>
                    <w:top w:val="none" w:sz="0" w:space="0" w:color="auto"/>
                    <w:left w:val="none" w:sz="0" w:space="0" w:color="auto"/>
                    <w:bottom w:val="none" w:sz="0" w:space="0" w:color="auto"/>
                    <w:right w:val="none" w:sz="0" w:space="0" w:color="auto"/>
                  </w:divBdr>
                </w:div>
                <w:div w:id="1479616264">
                  <w:marLeft w:val="130"/>
                  <w:marRight w:val="130"/>
                  <w:marTop w:val="0"/>
                  <w:marBottom w:val="0"/>
                  <w:divBdr>
                    <w:top w:val="none" w:sz="0" w:space="0" w:color="auto"/>
                    <w:left w:val="none" w:sz="0" w:space="0" w:color="auto"/>
                    <w:bottom w:val="none" w:sz="0" w:space="0" w:color="auto"/>
                    <w:right w:val="none" w:sz="0" w:space="0" w:color="auto"/>
                  </w:divBdr>
                </w:div>
                <w:div w:id="8340327">
                  <w:marLeft w:val="130"/>
                  <w:marRight w:val="130"/>
                  <w:marTop w:val="0"/>
                  <w:marBottom w:val="0"/>
                  <w:divBdr>
                    <w:top w:val="none" w:sz="0" w:space="0" w:color="auto"/>
                    <w:left w:val="none" w:sz="0" w:space="0" w:color="auto"/>
                    <w:bottom w:val="none" w:sz="0" w:space="0" w:color="auto"/>
                    <w:right w:val="none" w:sz="0" w:space="0" w:color="auto"/>
                  </w:divBdr>
                </w:div>
                <w:div w:id="1549955692">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562788061">
          <w:marLeft w:val="0"/>
          <w:marRight w:val="0"/>
          <w:marTop w:val="65"/>
          <w:marBottom w:val="0"/>
          <w:divBdr>
            <w:top w:val="none" w:sz="0" w:space="0" w:color="auto"/>
            <w:left w:val="none" w:sz="0" w:space="0" w:color="auto"/>
            <w:bottom w:val="none" w:sz="0" w:space="0" w:color="auto"/>
            <w:right w:val="none" w:sz="0" w:space="0" w:color="auto"/>
          </w:divBdr>
        </w:div>
        <w:div w:id="1770924236">
          <w:marLeft w:val="0"/>
          <w:marRight w:val="0"/>
          <w:marTop w:val="65"/>
          <w:marBottom w:val="0"/>
          <w:divBdr>
            <w:top w:val="none" w:sz="0" w:space="0" w:color="auto"/>
            <w:left w:val="none" w:sz="0" w:space="0" w:color="auto"/>
            <w:bottom w:val="none" w:sz="0" w:space="0" w:color="auto"/>
            <w:right w:val="none" w:sz="0" w:space="0" w:color="auto"/>
          </w:divBdr>
        </w:div>
      </w:divsChild>
    </w:div>
    <w:div w:id="592980652">
      <w:bodyDiv w:val="1"/>
      <w:marLeft w:val="0"/>
      <w:marRight w:val="0"/>
      <w:marTop w:val="0"/>
      <w:marBottom w:val="0"/>
      <w:divBdr>
        <w:top w:val="none" w:sz="0" w:space="0" w:color="auto"/>
        <w:left w:val="none" w:sz="0" w:space="0" w:color="auto"/>
        <w:bottom w:val="none" w:sz="0" w:space="0" w:color="auto"/>
        <w:right w:val="none" w:sz="0" w:space="0" w:color="auto"/>
      </w:divBdr>
      <w:divsChild>
        <w:div w:id="1736708518">
          <w:marLeft w:val="0"/>
          <w:marRight w:val="0"/>
          <w:marTop w:val="65"/>
          <w:marBottom w:val="65"/>
          <w:divBdr>
            <w:top w:val="none" w:sz="0" w:space="0" w:color="auto"/>
            <w:left w:val="none" w:sz="0" w:space="0" w:color="auto"/>
            <w:bottom w:val="none" w:sz="0" w:space="0" w:color="auto"/>
            <w:right w:val="none" w:sz="0" w:space="0" w:color="auto"/>
          </w:divBdr>
        </w:div>
        <w:div w:id="1620141568">
          <w:marLeft w:val="0"/>
          <w:marRight w:val="0"/>
          <w:marTop w:val="65"/>
          <w:marBottom w:val="0"/>
          <w:divBdr>
            <w:top w:val="none" w:sz="0" w:space="0" w:color="auto"/>
            <w:left w:val="none" w:sz="0" w:space="0" w:color="auto"/>
            <w:bottom w:val="none" w:sz="0" w:space="0" w:color="auto"/>
            <w:right w:val="none" w:sz="0" w:space="0" w:color="auto"/>
          </w:divBdr>
          <w:divsChild>
            <w:div w:id="1495800666">
              <w:marLeft w:val="0"/>
              <w:marRight w:val="0"/>
              <w:marTop w:val="65"/>
              <w:marBottom w:val="0"/>
              <w:divBdr>
                <w:top w:val="none" w:sz="0" w:space="0" w:color="auto"/>
                <w:left w:val="none" w:sz="0" w:space="0" w:color="auto"/>
                <w:bottom w:val="none" w:sz="0" w:space="0" w:color="auto"/>
                <w:right w:val="none" w:sz="0" w:space="0" w:color="auto"/>
              </w:divBdr>
              <w:divsChild>
                <w:div w:id="272127151">
                  <w:marLeft w:val="130"/>
                  <w:marRight w:val="130"/>
                  <w:marTop w:val="0"/>
                  <w:marBottom w:val="0"/>
                  <w:divBdr>
                    <w:top w:val="none" w:sz="0" w:space="0" w:color="auto"/>
                    <w:left w:val="none" w:sz="0" w:space="0" w:color="auto"/>
                    <w:bottom w:val="none" w:sz="0" w:space="0" w:color="auto"/>
                    <w:right w:val="none" w:sz="0" w:space="0" w:color="auto"/>
                  </w:divBdr>
                </w:div>
                <w:div w:id="1760324660">
                  <w:marLeft w:val="130"/>
                  <w:marRight w:val="130"/>
                  <w:marTop w:val="0"/>
                  <w:marBottom w:val="0"/>
                  <w:divBdr>
                    <w:top w:val="none" w:sz="0" w:space="0" w:color="auto"/>
                    <w:left w:val="none" w:sz="0" w:space="0" w:color="auto"/>
                    <w:bottom w:val="none" w:sz="0" w:space="0" w:color="auto"/>
                    <w:right w:val="none" w:sz="0" w:space="0" w:color="auto"/>
                  </w:divBdr>
                </w:div>
                <w:div w:id="1008290923">
                  <w:marLeft w:val="130"/>
                  <w:marRight w:val="130"/>
                  <w:marTop w:val="0"/>
                  <w:marBottom w:val="0"/>
                  <w:divBdr>
                    <w:top w:val="none" w:sz="0" w:space="0" w:color="auto"/>
                    <w:left w:val="none" w:sz="0" w:space="0" w:color="auto"/>
                    <w:bottom w:val="none" w:sz="0" w:space="0" w:color="auto"/>
                    <w:right w:val="none" w:sz="0" w:space="0" w:color="auto"/>
                  </w:divBdr>
                </w:div>
                <w:div w:id="1234123776">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068698209">
          <w:marLeft w:val="0"/>
          <w:marRight w:val="0"/>
          <w:marTop w:val="65"/>
          <w:marBottom w:val="0"/>
          <w:divBdr>
            <w:top w:val="none" w:sz="0" w:space="0" w:color="auto"/>
            <w:left w:val="none" w:sz="0" w:space="0" w:color="auto"/>
            <w:bottom w:val="none" w:sz="0" w:space="0" w:color="auto"/>
            <w:right w:val="none" w:sz="0" w:space="0" w:color="auto"/>
          </w:divBdr>
        </w:div>
      </w:divsChild>
    </w:div>
    <w:div w:id="613636318">
      <w:bodyDiv w:val="1"/>
      <w:marLeft w:val="0"/>
      <w:marRight w:val="0"/>
      <w:marTop w:val="0"/>
      <w:marBottom w:val="0"/>
      <w:divBdr>
        <w:top w:val="none" w:sz="0" w:space="0" w:color="auto"/>
        <w:left w:val="none" w:sz="0" w:space="0" w:color="auto"/>
        <w:bottom w:val="none" w:sz="0" w:space="0" w:color="auto"/>
        <w:right w:val="none" w:sz="0" w:space="0" w:color="auto"/>
      </w:divBdr>
      <w:divsChild>
        <w:div w:id="915087850">
          <w:marLeft w:val="0"/>
          <w:marRight w:val="0"/>
          <w:marTop w:val="65"/>
          <w:marBottom w:val="65"/>
          <w:divBdr>
            <w:top w:val="none" w:sz="0" w:space="0" w:color="auto"/>
            <w:left w:val="none" w:sz="0" w:space="0" w:color="auto"/>
            <w:bottom w:val="none" w:sz="0" w:space="0" w:color="auto"/>
            <w:right w:val="none" w:sz="0" w:space="0" w:color="auto"/>
          </w:divBdr>
        </w:div>
        <w:div w:id="386952558">
          <w:marLeft w:val="0"/>
          <w:marRight w:val="0"/>
          <w:marTop w:val="65"/>
          <w:marBottom w:val="0"/>
          <w:divBdr>
            <w:top w:val="none" w:sz="0" w:space="0" w:color="auto"/>
            <w:left w:val="none" w:sz="0" w:space="0" w:color="auto"/>
            <w:bottom w:val="none" w:sz="0" w:space="0" w:color="auto"/>
            <w:right w:val="none" w:sz="0" w:space="0" w:color="auto"/>
          </w:divBdr>
        </w:div>
        <w:div w:id="1677612934">
          <w:marLeft w:val="0"/>
          <w:marRight w:val="0"/>
          <w:marTop w:val="65"/>
          <w:marBottom w:val="0"/>
          <w:divBdr>
            <w:top w:val="none" w:sz="0" w:space="0" w:color="auto"/>
            <w:left w:val="none" w:sz="0" w:space="0" w:color="auto"/>
            <w:bottom w:val="none" w:sz="0" w:space="0" w:color="auto"/>
            <w:right w:val="none" w:sz="0" w:space="0" w:color="auto"/>
          </w:divBdr>
          <w:divsChild>
            <w:div w:id="794523182">
              <w:marLeft w:val="0"/>
              <w:marRight w:val="0"/>
              <w:marTop w:val="65"/>
              <w:marBottom w:val="0"/>
              <w:divBdr>
                <w:top w:val="none" w:sz="0" w:space="0" w:color="auto"/>
                <w:left w:val="none" w:sz="0" w:space="0" w:color="auto"/>
                <w:bottom w:val="none" w:sz="0" w:space="0" w:color="auto"/>
                <w:right w:val="none" w:sz="0" w:space="0" w:color="auto"/>
              </w:divBdr>
            </w:div>
          </w:divsChild>
        </w:div>
        <w:div w:id="1660310358">
          <w:marLeft w:val="0"/>
          <w:marRight w:val="0"/>
          <w:marTop w:val="65"/>
          <w:marBottom w:val="0"/>
          <w:divBdr>
            <w:top w:val="none" w:sz="0" w:space="0" w:color="auto"/>
            <w:left w:val="none" w:sz="0" w:space="0" w:color="auto"/>
            <w:bottom w:val="none" w:sz="0" w:space="0" w:color="auto"/>
            <w:right w:val="none" w:sz="0" w:space="0" w:color="auto"/>
          </w:divBdr>
        </w:div>
        <w:div w:id="926960036">
          <w:marLeft w:val="0"/>
          <w:marRight w:val="0"/>
          <w:marTop w:val="65"/>
          <w:marBottom w:val="0"/>
          <w:divBdr>
            <w:top w:val="none" w:sz="0" w:space="0" w:color="auto"/>
            <w:left w:val="none" w:sz="0" w:space="0" w:color="auto"/>
            <w:bottom w:val="none" w:sz="0" w:space="0" w:color="auto"/>
            <w:right w:val="none" w:sz="0" w:space="0" w:color="auto"/>
          </w:divBdr>
        </w:div>
        <w:div w:id="745419587">
          <w:marLeft w:val="0"/>
          <w:marRight w:val="0"/>
          <w:marTop w:val="65"/>
          <w:marBottom w:val="0"/>
          <w:divBdr>
            <w:top w:val="none" w:sz="0" w:space="0" w:color="auto"/>
            <w:left w:val="none" w:sz="0" w:space="0" w:color="auto"/>
            <w:bottom w:val="none" w:sz="0" w:space="0" w:color="auto"/>
            <w:right w:val="none" w:sz="0" w:space="0" w:color="auto"/>
          </w:divBdr>
        </w:div>
      </w:divsChild>
    </w:div>
    <w:div w:id="619342928">
      <w:bodyDiv w:val="1"/>
      <w:marLeft w:val="0"/>
      <w:marRight w:val="0"/>
      <w:marTop w:val="0"/>
      <w:marBottom w:val="0"/>
      <w:divBdr>
        <w:top w:val="none" w:sz="0" w:space="0" w:color="auto"/>
        <w:left w:val="none" w:sz="0" w:space="0" w:color="auto"/>
        <w:bottom w:val="none" w:sz="0" w:space="0" w:color="auto"/>
        <w:right w:val="none" w:sz="0" w:space="0" w:color="auto"/>
      </w:divBdr>
      <w:divsChild>
        <w:div w:id="360857512">
          <w:marLeft w:val="0"/>
          <w:marRight w:val="0"/>
          <w:marTop w:val="65"/>
          <w:marBottom w:val="0"/>
          <w:divBdr>
            <w:top w:val="none" w:sz="0" w:space="0" w:color="auto"/>
            <w:left w:val="none" w:sz="0" w:space="0" w:color="auto"/>
            <w:bottom w:val="none" w:sz="0" w:space="0" w:color="auto"/>
            <w:right w:val="none" w:sz="0" w:space="0" w:color="auto"/>
          </w:divBdr>
          <w:divsChild>
            <w:div w:id="194391744">
              <w:marLeft w:val="0"/>
              <w:marRight w:val="0"/>
              <w:marTop w:val="65"/>
              <w:marBottom w:val="0"/>
              <w:divBdr>
                <w:top w:val="none" w:sz="0" w:space="0" w:color="auto"/>
                <w:left w:val="none" w:sz="0" w:space="0" w:color="auto"/>
                <w:bottom w:val="none" w:sz="0" w:space="0" w:color="auto"/>
                <w:right w:val="none" w:sz="0" w:space="0" w:color="auto"/>
              </w:divBdr>
              <w:divsChild>
                <w:div w:id="1219785624">
                  <w:marLeft w:val="130"/>
                  <w:marRight w:val="130"/>
                  <w:marTop w:val="0"/>
                  <w:marBottom w:val="0"/>
                  <w:divBdr>
                    <w:top w:val="none" w:sz="0" w:space="0" w:color="auto"/>
                    <w:left w:val="none" w:sz="0" w:space="0" w:color="auto"/>
                    <w:bottom w:val="none" w:sz="0" w:space="0" w:color="auto"/>
                    <w:right w:val="none" w:sz="0" w:space="0" w:color="auto"/>
                  </w:divBdr>
                </w:div>
                <w:div w:id="932591491">
                  <w:marLeft w:val="130"/>
                  <w:marRight w:val="130"/>
                  <w:marTop w:val="0"/>
                  <w:marBottom w:val="0"/>
                  <w:divBdr>
                    <w:top w:val="none" w:sz="0" w:space="0" w:color="auto"/>
                    <w:left w:val="none" w:sz="0" w:space="0" w:color="auto"/>
                    <w:bottom w:val="none" w:sz="0" w:space="0" w:color="auto"/>
                    <w:right w:val="none" w:sz="0" w:space="0" w:color="auto"/>
                  </w:divBdr>
                </w:div>
                <w:div w:id="667753745">
                  <w:marLeft w:val="130"/>
                  <w:marRight w:val="130"/>
                  <w:marTop w:val="0"/>
                  <w:marBottom w:val="0"/>
                  <w:divBdr>
                    <w:top w:val="none" w:sz="0" w:space="0" w:color="auto"/>
                    <w:left w:val="none" w:sz="0" w:space="0" w:color="auto"/>
                    <w:bottom w:val="none" w:sz="0" w:space="0" w:color="auto"/>
                    <w:right w:val="none" w:sz="0" w:space="0" w:color="auto"/>
                  </w:divBdr>
                </w:div>
                <w:div w:id="664094718">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990057868">
          <w:marLeft w:val="0"/>
          <w:marRight w:val="0"/>
          <w:marTop w:val="65"/>
          <w:marBottom w:val="0"/>
          <w:divBdr>
            <w:top w:val="none" w:sz="0" w:space="0" w:color="auto"/>
            <w:left w:val="none" w:sz="0" w:space="0" w:color="auto"/>
            <w:bottom w:val="none" w:sz="0" w:space="0" w:color="auto"/>
            <w:right w:val="none" w:sz="0" w:space="0" w:color="auto"/>
          </w:divBdr>
        </w:div>
      </w:divsChild>
    </w:div>
    <w:div w:id="641888224">
      <w:bodyDiv w:val="1"/>
      <w:marLeft w:val="0"/>
      <w:marRight w:val="0"/>
      <w:marTop w:val="0"/>
      <w:marBottom w:val="0"/>
      <w:divBdr>
        <w:top w:val="none" w:sz="0" w:space="0" w:color="auto"/>
        <w:left w:val="none" w:sz="0" w:space="0" w:color="auto"/>
        <w:bottom w:val="none" w:sz="0" w:space="0" w:color="auto"/>
        <w:right w:val="none" w:sz="0" w:space="0" w:color="auto"/>
      </w:divBdr>
      <w:divsChild>
        <w:div w:id="235868374">
          <w:marLeft w:val="0"/>
          <w:marRight w:val="0"/>
          <w:marTop w:val="65"/>
          <w:marBottom w:val="65"/>
          <w:divBdr>
            <w:top w:val="none" w:sz="0" w:space="0" w:color="auto"/>
            <w:left w:val="none" w:sz="0" w:space="0" w:color="auto"/>
            <w:bottom w:val="none" w:sz="0" w:space="0" w:color="auto"/>
            <w:right w:val="none" w:sz="0" w:space="0" w:color="auto"/>
          </w:divBdr>
        </w:div>
        <w:div w:id="1677877193">
          <w:marLeft w:val="0"/>
          <w:marRight w:val="0"/>
          <w:marTop w:val="65"/>
          <w:marBottom w:val="0"/>
          <w:divBdr>
            <w:top w:val="none" w:sz="0" w:space="0" w:color="auto"/>
            <w:left w:val="none" w:sz="0" w:space="0" w:color="auto"/>
            <w:bottom w:val="none" w:sz="0" w:space="0" w:color="auto"/>
            <w:right w:val="none" w:sz="0" w:space="0" w:color="auto"/>
          </w:divBdr>
        </w:div>
        <w:div w:id="1061947769">
          <w:marLeft w:val="0"/>
          <w:marRight w:val="0"/>
          <w:marTop w:val="65"/>
          <w:marBottom w:val="0"/>
          <w:divBdr>
            <w:top w:val="none" w:sz="0" w:space="0" w:color="auto"/>
            <w:left w:val="none" w:sz="0" w:space="0" w:color="auto"/>
            <w:bottom w:val="none" w:sz="0" w:space="0" w:color="auto"/>
            <w:right w:val="none" w:sz="0" w:space="0" w:color="auto"/>
          </w:divBdr>
        </w:div>
        <w:div w:id="1781752266">
          <w:marLeft w:val="0"/>
          <w:marRight w:val="0"/>
          <w:marTop w:val="65"/>
          <w:marBottom w:val="0"/>
          <w:divBdr>
            <w:top w:val="none" w:sz="0" w:space="0" w:color="auto"/>
            <w:left w:val="none" w:sz="0" w:space="0" w:color="auto"/>
            <w:bottom w:val="none" w:sz="0" w:space="0" w:color="auto"/>
            <w:right w:val="none" w:sz="0" w:space="0" w:color="auto"/>
          </w:divBdr>
        </w:div>
      </w:divsChild>
    </w:div>
    <w:div w:id="642851513">
      <w:bodyDiv w:val="1"/>
      <w:marLeft w:val="0"/>
      <w:marRight w:val="0"/>
      <w:marTop w:val="0"/>
      <w:marBottom w:val="0"/>
      <w:divBdr>
        <w:top w:val="none" w:sz="0" w:space="0" w:color="auto"/>
        <w:left w:val="none" w:sz="0" w:space="0" w:color="auto"/>
        <w:bottom w:val="none" w:sz="0" w:space="0" w:color="auto"/>
        <w:right w:val="none" w:sz="0" w:space="0" w:color="auto"/>
      </w:divBdr>
      <w:divsChild>
        <w:div w:id="590742303">
          <w:marLeft w:val="0"/>
          <w:marRight w:val="0"/>
          <w:marTop w:val="65"/>
          <w:marBottom w:val="65"/>
          <w:divBdr>
            <w:top w:val="none" w:sz="0" w:space="0" w:color="auto"/>
            <w:left w:val="none" w:sz="0" w:space="0" w:color="auto"/>
            <w:bottom w:val="none" w:sz="0" w:space="0" w:color="auto"/>
            <w:right w:val="none" w:sz="0" w:space="0" w:color="auto"/>
          </w:divBdr>
        </w:div>
        <w:div w:id="1053700103">
          <w:marLeft w:val="0"/>
          <w:marRight w:val="0"/>
          <w:marTop w:val="65"/>
          <w:marBottom w:val="0"/>
          <w:divBdr>
            <w:top w:val="none" w:sz="0" w:space="0" w:color="auto"/>
            <w:left w:val="none" w:sz="0" w:space="0" w:color="auto"/>
            <w:bottom w:val="none" w:sz="0" w:space="0" w:color="auto"/>
            <w:right w:val="none" w:sz="0" w:space="0" w:color="auto"/>
          </w:divBdr>
        </w:div>
        <w:div w:id="133059832">
          <w:marLeft w:val="0"/>
          <w:marRight w:val="0"/>
          <w:marTop w:val="65"/>
          <w:marBottom w:val="0"/>
          <w:divBdr>
            <w:top w:val="none" w:sz="0" w:space="0" w:color="auto"/>
            <w:left w:val="none" w:sz="0" w:space="0" w:color="auto"/>
            <w:bottom w:val="none" w:sz="0" w:space="0" w:color="auto"/>
            <w:right w:val="none" w:sz="0" w:space="0" w:color="auto"/>
          </w:divBdr>
        </w:div>
        <w:div w:id="1406343955">
          <w:marLeft w:val="0"/>
          <w:marRight w:val="0"/>
          <w:marTop w:val="65"/>
          <w:marBottom w:val="0"/>
          <w:divBdr>
            <w:top w:val="none" w:sz="0" w:space="0" w:color="auto"/>
            <w:left w:val="none" w:sz="0" w:space="0" w:color="auto"/>
            <w:bottom w:val="none" w:sz="0" w:space="0" w:color="auto"/>
            <w:right w:val="none" w:sz="0" w:space="0" w:color="auto"/>
          </w:divBdr>
        </w:div>
        <w:div w:id="795441979">
          <w:marLeft w:val="0"/>
          <w:marRight w:val="0"/>
          <w:marTop w:val="65"/>
          <w:marBottom w:val="0"/>
          <w:divBdr>
            <w:top w:val="none" w:sz="0" w:space="0" w:color="auto"/>
            <w:left w:val="none" w:sz="0" w:space="0" w:color="auto"/>
            <w:bottom w:val="none" w:sz="0" w:space="0" w:color="auto"/>
            <w:right w:val="none" w:sz="0" w:space="0" w:color="auto"/>
          </w:divBdr>
        </w:div>
      </w:divsChild>
    </w:div>
    <w:div w:id="644895619">
      <w:bodyDiv w:val="1"/>
      <w:marLeft w:val="0"/>
      <w:marRight w:val="0"/>
      <w:marTop w:val="0"/>
      <w:marBottom w:val="0"/>
      <w:divBdr>
        <w:top w:val="none" w:sz="0" w:space="0" w:color="auto"/>
        <w:left w:val="none" w:sz="0" w:space="0" w:color="auto"/>
        <w:bottom w:val="none" w:sz="0" w:space="0" w:color="auto"/>
        <w:right w:val="none" w:sz="0" w:space="0" w:color="auto"/>
      </w:divBdr>
      <w:divsChild>
        <w:div w:id="1853450212">
          <w:marLeft w:val="0"/>
          <w:marRight w:val="0"/>
          <w:marTop w:val="65"/>
          <w:marBottom w:val="65"/>
          <w:divBdr>
            <w:top w:val="none" w:sz="0" w:space="0" w:color="auto"/>
            <w:left w:val="none" w:sz="0" w:space="0" w:color="auto"/>
            <w:bottom w:val="none" w:sz="0" w:space="0" w:color="auto"/>
            <w:right w:val="none" w:sz="0" w:space="0" w:color="auto"/>
          </w:divBdr>
        </w:div>
        <w:div w:id="947390079">
          <w:marLeft w:val="0"/>
          <w:marRight w:val="0"/>
          <w:marTop w:val="65"/>
          <w:marBottom w:val="0"/>
          <w:divBdr>
            <w:top w:val="none" w:sz="0" w:space="0" w:color="auto"/>
            <w:left w:val="none" w:sz="0" w:space="0" w:color="auto"/>
            <w:bottom w:val="none" w:sz="0" w:space="0" w:color="auto"/>
            <w:right w:val="none" w:sz="0" w:space="0" w:color="auto"/>
          </w:divBdr>
        </w:div>
        <w:div w:id="1317538127">
          <w:marLeft w:val="0"/>
          <w:marRight w:val="0"/>
          <w:marTop w:val="65"/>
          <w:marBottom w:val="0"/>
          <w:divBdr>
            <w:top w:val="none" w:sz="0" w:space="0" w:color="auto"/>
            <w:left w:val="none" w:sz="0" w:space="0" w:color="auto"/>
            <w:bottom w:val="none" w:sz="0" w:space="0" w:color="auto"/>
            <w:right w:val="none" w:sz="0" w:space="0" w:color="auto"/>
          </w:divBdr>
        </w:div>
        <w:div w:id="643042072">
          <w:marLeft w:val="0"/>
          <w:marRight w:val="0"/>
          <w:marTop w:val="65"/>
          <w:marBottom w:val="0"/>
          <w:divBdr>
            <w:top w:val="none" w:sz="0" w:space="0" w:color="auto"/>
            <w:left w:val="none" w:sz="0" w:space="0" w:color="auto"/>
            <w:bottom w:val="none" w:sz="0" w:space="0" w:color="auto"/>
            <w:right w:val="none" w:sz="0" w:space="0" w:color="auto"/>
          </w:divBdr>
        </w:div>
      </w:divsChild>
    </w:div>
    <w:div w:id="662702384">
      <w:bodyDiv w:val="1"/>
      <w:marLeft w:val="0"/>
      <w:marRight w:val="0"/>
      <w:marTop w:val="0"/>
      <w:marBottom w:val="0"/>
      <w:divBdr>
        <w:top w:val="none" w:sz="0" w:space="0" w:color="auto"/>
        <w:left w:val="none" w:sz="0" w:space="0" w:color="auto"/>
        <w:bottom w:val="none" w:sz="0" w:space="0" w:color="auto"/>
        <w:right w:val="none" w:sz="0" w:space="0" w:color="auto"/>
      </w:divBdr>
      <w:divsChild>
        <w:div w:id="1200819777">
          <w:marLeft w:val="0"/>
          <w:marRight w:val="0"/>
          <w:marTop w:val="65"/>
          <w:marBottom w:val="65"/>
          <w:divBdr>
            <w:top w:val="none" w:sz="0" w:space="0" w:color="auto"/>
            <w:left w:val="none" w:sz="0" w:space="0" w:color="auto"/>
            <w:bottom w:val="none" w:sz="0" w:space="0" w:color="auto"/>
            <w:right w:val="none" w:sz="0" w:space="0" w:color="auto"/>
          </w:divBdr>
        </w:div>
        <w:div w:id="1531337074">
          <w:marLeft w:val="0"/>
          <w:marRight w:val="0"/>
          <w:marTop w:val="65"/>
          <w:marBottom w:val="0"/>
          <w:divBdr>
            <w:top w:val="none" w:sz="0" w:space="0" w:color="auto"/>
            <w:left w:val="none" w:sz="0" w:space="0" w:color="auto"/>
            <w:bottom w:val="none" w:sz="0" w:space="0" w:color="auto"/>
            <w:right w:val="none" w:sz="0" w:space="0" w:color="auto"/>
          </w:divBdr>
        </w:div>
        <w:div w:id="2130123871">
          <w:marLeft w:val="0"/>
          <w:marRight w:val="0"/>
          <w:marTop w:val="65"/>
          <w:marBottom w:val="0"/>
          <w:divBdr>
            <w:top w:val="none" w:sz="0" w:space="0" w:color="auto"/>
            <w:left w:val="none" w:sz="0" w:space="0" w:color="auto"/>
            <w:bottom w:val="none" w:sz="0" w:space="0" w:color="auto"/>
            <w:right w:val="none" w:sz="0" w:space="0" w:color="auto"/>
          </w:divBdr>
        </w:div>
        <w:div w:id="1913153634">
          <w:marLeft w:val="0"/>
          <w:marRight w:val="0"/>
          <w:marTop w:val="65"/>
          <w:marBottom w:val="0"/>
          <w:divBdr>
            <w:top w:val="none" w:sz="0" w:space="0" w:color="auto"/>
            <w:left w:val="none" w:sz="0" w:space="0" w:color="auto"/>
            <w:bottom w:val="none" w:sz="0" w:space="0" w:color="auto"/>
            <w:right w:val="none" w:sz="0" w:space="0" w:color="auto"/>
          </w:divBdr>
        </w:div>
        <w:div w:id="764111287">
          <w:marLeft w:val="0"/>
          <w:marRight w:val="0"/>
          <w:marTop w:val="65"/>
          <w:marBottom w:val="0"/>
          <w:divBdr>
            <w:top w:val="none" w:sz="0" w:space="0" w:color="auto"/>
            <w:left w:val="none" w:sz="0" w:space="0" w:color="auto"/>
            <w:bottom w:val="none" w:sz="0" w:space="0" w:color="auto"/>
            <w:right w:val="none" w:sz="0" w:space="0" w:color="auto"/>
          </w:divBdr>
        </w:div>
      </w:divsChild>
    </w:div>
    <w:div w:id="734276610">
      <w:bodyDiv w:val="1"/>
      <w:marLeft w:val="0"/>
      <w:marRight w:val="0"/>
      <w:marTop w:val="0"/>
      <w:marBottom w:val="0"/>
      <w:divBdr>
        <w:top w:val="none" w:sz="0" w:space="0" w:color="auto"/>
        <w:left w:val="none" w:sz="0" w:space="0" w:color="auto"/>
        <w:bottom w:val="none" w:sz="0" w:space="0" w:color="auto"/>
        <w:right w:val="none" w:sz="0" w:space="0" w:color="auto"/>
      </w:divBdr>
      <w:divsChild>
        <w:div w:id="1920745055">
          <w:marLeft w:val="547"/>
          <w:marRight w:val="0"/>
          <w:marTop w:val="96"/>
          <w:marBottom w:val="0"/>
          <w:divBdr>
            <w:top w:val="none" w:sz="0" w:space="0" w:color="auto"/>
            <w:left w:val="none" w:sz="0" w:space="0" w:color="auto"/>
            <w:bottom w:val="none" w:sz="0" w:space="0" w:color="auto"/>
            <w:right w:val="none" w:sz="0" w:space="0" w:color="auto"/>
          </w:divBdr>
        </w:div>
        <w:div w:id="1881236570">
          <w:marLeft w:val="547"/>
          <w:marRight w:val="0"/>
          <w:marTop w:val="96"/>
          <w:marBottom w:val="0"/>
          <w:divBdr>
            <w:top w:val="none" w:sz="0" w:space="0" w:color="auto"/>
            <w:left w:val="none" w:sz="0" w:space="0" w:color="auto"/>
            <w:bottom w:val="none" w:sz="0" w:space="0" w:color="auto"/>
            <w:right w:val="none" w:sz="0" w:space="0" w:color="auto"/>
          </w:divBdr>
        </w:div>
        <w:div w:id="1928882317">
          <w:marLeft w:val="547"/>
          <w:marRight w:val="0"/>
          <w:marTop w:val="96"/>
          <w:marBottom w:val="0"/>
          <w:divBdr>
            <w:top w:val="none" w:sz="0" w:space="0" w:color="auto"/>
            <w:left w:val="none" w:sz="0" w:space="0" w:color="auto"/>
            <w:bottom w:val="none" w:sz="0" w:space="0" w:color="auto"/>
            <w:right w:val="none" w:sz="0" w:space="0" w:color="auto"/>
          </w:divBdr>
        </w:div>
        <w:div w:id="177736954">
          <w:marLeft w:val="547"/>
          <w:marRight w:val="0"/>
          <w:marTop w:val="96"/>
          <w:marBottom w:val="0"/>
          <w:divBdr>
            <w:top w:val="none" w:sz="0" w:space="0" w:color="auto"/>
            <w:left w:val="none" w:sz="0" w:space="0" w:color="auto"/>
            <w:bottom w:val="none" w:sz="0" w:space="0" w:color="auto"/>
            <w:right w:val="none" w:sz="0" w:space="0" w:color="auto"/>
          </w:divBdr>
        </w:div>
        <w:div w:id="1560625339">
          <w:marLeft w:val="547"/>
          <w:marRight w:val="0"/>
          <w:marTop w:val="96"/>
          <w:marBottom w:val="0"/>
          <w:divBdr>
            <w:top w:val="none" w:sz="0" w:space="0" w:color="auto"/>
            <w:left w:val="none" w:sz="0" w:space="0" w:color="auto"/>
            <w:bottom w:val="none" w:sz="0" w:space="0" w:color="auto"/>
            <w:right w:val="none" w:sz="0" w:space="0" w:color="auto"/>
          </w:divBdr>
        </w:div>
        <w:div w:id="1632250907">
          <w:marLeft w:val="547"/>
          <w:marRight w:val="0"/>
          <w:marTop w:val="96"/>
          <w:marBottom w:val="0"/>
          <w:divBdr>
            <w:top w:val="none" w:sz="0" w:space="0" w:color="auto"/>
            <w:left w:val="none" w:sz="0" w:space="0" w:color="auto"/>
            <w:bottom w:val="none" w:sz="0" w:space="0" w:color="auto"/>
            <w:right w:val="none" w:sz="0" w:space="0" w:color="auto"/>
          </w:divBdr>
        </w:div>
        <w:div w:id="413018907">
          <w:marLeft w:val="547"/>
          <w:marRight w:val="0"/>
          <w:marTop w:val="96"/>
          <w:marBottom w:val="0"/>
          <w:divBdr>
            <w:top w:val="none" w:sz="0" w:space="0" w:color="auto"/>
            <w:left w:val="none" w:sz="0" w:space="0" w:color="auto"/>
            <w:bottom w:val="none" w:sz="0" w:space="0" w:color="auto"/>
            <w:right w:val="none" w:sz="0" w:space="0" w:color="auto"/>
          </w:divBdr>
        </w:div>
        <w:div w:id="852493023">
          <w:marLeft w:val="547"/>
          <w:marRight w:val="0"/>
          <w:marTop w:val="96"/>
          <w:marBottom w:val="0"/>
          <w:divBdr>
            <w:top w:val="none" w:sz="0" w:space="0" w:color="auto"/>
            <w:left w:val="none" w:sz="0" w:space="0" w:color="auto"/>
            <w:bottom w:val="none" w:sz="0" w:space="0" w:color="auto"/>
            <w:right w:val="none" w:sz="0" w:space="0" w:color="auto"/>
          </w:divBdr>
        </w:div>
        <w:div w:id="910391346">
          <w:marLeft w:val="547"/>
          <w:marRight w:val="0"/>
          <w:marTop w:val="96"/>
          <w:marBottom w:val="0"/>
          <w:divBdr>
            <w:top w:val="none" w:sz="0" w:space="0" w:color="auto"/>
            <w:left w:val="none" w:sz="0" w:space="0" w:color="auto"/>
            <w:bottom w:val="none" w:sz="0" w:space="0" w:color="auto"/>
            <w:right w:val="none" w:sz="0" w:space="0" w:color="auto"/>
          </w:divBdr>
        </w:div>
        <w:div w:id="1153450651">
          <w:marLeft w:val="547"/>
          <w:marRight w:val="0"/>
          <w:marTop w:val="96"/>
          <w:marBottom w:val="0"/>
          <w:divBdr>
            <w:top w:val="none" w:sz="0" w:space="0" w:color="auto"/>
            <w:left w:val="none" w:sz="0" w:space="0" w:color="auto"/>
            <w:bottom w:val="none" w:sz="0" w:space="0" w:color="auto"/>
            <w:right w:val="none" w:sz="0" w:space="0" w:color="auto"/>
          </w:divBdr>
        </w:div>
        <w:div w:id="1315403986">
          <w:marLeft w:val="547"/>
          <w:marRight w:val="0"/>
          <w:marTop w:val="96"/>
          <w:marBottom w:val="0"/>
          <w:divBdr>
            <w:top w:val="none" w:sz="0" w:space="0" w:color="auto"/>
            <w:left w:val="none" w:sz="0" w:space="0" w:color="auto"/>
            <w:bottom w:val="none" w:sz="0" w:space="0" w:color="auto"/>
            <w:right w:val="none" w:sz="0" w:space="0" w:color="auto"/>
          </w:divBdr>
        </w:div>
      </w:divsChild>
    </w:div>
    <w:div w:id="748188380">
      <w:bodyDiv w:val="1"/>
      <w:marLeft w:val="0"/>
      <w:marRight w:val="0"/>
      <w:marTop w:val="0"/>
      <w:marBottom w:val="0"/>
      <w:divBdr>
        <w:top w:val="none" w:sz="0" w:space="0" w:color="auto"/>
        <w:left w:val="none" w:sz="0" w:space="0" w:color="auto"/>
        <w:bottom w:val="none" w:sz="0" w:space="0" w:color="auto"/>
        <w:right w:val="none" w:sz="0" w:space="0" w:color="auto"/>
      </w:divBdr>
      <w:divsChild>
        <w:div w:id="1490945103">
          <w:marLeft w:val="0"/>
          <w:marRight w:val="0"/>
          <w:marTop w:val="65"/>
          <w:marBottom w:val="65"/>
          <w:divBdr>
            <w:top w:val="none" w:sz="0" w:space="0" w:color="auto"/>
            <w:left w:val="none" w:sz="0" w:space="0" w:color="auto"/>
            <w:bottom w:val="none" w:sz="0" w:space="0" w:color="auto"/>
            <w:right w:val="none" w:sz="0" w:space="0" w:color="auto"/>
          </w:divBdr>
        </w:div>
        <w:div w:id="1443450189">
          <w:marLeft w:val="0"/>
          <w:marRight w:val="0"/>
          <w:marTop w:val="65"/>
          <w:marBottom w:val="0"/>
          <w:divBdr>
            <w:top w:val="none" w:sz="0" w:space="0" w:color="auto"/>
            <w:left w:val="none" w:sz="0" w:space="0" w:color="auto"/>
            <w:bottom w:val="none" w:sz="0" w:space="0" w:color="auto"/>
            <w:right w:val="none" w:sz="0" w:space="0" w:color="auto"/>
          </w:divBdr>
        </w:div>
        <w:div w:id="473563516">
          <w:marLeft w:val="0"/>
          <w:marRight w:val="0"/>
          <w:marTop w:val="65"/>
          <w:marBottom w:val="0"/>
          <w:divBdr>
            <w:top w:val="none" w:sz="0" w:space="0" w:color="auto"/>
            <w:left w:val="none" w:sz="0" w:space="0" w:color="auto"/>
            <w:bottom w:val="none" w:sz="0" w:space="0" w:color="auto"/>
            <w:right w:val="none" w:sz="0" w:space="0" w:color="auto"/>
          </w:divBdr>
        </w:div>
        <w:div w:id="74594619">
          <w:marLeft w:val="0"/>
          <w:marRight w:val="0"/>
          <w:marTop w:val="65"/>
          <w:marBottom w:val="0"/>
          <w:divBdr>
            <w:top w:val="none" w:sz="0" w:space="0" w:color="auto"/>
            <w:left w:val="none" w:sz="0" w:space="0" w:color="auto"/>
            <w:bottom w:val="none" w:sz="0" w:space="0" w:color="auto"/>
            <w:right w:val="none" w:sz="0" w:space="0" w:color="auto"/>
          </w:divBdr>
        </w:div>
      </w:divsChild>
    </w:div>
    <w:div w:id="785126897">
      <w:bodyDiv w:val="1"/>
      <w:marLeft w:val="0"/>
      <w:marRight w:val="0"/>
      <w:marTop w:val="0"/>
      <w:marBottom w:val="0"/>
      <w:divBdr>
        <w:top w:val="none" w:sz="0" w:space="0" w:color="auto"/>
        <w:left w:val="none" w:sz="0" w:space="0" w:color="auto"/>
        <w:bottom w:val="none" w:sz="0" w:space="0" w:color="auto"/>
        <w:right w:val="none" w:sz="0" w:space="0" w:color="auto"/>
      </w:divBdr>
      <w:divsChild>
        <w:div w:id="2078506493">
          <w:marLeft w:val="0"/>
          <w:marRight w:val="0"/>
          <w:marTop w:val="65"/>
          <w:marBottom w:val="65"/>
          <w:divBdr>
            <w:top w:val="none" w:sz="0" w:space="0" w:color="auto"/>
            <w:left w:val="none" w:sz="0" w:space="0" w:color="auto"/>
            <w:bottom w:val="none" w:sz="0" w:space="0" w:color="auto"/>
            <w:right w:val="none" w:sz="0" w:space="0" w:color="auto"/>
          </w:divBdr>
        </w:div>
        <w:div w:id="1928150438">
          <w:marLeft w:val="0"/>
          <w:marRight w:val="0"/>
          <w:marTop w:val="65"/>
          <w:marBottom w:val="0"/>
          <w:divBdr>
            <w:top w:val="none" w:sz="0" w:space="0" w:color="auto"/>
            <w:left w:val="none" w:sz="0" w:space="0" w:color="auto"/>
            <w:bottom w:val="none" w:sz="0" w:space="0" w:color="auto"/>
            <w:right w:val="none" w:sz="0" w:space="0" w:color="auto"/>
          </w:divBdr>
        </w:div>
        <w:div w:id="617033736">
          <w:marLeft w:val="0"/>
          <w:marRight w:val="0"/>
          <w:marTop w:val="65"/>
          <w:marBottom w:val="0"/>
          <w:divBdr>
            <w:top w:val="none" w:sz="0" w:space="0" w:color="auto"/>
            <w:left w:val="none" w:sz="0" w:space="0" w:color="auto"/>
            <w:bottom w:val="none" w:sz="0" w:space="0" w:color="auto"/>
            <w:right w:val="none" w:sz="0" w:space="0" w:color="auto"/>
          </w:divBdr>
        </w:div>
      </w:divsChild>
    </w:div>
    <w:div w:id="857427578">
      <w:bodyDiv w:val="1"/>
      <w:marLeft w:val="0"/>
      <w:marRight w:val="0"/>
      <w:marTop w:val="0"/>
      <w:marBottom w:val="0"/>
      <w:divBdr>
        <w:top w:val="none" w:sz="0" w:space="0" w:color="auto"/>
        <w:left w:val="none" w:sz="0" w:space="0" w:color="auto"/>
        <w:bottom w:val="none" w:sz="0" w:space="0" w:color="auto"/>
        <w:right w:val="none" w:sz="0" w:space="0" w:color="auto"/>
      </w:divBdr>
      <w:divsChild>
        <w:div w:id="396972491">
          <w:marLeft w:val="720"/>
          <w:marRight w:val="0"/>
          <w:marTop w:val="0"/>
          <w:marBottom w:val="60"/>
          <w:divBdr>
            <w:top w:val="none" w:sz="0" w:space="0" w:color="auto"/>
            <w:left w:val="none" w:sz="0" w:space="0" w:color="auto"/>
            <w:bottom w:val="none" w:sz="0" w:space="0" w:color="auto"/>
            <w:right w:val="none" w:sz="0" w:space="0" w:color="auto"/>
          </w:divBdr>
        </w:div>
        <w:div w:id="2064325033">
          <w:marLeft w:val="720"/>
          <w:marRight w:val="0"/>
          <w:marTop w:val="0"/>
          <w:marBottom w:val="60"/>
          <w:divBdr>
            <w:top w:val="none" w:sz="0" w:space="0" w:color="auto"/>
            <w:left w:val="none" w:sz="0" w:space="0" w:color="auto"/>
            <w:bottom w:val="none" w:sz="0" w:space="0" w:color="auto"/>
            <w:right w:val="none" w:sz="0" w:space="0" w:color="auto"/>
          </w:divBdr>
        </w:div>
        <w:div w:id="2137216977">
          <w:marLeft w:val="720"/>
          <w:marRight w:val="0"/>
          <w:marTop w:val="0"/>
          <w:marBottom w:val="60"/>
          <w:divBdr>
            <w:top w:val="none" w:sz="0" w:space="0" w:color="auto"/>
            <w:left w:val="none" w:sz="0" w:space="0" w:color="auto"/>
            <w:bottom w:val="none" w:sz="0" w:space="0" w:color="auto"/>
            <w:right w:val="none" w:sz="0" w:space="0" w:color="auto"/>
          </w:divBdr>
        </w:div>
        <w:div w:id="372928601">
          <w:marLeft w:val="720"/>
          <w:marRight w:val="0"/>
          <w:marTop w:val="0"/>
          <w:marBottom w:val="60"/>
          <w:divBdr>
            <w:top w:val="none" w:sz="0" w:space="0" w:color="auto"/>
            <w:left w:val="none" w:sz="0" w:space="0" w:color="auto"/>
            <w:bottom w:val="none" w:sz="0" w:space="0" w:color="auto"/>
            <w:right w:val="none" w:sz="0" w:space="0" w:color="auto"/>
          </w:divBdr>
        </w:div>
      </w:divsChild>
    </w:div>
    <w:div w:id="873616933">
      <w:bodyDiv w:val="1"/>
      <w:marLeft w:val="0"/>
      <w:marRight w:val="0"/>
      <w:marTop w:val="0"/>
      <w:marBottom w:val="0"/>
      <w:divBdr>
        <w:top w:val="none" w:sz="0" w:space="0" w:color="auto"/>
        <w:left w:val="none" w:sz="0" w:space="0" w:color="auto"/>
        <w:bottom w:val="none" w:sz="0" w:space="0" w:color="auto"/>
        <w:right w:val="none" w:sz="0" w:space="0" w:color="auto"/>
      </w:divBdr>
      <w:divsChild>
        <w:div w:id="1079134538">
          <w:marLeft w:val="0"/>
          <w:marRight w:val="0"/>
          <w:marTop w:val="65"/>
          <w:marBottom w:val="65"/>
          <w:divBdr>
            <w:top w:val="none" w:sz="0" w:space="0" w:color="auto"/>
            <w:left w:val="none" w:sz="0" w:space="0" w:color="auto"/>
            <w:bottom w:val="none" w:sz="0" w:space="0" w:color="auto"/>
            <w:right w:val="none" w:sz="0" w:space="0" w:color="auto"/>
          </w:divBdr>
        </w:div>
        <w:div w:id="983510593">
          <w:marLeft w:val="0"/>
          <w:marRight w:val="0"/>
          <w:marTop w:val="65"/>
          <w:marBottom w:val="0"/>
          <w:divBdr>
            <w:top w:val="none" w:sz="0" w:space="0" w:color="auto"/>
            <w:left w:val="none" w:sz="0" w:space="0" w:color="auto"/>
            <w:bottom w:val="none" w:sz="0" w:space="0" w:color="auto"/>
            <w:right w:val="none" w:sz="0" w:space="0" w:color="auto"/>
          </w:divBdr>
        </w:div>
        <w:div w:id="151987144">
          <w:marLeft w:val="0"/>
          <w:marRight w:val="0"/>
          <w:marTop w:val="65"/>
          <w:marBottom w:val="0"/>
          <w:divBdr>
            <w:top w:val="none" w:sz="0" w:space="0" w:color="auto"/>
            <w:left w:val="none" w:sz="0" w:space="0" w:color="auto"/>
            <w:bottom w:val="none" w:sz="0" w:space="0" w:color="auto"/>
            <w:right w:val="none" w:sz="0" w:space="0" w:color="auto"/>
          </w:divBdr>
        </w:div>
        <w:div w:id="994993447">
          <w:marLeft w:val="0"/>
          <w:marRight w:val="0"/>
          <w:marTop w:val="65"/>
          <w:marBottom w:val="0"/>
          <w:divBdr>
            <w:top w:val="none" w:sz="0" w:space="0" w:color="auto"/>
            <w:left w:val="none" w:sz="0" w:space="0" w:color="auto"/>
            <w:bottom w:val="none" w:sz="0" w:space="0" w:color="auto"/>
            <w:right w:val="none" w:sz="0" w:space="0" w:color="auto"/>
          </w:divBdr>
        </w:div>
      </w:divsChild>
    </w:div>
    <w:div w:id="881017444">
      <w:bodyDiv w:val="1"/>
      <w:marLeft w:val="0"/>
      <w:marRight w:val="0"/>
      <w:marTop w:val="0"/>
      <w:marBottom w:val="0"/>
      <w:divBdr>
        <w:top w:val="none" w:sz="0" w:space="0" w:color="auto"/>
        <w:left w:val="none" w:sz="0" w:space="0" w:color="auto"/>
        <w:bottom w:val="none" w:sz="0" w:space="0" w:color="auto"/>
        <w:right w:val="none" w:sz="0" w:space="0" w:color="auto"/>
      </w:divBdr>
      <w:divsChild>
        <w:div w:id="647829602">
          <w:marLeft w:val="0"/>
          <w:marRight w:val="0"/>
          <w:marTop w:val="65"/>
          <w:marBottom w:val="65"/>
          <w:divBdr>
            <w:top w:val="none" w:sz="0" w:space="0" w:color="auto"/>
            <w:left w:val="none" w:sz="0" w:space="0" w:color="auto"/>
            <w:bottom w:val="none" w:sz="0" w:space="0" w:color="auto"/>
            <w:right w:val="none" w:sz="0" w:space="0" w:color="auto"/>
          </w:divBdr>
        </w:div>
        <w:div w:id="1986660472">
          <w:marLeft w:val="0"/>
          <w:marRight w:val="0"/>
          <w:marTop w:val="65"/>
          <w:marBottom w:val="0"/>
          <w:divBdr>
            <w:top w:val="none" w:sz="0" w:space="0" w:color="auto"/>
            <w:left w:val="none" w:sz="0" w:space="0" w:color="auto"/>
            <w:bottom w:val="none" w:sz="0" w:space="0" w:color="auto"/>
            <w:right w:val="none" w:sz="0" w:space="0" w:color="auto"/>
          </w:divBdr>
        </w:div>
        <w:div w:id="1890189864">
          <w:marLeft w:val="0"/>
          <w:marRight w:val="0"/>
          <w:marTop w:val="65"/>
          <w:marBottom w:val="0"/>
          <w:divBdr>
            <w:top w:val="none" w:sz="0" w:space="0" w:color="auto"/>
            <w:left w:val="none" w:sz="0" w:space="0" w:color="auto"/>
            <w:bottom w:val="none" w:sz="0" w:space="0" w:color="auto"/>
            <w:right w:val="none" w:sz="0" w:space="0" w:color="auto"/>
          </w:divBdr>
        </w:div>
      </w:divsChild>
    </w:div>
    <w:div w:id="899556294">
      <w:bodyDiv w:val="1"/>
      <w:marLeft w:val="0"/>
      <w:marRight w:val="0"/>
      <w:marTop w:val="0"/>
      <w:marBottom w:val="0"/>
      <w:divBdr>
        <w:top w:val="none" w:sz="0" w:space="0" w:color="auto"/>
        <w:left w:val="none" w:sz="0" w:space="0" w:color="auto"/>
        <w:bottom w:val="none" w:sz="0" w:space="0" w:color="auto"/>
        <w:right w:val="none" w:sz="0" w:space="0" w:color="auto"/>
      </w:divBdr>
      <w:divsChild>
        <w:div w:id="884681287">
          <w:marLeft w:val="0"/>
          <w:marRight w:val="0"/>
          <w:marTop w:val="65"/>
          <w:marBottom w:val="0"/>
          <w:divBdr>
            <w:top w:val="none" w:sz="0" w:space="0" w:color="auto"/>
            <w:left w:val="none" w:sz="0" w:space="0" w:color="auto"/>
            <w:bottom w:val="none" w:sz="0" w:space="0" w:color="auto"/>
            <w:right w:val="none" w:sz="0" w:space="0" w:color="auto"/>
          </w:divBdr>
          <w:divsChild>
            <w:div w:id="514735176">
              <w:marLeft w:val="0"/>
              <w:marRight w:val="0"/>
              <w:marTop w:val="65"/>
              <w:marBottom w:val="0"/>
              <w:divBdr>
                <w:top w:val="none" w:sz="0" w:space="0" w:color="auto"/>
                <w:left w:val="none" w:sz="0" w:space="0" w:color="auto"/>
                <w:bottom w:val="none" w:sz="0" w:space="0" w:color="auto"/>
                <w:right w:val="none" w:sz="0" w:space="0" w:color="auto"/>
              </w:divBdr>
              <w:divsChild>
                <w:div w:id="2126148314">
                  <w:marLeft w:val="130"/>
                  <w:marRight w:val="130"/>
                  <w:marTop w:val="0"/>
                  <w:marBottom w:val="0"/>
                  <w:divBdr>
                    <w:top w:val="none" w:sz="0" w:space="0" w:color="auto"/>
                    <w:left w:val="none" w:sz="0" w:space="0" w:color="auto"/>
                    <w:bottom w:val="none" w:sz="0" w:space="0" w:color="auto"/>
                    <w:right w:val="none" w:sz="0" w:space="0" w:color="auto"/>
                  </w:divBdr>
                </w:div>
                <w:div w:id="1176723927">
                  <w:marLeft w:val="130"/>
                  <w:marRight w:val="130"/>
                  <w:marTop w:val="0"/>
                  <w:marBottom w:val="0"/>
                  <w:divBdr>
                    <w:top w:val="none" w:sz="0" w:space="0" w:color="auto"/>
                    <w:left w:val="none" w:sz="0" w:space="0" w:color="auto"/>
                    <w:bottom w:val="none" w:sz="0" w:space="0" w:color="auto"/>
                    <w:right w:val="none" w:sz="0" w:space="0" w:color="auto"/>
                  </w:divBdr>
                </w:div>
                <w:div w:id="568539921">
                  <w:marLeft w:val="130"/>
                  <w:marRight w:val="130"/>
                  <w:marTop w:val="0"/>
                  <w:marBottom w:val="0"/>
                  <w:divBdr>
                    <w:top w:val="none" w:sz="0" w:space="0" w:color="auto"/>
                    <w:left w:val="none" w:sz="0" w:space="0" w:color="auto"/>
                    <w:bottom w:val="none" w:sz="0" w:space="0" w:color="auto"/>
                    <w:right w:val="none" w:sz="0" w:space="0" w:color="auto"/>
                  </w:divBdr>
                </w:div>
                <w:div w:id="96600615">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895967090">
          <w:marLeft w:val="0"/>
          <w:marRight w:val="0"/>
          <w:marTop w:val="65"/>
          <w:marBottom w:val="0"/>
          <w:divBdr>
            <w:top w:val="none" w:sz="0" w:space="0" w:color="auto"/>
            <w:left w:val="none" w:sz="0" w:space="0" w:color="auto"/>
            <w:bottom w:val="none" w:sz="0" w:space="0" w:color="auto"/>
            <w:right w:val="none" w:sz="0" w:space="0" w:color="auto"/>
          </w:divBdr>
        </w:div>
        <w:div w:id="153107678">
          <w:marLeft w:val="0"/>
          <w:marRight w:val="0"/>
          <w:marTop w:val="65"/>
          <w:marBottom w:val="0"/>
          <w:divBdr>
            <w:top w:val="none" w:sz="0" w:space="0" w:color="auto"/>
            <w:left w:val="none" w:sz="0" w:space="0" w:color="auto"/>
            <w:bottom w:val="none" w:sz="0" w:space="0" w:color="auto"/>
            <w:right w:val="none" w:sz="0" w:space="0" w:color="auto"/>
          </w:divBdr>
        </w:div>
      </w:divsChild>
    </w:div>
    <w:div w:id="925726205">
      <w:bodyDiv w:val="1"/>
      <w:marLeft w:val="0"/>
      <w:marRight w:val="0"/>
      <w:marTop w:val="0"/>
      <w:marBottom w:val="0"/>
      <w:divBdr>
        <w:top w:val="none" w:sz="0" w:space="0" w:color="auto"/>
        <w:left w:val="none" w:sz="0" w:space="0" w:color="auto"/>
        <w:bottom w:val="none" w:sz="0" w:space="0" w:color="auto"/>
        <w:right w:val="none" w:sz="0" w:space="0" w:color="auto"/>
      </w:divBdr>
      <w:divsChild>
        <w:div w:id="1949114689">
          <w:marLeft w:val="0"/>
          <w:marRight w:val="0"/>
          <w:marTop w:val="65"/>
          <w:marBottom w:val="65"/>
          <w:divBdr>
            <w:top w:val="none" w:sz="0" w:space="0" w:color="auto"/>
            <w:left w:val="none" w:sz="0" w:space="0" w:color="auto"/>
            <w:bottom w:val="none" w:sz="0" w:space="0" w:color="auto"/>
            <w:right w:val="none" w:sz="0" w:space="0" w:color="auto"/>
          </w:divBdr>
        </w:div>
        <w:div w:id="1255438918">
          <w:marLeft w:val="0"/>
          <w:marRight w:val="0"/>
          <w:marTop w:val="65"/>
          <w:marBottom w:val="0"/>
          <w:divBdr>
            <w:top w:val="none" w:sz="0" w:space="0" w:color="auto"/>
            <w:left w:val="none" w:sz="0" w:space="0" w:color="auto"/>
            <w:bottom w:val="none" w:sz="0" w:space="0" w:color="auto"/>
            <w:right w:val="none" w:sz="0" w:space="0" w:color="auto"/>
          </w:divBdr>
          <w:divsChild>
            <w:div w:id="1223903639">
              <w:marLeft w:val="0"/>
              <w:marRight w:val="0"/>
              <w:marTop w:val="65"/>
              <w:marBottom w:val="0"/>
              <w:divBdr>
                <w:top w:val="none" w:sz="0" w:space="0" w:color="auto"/>
                <w:left w:val="none" w:sz="0" w:space="0" w:color="auto"/>
                <w:bottom w:val="none" w:sz="0" w:space="0" w:color="auto"/>
                <w:right w:val="none" w:sz="0" w:space="0" w:color="auto"/>
              </w:divBdr>
              <w:divsChild>
                <w:div w:id="1539658545">
                  <w:marLeft w:val="130"/>
                  <w:marRight w:val="130"/>
                  <w:marTop w:val="0"/>
                  <w:marBottom w:val="0"/>
                  <w:divBdr>
                    <w:top w:val="none" w:sz="0" w:space="0" w:color="auto"/>
                    <w:left w:val="none" w:sz="0" w:space="0" w:color="auto"/>
                    <w:bottom w:val="none" w:sz="0" w:space="0" w:color="auto"/>
                    <w:right w:val="none" w:sz="0" w:space="0" w:color="auto"/>
                  </w:divBdr>
                </w:div>
                <w:div w:id="614948965">
                  <w:marLeft w:val="130"/>
                  <w:marRight w:val="130"/>
                  <w:marTop w:val="0"/>
                  <w:marBottom w:val="0"/>
                  <w:divBdr>
                    <w:top w:val="none" w:sz="0" w:space="0" w:color="auto"/>
                    <w:left w:val="none" w:sz="0" w:space="0" w:color="auto"/>
                    <w:bottom w:val="none" w:sz="0" w:space="0" w:color="auto"/>
                    <w:right w:val="none" w:sz="0" w:space="0" w:color="auto"/>
                  </w:divBdr>
                </w:div>
                <w:div w:id="541358632">
                  <w:marLeft w:val="130"/>
                  <w:marRight w:val="130"/>
                  <w:marTop w:val="0"/>
                  <w:marBottom w:val="0"/>
                  <w:divBdr>
                    <w:top w:val="none" w:sz="0" w:space="0" w:color="auto"/>
                    <w:left w:val="none" w:sz="0" w:space="0" w:color="auto"/>
                    <w:bottom w:val="none" w:sz="0" w:space="0" w:color="auto"/>
                    <w:right w:val="none" w:sz="0" w:space="0" w:color="auto"/>
                  </w:divBdr>
                </w:div>
                <w:div w:id="2108572795">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822388137">
          <w:marLeft w:val="0"/>
          <w:marRight w:val="0"/>
          <w:marTop w:val="65"/>
          <w:marBottom w:val="0"/>
          <w:divBdr>
            <w:top w:val="none" w:sz="0" w:space="0" w:color="auto"/>
            <w:left w:val="none" w:sz="0" w:space="0" w:color="auto"/>
            <w:bottom w:val="none" w:sz="0" w:space="0" w:color="auto"/>
            <w:right w:val="none" w:sz="0" w:space="0" w:color="auto"/>
          </w:divBdr>
        </w:div>
        <w:div w:id="1368338026">
          <w:marLeft w:val="0"/>
          <w:marRight w:val="0"/>
          <w:marTop w:val="65"/>
          <w:marBottom w:val="0"/>
          <w:divBdr>
            <w:top w:val="none" w:sz="0" w:space="0" w:color="auto"/>
            <w:left w:val="none" w:sz="0" w:space="0" w:color="auto"/>
            <w:bottom w:val="none" w:sz="0" w:space="0" w:color="auto"/>
            <w:right w:val="none" w:sz="0" w:space="0" w:color="auto"/>
          </w:divBdr>
        </w:div>
      </w:divsChild>
    </w:div>
    <w:div w:id="929200439">
      <w:bodyDiv w:val="1"/>
      <w:marLeft w:val="0"/>
      <w:marRight w:val="0"/>
      <w:marTop w:val="0"/>
      <w:marBottom w:val="0"/>
      <w:divBdr>
        <w:top w:val="none" w:sz="0" w:space="0" w:color="auto"/>
        <w:left w:val="none" w:sz="0" w:space="0" w:color="auto"/>
        <w:bottom w:val="none" w:sz="0" w:space="0" w:color="auto"/>
        <w:right w:val="none" w:sz="0" w:space="0" w:color="auto"/>
      </w:divBdr>
      <w:divsChild>
        <w:div w:id="957032421">
          <w:marLeft w:val="0"/>
          <w:marRight w:val="0"/>
          <w:marTop w:val="65"/>
          <w:marBottom w:val="0"/>
          <w:divBdr>
            <w:top w:val="none" w:sz="0" w:space="0" w:color="auto"/>
            <w:left w:val="none" w:sz="0" w:space="0" w:color="auto"/>
            <w:bottom w:val="none" w:sz="0" w:space="0" w:color="auto"/>
            <w:right w:val="none" w:sz="0" w:space="0" w:color="auto"/>
          </w:divBdr>
          <w:divsChild>
            <w:div w:id="161825111">
              <w:marLeft w:val="0"/>
              <w:marRight w:val="0"/>
              <w:marTop w:val="65"/>
              <w:marBottom w:val="0"/>
              <w:divBdr>
                <w:top w:val="none" w:sz="0" w:space="0" w:color="auto"/>
                <w:left w:val="none" w:sz="0" w:space="0" w:color="auto"/>
                <w:bottom w:val="none" w:sz="0" w:space="0" w:color="auto"/>
                <w:right w:val="none" w:sz="0" w:space="0" w:color="auto"/>
              </w:divBdr>
              <w:divsChild>
                <w:div w:id="1229802974">
                  <w:marLeft w:val="130"/>
                  <w:marRight w:val="130"/>
                  <w:marTop w:val="0"/>
                  <w:marBottom w:val="0"/>
                  <w:divBdr>
                    <w:top w:val="none" w:sz="0" w:space="0" w:color="auto"/>
                    <w:left w:val="none" w:sz="0" w:space="0" w:color="auto"/>
                    <w:bottom w:val="none" w:sz="0" w:space="0" w:color="auto"/>
                    <w:right w:val="none" w:sz="0" w:space="0" w:color="auto"/>
                  </w:divBdr>
                </w:div>
                <w:div w:id="1610695921">
                  <w:marLeft w:val="130"/>
                  <w:marRight w:val="130"/>
                  <w:marTop w:val="0"/>
                  <w:marBottom w:val="0"/>
                  <w:divBdr>
                    <w:top w:val="none" w:sz="0" w:space="0" w:color="auto"/>
                    <w:left w:val="none" w:sz="0" w:space="0" w:color="auto"/>
                    <w:bottom w:val="none" w:sz="0" w:space="0" w:color="auto"/>
                    <w:right w:val="none" w:sz="0" w:space="0" w:color="auto"/>
                  </w:divBdr>
                </w:div>
                <w:div w:id="1759710468">
                  <w:marLeft w:val="130"/>
                  <w:marRight w:val="130"/>
                  <w:marTop w:val="0"/>
                  <w:marBottom w:val="0"/>
                  <w:divBdr>
                    <w:top w:val="none" w:sz="0" w:space="0" w:color="auto"/>
                    <w:left w:val="none" w:sz="0" w:space="0" w:color="auto"/>
                    <w:bottom w:val="none" w:sz="0" w:space="0" w:color="auto"/>
                    <w:right w:val="none" w:sz="0" w:space="0" w:color="auto"/>
                  </w:divBdr>
                </w:div>
                <w:div w:id="1577939512">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431634650">
          <w:marLeft w:val="0"/>
          <w:marRight w:val="0"/>
          <w:marTop w:val="65"/>
          <w:marBottom w:val="0"/>
          <w:divBdr>
            <w:top w:val="none" w:sz="0" w:space="0" w:color="auto"/>
            <w:left w:val="none" w:sz="0" w:space="0" w:color="auto"/>
            <w:bottom w:val="none" w:sz="0" w:space="0" w:color="auto"/>
            <w:right w:val="none" w:sz="0" w:space="0" w:color="auto"/>
          </w:divBdr>
        </w:div>
        <w:div w:id="282083404">
          <w:marLeft w:val="0"/>
          <w:marRight w:val="0"/>
          <w:marTop w:val="65"/>
          <w:marBottom w:val="0"/>
          <w:divBdr>
            <w:top w:val="none" w:sz="0" w:space="0" w:color="auto"/>
            <w:left w:val="none" w:sz="0" w:space="0" w:color="auto"/>
            <w:bottom w:val="none" w:sz="0" w:space="0" w:color="auto"/>
            <w:right w:val="none" w:sz="0" w:space="0" w:color="auto"/>
          </w:divBdr>
        </w:div>
      </w:divsChild>
    </w:div>
    <w:div w:id="937786222">
      <w:bodyDiv w:val="1"/>
      <w:marLeft w:val="0"/>
      <w:marRight w:val="0"/>
      <w:marTop w:val="0"/>
      <w:marBottom w:val="0"/>
      <w:divBdr>
        <w:top w:val="none" w:sz="0" w:space="0" w:color="auto"/>
        <w:left w:val="none" w:sz="0" w:space="0" w:color="auto"/>
        <w:bottom w:val="none" w:sz="0" w:space="0" w:color="auto"/>
        <w:right w:val="none" w:sz="0" w:space="0" w:color="auto"/>
      </w:divBdr>
      <w:divsChild>
        <w:div w:id="856121472">
          <w:marLeft w:val="446"/>
          <w:marRight w:val="0"/>
          <w:marTop w:val="0"/>
          <w:marBottom w:val="0"/>
          <w:divBdr>
            <w:top w:val="none" w:sz="0" w:space="0" w:color="auto"/>
            <w:left w:val="none" w:sz="0" w:space="0" w:color="auto"/>
            <w:bottom w:val="none" w:sz="0" w:space="0" w:color="auto"/>
            <w:right w:val="none" w:sz="0" w:space="0" w:color="auto"/>
          </w:divBdr>
        </w:div>
      </w:divsChild>
    </w:div>
    <w:div w:id="978537923">
      <w:bodyDiv w:val="1"/>
      <w:marLeft w:val="0"/>
      <w:marRight w:val="0"/>
      <w:marTop w:val="0"/>
      <w:marBottom w:val="0"/>
      <w:divBdr>
        <w:top w:val="none" w:sz="0" w:space="0" w:color="auto"/>
        <w:left w:val="none" w:sz="0" w:space="0" w:color="auto"/>
        <w:bottom w:val="none" w:sz="0" w:space="0" w:color="auto"/>
        <w:right w:val="none" w:sz="0" w:space="0" w:color="auto"/>
      </w:divBdr>
      <w:divsChild>
        <w:div w:id="1572495507">
          <w:marLeft w:val="0"/>
          <w:marRight w:val="0"/>
          <w:marTop w:val="65"/>
          <w:marBottom w:val="65"/>
          <w:divBdr>
            <w:top w:val="none" w:sz="0" w:space="0" w:color="auto"/>
            <w:left w:val="none" w:sz="0" w:space="0" w:color="auto"/>
            <w:bottom w:val="none" w:sz="0" w:space="0" w:color="auto"/>
            <w:right w:val="none" w:sz="0" w:space="0" w:color="auto"/>
          </w:divBdr>
        </w:div>
        <w:div w:id="343828015">
          <w:marLeft w:val="0"/>
          <w:marRight w:val="0"/>
          <w:marTop w:val="65"/>
          <w:marBottom w:val="0"/>
          <w:divBdr>
            <w:top w:val="none" w:sz="0" w:space="0" w:color="auto"/>
            <w:left w:val="none" w:sz="0" w:space="0" w:color="auto"/>
            <w:bottom w:val="none" w:sz="0" w:space="0" w:color="auto"/>
            <w:right w:val="none" w:sz="0" w:space="0" w:color="auto"/>
          </w:divBdr>
        </w:div>
        <w:div w:id="977879226">
          <w:marLeft w:val="0"/>
          <w:marRight w:val="0"/>
          <w:marTop w:val="65"/>
          <w:marBottom w:val="0"/>
          <w:divBdr>
            <w:top w:val="none" w:sz="0" w:space="0" w:color="auto"/>
            <w:left w:val="none" w:sz="0" w:space="0" w:color="auto"/>
            <w:bottom w:val="none" w:sz="0" w:space="0" w:color="auto"/>
            <w:right w:val="none" w:sz="0" w:space="0" w:color="auto"/>
          </w:divBdr>
        </w:div>
        <w:div w:id="830024021">
          <w:marLeft w:val="0"/>
          <w:marRight w:val="0"/>
          <w:marTop w:val="65"/>
          <w:marBottom w:val="0"/>
          <w:divBdr>
            <w:top w:val="none" w:sz="0" w:space="0" w:color="auto"/>
            <w:left w:val="none" w:sz="0" w:space="0" w:color="auto"/>
            <w:bottom w:val="none" w:sz="0" w:space="0" w:color="auto"/>
            <w:right w:val="none" w:sz="0" w:space="0" w:color="auto"/>
          </w:divBdr>
        </w:div>
        <w:div w:id="931856772">
          <w:marLeft w:val="0"/>
          <w:marRight w:val="0"/>
          <w:marTop w:val="65"/>
          <w:marBottom w:val="0"/>
          <w:divBdr>
            <w:top w:val="none" w:sz="0" w:space="0" w:color="auto"/>
            <w:left w:val="none" w:sz="0" w:space="0" w:color="auto"/>
            <w:bottom w:val="none" w:sz="0" w:space="0" w:color="auto"/>
            <w:right w:val="none" w:sz="0" w:space="0" w:color="auto"/>
          </w:divBdr>
        </w:div>
      </w:divsChild>
    </w:div>
    <w:div w:id="1007251301">
      <w:bodyDiv w:val="1"/>
      <w:marLeft w:val="0"/>
      <w:marRight w:val="0"/>
      <w:marTop w:val="0"/>
      <w:marBottom w:val="0"/>
      <w:divBdr>
        <w:top w:val="none" w:sz="0" w:space="0" w:color="auto"/>
        <w:left w:val="none" w:sz="0" w:space="0" w:color="auto"/>
        <w:bottom w:val="none" w:sz="0" w:space="0" w:color="auto"/>
        <w:right w:val="none" w:sz="0" w:space="0" w:color="auto"/>
      </w:divBdr>
      <w:divsChild>
        <w:div w:id="354892262">
          <w:marLeft w:val="0"/>
          <w:marRight w:val="0"/>
          <w:marTop w:val="65"/>
          <w:marBottom w:val="65"/>
          <w:divBdr>
            <w:top w:val="none" w:sz="0" w:space="0" w:color="auto"/>
            <w:left w:val="none" w:sz="0" w:space="0" w:color="auto"/>
            <w:bottom w:val="none" w:sz="0" w:space="0" w:color="auto"/>
            <w:right w:val="none" w:sz="0" w:space="0" w:color="auto"/>
          </w:divBdr>
        </w:div>
        <w:div w:id="567233843">
          <w:marLeft w:val="0"/>
          <w:marRight w:val="0"/>
          <w:marTop w:val="65"/>
          <w:marBottom w:val="0"/>
          <w:divBdr>
            <w:top w:val="none" w:sz="0" w:space="0" w:color="auto"/>
            <w:left w:val="none" w:sz="0" w:space="0" w:color="auto"/>
            <w:bottom w:val="none" w:sz="0" w:space="0" w:color="auto"/>
            <w:right w:val="none" w:sz="0" w:space="0" w:color="auto"/>
          </w:divBdr>
          <w:divsChild>
            <w:div w:id="878203617">
              <w:marLeft w:val="0"/>
              <w:marRight w:val="0"/>
              <w:marTop w:val="65"/>
              <w:marBottom w:val="0"/>
              <w:divBdr>
                <w:top w:val="none" w:sz="0" w:space="0" w:color="auto"/>
                <w:left w:val="none" w:sz="0" w:space="0" w:color="auto"/>
                <w:bottom w:val="none" w:sz="0" w:space="0" w:color="auto"/>
                <w:right w:val="none" w:sz="0" w:space="0" w:color="auto"/>
              </w:divBdr>
              <w:divsChild>
                <w:div w:id="1063717743">
                  <w:marLeft w:val="130"/>
                  <w:marRight w:val="130"/>
                  <w:marTop w:val="0"/>
                  <w:marBottom w:val="0"/>
                  <w:divBdr>
                    <w:top w:val="none" w:sz="0" w:space="0" w:color="auto"/>
                    <w:left w:val="none" w:sz="0" w:space="0" w:color="auto"/>
                    <w:bottom w:val="none" w:sz="0" w:space="0" w:color="auto"/>
                    <w:right w:val="none" w:sz="0" w:space="0" w:color="auto"/>
                  </w:divBdr>
                </w:div>
                <w:div w:id="517349253">
                  <w:marLeft w:val="130"/>
                  <w:marRight w:val="130"/>
                  <w:marTop w:val="0"/>
                  <w:marBottom w:val="0"/>
                  <w:divBdr>
                    <w:top w:val="none" w:sz="0" w:space="0" w:color="auto"/>
                    <w:left w:val="none" w:sz="0" w:space="0" w:color="auto"/>
                    <w:bottom w:val="none" w:sz="0" w:space="0" w:color="auto"/>
                    <w:right w:val="none" w:sz="0" w:space="0" w:color="auto"/>
                  </w:divBdr>
                </w:div>
                <w:div w:id="1372461499">
                  <w:marLeft w:val="130"/>
                  <w:marRight w:val="130"/>
                  <w:marTop w:val="0"/>
                  <w:marBottom w:val="0"/>
                  <w:divBdr>
                    <w:top w:val="none" w:sz="0" w:space="0" w:color="auto"/>
                    <w:left w:val="none" w:sz="0" w:space="0" w:color="auto"/>
                    <w:bottom w:val="none" w:sz="0" w:space="0" w:color="auto"/>
                    <w:right w:val="none" w:sz="0" w:space="0" w:color="auto"/>
                  </w:divBdr>
                </w:div>
                <w:div w:id="657881441">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741101265">
          <w:marLeft w:val="0"/>
          <w:marRight w:val="0"/>
          <w:marTop w:val="65"/>
          <w:marBottom w:val="0"/>
          <w:divBdr>
            <w:top w:val="none" w:sz="0" w:space="0" w:color="auto"/>
            <w:left w:val="none" w:sz="0" w:space="0" w:color="auto"/>
            <w:bottom w:val="none" w:sz="0" w:space="0" w:color="auto"/>
            <w:right w:val="none" w:sz="0" w:space="0" w:color="auto"/>
          </w:divBdr>
        </w:div>
      </w:divsChild>
    </w:div>
    <w:div w:id="1054230415">
      <w:bodyDiv w:val="1"/>
      <w:marLeft w:val="0"/>
      <w:marRight w:val="0"/>
      <w:marTop w:val="0"/>
      <w:marBottom w:val="0"/>
      <w:divBdr>
        <w:top w:val="none" w:sz="0" w:space="0" w:color="auto"/>
        <w:left w:val="none" w:sz="0" w:space="0" w:color="auto"/>
        <w:bottom w:val="none" w:sz="0" w:space="0" w:color="auto"/>
        <w:right w:val="none" w:sz="0" w:space="0" w:color="auto"/>
      </w:divBdr>
    </w:div>
    <w:div w:id="108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33141616">
          <w:marLeft w:val="0"/>
          <w:marRight w:val="0"/>
          <w:marTop w:val="75"/>
          <w:marBottom w:val="75"/>
          <w:divBdr>
            <w:top w:val="none" w:sz="0" w:space="0" w:color="auto"/>
            <w:left w:val="none" w:sz="0" w:space="0" w:color="auto"/>
            <w:bottom w:val="none" w:sz="0" w:space="0" w:color="auto"/>
            <w:right w:val="none" w:sz="0" w:space="0" w:color="auto"/>
          </w:divBdr>
        </w:div>
        <w:div w:id="876114738">
          <w:marLeft w:val="0"/>
          <w:marRight w:val="0"/>
          <w:marTop w:val="75"/>
          <w:marBottom w:val="0"/>
          <w:divBdr>
            <w:top w:val="none" w:sz="0" w:space="0" w:color="auto"/>
            <w:left w:val="none" w:sz="0" w:space="0" w:color="auto"/>
            <w:bottom w:val="none" w:sz="0" w:space="0" w:color="auto"/>
            <w:right w:val="none" w:sz="0" w:space="0" w:color="auto"/>
          </w:divBdr>
          <w:divsChild>
            <w:div w:id="947928166">
              <w:marLeft w:val="0"/>
              <w:marRight w:val="0"/>
              <w:marTop w:val="75"/>
              <w:marBottom w:val="0"/>
              <w:divBdr>
                <w:top w:val="none" w:sz="0" w:space="0" w:color="auto"/>
                <w:left w:val="none" w:sz="0" w:space="0" w:color="auto"/>
                <w:bottom w:val="none" w:sz="0" w:space="0" w:color="auto"/>
                <w:right w:val="none" w:sz="0" w:space="0" w:color="auto"/>
              </w:divBdr>
              <w:divsChild>
                <w:div w:id="916785338">
                  <w:marLeft w:val="150"/>
                  <w:marRight w:val="150"/>
                  <w:marTop w:val="0"/>
                  <w:marBottom w:val="0"/>
                  <w:divBdr>
                    <w:top w:val="none" w:sz="0" w:space="0" w:color="auto"/>
                    <w:left w:val="none" w:sz="0" w:space="0" w:color="auto"/>
                    <w:bottom w:val="none" w:sz="0" w:space="0" w:color="auto"/>
                    <w:right w:val="none" w:sz="0" w:space="0" w:color="auto"/>
                  </w:divBdr>
                </w:div>
                <w:div w:id="1474710429">
                  <w:marLeft w:val="150"/>
                  <w:marRight w:val="150"/>
                  <w:marTop w:val="0"/>
                  <w:marBottom w:val="0"/>
                  <w:divBdr>
                    <w:top w:val="none" w:sz="0" w:space="0" w:color="auto"/>
                    <w:left w:val="none" w:sz="0" w:space="0" w:color="auto"/>
                    <w:bottom w:val="none" w:sz="0" w:space="0" w:color="auto"/>
                    <w:right w:val="none" w:sz="0" w:space="0" w:color="auto"/>
                  </w:divBdr>
                </w:div>
                <w:div w:id="1866795107">
                  <w:marLeft w:val="150"/>
                  <w:marRight w:val="150"/>
                  <w:marTop w:val="0"/>
                  <w:marBottom w:val="0"/>
                  <w:divBdr>
                    <w:top w:val="none" w:sz="0" w:space="0" w:color="auto"/>
                    <w:left w:val="none" w:sz="0" w:space="0" w:color="auto"/>
                    <w:bottom w:val="none" w:sz="0" w:space="0" w:color="auto"/>
                    <w:right w:val="none" w:sz="0" w:space="0" w:color="auto"/>
                  </w:divBdr>
                </w:div>
                <w:div w:id="11699785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31506082">
          <w:marLeft w:val="0"/>
          <w:marRight w:val="0"/>
          <w:marTop w:val="75"/>
          <w:marBottom w:val="0"/>
          <w:divBdr>
            <w:top w:val="none" w:sz="0" w:space="0" w:color="auto"/>
            <w:left w:val="none" w:sz="0" w:space="0" w:color="auto"/>
            <w:bottom w:val="none" w:sz="0" w:space="0" w:color="auto"/>
            <w:right w:val="none" w:sz="0" w:space="0" w:color="auto"/>
          </w:divBdr>
        </w:div>
        <w:div w:id="1504316208">
          <w:marLeft w:val="0"/>
          <w:marRight w:val="0"/>
          <w:marTop w:val="75"/>
          <w:marBottom w:val="0"/>
          <w:divBdr>
            <w:top w:val="none" w:sz="0" w:space="0" w:color="auto"/>
            <w:left w:val="none" w:sz="0" w:space="0" w:color="auto"/>
            <w:bottom w:val="none" w:sz="0" w:space="0" w:color="auto"/>
            <w:right w:val="none" w:sz="0" w:space="0" w:color="auto"/>
          </w:divBdr>
        </w:div>
      </w:divsChild>
    </w:div>
    <w:div w:id="1104808224">
      <w:bodyDiv w:val="1"/>
      <w:marLeft w:val="0"/>
      <w:marRight w:val="0"/>
      <w:marTop w:val="0"/>
      <w:marBottom w:val="0"/>
      <w:divBdr>
        <w:top w:val="none" w:sz="0" w:space="0" w:color="auto"/>
        <w:left w:val="none" w:sz="0" w:space="0" w:color="auto"/>
        <w:bottom w:val="none" w:sz="0" w:space="0" w:color="auto"/>
        <w:right w:val="none" w:sz="0" w:space="0" w:color="auto"/>
      </w:divBdr>
      <w:divsChild>
        <w:div w:id="995845257">
          <w:marLeft w:val="0"/>
          <w:marRight w:val="0"/>
          <w:marTop w:val="65"/>
          <w:marBottom w:val="65"/>
          <w:divBdr>
            <w:top w:val="none" w:sz="0" w:space="0" w:color="auto"/>
            <w:left w:val="none" w:sz="0" w:space="0" w:color="auto"/>
            <w:bottom w:val="none" w:sz="0" w:space="0" w:color="auto"/>
            <w:right w:val="none" w:sz="0" w:space="0" w:color="auto"/>
          </w:divBdr>
        </w:div>
        <w:div w:id="197551006">
          <w:marLeft w:val="0"/>
          <w:marRight w:val="0"/>
          <w:marTop w:val="65"/>
          <w:marBottom w:val="0"/>
          <w:divBdr>
            <w:top w:val="none" w:sz="0" w:space="0" w:color="auto"/>
            <w:left w:val="none" w:sz="0" w:space="0" w:color="auto"/>
            <w:bottom w:val="none" w:sz="0" w:space="0" w:color="auto"/>
            <w:right w:val="none" w:sz="0" w:space="0" w:color="auto"/>
          </w:divBdr>
        </w:div>
        <w:div w:id="1010177770">
          <w:marLeft w:val="0"/>
          <w:marRight w:val="0"/>
          <w:marTop w:val="65"/>
          <w:marBottom w:val="0"/>
          <w:divBdr>
            <w:top w:val="none" w:sz="0" w:space="0" w:color="auto"/>
            <w:left w:val="none" w:sz="0" w:space="0" w:color="auto"/>
            <w:bottom w:val="none" w:sz="0" w:space="0" w:color="auto"/>
            <w:right w:val="none" w:sz="0" w:space="0" w:color="auto"/>
          </w:divBdr>
        </w:div>
        <w:div w:id="703753916">
          <w:marLeft w:val="0"/>
          <w:marRight w:val="0"/>
          <w:marTop w:val="65"/>
          <w:marBottom w:val="0"/>
          <w:divBdr>
            <w:top w:val="none" w:sz="0" w:space="0" w:color="auto"/>
            <w:left w:val="none" w:sz="0" w:space="0" w:color="auto"/>
            <w:bottom w:val="none" w:sz="0" w:space="0" w:color="auto"/>
            <w:right w:val="none" w:sz="0" w:space="0" w:color="auto"/>
          </w:divBdr>
        </w:div>
      </w:divsChild>
    </w:div>
    <w:div w:id="1125929091">
      <w:bodyDiv w:val="1"/>
      <w:marLeft w:val="0"/>
      <w:marRight w:val="0"/>
      <w:marTop w:val="0"/>
      <w:marBottom w:val="0"/>
      <w:divBdr>
        <w:top w:val="none" w:sz="0" w:space="0" w:color="auto"/>
        <w:left w:val="none" w:sz="0" w:space="0" w:color="auto"/>
        <w:bottom w:val="none" w:sz="0" w:space="0" w:color="auto"/>
        <w:right w:val="none" w:sz="0" w:space="0" w:color="auto"/>
      </w:divBdr>
      <w:divsChild>
        <w:div w:id="510536330">
          <w:marLeft w:val="0"/>
          <w:marRight w:val="0"/>
          <w:marTop w:val="65"/>
          <w:marBottom w:val="65"/>
          <w:divBdr>
            <w:top w:val="none" w:sz="0" w:space="0" w:color="auto"/>
            <w:left w:val="none" w:sz="0" w:space="0" w:color="auto"/>
            <w:bottom w:val="none" w:sz="0" w:space="0" w:color="auto"/>
            <w:right w:val="none" w:sz="0" w:space="0" w:color="auto"/>
          </w:divBdr>
        </w:div>
        <w:div w:id="218247939">
          <w:marLeft w:val="0"/>
          <w:marRight w:val="0"/>
          <w:marTop w:val="65"/>
          <w:marBottom w:val="0"/>
          <w:divBdr>
            <w:top w:val="none" w:sz="0" w:space="0" w:color="auto"/>
            <w:left w:val="none" w:sz="0" w:space="0" w:color="auto"/>
            <w:bottom w:val="none" w:sz="0" w:space="0" w:color="auto"/>
            <w:right w:val="none" w:sz="0" w:space="0" w:color="auto"/>
          </w:divBdr>
        </w:div>
        <w:div w:id="74863900">
          <w:marLeft w:val="0"/>
          <w:marRight w:val="0"/>
          <w:marTop w:val="65"/>
          <w:marBottom w:val="0"/>
          <w:divBdr>
            <w:top w:val="none" w:sz="0" w:space="0" w:color="auto"/>
            <w:left w:val="none" w:sz="0" w:space="0" w:color="auto"/>
            <w:bottom w:val="none" w:sz="0" w:space="0" w:color="auto"/>
            <w:right w:val="none" w:sz="0" w:space="0" w:color="auto"/>
          </w:divBdr>
        </w:div>
        <w:div w:id="1182159809">
          <w:marLeft w:val="0"/>
          <w:marRight w:val="0"/>
          <w:marTop w:val="65"/>
          <w:marBottom w:val="0"/>
          <w:divBdr>
            <w:top w:val="none" w:sz="0" w:space="0" w:color="auto"/>
            <w:left w:val="none" w:sz="0" w:space="0" w:color="auto"/>
            <w:bottom w:val="none" w:sz="0" w:space="0" w:color="auto"/>
            <w:right w:val="none" w:sz="0" w:space="0" w:color="auto"/>
          </w:divBdr>
        </w:div>
        <w:div w:id="692264493">
          <w:marLeft w:val="0"/>
          <w:marRight w:val="0"/>
          <w:marTop w:val="65"/>
          <w:marBottom w:val="0"/>
          <w:divBdr>
            <w:top w:val="none" w:sz="0" w:space="0" w:color="auto"/>
            <w:left w:val="none" w:sz="0" w:space="0" w:color="auto"/>
            <w:bottom w:val="none" w:sz="0" w:space="0" w:color="auto"/>
            <w:right w:val="none" w:sz="0" w:space="0" w:color="auto"/>
          </w:divBdr>
        </w:div>
      </w:divsChild>
    </w:div>
    <w:div w:id="1178151491">
      <w:bodyDiv w:val="1"/>
      <w:marLeft w:val="0"/>
      <w:marRight w:val="0"/>
      <w:marTop w:val="0"/>
      <w:marBottom w:val="0"/>
      <w:divBdr>
        <w:top w:val="none" w:sz="0" w:space="0" w:color="auto"/>
        <w:left w:val="none" w:sz="0" w:space="0" w:color="auto"/>
        <w:bottom w:val="none" w:sz="0" w:space="0" w:color="auto"/>
        <w:right w:val="none" w:sz="0" w:space="0" w:color="auto"/>
      </w:divBdr>
      <w:divsChild>
        <w:div w:id="709457480">
          <w:marLeft w:val="0"/>
          <w:marRight w:val="0"/>
          <w:marTop w:val="65"/>
          <w:marBottom w:val="65"/>
          <w:divBdr>
            <w:top w:val="none" w:sz="0" w:space="0" w:color="auto"/>
            <w:left w:val="none" w:sz="0" w:space="0" w:color="auto"/>
            <w:bottom w:val="none" w:sz="0" w:space="0" w:color="auto"/>
            <w:right w:val="none" w:sz="0" w:space="0" w:color="auto"/>
          </w:divBdr>
        </w:div>
        <w:div w:id="510723377">
          <w:marLeft w:val="0"/>
          <w:marRight w:val="0"/>
          <w:marTop w:val="65"/>
          <w:marBottom w:val="0"/>
          <w:divBdr>
            <w:top w:val="none" w:sz="0" w:space="0" w:color="auto"/>
            <w:left w:val="none" w:sz="0" w:space="0" w:color="auto"/>
            <w:bottom w:val="none" w:sz="0" w:space="0" w:color="auto"/>
            <w:right w:val="none" w:sz="0" w:space="0" w:color="auto"/>
          </w:divBdr>
          <w:divsChild>
            <w:div w:id="537669112">
              <w:marLeft w:val="0"/>
              <w:marRight w:val="0"/>
              <w:marTop w:val="65"/>
              <w:marBottom w:val="0"/>
              <w:divBdr>
                <w:top w:val="none" w:sz="0" w:space="0" w:color="auto"/>
                <w:left w:val="none" w:sz="0" w:space="0" w:color="auto"/>
                <w:bottom w:val="none" w:sz="0" w:space="0" w:color="auto"/>
                <w:right w:val="none" w:sz="0" w:space="0" w:color="auto"/>
              </w:divBdr>
              <w:divsChild>
                <w:div w:id="1431315280">
                  <w:marLeft w:val="130"/>
                  <w:marRight w:val="130"/>
                  <w:marTop w:val="0"/>
                  <w:marBottom w:val="0"/>
                  <w:divBdr>
                    <w:top w:val="none" w:sz="0" w:space="0" w:color="auto"/>
                    <w:left w:val="none" w:sz="0" w:space="0" w:color="auto"/>
                    <w:bottom w:val="none" w:sz="0" w:space="0" w:color="auto"/>
                    <w:right w:val="none" w:sz="0" w:space="0" w:color="auto"/>
                  </w:divBdr>
                </w:div>
                <w:div w:id="990253165">
                  <w:marLeft w:val="130"/>
                  <w:marRight w:val="130"/>
                  <w:marTop w:val="0"/>
                  <w:marBottom w:val="0"/>
                  <w:divBdr>
                    <w:top w:val="none" w:sz="0" w:space="0" w:color="auto"/>
                    <w:left w:val="none" w:sz="0" w:space="0" w:color="auto"/>
                    <w:bottom w:val="none" w:sz="0" w:space="0" w:color="auto"/>
                    <w:right w:val="none" w:sz="0" w:space="0" w:color="auto"/>
                  </w:divBdr>
                </w:div>
                <w:div w:id="977302565">
                  <w:marLeft w:val="130"/>
                  <w:marRight w:val="130"/>
                  <w:marTop w:val="0"/>
                  <w:marBottom w:val="0"/>
                  <w:divBdr>
                    <w:top w:val="none" w:sz="0" w:space="0" w:color="auto"/>
                    <w:left w:val="none" w:sz="0" w:space="0" w:color="auto"/>
                    <w:bottom w:val="none" w:sz="0" w:space="0" w:color="auto"/>
                    <w:right w:val="none" w:sz="0" w:space="0" w:color="auto"/>
                  </w:divBdr>
                </w:div>
                <w:div w:id="1420711249">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728653512">
          <w:marLeft w:val="0"/>
          <w:marRight w:val="0"/>
          <w:marTop w:val="65"/>
          <w:marBottom w:val="0"/>
          <w:divBdr>
            <w:top w:val="none" w:sz="0" w:space="0" w:color="auto"/>
            <w:left w:val="none" w:sz="0" w:space="0" w:color="auto"/>
            <w:bottom w:val="none" w:sz="0" w:space="0" w:color="auto"/>
            <w:right w:val="none" w:sz="0" w:space="0" w:color="auto"/>
          </w:divBdr>
        </w:div>
      </w:divsChild>
    </w:div>
    <w:div w:id="1179732059">
      <w:bodyDiv w:val="1"/>
      <w:marLeft w:val="0"/>
      <w:marRight w:val="0"/>
      <w:marTop w:val="0"/>
      <w:marBottom w:val="0"/>
      <w:divBdr>
        <w:top w:val="none" w:sz="0" w:space="0" w:color="auto"/>
        <w:left w:val="none" w:sz="0" w:space="0" w:color="auto"/>
        <w:bottom w:val="none" w:sz="0" w:space="0" w:color="auto"/>
        <w:right w:val="none" w:sz="0" w:space="0" w:color="auto"/>
      </w:divBdr>
      <w:divsChild>
        <w:div w:id="513374619">
          <w:marLeft w:val="0"/>
          <w:marRight w:val="0"/>
          <w:marTop w:val="65"/>
          <w:marBottom w:val="0"/>
          <w:divBdr>
            <w:top w:val="none" w:sz="0" w:space="0" w:color="auto"/>
            <w:left w:val="none" w:sz="0" w:space="0" w:color="auto"/>
            <w:bottom w:val="none" w:sz="0" w:space="0" w:color="auto"/>
            <w:right w:val="none" w:sz="0" w:space="0" w:color="auto"/>
          </w:divBdr>
          <w:divsChild>
            <w:div w:id="1185706863">
              <w:marLeft w:val="0"/>
              <w:marRight w:val="0"/>
              <w:marTop w:val="65"/>
              <w:marBottom w:val="0"/>
              <w:divBdr>
                <w:top w:val="none" w:sz="0" w:space="0" w:color="auto"/>
                <w:left w:val="none" w:sz="0" w:space="0" w:color="auto"/>
                <w:bottom w:val="none" w:sz="0" w:space="0" w:color="auto"/>
                <w:right w:val="none" w:sz="0" w:space="0" w:color="auto"/>
              </w:divBdr>
              <w:divsChild>
                <w:div w:id="1450736816">
                  <w:marLeft w:val="130"/>
                  <w:marRight w:val="130"/>
                  <w:marTop w:val="0"/>
                  <w:marBottom w:val="0"/>
                  <w:divBdr>
                    <w:top w:val="none" w:sz="0" w:space="0" w:color="auto"/>
                    <w:left w:val="none" w:sz="0" w:space="0" w:color="auto"/>
                    <w:bottom w:val="none" w:sz="0" w:space="0" w:color="auto"/>
                    <w:right w:val="none" w:sz="0" w:space="0" w:color="auto"/>
                  </w:divBdr>
                </w:div>
                <w:div w:id="304551783">
                  <w:marLeft w:val="130"/>
                  <w:marRight w:val="130"/>
                  <w:marTop w:val="0"/>
                  <w:marBottom w:val="0"/>
                  <w:divBdr>
                    <w:top w:val="none" w:sz="0" w:space="0" w:color="auto"/>
                    <w:left w:val="none" w:sz="0" w:space="0" w:color="auto"/>
                    <w:bottom w:val="none" w:sz="0" w:space="0" w:color="auto"/>
                    <w:right w:val="none" w:sz="0" w:space="0" w:color="auto"/>
                  </w:divBdr>
                </w:div>
                <w:div w:id="1647777290">
                  <w:marLeft w:val="130"/>
                  <w:marRight w:val="130"/>
                  <w:marTop w:val="0"/>
                  <w:marBottom w:val="0"/>
                  <w:divBdr>
                    <w:top w:val="none" w:sz="0" w:space="0" w:color="auto"/>
                    <w:left w:val="none" w:sz="0" w:space="0" w:color="auto"/>
                    <w:bottom w:val="none" w:sz="0" w:space="0" w:color="auto"/>
                    <w:right w:val="none" w:sz="0" w:space="0" w:color="auto"/>
                  </w:divBdr>
                </w:div>
                <w:div w:id="360668312">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818719952">
          <w:marLeft w:val="0"/>
          <w:marRight w:val="0"/>
          <w:marTop w:val="65"/>
          <w:marBottom w:val="0"/>
          <w:divBdr>
            <w:top w:val="none" w:sz="0" w:space="0" w:color="auto"/>
            <w:left w:val="none" w:sz="0" w:space="0" w:color="auto"/>
            <w:bottom w:val="none" w:sz="0" w:space="0" w:color="auto"/>
            <w:right w:val="none" w:sz="0" w:space="0" w:color="auto"/>
          </w:divBdr>
        </w:div>
        <w:div w:id="945190215">
          <w:marLeft w:val="0"/>
          <w:marRight w:val="0"/>
          <w:marTop w:val="65"/>
          <w:marBottom w:val="0"/>
          <w:divBdr>
            <w:top w:val="none" w:sz="0" w:space="0" w:color="auto"/>
            <w:left w:val="none" w:sz="0" w:space="0" w:color="auto"/>
            <w:bottom w:val="none" w:sz="0" w:space="0" w:color="auto"/>
            <w:right w:val="none" w:sz="0" w:space="0" w:color="auto"/>
          </w:divBdr>
        </w:div>
      </w:divsChild>
    </w:div>
    <w:div w:id="1185092848">
      <w:bodyDiv w:val="1"/>
      <w:marLeft w:val="0"/>
      <w:marRight w:val="0"/>
      <w:marTop w:val="0"/>
      <w:marBottom w:val="0"/>
      <w:divBdr>
        <w:top w:val="none" w:sz="0" w:space="0" w:color="auto"/>
        <w:left w:val="none" w:sz="0" w:space="0" w:color="auto"/>
        <w:bottom w:val="none" w:sz="0" w:space="0" w:color="auto"/>
        <w:right w:val="none" w:sz="0" w:space="0" w:color="auto"/>
      </w:divBdr>
      <w:divsChild>
        <w:div w:id="578828984">
          <w:marLeft w:val="0"/>
          <w:marRight w:val="0"/>
          <w:marTop w:val="65"/>
          <w:marBottom w:val="65"/>
          <w:divBdr>
            <w:top w:val="none" w:sz="0" w:space="0" w:color="auto"/>
            <w:left w:val="none" w:sz="0" w:space="0" w:color="auto"/>
            <w:bottom w:val="none" w:sz="0" w:space="0" w:color="auto"/>
            <w:right w:val="none" w:sz="0" w:space="0" w:color="auto"/>
          </w:divBdr>
        </w:div>
        <w:div w:id="1829594025">
          <w:marLeft w:val="0"/>
          <w:marRight w:val="0"/>
          <w:marTop w:val="65"/>
          <w:marBottom w:val="0"/>
          <w:divBdr>
            <w:top w:val="none" w:sz="0" w:space="0" w:color="auto"/>
            <w:left w:val="none" w:sz="0" w:space="0" w:color="auto"/>
            <w:bottom w:val="none" w:sz="0" w:space="0" w:color="auto"/>
            <w:right w:val="none" w:sz="0" w:space="0" w:color="auto"/>
          </w:divBdr>
          <w:divsChild>
            <w:div w:id="1922638276">
              <w:marLeft w:val="0"/>
              <w:marRight w:val="0"/>
              <w:marTop w:val="65"/>
              <w:marBottom w:val="0"/>
              <w:divBdr>
                <w:top w:val="none" w:sz="0" w:space="0" w:color="auto"/>
                <w:left w:val="none" w:sz="0" w:space="0" w:color="auto"/>
                <w:bottom w:val="none" w:sz="0" w:space="0" w:color="auto"/>
                <w:right w:val="none" w:sz="0" w:space="0" w:color="auto"/>
              </w:divBdr>
              <w:divsChild>
                <w:div w:id="1065494862">
                  <w:marLeft w:val="130"/>
                  <w:marRight w:val="130"/>
                  <w:marTop w:val="0"/>
                  <w:marBottom w:val="0"/>
                  <w:divBdr>
                    <w:top w:val="none" w:sz="0" w:space="0" w:color="auto"/>
                    <w:left w:val="none" w:sz="0" w:space="0" w:color="auto"/>
                    <w:bottom w:val="none" w:sz="0" w:space="0" w:color="auto"/>
                    <w:right w:val="none" w:sz="0" w:space="0" w:color="auto"/>
                  </w:divBdr>
                </w:div>
                <w:div w:id="458228202">
                  <w:marLeft w:val="130"/>
                  <w:marRight w:val="130"/>
                  <w:marTop w:val="0"/>
                  <w:marBottom w:val="0"/>
                  <w:divBdr>
                    <w:top w:val="none" w:sz="0" w:space="0" w:color="auto"/>
                    <w:left w:val="none" w:sz="0" w:space="0" w:color="auto"/>
                    <w:bottom w:val="none" w:sz="0" w:space="0" w:color="auto"/>
                    <w:right w:val="none" w:sz="0" w:space="0" w:color="auto"/>
                  </w:divBdr>
                </w:div>
                <w:div w:id="1673142562">
                  <w:marLeft w:val="130"/>
                  <w:marRight w:val="130"/>
                  <w:marTop w:val="0"/>
                  <w:marBottom w:val="0"/>
                  <w:divBdr>
                    <w:top w:val="none" w:sz="0" w:space="0" w:color="auto"/>
                    <w:left w:val="none" w:sz="0" w:space="0" w:color="auto"/>
                    <w:bottom w:val="none" w:sz="0" w:space="0" w:color="auto"/>
                    <w:right w:val="none" w:sz="0" w:space="0" w:color="auto"/>
                  </w:divBdr>
                </w:div>
                <w:div w:id="450058119">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2135173074">
          <w:marLeft w:val="0"/>
          <w:marRight w:val="0"/>
          <w:marTop w:val="65"/>
          <w:marBottom w:val="0"/>
          <w:divBdr>
            <w:top w:val="none" w:sz="0" w:space="0" w:color="auto"/>
            <w:left w:val="none" w:sz="0" w:space="0" w:color="auto"/>
            <w:bottom w:val="none" w:sz="0" w:space="0" w:color="auto"/>
            <w:right w:val="none" w:sz="0" w:space="0" w:color="auto"/>
          </w:divBdr>
        </w:div>
      </w:divsChild>
    </w:div>
    <w:div w:id="1231380127">
      <w:bodyDiv w:val="1"/>
      <w:marLeft w:val="0"/>
      <w:marRight w:val="0"/>
      <w:marTop w:val="0"/>
      <w:marBottom w:val="0"/>
      <w:divBdr>
        <w:top w:val="none" w:sz="0" w:space="0" w:color="auto"/>
        <w:left w:val="none" w:sz="0" w:space="0" w:color="auto"/>
        <w:bottom w:val="none" w:sz="0" w:space="0" w:color="auto"/>
        <w:right w:val="none" w:sz="0" w:space="0" w:color="auto"/>
      </w:divBdr>
      <w:divsChild>
        <w:div w:id="801729257">
          <w:marLeft w:val="0"/>
          <w:marRight w:val="0"/>
          <w:marTop w:val="65"/>
          <w:marBottom w:val="65"/>
          <w:divBdr>
            <w:top w:val="none" w:sz="0" w:space="0" w:color="auto"/>
            <w:left w:val="none" w:sz="0" w:space="0" w:color="auto"/>
            <w:bottom w:val="none" w:sz="0" w:space="0" w:color="auto"/>
            <w:right w:val="none" w:sz="0" w:space="0" w:color="auto"/>
          </w:divBdr>
        </w:div>
        <w:div w:id="384259500">
          <w:marLeft w:val="0"/>
          <w:marRight w:val="0"/>
          <w:marTop w:val="65"/>
          <w:marBottom w:val="0"/>
          <w:divBdr>
            <w:top w:val="none" w:sz="0" w:space="0" w:color="auto"/>
            <w:left w:val="none" w:sz="0" w:space="0" w:color="auto"/>
            <w:bottom w:val="none" w:sz="0" w:space="0" w:color="auto"/>
            <w:right w:val="none" w:sz="0" w:space="0" w:color="auto"/>
          </w:divBdr>
        </w:div>
        <w:div w:id="1313604867">
          <w:marLeft w:val="0"/>
          <w:marRight w:val="0"/>
          <w:marTop w:val="65"/>
          <w:marBottom w:val="0"/>
          <w:divBdr>
            <w:top w:val="none" w:sz="0" w:space="0" w:color="auto"/>
            <w:left w:val="none" w:sz="0" w:space="0" w:color="auto"/>
            <w:bottom w:val="none" w:sz="0" w:space="0" w:color="auto"/>
            <w:right w:val="none" w:sz="0" w:space="0" w:color="auto"/>
          </w:divBdr>
        </w:div>
        <w:div w:id="1332682339">
          <w:marLeft w:val="0"/>
          <w:marRight w:val="0"/>
          <w:marTop w:val="65"/>
          <w:marBottom w:val="0"/>
          <w:divBdr>
            <w:top w:val="none" w:sz="0" w:space="0" w:color="auto"/>
            <w:left w:val="none" w:sz="0" w:space="0" w:color="auto"/>
            <w:bottom w:val="none" w:sz="0" w:space="0" w:color="auto"/>
            <w:right w:val="none" w:sz="0" w:space="0" w:color="auto"/>
          </w:divBdr>
        </w:div>
      </w:divsChild>
    </w:div>
    <w:div w:id="1251506359">
      <w:bodyDiv w:val="1"/>
      <w:marLeft w:val="0"/>
      <w:marRight w:val="0"/>
      <w:marTop w:val="0"/>
      <w:marBottom w:val="0"/>
      <w:divBdr>
        <w:top w:val="none" w:sz="0" w:space="0" w:color="auto"/>
        <w:left w:val="none" w:sz="0" w:space="0" w:color="auto"/>
        <w:bottom w:val="none" w:sz="0" w:space="0" w:color="auto"/>
        <w:right w:val="none" w:sz="0" w:space="0" w:color="auto"/>
      </w:divBdr>
      <w:divsChild>
        <w:div w:id="366954495">
          <w:marLeft w:val="0"/>
          <w:marRight w:val="0"/>
          <w:marTop w:val="65"/>
          <w:marBottom w:val="65"/>
          <w:divBdr>
            <w:top w:val="none" w:sz="0" w:space="0" w:color="auto"/>
            <w:left w:val="none" w:sz="0" w:space="0" w:color="auto"/>
            <w:bottom w:val="none" w:sz="0" w:space="0" w:color="auto"/>
            <w:right w:val="none" w:sz="0" w:space="0" w:color="auto"/>
          </w:divBdr>
        </w:div>
        <w:div w:id="289869256">
          <w:marLeft w:val="0"/>
          <w:marRight w:val="0"/>
          <w:marTop w:val="65"/>
          <w:marBottom w:val="0"/>
          <w:divBdr>
            <w:top w:val="none" w:sz="0" w:space="0" w:color="auto"/>
            <w:left w:val="none" w:sz="0" w:space="0" w:color="auto"/>
            <w:bottom w:val="none" w:sz="0" w:space="0" w:color="auto"/>
            <w:right w:val="none" w:sz="0" w:space="0" w:color="auto"/>
          </w:divBdr>
        </w:div>
        <w:div w:id="944767408">
          <w:marLeft w:val="0"/>
          <w:marRight w:val="0"/>
          <w:marTop w:val="65"/>
          <w:marBottom w:val="0"/>
          <w:divBdr>
            <w:top w:val="none" w:sz="0" w:space="0" w:color="auto"/>
            <w:left w:val="none" w:sz="0" w:space="0" w:color="auto"/>
            <w:bottom w:val="none" w:sz="0" w:space="0" w:color="auto"/>
            <w:right w:val="none" w:sz="0" w:space="0" w:color="auto"/>
          </w:divBdr>
        </w:div>
        <w:div w:id="1311249191">
          <w:marLeft w:val="0"/>
          <w:marRight w:val="0"/>
          <w:marTop w:val="65"/>
          <w:marBottom w:val="0"/>
          <w:divBdr>
            <w:top w:val="none" w:sz="0" w:space="0" w:color="auto"/>
            <w:left w:val="none" w:sz="0" w:space="0" w:color="auto"/>
            <w:bottom w:val="none" w:sz="0" w:space="0" w:color="auto"/>
            <w:right w:val="none" w:sz="0" w:space="0" w:color="auto"/>
          </w:divBdr>
        </w:div>
      </w:divsChild>
    </w:div>
    <w:div w:id="1300040130">
      <w:bodyDiv w:val="1"/>
      <w:marLeft w:val="0"/>
      <w:marRight w:val="0"/>
      <w:marTop w:val="0"/>
      <w:marBottom w:val="0"/>
      <w:divBdr>
        <w:top w:val="none" w:sz="0" w:space="0" w:color="auto"/>
        <w:left w:val="none" w:sz="0" w:space="0" w:color="auto"/>
        <w:bottom w:val="none" w:sz="0" w:space="0" w:color="auto"/>
        <w:right w:val="none" w:sz="0" w:space="0" w:color="auto"/>
      </w:divBdr>
      <w:divsChild>
        <w:div w:id="723336305">
          <w:marLeft w:val="0"/>
          <w:marRight w:val="0"/>
          <w:marTop w:val="0"/>
          <w:marBottom w:val="300"/>
          <w:divBdr>
            <w:top w:val="none" w:sz="0" w:space="0" w:color="auto"/>
            <w:left w:val="none" w:sz="0" w:space="0" w:color="auto"/>
            <w:bottom w:val="none" w:sz="0" w:space="0" w:color="auto"/>
            <w:right w:val="none" w:sz="0" w:space="0" w:color="auto"/>
          </w:divBdr>
          <w:divsChild>
            <w:div w:id="1435054345">
              <w:marLeft w:val="0"/>
              <w:marRight w:val="0"/>
              <w:marTop w:val="0"/>
              <w:marBottom w:val="0"/>
              <w:divBdr>
                <w:top w:val="none" w:sz="0" w:space="0" w:color="auto"/>
                <w:left w:val="none" w:sz="0" w:space="0" w:color="auto"/>
                <w:bottom w:val="none" w:sz="0" w:space="0" w:color="auto"/>
                <w:right w:val="none" w:sz="0" w:space="0" w:color="auto"/>
              </w:divBdr>
              <w:divsChild>
                <w:div w:id="812450889">
                  <w:marLeft w:val="0"/>
                  <w:marRight w:val="0"/>
                  <w:marTop w:val="0"/>
                  <w:marBottom w:val="0"/>
                  <w:divBdr>
                    <w:top w:val="none" w:sz="0" w:space="0" w:color="auto"/>
                    <w:left w:val="none" w:sz="0" w:space="0" w:color="auto"/>
                    <w:bottom w:val="none" w:sz="0" w:space="0" w:color="auto"/>
                    <w:right w:val="none" w:sz="0" w:space="0" w:color="auto"/>
                  </w:divBdr>
                  <w:divsChild>
                    <w:div w:id="1495342390">
                      <w:marLeft w:val="0"/>
                      <w:marRight w:val="0"/>
                      <w:marTop w:val="0"/>
                      <w:marBottom w:val="0"/>
                      <w:divBdr>
                        <w:top w:val="none" w:sz="0" w:space="0" w:color="auto"/>
                        <w:left w:val="none" w:sz="0" w:space="0" w:color="auto"/>
                        <w:bottom w:val="none" w:sz="0" w:space="0" w:color="auto"/>
                        <w:right w:val="none" w:sz="0" w:space="0" w:color="auto"/>
                      </w:divBdr>
                      <w:divsChild>
                        <w:div w:id="83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74536">
                  <w:marLeft w:val="0"/>
                  <w:marRight w:val="0"/>
                  <w:marTop w:val="0"/>
                  <w:marBottom w:val="0"/>
                  <w:divBdr>
                    <w:top w:val="none" w:sz="0" w:space="0" w:color="auto"/>
                    <w:left w:val="none" w:sz="0" w:space="0" w:color="auto"/>
                    <w:bottom w:val="none" w:sz="0" w:space="0" w:color="auto"/>
                    <w:right w:val="none" w:sz="0" w:space="0" w:color="auto"/>
                  </w:divBdr>
                  <w:divsChild>
                    <w:div w:id="1528323965">
                      <w:marLeft w:val="0"/>
                      <w:marRight w:val="163"/>
                      <w:marTop w:val="0"/>
                      <w:marBottom w:val="0"/>
                      <w:divBdr>
                        <w:top w:val="none" w:sz="0" w:space="0" w:color="auto"/>
                        <w:left w:val="none" w:sz="0" w:space="0" w:color="auto"/>
                        <w:bottom w:val="none" w:sz="0" w:space="0" w:color="auto"/>
                        <w:right w:val="none" w:sz="0" w:space="0" w:color="auto"/>
                      </w:divBdr>
                    </w:div>
                    <w:div w:id="1958876415">
                      <w:marLeft w:val="0"/>
                      <w:marRight w:val="0"/>
                      <w:marTop w:val="0"/>
                      <w:marBottom w:val="0"/>
                      <w:divBdr>
                        <w:top w:val="none" w:sz="0" w:space="0" w:color="auto"/>
                        <w:left w:val="none" w:sz="0" w:space="0" w:color="auto"/>
                        <w:bottom w:val="none" w:sz="0" w:space="0" w:color="auto"/>
                        <w:right w:val="none" w:sz="0" w:space="0" w:color="auto"/>
                      </w:divBdr>
                      <w:divsChild>
                        <w:div w:id="15266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3383">
          <w:marLeft w:val="0"/>
          <w:marRight w:val="0"/>
          <w:marTop w:val="0"/>
          <w:marBottom w:val="300"/>
          <w:divBdr>
            <w:top w:val="none" w:sz="0" w:space="0" w:color="auto"/>
            <w:left w:val="none" w:sz="0" w:space="0" w:color="auto"/>
            <w:bottom w:val="none" w:sz="0" w:space="0" w:color="auto"/>
            <w:right w:val="none" w:sz="0" w:space="0" w:color="auto"/>
          </w:divBdr>
          <w:divsChild>
            <w:div w:id="1812214351">
              <w:marLeft w:val="0"/>
              <w:marRight w:val="0"/>
              <w:marTop w:val="0"/>
              <w:marBottom w:val="0"/>
              <w:divBdr>
                <w:top w:val="none" w:sz="0" w:space="0" w:color="auto"/>
                <w:left w:val="none" w:sz="0" w:space="0" w:color="auto"/>
                <w:bottom w:val="none" w:sz="0" w:space="0" w:color="auto"/>
                <w:right w:val="none" w:sz="0" w:space="0" w:color="auto"/>
              </w:divBdr>
              <w:divsChild>
                <w:div w:id="454569036">
                  <w:marLeft w:val="0"/>
                  <w:marRight w:val="0"/>
                  <w:marTop w:val="0"/>
                  <w:marBottom w:val="0"/>
                  <w:divBdr>
                    <w:top w:val="none" w:sz="0" w:space="0" w:color="auto"/>
                    <w:left w:val="none" w:sz="0" w:space="0" w:color="auto"/>
                    <w:bottom w:val="none" w:sz="0" w:space="0" w:color="auto"/>
                    <w:right w:val="none" w:sz="0" w:space="0" w:color="auto"/>
                  </w:divBdr>
                  <w:divsChild>
                    <w:div w:id="16901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14696">
      <w:bodyDiv w:val="1"/>
      <w:marLeft w:val="0"/>
      <w:marRight w:val="0"/>
      <w:marTop w:val="0"/>
      <w:marBottom w:val="0"/>
      <w:divBdr>
        <w:top w:val="none" w:sz="0" w:space="0" w:color="auto"/>
        <w:left w:val="none" w:sz="0" w:space="0" w:color="auto"/>
        <w:bottom w:val="none" w:sz="0" w:space="0" w:color="auto"/>
        <w:right w:val="none" w:sz="0" w:space="0" w:color="auto"/>
      </w:divBdr>
      <w:divsChild>
        <w:div w:id="1507403827">
          <w:marLeft w:val="0"/>
          <w:marRight w:val="0"/>
          <w:marTop w:val="65"/>
          <w:marBottom w:val="65"/>
          <w:divBdr>
            <w:top w:val="none" w:sz="0" w:space="0" w:color="auto"/>
            <w:left w:val="none" w:sz="0" w:space="0" w:color="auto"/>
            <w:bottom w:val="none" w:sz="0" w:space="0" w:color="auto"/>
            <w:right w:val="none" w:sz="0" w:space="0" w:color="auto"/>
          </w:divBdr>
        </w:div>
        <w:div w:id="2140873209">
          <w:marLeft w:val="0"/>
          <w:marRight w:val="0"/>
          <w:marTop w:val="65"/>
          <w:marBottom w:val="0"/>
          <w:divBdr>
            <w:top w:val="none" w:sz="0" w:space="0" w:color="auto"/>
            <w:left w:val="none" w:sz="0" w:space="0" w:color="auto"/>
            <w:bottom w:val="none" w:sz="0" w:space="0" w:color="auto"/>
            <w:right w:val="none" w:sz="0" w:space="0" w:color="auto"/>
          </w:divBdr>
          <w:divsChild>
            <w:div w:id="1639267138">
              <w:marLeft w:val="0"/>
              <w:marRight w:val="0"/>
              <w:marTop w:val="65"/>
              <w:marBottom w:val="0"/>
              <w:divBdr>
                <w:top w:val="none" w:sz="0" w:space="0" w:color="auto"/>
                <w:left w:val="none" w:sz="0" w:space="0" w:color="auto"/>
                <w:bottom w:val="none" w:sz="0" w:space="0" w:color="auto"/>
                <w:right w:val="none" w:sz="0" w:space="0" w:color="auto"/>
              </w:divBdr>
              <w:divsChild>
                <w:div w:id="818770682">
                  <w:marLeft w:val="130"/>
                  <w:marRight w:val="130"/>
                  <w:marTop w:val="0"/>
                  <w:marBottom w:val="0"/>
                  <w:divBdr>
                    <w:top w:val="none" w:sz="0" w:space="0" w:color="auto"/>
                    <w:left w:val="none" w:sz="0" w:space="0" w:color="auto"/>
                    <w:bottom w:val="none" w:sz="0" w:space="0" w:color="auto"/>
                    <w:right w:val="none" w:sz="0" w:space="0" w:color="auto"/>
                  </w:divBdr>
                </w:div>
                <w:div w:id="176309323">
                  <w:marLeft w:val="130"/>
                  <w:marRight w:val="130"/>
                  <w:marTop w:val="0"/>
                  <w:marBottom w:val="0"/>
                  <w:divBdr>
                    <w:top w:val="none" w:sz="0" w:space="0" w:color="auto"/>
                    <w:left w:val="none" w:sz="0" w:space="0" w:color="auto"/>
                    <w:bottom w:val="none" w:sz="0" w:space="0" w:color="auto"/>
                    <w:right w:val="none" w:sz="0" w:space="0" w:color="auto"/>
                  </w:divBdr>
                </w:div>
                <w:div w:id="298192645">
                  <w:marLeft w:val="130"/>
                  <w:marRight w:val="130"/>
                  <w:marTop w:val="0"/>
                  <w:marBottom w:val="0"/>
                  <w:divBdr>
                    <w:top w:val="none" w:sz="0" w:space="0" w:color="auto"/>
                    <w:left w:val="none" w:sz="0" w:space="0" w:color="auto"/>
                    <w:bottom w:val="none" w:sz="0" w:space="0" w:color="auto"/>
                    <w:right w:val="none" w:sz="0" w:space="0" w:color="auto"/>
                  </w:divBdr>
                </w:div>
                <w:div w:id="1097794536">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841240672">
          <w:marLeft w:val="0"/>
          <w:marRight w:val="0"/>
          <w:marTop w:val="65"/>
          <w:marBottom w:val="0"/>
          <w:divBdr>
            <w:top w:val="none" w:sz="0" w:space="0" w:color="auto"/>
            <w:left w:val="none" w:sz="0" w:space="0" w:color="auto"/>
            <w:bottom w:val="none" w:sz="0" w:space="0" w:color="auto"/>
            <w:right w:val="none" w:sz="0" w:space="0" w:color="auto"/>
          </w:divBdr>
        </w:div>
        <w:div w:id="1788697058">
          <w:marLeft w:val="0"/>
          <w:marRight w:val="0"/>
          <w:marTop w:val="65"/>
          <w:marBottom w:val="0"/>
          <w:divBdr>
            <w:top w:val="none" w:sz="0" w:space="0" w:color="auto"/>
            <w:left w:val="none" w:sz="0" w:space="0" w:color="auto"/>
            <w:bottom w:val="none" w:sz="0" w:space="0" w:color="auto"/>
            <w:right w:val="none" w:sz="0" w:space="0" w:color="auto"/>
          </w:divBdr>
        </w:div>
      </w:divsChild>
    </w:div>
    <w:div w:id="1346248374">
      <w:bodyDiv w:val="1"/>
      <w:marLeft w:val="0"/>
      <w:marRight w:val="0"/>
      <w:marTop w:val="0"/>
      <w:marBottom w:val="0"/>
      <w:divBdr>
        <w:top w:val="none" w:sz="0" w:space="0" w:color="auto"/>
        <w:left w:val="none" w:sz="0" w:space="0" w:color="auto"/>
        <w:bottom w:val="none" w:sz="0" w:space="0" w:color="auto"/>
        <w:right w:val="none" w:sz="0" w:space="0" w:color="auto"/>
      </w:divBdr>
    </w:div>
    <w:div w:id="1438520815">
      <w:bodyDiv w:val="1"/>
      <w:marLeft w:val="0"/>
      <w:marRight w:val="0"/>
      <w:marTop w:val="0"/>
      <w:marBottom w:val="0"/>
      <w:divBdr>
        <w:top w:val="none" w:sz="0" w:space="0" w:color="auto"/>
        <w:left w:val="none" w:sz="0" w:space="0" w:color="auto"/>
        <w:bottom w:val="none" w:sz="0" w:space="0" w:color="auto"/>
        <w:right w:val="none" w:sz="0" w:space="0" w:color="auto"/>
      </w:divBdr>
      <w:divsChild>
        <w:div w:id="1215460343">
          <w:marLeft w:val="0"/>
          <w:marRight w:val="0"/>
          <w:marTop w:val="65"/>
          <w:marBottom w:val="65"/>
          <w:divBdr>
            <w:top w:val="none" w:sz="0" w:space="0" w:color="auto"/>
            <w:left w:val="none" w:sz="0" w:space="0" w:color="auto"/>
            <w:bottom w:val="none" w:sz="0" w:space="0" w:color="auto"/>
            <w:right w:val="none" w:sz="0" w:space="0" w:color="auto"/>
          </w:divBdr>
        </w:div>
        <w:div w:id="1696077099">
          <w:marLeft w:val="0"/>
          <w:marRight w:val="0"/>
          <w:marTop w:val="65"/>
          <w:marBottom w:val="0"/>
          <w:divBdr>
            <w:top w:val="none" w:sz="0" w:space="0" w:color="auto"/>
            <w:left w:val="none" w:sz="0" w:space="0" w:color="auto"/>
            <w:bottom w:val="none" w:sz="0" w:space="0" w:color="auto"/>
            <w:right w:val="none" w:sz="0" w:space="0" w:color="auto"/>
          </w:divBdr>
        </w:div>
        <w:div w:id="741026105">
          <w:marLeft w:val="0"/>
          <w:marRight w:val="0"/>
          <w:marTop w:val="65"/>
          <w:marBottom w:val="0"/>
          <w:divBdr>
            <w:top w:val="none" w:sz="0" w:space="0" w:color="auto"/>
            <w:left w:val="none" w:sz="0" w:space="0" w:color="auto"/>
            <w:bottom w:val="none" w:sz="0" w:space="0" w:color="auto"/>
            <w:right w:val="none" w:sz="0" w:space="0" w:color="auto"/>
          </w:divBdr>
        </w:div>
        <w:div w:id="2026443616">
          <w:marLeft w:val="0"/>
          <w:marRight w:val="0"/>
          <w:marTop w:val="65"/>
          <w:marBottom w:val="0"/>
          <w:divBdr>
            <w:top w:val="none" w:sz="0" w:space="0" w:color="auto"/>
            <w:left w:val="none" w:sz="0" w:space="0" w:color="auto"/>
            <w:bottom w:val="none" w:sz="0" w:space="0" w:color="auto"/>
            <w:right w:val="none" w:sz="0" w:space="0" w:color="auto"/>
          </w:divBdr>
        </w:div>
      </w:divsChild>
    </w:div>
    <w:div w:id="1440249967">
      <w:bodyDiv w:val="1"/>
      <w:marLeft w:val="0"/>
      <w:marRight w:val="0"/>
      <w:marTop w:val="0"/>
      <w:marBottom w:val="0"/>
      <w:divBdr>
        <w:top w:val="none" w:sz="0" w:space="0" w:color="auto"/>
        <w:left w:val="none" w:sz="0" w:space="0" w:color="auto"/>
        <w:bottom w:val="none" w:sz="0" w:space="0" w:color="auto"/>
        <w:right w:val="none" w:sz="0" w:space="0" w:color="auto"/>
      </w:divBdr>
      <w:divsChild>
        <w:div w:id="977610056">
          <w:marLeft w:val="0"/>
          <w:marRight w:val="0"/>
          <w:marTop w:val="65"/>
          <w:marBottom w:val="65"/>
          <w:divBdr>
            <w:top w:val="none" w:sz="0" w:space="0" w:color="auto"/>
            <w:left w:val="none" w:sz="0" w:space="0" w:color="auto"/>
            <w:bottom w:val="none" w:sz="0" w:space="0" w:color="auto"/>
            <w:right w:val="none" w:sz="0" w:space="0" w:color="auto"/>
          </w:divBdr>
        </w:div>
        <w:div w:id="2034109634">
          <w:marLeft w:val="0"/>
          <w:marRight w:val="0"/>
          <w:marTop w:val="65"/>
          <w:marBottom w:val="0"/>
          <w:divBdr>
            <w:top w:val="none" w:sz="0" w:space="0" w:color="auto"/>
            <w:left w:val="none" w:sz="0" w:space="0" w:color="auto"/>
            <w:bottom w:val="none" w:sz="0" w:space="0" w:color="auto"/>
            <w:right w:val="none" w:sz="0" w:space="0" w:color="auto"/>
          </w:divBdr>
          <w:divsChild>
            <w:div w:id="1521699742">
              <w:marLeft w:val="0"/>
              <w:marRight w:val="0"/>
              <w:marTop w:val="65"/>
              <w:marBottom w:val="0"/>
              <w:divBdr>
                <w:top w:val="none" w:sz="0" w:space="0" w:color="auto"/>
                <w:left w:val="none" w:sz="0" w:space="0" w:color="auto"/>
                <w:bottom w:val="none" w:sz="0" w:space="0" w:color="auto"/>
                <w:right w:val="none" w:sz="0" w:space="0" w:color="auto"/>
              </w:divBdr>
              <w:divsChild>
                <w:div w:id="1568614649">
                  <w:marLeft w:val="130"/>
                  <w:marRight w:val="130"/>
                  <w:marTop w:val="0"/>
                  <w:marBottom w:val="0"/>
                  <w:divBdr>
                    <w:top w:val="none" w:sz="0" w:space="0" w:color="auto"/>
                    <w:left w:val="none" w:sz="0" w:space="0" w:color="auto"/>
                    <w:bottom w:val="none" w:sz="0" w:space="0" w:color="auto"/>
                    <w:right w:val="none" w:sz="0" w:space="0" w:color="auto"/>
                  </w:divBdr>
                </w:div>
                <w:div w:id="1806465576">
                  <w:marLeft w:val="130"/>
                  <w:marRight w:val="130"/>
                  <w:marTop w:val="0"/>
                  <w:marBottom w:val="0"/>
                  <w:divBdr>
                    <w:top w:val="none" w:sz="0" w:space="0" w:color="auto"/>
                    <w:left w:val="none" w:sz="0" w:space="0" w:color="auto"/>
                    <w:bottom w:val="none" w:sz="0" w:space="0" w:color="auto"/>
                    <w:right w:val="none" w:sz="0" w:space="0" w:color="auto"/>
                  </w:divBdr>
                </w:div>
                <w:div w:id="134955768">
                  <w:marLeft w:val="130"/>
                  <w:marRight w:val="130"/>
                  <w:marTop w:val="0"/>
                  <w:marBottom w:val="0"/>
                  <w:divBdr>
                    <w:top w:val="none" w:sz="0" w:space="0" w:color="auto"/>
                    <w:left w:val="none" w:sz="0" w:space="0" w:color="auto"/>
                    <w:bottom w:val="none" w:sz="0" w:space="0" w:color="auto"/>
                    <w:right w:val="none" w:sz="0" w:space="0" w:color="auto"/>
                  </w:divBdr>
                </w:div>
                <w:div w:id="959647357">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937250033">
          <w:marLeft w:val="0"/>
          <w:marRight w:val="0"/>
          <w:marTop w:val="65"/>
          <w:marBottom w:val="0"/>
          <w:divBdr>
            <w:top w:val="none" w:sz="0" w:space="0" w:color="auto"/>
            <w:left w:val="none" w:sz="0" w:space="0" w:color="auto"/>
            <w:bottom w:val="none" w:sz="0" w:space="0" w:color="auto"/>
            <w:right w:val="none" w:sz="0" w:space="0" w:color="auto"/>
          </w:divBdr>
        </w:div>
        <w:div w:id="903562617">
          <w:marLeft w:val="0"/>
          <w:marRight w:val="0"/>
          <w:marTop w:val="65"/>
          <w:marBottom w:val="0"/>
          <w:divBdr>
            <w:top w:val="none" w:sz="0" w:space="0" w:color="auto"/>
            <w:left w:val="none" w:sz="0" w:space="0" w:color="auto"/>
            <w:bottom w:val="none" w:sz="0" w:space="0" w:color="auto"/>
            <w:right w:val="none" w:sz="0" w:space="0" w:color="auto"/>
          </w:divBdr>
        </w:div>
      </w:divsChild>
    </w:div>
    <w:div w:id="1451820865">
      <w:bodyDiv w:val="1"/>
      <w:marLeft w:val="0"/>
      <w:marRight w:val="0"/>
      <w:marTop w:val="0"/>
      <w:marBottom w:val="0"/>
      <w:divBdr>
        <w:top w:val="none" w:sz="0" w:space="0" w:color="auto"/>
        <w:left w:val="none" w:sz="0" w:space="0" w:color="auto"/>
        <w:bottom w:val="none" w:sz="0" w:space="0" w:color="auto"/>
        <w:right w:val="none" w:sz="0" w:space="0" w:color="auto"/>
      </w:divBdr>
      <w:divsChild>
        <w:div w:id="1275285724">
          <w:marLeft w:val="0"/>
          <w:marRight w:val="0"/>
          <w:marTop w:val="65"/>
          <w:marBottom w:val="65"/>
          <w:divBdr>
            <w:top w:val="none" w:sz="0" w:space="0" w:color="auto"/>
            <w:left w:val="none" w:sz="0" w:space="0" w:color="auto"/>
            <w:bottom w:val="none" w:sz="0" w:space="0" w:color="auto"/>
            <w:right w:val="none" w:sz="0" w:space="0" w:color="auto"/>
          </w:divBdr>
        </w:div>
        <w:div w:id="932779673">
          <w:marLeft w:val="0"/>
          <w:marRight w:val="0"/>
          <w:marTop w:val="65"/>
          <w:marBottom w:val="0"/>
          <w:divBdr>
            <w:top w:val="none" w:sz="0" w:space="0" w:color="auto"/>
            <w:left w:val="none" w:sz="0" w:space="0" w:color="auto"/>
            <w:bottom w:val="none" w:sz="0" w:space="0" w:color="auto"/>
            <w:right w:val="none" w:sz="0" w:space="0" w:color="auto"/>
          </w:divBdr>
        </w:div>
        <w:div w:id="1939752094">
          <w:marLeft w:val="0"/>
          <w:marRight w:val="0"/>
          <w:marTop w:val="65"/>
          <w:marBottom w:val="0"/>
          <w:divBdr>
            <w:top w:val="none" w:sz="0" w:space="0" w:color="auto"/>
            <w:left w:val="none" w:sz="0" w:space="0" w:color="auto"/>
            <w:bottom w:val="none" w:sz="0" w:space="0" w:color="auto"/>
            <w:right w:val="none" w:sz="0" w:space="0" w:color="auto"/>
          </w:divBdr>
        </w:div>
        <w:div w:id="15080650">
          <w:marLeft w:val="0"/>
          <w:marRight w:val="0"/>
          <w:marTop w:val="65"/>
          <w:marBottom w:val="0"/>
          <w:divBdr>
            <w:top w:val="none" w:sz="0" w:space="0" w:color="auto"/>
            <w:left w:val="none" w:sz="0" w:space="0" w:color="auto"/>
            <w:bottom w:val="none" w:sz="0" w:space="0" w:color="auto"/>
            <w:right w:val="none" w:sz="0" w:space="0" w:color="auto"/>
          </w:divBdr>
        </w:div>
        <w:div w:id="45182662">
          <w:marLeft w:val="0"/>
          <w:marRight w:val="0"/>
          <w:marTop w:val="65"/>
          <w:marBottom w:val="0"/>
          <w:divBdr>
            <w:top w:val="none" w:sz="0" w:space="0" w:color="auto"/>
            <w:left w:val="none" w:sz="0" w:space="0" w:color="auto"/>
            <w:bottom w:val="none" w:sz="0" w:space="0" w:color="auto"/>
            <w:right w:val="none" w:sz="0" w:space="0" w:color="auto"/>
          </w:divBdr>
        </w:div>
      </w:divsChild>
    </w:div>
    <w:div w:id="1453596115">
      <w:bodyDiv w:val="1"/>
      <w:marLeft w:val="0"/>
      <w:marRight w:val="0"/>
      <w:marTop w:val="0"/>
      <w:marBottom w:val="0"/>
      <w:divBdr>
        <w:top w:val="none" w:sz="0" w:space="0" w:color="auto"/>
        <w:left w:val="none" w:sz="0" w:space="0" w:color="auto"/>
        <w:bottom w:val="none" w:sz="0" w:space="0" w:color="auto"/>
        <w:right w:val="none" w:sz="0" w:space="0" w:color="auto"/>
      </w:divBdr>
      <w:divsChild>
        <w:div w:id="1290741662">
          <w:marLeft w:val="0"/>
          <w:marRight w:val="0"/>
          <w:marTop w:val="65"/>
          <w:marBottom w:val="65"/>
          <w:divBdr>
            <w:top w:val="none" w:sz="0" w:space="0" w:color="auto"/>
            <w:left w:val="none" w:sz="0" w:space="0" w:color="auto"/>
            <w:bottom w:val="none" w:sz="0" w:space="0" w:color="auto"/>
            <w:right w:val="none" w:sz="0" w:space="0" w:color="auto"/>
          </w:divBdr>
        </w:div>
        <w:div w:id="1622492839">
          <w:marLeft w:val="0"/>
          <w:marRight w:val="0"/>
          <w:marTop w:val="65"/>
          <w:marBottom w:val="0"/>
          <w:divBdr>
            <w:top w:val="none" w:sz="0" w:space="0" w:color="auto"/>
            <w:left w:val="none" w:sz="0" w:space="0" w:color="auto"/>
            <w:bottom w:val="none" w:sz="0" w:space="0" w:color="auto"/>
            <w:right w:val="none" w:sz="0" w:space="0" w:color="auto"/>
          </w:divBdr>
        </w:div>
        <w:div w:id="402489178">
          <w:marLeft w:val="0"/>
          <w:marRight w:val="0"/>
          <w:marTop w:val="65"/>
          <w:marBottom w:val="0"/>
          <w:divBdr>
            <w:top w:val="none" w:sz="0" w:space="0" w:color="auto"/>
            <w:left w:val="none" w:sz="0" w:space="0" w:color="auto"/>
            <w:bottom w:val="none" w:sz="0" w:space="0" w:color="auto"/>
            <w:right w:val="none" w:sz="0" w:space="0" w:color="auto"/>
          </w:divBdr>
        </w:div>
        <w:div w:id="1158376444">
          <w:marLeft w:val="0"/>
          <w:marRight w:val="0"/>
          <w:marTop w:val="65"/>
          <w:marBottom w:val="0"/>
          <w:divBdr>
            <w:top w:val="none" w:sz="0" w:space="0" w:color="auto"/>
            <w:left w:val="none" w:sz="0" w:space="0" w:color="auto"/>
            <w:bottom w:val="none" w:sz="0" w:space="0" w:color="auto"/>
            <w:right w:val="none" w:sz="0" w:space="0" w:color="auto"/>
          </w:divBdr>
        </w:div>
        <w:div w:id="1337464852">
          <w:marLeft w:val="0"/>
          <w:marRight w:val="0"/>
          <w:marTop w:val="65"/>
          <w:marBottom w:val="0"/>
          <w:divBdr>
            <w:top w:val="none" w:sz="0" w:space="0" w:color="auto"/>
            <w:left w:val="none" w:sz="0" w:space="0" w:color="auto"/>
            <w:bottom w:val="none" w:sz="0" w:space="0" w:color="auto"/>
            <w:right w:val="none" w:sz="0" w:space="0" w:color="auto"/>
          </w:divBdr>
        </w:div>
      </w:divsChild>
    </w:div>
    <w:div w:id="1582838093">
      <w:bodyDiv w:val="1"/>
      <w:marLeft w:val="0"/>
      <w:marRight w:val="0"/>
      <w:marTop w:val="0"/>
      <w:marBottom w:val="0"/>
      <w:divBdr>
        <w:top w:val="none" w:sz="0" w:space="0" w:color="auto"/>
        <w:left w:val="none" w:sz="0" w:space="0" w:color="auto"/>
        <w:bottom w:val="none" w:sz="0" w:space="0" w:color="auto"/>
        <w:right w:val="none" w:sz="0" w:space="0" w:color="auto"/>
      </w:divBdr>
      <w:divsChild>
        <w:div w:id="1993632546">
          <w:marLeft w:val="0"/>
          <w:marRight w:val="0"/>
          <w:marTop w:val="65"/>
          <w:marBottom w:val="65"/>
          <w:divBdr>
            <w:top w:val="none" w:sz="0" w:space="0" w:color="auto"/>
            <w:left w:val="none" w:sz="0" w:space="0" w:color="auto"/>
            <w:bottom w:val="none" w:sz="0" w:space="0" w:color="auto"/>
            <w:right w:val="none" w:sz="0" w:space="0" w:color="auto"/>
          </w:divBdr>
        </w:div>
        <w:div w:id="793326072">
          <w:marLeft w:val="0"/>
          <w:marRight w:val="0"/>
          <w:marTop w:val="65"/>
          <w:marBottom w:val="0"/>
          <w:divBdr>
            <w:top w:val="none" w:sz="0" w:space="0" w:color="auto"/>
            <w:left w:val="none" w:sz="0" w:space="0" w:color="auto"/>
            <w:bottom w:val="none" w:sz="0" w:space="0" w:color="auto"/>
            <w:right w:val="none" w:sz="0" w:space="0" w:color="auto"/>
          </w:divBdr>
        </w:div>
        <w:div w:id="453063619">
          <w:marLeft w:val="0"/>
          <w:marRight w:val="0"/>
          <w:marTop w:val="65"/>
          <w:marBottom w:val="0"/>
          <w:divBdr>
            <w:top w:val="none" w:sz="0" w:space="0" w:color="auto"/>
            <w:left w:val="none" w:sz="0" w:space="0" w:color="auto"/>
            <w:bottom w:val="none" w:sz="0" w:space="0" w:color="auto"/>
            <w:right w:val="none" w:sz="0" w:space="0" w:color="auto"/>
          </w:divBdr>
        </w:div>
      </w:divsChild>
    </w:div>
    <w:div w:id="1595549665">
      <w:bodyDiv w:val="1"/>
      <w:marLeft w:val="0"/>
      <w:marRight w:val="0"/>
      <w:marTop w:val="0"/>
      <w:marBottom w:val="0"/>
      <w:divBdr>
        <w:top w:val="none" w:sz="0" w:space="0" w:color="auto"/>
        <w:left w:val="none" w:sz="0" w:space="0" w:color="auto"/>
        <w:bottom w:val="none" w:sz="0" w:space="0" w:color="auto"/>
        <w:right w:val="none" w:sz="0" w:space="0" w:color="auto"/>
      </w:divBdr>
      <w:divsChild>
        <w:div w:id="873465399">
          <w:marLeft w:val="0"/>
          <w:marRight w:val="0"/>
          <w:marTop w:val="65"/>
          <w:marBottom w:val="65"/>
          <w:divBdr>
            <w:top w:val="none" w:sz="0" w:space="0" w:color="auto"/>
            <w:left w:val="none" w:sz="0" w:space="0" w:color="auto"/>
            <w:bottom w:val="none" w:sz="0" w:space="0" w:color="auto"/>
            <w:right w:val="none" w:sz="0" w:space="0" w:color="auto"/>
          </w:divBdr>
        </w:div>
        <w:div w:id="1944341016">
          <w:marLeft w:val="0"/>
          <w:marRight w:val="0"/>
          <w:marTop w:val="65"/>
          <w:marBottom w:val="0"/>
          <w:divBdr>
            <w:top w:val="none" w:sz="0" w:space="0" w:color="auto"/>
            <w:left w:val="none" w:sz="0" w:space="0" w:color="auto"/>
            <w:bottom w:val="none" w:sz="0" w:space="0" w:color="auto"/>
            <w:right w:val="none" w:sz="0" w:space="0" w:color="auto"/>
          </w:divBdr>
        </w:div>
        <w:div w:id="557203823">
          <w:marLeft w:val="0"/>
          <w:marRight w:val="0"/>
          <w:marTop w:val="65"/>
          <w:marBottom w:val="0"/>
          <w:divBdr>
            <w:top w:val="none" w:sz="0" w:space="0" w:color="auto"/>
            <w:left w:val="none" w:sz="0" w:space="0" w:color="auto"/>
            <w:bottom w:val="none" w:sz="0" w:space="0" w:color="auto"/>
            <w:right w:val="none" w:sz="0" w:space="0" w:color="auto"/>
          </w:divBdr>
        </w:div>
      </w:divsChild>
    </w:div>
    <w:div w:id="1597975785">
      <w:bodyDiv w:val="1"/>
      <w:marLeft w:val="0"/>
      <w:marRight w:val="0"/>
      <w:marTop w:val="0"/>
      <w:marBottom w:val="0"/>
      <w:divBdr>
        <w:top w:val="none" w:sz="0" w:space="0" w:color="auto"/>
        <w:left w:val="none" w:sz="0" w:space="0" w:color="auto"/>
        <w:bottom w:val="none" w:sz="0" w:space="0" w:color="auto"/>
        <w:right w:val="none" w:sz="0" w:space="0" w:color="auto"/>
      </w:divBdr>
    </w:div>
    <w:div w:id="1614938616">
      <w:bodyDiv w:val="1"/>
      <w:marLeft w:val="0"/>
      <w:marRight w:val="0"/>
      <w:marTop w:val="0"/>
      <w:marBottom w:val="0"/>
      <w:divBdr>
        <w:top w:val="none" w:sz="0" w:space="0" w:color="auto"/>
        <w:left w:val="none" w:sz="0" w:space="0" w:color="auto"/>
        <w:bottom w:val="none" w:sz="0" w:space="0" w:color="auto"/>
        <w:right w:val="none" w:sz="0" w:space="0" w:color="auto"/>
      </w:divBdr>
      <w:divsChild>
        <w:div w:id="1275332193">
          <w:marLeft w:val="0"/>
          <w:marRight w:val="0"/>
          <w:marTop w:val="65"/>
          <w:marBottom w:val="65"/>
          <w:divBdr>
            <w:top w:val="none" w:sz="0" w:space="0" w:color="auto"/>
            <w:left w:val="none" w:sz="0" w:space="0" w:color="auto"/>
            <w:bottom w:val="none" w:sz="0" w:space="0" w:color="auto"/>
            <w:right w:val="none" w:sz="0" w:space="0" w:color="auto"/>
          </w:divBdr>
        </w:div>
        <w:div w:id="1035734157">
          <w:marLeft w:val="0"/>
          <w:marRight w:val="0"/>
          <w:marTop w:val="65"/>
          <w:marBottom w:val="0"/>
          <w:divBdr>
            <w:top w:val="none" w:sz="0" w:space="0" w:color="auto"/>
            <w:left w:val="none" w:sz="0" w:space="0" w:color="auto"/>
            <w:bottom w:val="none" w:sz="0" w:space="0" w:color="auto"/>
            <w:right w:val="none" w:sz="0" w:space="0" w:color="auto"/>
          </w:divBdr>
        </w:div>
        <w:div w:id="266541410">
          <w:marLeft w:val="0"/>
          <w:marRight w:val="0"/>
          <w:marTop w:val="65"/>
          <w:marBottom w:val="0"/>
          <w:divBdr>
            <w:top w:val="none" w:sz="0" w:space="0" w:color="auto"/>
            <w:left w:val="none" w:sz="0" w:space="0" w:color="auto"/>
            <w:bottom w:val="none" w:sz="0" w:space="0" w:color="auto"/>
            <w:right w:val="none" w:sz="0" w:space="0" w:color="auto"/>
          </w:divBdr>
        </w:div>
      </w:divsChild>
    </w:div>
    <w:div w:id="1624925595">
      <w:bodyDiv w:val="1"/>
      <w:marLeft w:val="0"/>
      <w:marRight w:val="0"/>
      <w:marTop w:val="0"/>
      <w:marBottom w:val="0"/>
      <w:divBdr>
        <w:top w:val="none" w:sz="0" w:space="0" w:color="auto"/>
        <w:left w:val="none" w:sz="0" w:space="0" w:color="auto"/>
        <w:bottom w:val="none" w:sz="0" w:space="0" w:color="auto"/>
        <w:right w:val="none" w:sz="0" w:space="0" w:color="auto"/>
      </w:divBdr>
    </w:div>
    <w:div w:id="1643315618">
      <w:bodyDiv w:val="1"/>
      <w:marLeft w:val="0"/>
      <w:marRight w:val="0"/>
      <w:marTop w:val="0"/>
      <w:marBottom w:val="0"/>
      <w:divBdr>
        <w:top w:val="none" w:sz="0" w:space="0" w:color="auto"/>
        <w:left w:val="none" w:sz="0" w:space="0" w:color="auto"/>
        <w:bottom w:val="none" w:sz="0" w:space="0" w:color="auto"/>
        <w:right w:val="none" w:sz="0" w:space="0" w:color="auto"/>
      </w:divBdr>
      <w:divsChild>
        <w:div w:id="1895391364">
          <w:marLeft w:val="0"/>
          <w:marRight w:val="0"/>
          <w:marTop w:val="65"/>
          <w:marBottom w:val="65"/>
          <w:divBdr>
            <w:top w:val="none" w:sz="0" w:space="0" w:color="auto"/>
            <w:left w:val="none" w:sz="0" w:space="0" w:color="auto"/>
            <w:bottom w:val="none" w:sz="0" w:space="0" w:color="auto"/>
            <w:right w:val="none" w:sz="0" w:space="0" w:color="auto"/>
          </w:divBdr>
        </w:div>
        <w:div w:id="1011832067">
          <w:marLeft w:val="0"/>
          <w:marRight w:val="0"/>
          <w:marTop w:val="65"/>
          <w:marBottom w:val="0"/>
          <w:divBdr>
            <w:top w:val="none" w:sz="0" w:space="0" w:color="auto"/>
            <w:left w:val="none" w:sz="0" w:space="0" w:color="auto"/>
            <w:bottom w:val="none" w:sz="0" w:space="0" w:color="auto"/>
            <w:right w:val="none" w:sz="0" w:space="0" w:color="auto"/>
          </w:divBdr>
        </w:div>
        <w:div w:id="1814593184">
          <w:marLeft w:val="0"/>
          <w:marRight w:val="0"/>
          <w:marTop w:val="65"/>
          <w:marBottom w:val="0"/>
          <w:divBdr>
            <w:top w:val="none" w:sz="0" w:space="0" w:color="auto"/>
            <w:left w:val="none" w:sz="0" w:space="0" w:color="auto"/>
            <w:bottom w:val="none" w:sz="0" w:space="0" w:color="auto"/>
            <w:right w:val="none" w:sz="0" w:space="0" w:color="auto"/>
          </w:divBdr>
        </w:div>
      </w:divsChild>
    </w:div>
    <w:div w:id="1671331476">
      <w:bodyDiv w:val="1"/>
      <w:marLeft w:val="0"/>
      <w:marRight w:val="0"/>
      <w:marTop w:val="0"/>
      <w:marBottom w:val="0"/>
      <w:divBdr>
        <w:top w:val="none" w:sz="0" w:space="0" w:color="auto"/>
        <w:left w:val="none" w:sz="0" w:space="0" w:color="auto"/>
        <w:bottom w:val="none" w:sz="0" w:space="0" w:color="auto"/>
        <w:right w:val="none" w:sz="0" w:space="0" w:color="auto"/>
      </w:divBdr>
      <w:divsChild>
        <w:div w:id="1588536870">
          <w:marLeft w:val="0"/>
          <w:marRight w:val="0"/>
          <w:marTop w:val="65"/>
          <w:marBottom w:val="65"/>
          <w:divBdr>
            <w:top w:val="none" w:sz="0" w:space="0" w:color="auto"/>
            <w:left w:val="none" w:sz="0" w:space="0" w:color="auto"/>
            <w:bottom w:val="none" w:sz="0" w:space="0" w:color="auto"/>
            <w:right w:val="none" w:sz="0" w:space="0" w:color="auto"/>
          </w:divBdr>
        </w:div>
        <w:div w:id="344595171">
          <w:marLeft w:val="0"/>
          <w:marRight w:val="0"/>
          <w:marTop w:val="65"/>
          <w:marBottom w:val="0"/>
          <w:divBdr>
            <w:top w:val="none" w:sz="0" w:space="0" w:color="auto"/>
            <w:left w:val="none" w:sz="0" w:space="0" w:color="auto"/>
            <w:bottom w:val="none" w:sz="0" w:space="0" w:color="auto"/>
            <w:right w:val="none" w:sz="0" w:space="0" w:color="auto"/>
          </w:divBdr>
        </w:div>
        <w:div w:id="329723424">
          <w:marLeft w:val="0"/>
          <w:marRight w:val="0"/>
          <w:marTop w:val="65"/>
          <w:marBottom w:val="0"/>
          <w:divBdr>
            <w:top w:val="none" w:sz="0" w:space="0" w:color="auto"/>
            <w:left w:val="none" w:sz="0" w:space="0" w:color="auto"/>
            <w:bottom w:val="none" w:sz="0" w:space="0" w:color="auto"/>
            <w:right w:val="none" w:sz="0" w:space="0" w:color="auto"/>
          </w:divBdr>
        </w:div>
        <w:div w:id="278688518">
          <w:marLeft w:val="0"/>
          <w:marRight w:val="0"/>
          <w:marTop w:val="65"/>
          <w:marBottom w:val="0"/>
          <w:divBdr>
            <w:top w:val="none" w:sz="0" w:space="0" w:color="auto"/>
            <w:left w:val="none" w:sz="0" w:space="0" w:color="auto"/>
            <w:bottom w:val="none" w:sz="0" w:space="0" w:color="auto"/>
            <w:right w:val="none" w:sz="0" w:space="0" w:color="auto"/>
          </w:divBdr>
        </w:div>
        <w:div w:id="1256325553">
          <w:marLeft w:val="0"/>
          <w:marRight w:val="0"/>
          <w:marTop w:val="65"/>
          <w:marBottom w:val="0"/>
          <w:divBdr>
            <w:top w:val="none" w:sz="0" w:space="0" w:color="auto"/>
            <w:left w:val="none" w:sz="0" w:space="0" w:color="auto"/>
            <w:bottom w:val="none" w:sz="0" w:space="0" w:color="auto"/>
            <w:right w:val="none" w:sz="0" w:space="0" w:color="auto"/>
          </w:divBdr>
        </w:div>
      </w:divsChild>
    </w:div>
    <w:div w:id="1695812646">
      <w:bodyDiv w:val="1"/>
      <w:marLeft w:val="0"/>
      <w:marRight w:val="0"/>
      <w:marTop w:val="0"/>
      <w:marBottom w:val="0"/>
      <w:divBdr>
        <w:top w:val="none" w:sz="0" w:space="0" w:color="auto"/>
        <w:left w:val="none" w:sz="0" w:space="0" w:color="auto"/>
        <w:bottom w:val="none" w:sz="0" w:space="0" w:color="auto"/>
        <w:right w:val="none" w:sz="0" w:space="0" w:color="auto"/>
      </w:divBdr>
      <w:divsChild>
        <w:div w:id="799343832">
          <w:marLeft w:val="0"/>
          <w:marRight w:val="0"/>
          <w:marTop w:val="65"/>
          <w:marBottom w:val="65"/>
          <w:divBdr>
            <w:top w:val="none" w:sz="0" w:space="0" w:color="auto"/>
            <w:left w:val="none" w:sz="0" w:space="0" w:color="auto"/>
            <w:bottom w:val="none" w:sz="0" w:space="0" w:color="auto"/>
            <w:right w:val="none" w:sz="0" w:space="0" w:color="auto"/>
          </w:divBdr>
        </w:div>
        <w:div w:id="1740247701">
          <w:marLeft w:val="0"/>
          <w:marRight w:val="0"/>
          <w:marTop w:val="65"/>
          <w:marBottom w:val="0"/>
          <w:divBdr>
            <w:top w:val="none" w:sz="0" w:space="0" w:color="auto"/>
            <w:left w:val="none" w:sz="0" w:space="0" w:color="auto"/>
            <w:bottom w:val="none" w:sz="0" w:space="0" w:color="auto"/>
            <w:right w:val="none" w:sz="0" w:space="0" w:color="auto"/>
          </w:divBdr>
        </w:div>
        <w:div w:id="1625044515">
          <w:marLeft w:val="0"/>
          <w:marRight w:val="0"/>
          <w:marTop w:val="65"/>
          <w:marBottom w:val="0"/>
          <w:divBdr>
            <w:top w:val="none" w:sz="0" w:space="0" w:color="auto"/>
            <w:left w:val="none" w:sz="0" w:space="0" w:color="auto"/>
            <w:bottom w:val="none" w:sz="0" w:space="0" w:color="auto"/>
            <w:right w:val="none" w:sz="0" w:space="0" w:color="auto"/>
          </w:divBdr>
        </w:div>
      </w:divsChild>
    </w:div>
    <w:div w:id="1724526105">
      <w:bodyDiv w:val="1"/>
      <w:marLeft w:val="0"/>
      <w:marRight w:val="0"/>
      <w:marTop w:val="0"/>
      <w:marBottom w:val="0"/>
      <w:divBdr>
        <w:top w:val="none" w:sz="0" w:space="0" w:color="auto"/>
        <w:left w:val="none" w:sz="0" w:space="0" w:color="auto"/>
        <w:bottom w:val="none" w:sz="0" w:space="0" w:color="auto"/>
        <w:right w:val="none" w:sz="0" w:space="0" w:color="auto"/>
      </w:divBdr>
      <w:divsChild>
        <w:div w:id="1394694684">
          <w:marLeft w:val="0"/>
          <w:marRight w:val="0"/>
          <w:marTop w:val="65"/>
          <w:marBottom w:val="65"/>
          <w:divBdr>
            <w:top w:val="none" w:sz="0" w:space="0" w:color="auto"/>
            <w:left w:val="none" w:sz="0" w:space="0" w:color="auto"/>
            <w:bottom w:val="none" w:sz="0" w:space="0" w:color="auto"/>
            <w:right w:val="none" w:sz="0" w:space="0" w:color="auto"/>
          </w:divBdr>
        </w:div>
        <w:div w:id="332535686">
          <w:marLeft w:val="0"/>
          <w:marRight w:val="0"/>
          <w:marTop w:val="65"/>
          <w:marBottom w:val="0"/>
          <w:divBdr>
            <w:top w:val="none" w:sz="0" w:space="0" w:color="auto"/>
            <w:left w:val="none" w:sz="0" w:space="0" w:color="auto"/>
            <w:bottom w:val="none" w:sz="0" w:space="0" w:color="auto"/>
            <w:right w:val="none" w:sz="0" w:space="0" w:color="auto"/>
          </w:divBdr>
        </w:div>
        <w:div w:id="100609487">
          <w:marLeft w:val="0"/>
          <w:marRight w:val="0"/>
          <w:marTop w:val="65"/>
          <w:marBottom w:val="0"/>
          <w:divBdr>
            <w:top w:val="none" w:sz="0" w:space="0" w:color="auto"/>
            <w:left w:val="none" w:sz="0" w:space="0" w:color="auto"/>
            <w:bottom w:val="none" w:sz="0" w:space="0" w:color="auto"/>
            <w:right w:val="none" w:sz="0" w:space="0" w:color="auto"/>
          </w:divBdr>
        </w:div>
      </w:divsChild>
    </w:div>
    <w:div w:id="1732846996">
      <w:bodyDiv w:val="1"/>
      <w:marLeft w:val="0"/>
      <w:marRight w:val="0"/>
      <w:marTop w:val="0"/>
      <w:marBottom w:val="0"/>
      <w:divBdr>
        <w:top w:val="none" w:sz="0" w:space="0" w:color="auto"/>
        <w:left w:val="none" w:sz="0" w:space="0" w:color="auto"/>
        <w:bottom w:val="none" w:sz="0" w:space="0" w:color="auto"/>
        <w:right w:val="none" w:sz="0" w:space="0" w:color="auto"/>
      </w:divBdr>
      <w:divsChild>
        <w:div w:id="255671746">
          <w:marLeft w:val="0"/>
          <w:marRight w:val="0"/>
          <w:marTop w:val="65"/>
          <w:marBottom w:val="65"/>
          <w:divBdr>
            <w:top w:val="none" w:sz="0" w:space="0" w:color="auto"/>
            <w:left w:val="none" w:sz="0" w:space="0" w:color="auto"/>
            <w:bottom w:val="none" w:sz="0" w:space="0" w:color="auto"/>
            <w:right w:val="none" w:sz="0" w:space="0" w:color="auto"/>
          </w:divBdr>
        </w:div>
        <w:div w:id="1306200696">
          <w:marLeft w:val="0"/>
          <w:marRight w:val="0"/>
          <w:marTop w:val="65"/>
          <w:marBottom w:val="0"/>
          <w:divBdr>
            <w:top w:val="none" w:sz="0" w:space="0" w:color="auto"/>
            <w:left w:val="none" w:sz="0" w:space="0" w:color="auto"/>
            <w:bottom w:val="none" w:sz="0" w:space="0" w:color="auto"/>
            <w:right w:val="none" w:sz="0" w:space="0" w:color="auto"/>
          </w:divBdr>
        </w:div>
        <w:div w:id="492843274">
          <w:marLeft w:val="0"/>
          <w:marRight w:val="0"/>
          <w:marTop w:val="65"/>
          <w:marBottom w:val="0"/>
          <w:divBdr>
            <w:top w:val="none" w:sz="0" w:space="0" w:color="auto"/>
            <w:left w:val="none" w:sz="0" w:space="0" w:color="auto"/>
            <w:bottom w:val="none" w:sz="0" w:space="0" w:color="auto"/>
            <w:right w:val="none" w:sz="0" w:space="0" w:color="auto"/>
          </w:divBdr>
        </w:div>
        <w:div w:id="1910923450">
          <w:marLeft w:val="0"/>
          <w:marRight w:val="0"/>
          <w:marTop w:val="65"/>
          <w:marBottom w:val="0"/>
          <w:divBdr>
            <w:top w:val="none" w:sz="0" w:space="0" w:color="auto"/>
            <w:left w:val="none" w:sz="0" w:space="0" w:color="auto"/>
            <w:bottom w:val="none" w:sz="0" w:space="0" w:color="auto"/>
            <w:right w:val="none" w:sz="0" w:space="0" w:color="auto"/>
          </w:divBdr>
        </w:div>
      </w:divsChild>
    </w:div>
    <w:div w:id="1741753354">
      <w:bodyDiv w:val="1"/>
      <w:marLeft w:val="0"/>
      <w:marRight w:val="0"/>
      <w:marTop w:val="0"/>
      <w:marBottom w:val="0"/>
      <w:divBdr>
        <w:top w:val="none" w:sz="0" w:space="0" w:color="auto"/>
        <w:left w:val="none" w:sz="0" w:space="0" w:color="auto"/>
        <w:bottom w:val="none" w:sz="0" w:space="0" w:color="auto"/>
        <w:right w:val="none" w:sz="0" w:space="0" w:color="auto"/>
      </w:divBdr>
      <w:divsChild>
        <w:div w:id="1660839913">
          <w:marLeft w:val="0"/>
          <w:marRight w:val="0"/>
          <w:marTop w:val="65"/>
          <w:marBottom w:val="65"/>
          <w:divBdr>
            <w:top w:val="none" w:sz="0" w:space="0" w:color="auto"/>
            <w:left w:val="none" w:sz="0" w:space="0" w:color="auto"/>
            <w:bottom w:val="none" w:sz="0" w:space="0" w:color="auto"/>
            <w:right w:val="none" w:sz="0" w:space="0" w:color="auto"/>
          </w:divBdr>
        </w:div>
        <w:div w:id="134495527">
          <w:marLeft w:val="0"/>
          <w:marRight w:val="0"/>
          <w:marTop w:val="65"/>
          <w:marBottom w:val="0"/>
          <w:divBdr>
            <w:top w:val="none" w:sz="0" w:space="0" w:color="auto"/>
            <w:left w:val="none" w:sz="0" w:space="0" w:color="auto"/>
            <w:bottom w:val="none" w:sz="0" w:space="0" w:color="auto"/>
            <w:right w:val="none" w:sz="0" w:space="0" w:color="auto"/>
          </w:divBdr>
        </w:div>
        <w:div w:id="362025425">
          <w:marLeft w:val="0"/>
          <w:marRight w:val="0"/>
          <w:marTop w:val="65"/>
          <w:marBottom w:val="0"/>
          <w:divBdr>
            <w:top w:val="none" w:sz="0" w:space="0" w:color="auto"/>
            <w:left w:val="none" w:sz="0" w:space="0" w:color="auto"/>
            <w:bottom w:val="none" w:sz="0" w:space="0" w:color="auto"/>
            <w:right w:val="none" w:sz="0" w:space="0" w:color="auto"/>
          </w:divBdr>
        </w:div>
        <w:div w:id="197862612">
          <w:marLeft w:val="0"/>
          <w:marRight w:val="0"/>
          <w:marTop w:val="65"/>
          <w:marBottom w:val="0"/>
          <w:divBdr>
            <w:top w:val="none" w:sz="0" w:space="0" w:color="auto"/>
            <w:left w:val="none" w:sz="0" w:space="0" w:color="auto"/>
            <w:bottom w:val="none" w:sz="0" w:space="0" w:color="auto"/>
            <w:right w:val="none" w:sz="0" w:space="0" w:color="auto"/>
          </w:divBdr>
        </w:div>
      </w:divsChild>
    </w:div>
    <w:div w:id="1747800919">
      <w:bodyDiv w:val="1"/>
      <w:marLeft w:val="0"/>
      <w:marRight w:val="0"/>
      <w:marTop w:val="0"/>
      <w:marBottom w:val="0"/>
      <w:divBdr>
        <w:top w:val="none" w:sz="0" w:space="0" w:color="auto"/>
        <w:left w:val="none" w:sz="0" w:space="0" w:color="auto"/>
        <w:bottom w:val="none" w:sz="0" w:space="0" w:color="auto"/>
        <w:right w:val="none" w:sz="0" w:space="0" w:color="auto"/>
      </w:divBdr>
      <w:divsChild>
        <w:div w:id="558631746">
          <w:marLeft w:val="0"/>
          <w:marRight w:val="0"/>
          <w:marTop w:val="65"/>
          <w:marBottom w:val="65"/>
          <w:divBdr>
            <w:top w:val="none" w:sz="0" w:space="0" w:color="auto"/>
            <w:left w:val="none" w:sz="0" w:space="0" w:color="auto"/>
            <w:bottom w:val="none" w:sz="0" w:space="0" w:color="auto"/>
            <w:right w:val="none" w:sz="0" w:space="0" w:color="auto"/>
          </w:divBdr>
        </w:div>
        <w:div w:id="1631589882">
          <w:marLeft w:val="0"/>
          <w:marRight w:val="0"/>
          <w:marTop w:val="65"/>
          <w:marBottom w:val="0"/>
          <w:divBdr>
            <w:top w:val="none" w:sz="0" w:space="0" w:color="auto"/>
            <w:left w:val="none" w:sz="0" w:space="0" w:color="auto"/>
            <w:bottom w:val="none" w:sz="0" w:space="0" w:color="auto"/>
            <w:right w:val="none" w:sz="0" w:space="0" w:color="auto"/>
          </w:divBdr>
        </w:div>
        <w:div w:id="792552280">
          <w:marLeft w:val="0"/>
          <w:marRight w:val="0"/>
          <w:marTop w:val="65"/>
          <w:marBottom w:val="0"/>
          <w:divBdr>
            <w:top w:val="none" w:sz="0" w:space="0" w:color="auto"/>
            <w:left w:val="none" w:sz="0" w:space="0" w:color="auto"/>
            <w:bottom w:val="none" w:sz="0" w:space="0" w:color="auto"/>
            <w:right w:val="none" w:sz="0" w:space="0" w:color="auto"/>
          </w:divBdr>
        </w:div>
        <w:div w:id="1360279068">
          <w:marLeft w:val="0"/>
          <w:marRight w:val="0"/>
          <w:marTop w:val="65"/>
          <w:marBottom w:val="0"/>
          <w:divBdr>
            <w:top w:val="none" w:sz="0" w:space="0" w:color="auto"/>
            <w:left w:val="none" w:sz="0" w:space="0" w:color="auto"/>
            <w:bottom w:val="none" w:sz="0" w:space="0" w:color="auto"/>
            <w:right w:val="none" w:sz="0" w:space="0" w:color="auto"/>
          </w:divBdr>
        </w:div>
      </w:divsChild>
    </w:div>
    <w:div w:id="1787771717">
      <w:bodyDiv w:val="1"/>
      <w:marLeft w:val="0"/>
      <w:marRight w:val="0"/>
      <w:marTop w:val="0"/>
      <w:marBottom w:val="0"/>
      <w:divBdr>
        <w:top w:val="none" w:sz="0" w:space="0" w:color="auto"/>
        <w:left w:val="none" w:sz="0" w:space="0" w:color="auto"/>
        <w:bottom w:val="none" w:sz="0" w:space="0" w:color="auto"/>
        <w:right w:val="none" w:sz="0" w:space="0" w:color="auto"/>
      </w:divBdr>
      <w:divsChild>
        <w:div w:id="808397183">
          <w:marLeft w:val="0"/>
          <w:marRight w:val="0"/>
          <w:marTop w:val="65"/>
          <w:marBottom w:val="65"/>
          <w:divBdr>
            <w:top w:val="none" w:sz="0" w:space="0" w:color="auto"/>
            <w:left w:val="none" w:sz="0" w:space="0" w:color="auto"/>
            <w:bottom w:val="none" w:sz="0" w:space="0" w:color="auto"/>
            <w:right w:val="none" w:sz="0" w:space="0" w:color="auto"/>
          </w:divBdr>
        </w:div>
        <w:div w:id="263462163">
          <w:marLeft w:val="0"/>
          <w:marRight w:val="0"/>
          <w:marTop w:val="65"/>
          <w:marBottom w:val="0"/>
          <w:divBdr>
            <w:top w:val="none" w:sz="0" w:space="0" w:color="auto"/>
            <w:left w:val="none" w:sz="0" w:space="0" w:color="auto"/>
            <w:bottom w:val="none" w:sz="0" w:space="0" w:color="auto"/>
            <w:right w:val="none" w:sz="0" w:space="0" w:color="auto"/>
          </w:divBdr>
        </w:div>
        <w:div w:id="2063866046">
          <w:marLeft w:val="0"/>
          <w:marRight w:val="0"/>
          <w:marTop w:val="65"/>
          <w:marBottom w:val="0"/>
          <w:divBdr>
            <w:top w:val="none" w:sz="0" w:space="0" w:color="auto"/>
            <w:left w:val="none" w:sz="0" w:space="0" w:color="auto"/>
            <w:bottom w:val="none" w:sz="0" w:space="0" w:color="auto"/>
            <w:right w:val="none" w:sz="0" w:space="0" w:color="auto"/>
          </w:divBdr>
        </w:div>
        <w:div w:id="1396195662">
          <w:marLeft w:val="0"/>
          <w:marRight w:val="0"/>
          <w:marTop w:val="65"/>
          <w:marBottom w:val="0"/>
          <w:divBdr>
            <w:top w:val="none" w:sz="0" w:space="0" w:color="auto"/>
            <w:left w:val="none" w:sz="0" w:space="0" w:color="auto"/>
            <w:bottom w:val="none" w:sz="0" w:space="0" w:color="auto"/>
            <w:right w:val="none" w:sz="0" w:space="0" w:color="auto"/>
          </w:divBdr>
        </w:div>
      </w:divsChild>
    </w:div>
    <w:div w:id="1816754084">
      <w:bodyDiv w:val="1"/>
      <w:marLeft w:val="0"/>
      <w:marRight w:val="0"/>
      <w:marTop w:val="0"/>
      <w:marBottom w:val="0"/>
      <w:divBdr>
        <w:top w:val="none" w:sz="0" w:space="0" w:color="auto"/>
        <w:left w:val="none" w:sz="0" w:space="0" w:color="auto"/>
        <w:bottom w:val="none" w:sz="0" w:space="0" w:color="auto"/>
        <w:right w:val="none" w:sz="0" w:space="0" w:color="auto"/>
      </w:divBdr>
      <w:divsChild>
        <w:div w:id="20323131">
          <w:marLeft w:val="0"/>
          <w:marRight w:val="0"/>
          <w:marTop w:val="65"/>
          <w:marBottom w:val="65"/>
          <w:divBdr>
            <w:top w:val="none" w:sz="0" w:space="0" w:color="auto"/>
            <w:left w:val="none" w:sz="0" w:space="0" w:color="auto"/>
            <w:bottom w:val="none" w:sz="0" w:space="0" w:color="auto"/>
            <w:right w:val="none" w:sz="0" w:space="0" w:color="auto"/>
          </w:divBdr>
        </w:div>
        <w:div w:id="799956637">
          <w:marLeft w:val="0"/>
          <w:marRight w:val="0"/>
          <w:marTop w:val="65"/>
          <w:marBottom w:val="0"/>
          <w:divBdr>
            <w:top w:val="none" w:sz="0" w:space="0" w:color="auto"/>
            <w:left w:val="none" w:sz="0" w:space="0" w:color="auto"/>
            <w:bottom w:val="none" w:sz="0" w:space="0" w:color="auto"/>
            <w:right w:val="none" w:sz="0" w:space="0" w:color="auto"/>
          </w:divBdr>
          <w:divsChild>
            <w:div w:id="1305237915">
              <w:marLeft w:val="0"/>
              <w:marRight w:val="0"/>
              <w:marTop w:val="65"/>
              <w:marBottom w:val="0"/>
              <w:divBdr>
                <w:top w:val="none" w:sz="0" w:space="0" w:color="auto"/>
                <w:left w:val="none" w:sz="0" w:space="0" w:color="auto"/>
                <w:bottom w:val="none" w:sz="0" w:space="0" w:color="auto"/>
                <w:right w:val="none" w:sz="0" w:space="0" w:color="auto"/>
              </w:divBdr>
              <w:divsChild>
                <w:div w:id="957448072">
                  <w:marLeft w:val="130"/>
                  <w:marRight w:val="130"/>
                  <w:marTop w:val="0"/>
                  <w:marBottom w:val="0"/>
                  <w:divBdr>
                    <w:top w:val="none" w:sz="0" w:space="0" w:color="auto"/>
                    <w:left w:val="none" w:sz="0" w:space="0" w:color="auto"/>
                    <w:bottom w:val="none" w:sz="0" w:space="0" w:color="auto"/>
                    <w:right w:val="none" w:sz="0" w:space="0" w:color="auto"/>
                  </w:divBdr>
                </w:div>
                <w:div w:id="906960483">
                  <w:marLeft w:val="130"/>
                  <w:marRight w:val="130"/>
                  <w:marTop w:val="0"/>
                  <w:marBottom w:val="0"/>
                  <w:divBdr>
                    <w:top w:val="none" w:sz="0" w:space="0" w:color="auto"/>
                    <w:left w:val="none" w:sz="0" w:space="0" w:color="auto"/>
                    <w:bottom w:val="none" w:sz="0" w:space="0" w:color="auto"/>
                    <w:right w:val="none" w:sz="0" w:space="0" w:color="auto"/>
                  </w:divBdr>
                </w:div>
                <w:div w:id="1250312585">
                  <w:marLeft w:val="130"/>
                  <w:marRight w:val="130"/>
                  <w:marTop w:val="0"/>
                  <w:marBottom w:val="0"/>
                  <w:divBdr>
                    <w:top w:val="none" w:sz="0" w:space="0" w:color="auto"/>
                    <w:left w:val="none" w:sz="0" w:space="0" w:color="auto"/>
                    <w:bottom w:val="none" w:sz="0" w:space="0" w:color="auto"/>
                    <w:right w:val="none" w:sz="0" w:space="0" w:color="auto"/>
                  </w:divBdr>
                </w:div>
                <w:div w:id="1276644448">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120343617">
          <w:marLeft w:val="0"/>
          <w:marRight w:val="0"/>
          <w:marTop w:val="65"/>
          <w:marBottom w:val="0"/>
          <w:divBdr>
            <w:top w:val="none" w:sz="0" w:space="0" w:color="auto"/>
            <w:left w:val="none" w:sz="0" w:space="0" w:color="auto"/>
            <w:bottom w:val="none" w:sz="0" w:space="0" w:color="auto"/>
            <w:right w:val="none" w:sz="0" w:space="0" w:color="auto"/>
          </w:divBdr>
        </w:div>
        <w:div w:id="974525127">
          <w:marLeft w:val="0"/>
          <w:marRight w:val="0"/>
          <w:marTop w:val="65"/>
          <w:marBottom w:val="0"/>
          <w:divBdr>
            <w:top w:val="none" w:sz="0" w:space="0" w:color="auto"/>
            <w:left w:val="none" w:sz="0" w:space="0" w:color="auto"/>
            <w:bottom w:val="none" w:sz="0" w:space="0" w:color="auto"/>
            <w:right w:val="none" w:sz="0" w:space="0" w:color="auto"/>
          </w:divBdr>
        </w:div>
      </w:divsChild>
    </w:div>
    <w:div w:id="1862165475">
      <w:bodyDiv w:val="1"/>
      <w:marLeft w:val="0"/>
      <w:marRight w:val="0"/>
      <w:marTop w:val="0"/>
      <w:marBottom w:val="0"/>
      <w:divBdr>
        <w:top w:val="none" w:sz="0" w:space="0" w:color="auto"/>
        <w:left w:val="none" w:sz="0" w:space="0" w:color="auto"/>
        <w:bottom w:val="none" w:sz="0" w:space="0" w:color="auto"/>
        <w:right w:val="none" w:sz="0" w:space="0" w:color="auto"/>
      </w:divBdr>
      <w:divsChild>
        <w:div w:id="1535386547">
          <w:marLeft w:val="0"/>
          <w:marRight w:val="0"/>
          <w:marTop w:val="65"/>
          <w:marBottom w:val="65"/>
          <w:divBdr>
            <w:top w:val="none" w:sz="0" w:space="0" w:color="auto"/>
            <w:left w:val="none" w:sz="0" w:space="0" w:color="auto"/>
            <w:bottom w:val="none" w:sz="0" w:space="0" w:color="auto"/>
            <w:right w:val="none" w:sz="0" w:space="0" w:color="auto"/>
          </w:divBdr>
        </w:div>
        <w:div w:id="616911233">
          <w:marLeft w:val="0"/>
          <w:marRight w:val="0"/>
          <w:marTop w:val="65"/>
          <w:marBottom w:val="0"/>
          <w:divBdr>
            <w:top w:val="none" w:sz="0" w:space="0" w:color="auto"/>
            <w:left w:val="none" w:sz="0" w:space="0" w:color="auto"/>
            <w:bottom w:val="none" w:sz="0" w:space="0" w:color="auto"/>
            <w:right w:val="none" w:sz="0" w:space="0" w:color="auto"/>
          </w:divBdr>
          <w:divsChild>
            <w:div w:id="559638913">
              <w:marLeft w:val="0"/>
              <w:marRight w:val="0"/>
              <w:marTop w:val="65"/>
              <w:marBottom w:val="0"/>
              <w:divBdr>
                <w:top w:val="none" w:sz="0" w:space="0" w:color="auto"/>
                <w:left w:val="none" w:sz="0" w:space="0" w:color="auto"/>
                <w:bottom w:val="none" w:sz="0" w:space="0" w:color="auto"/>
                <w:right w:val="none" w:sz="0" w:space="0" w:color="auto"/>
              </w:divBdr>
              <w:divsChild>
                <w:div w:id="199899580">
                  <w:marLeft w:val="130"/>
                  <w:marRight w:val="130"/>
                  <w:marTop w:val="0"/>
                  <w:marBottom w:val="0"/>
                  <w:divBdr>
                    <w:top w:val="none" w:sz="0" w:space="0" w:color="auto"/>
                    <w:left w:val="none" w:sz="0" w:space="0" w:color="auto"/>
                    <w:bottom w:val="none" w:sz="0" w:space="0" w:color="auto"/>
                    <w:right w:val="none" w:sz="0" w:space="0" w:color="auto"/>
                  </w:divBdr>
                </w:div>
                <w:div w:id="60637590">
                  <w:marLeft w:val="130"/>
                  <w:marRight w:val="130"/>
                  <w:marTop w:val="0"/>
                  <w:marBottom w:val="0"/>
                  <w:divBdr>
                    <w:top w:val="none" w:sz="0" w:space="0" w:color="auto"/>
                    <w:left w:val="none" w:sz="0" w:space="0" w:color="auto"/>
                    <w:bottom w:val="none" w:sz="0" w:space="0" w:color="auto"/>
                    <w:right w:val="none" w:sz="0" w:space="0" w:color="auto"/>
                  </w:divBdr>
                </w:div>
                <w:div w:id="850608612">
                  <w:marLeft w:val="130"/>
                  <w:marRight w:val="130"/>
                  <w:marTop w:val="0"/>
                  <w:marBottom w:val="0"/>
                  <w:divBdr>
                    <w:top w:val="none" w:sz="0" w:space="0" w:color="auto"/>
                    <w:left w:val="none" w:sz="0" w:space="0" w:color="auto"/>
                    <w:bottom w:val="none" w:sz="0" w:space="0" w:color="auto"/>
                    <w:right w:val="none" w:sz="0" w:space="0" w:color="auto"/>
                  </w:divBdr>
                </w:div>
                <w:div w:id="1380131203">
                  <w:marLeft w:val="130"/>
                  <w:marRight w:val="130"/>
                  <w:marTop w:val="0"/>
                  <w:marBottom w:val="0"/>
                  <w:divBdr>
                    <w:top w:val="none" w:sz="0" w:space="0" w:color="auto"/>
                    <w:left w:val="none" w:sz="0" w:space="0" w:color="auto"/>
                    <w:bottom w:val="none" w:sz="0" w:space="0" w:color="auto"/>
                    <w:right w:val="none" w:sz="0" w:space="0" w:color="auto"/>
                  </w:divBdr>
                </w:div>
              </w:divsChild>
            </w:div>
          </w:divsChild>
        </w:div>
        <w:div w:id="1959868757">
          <w:marLeft w:val="0"/>
          <w:marRight w:val="0"/>
          <w:marTop w:val="65"/>
          <w:marBottom w:val="0"/>
          <w:divBdr>
            <w:top w:val="none" w:sz="0" w:space="0" w:color="auto"/>
            <w:left w:val="none" w:sz="0" w:space="0" w:color="auto"/>
            <w:bottom w:val="none" w:sz="0" w:space="0" w:color="auto"/>
            <w:right w:val="none" w:sz="0" w:space="0" w:color="auto"/>
          </w:divBdr>
        </w:div>
        <w:div w:id="414401987">
          <w:marLeft w:val="0"/>
          <w:marRight w:val="0"/>
          <w:marTop w:val="65"/>
          <w:marBottom w:val="0"/>
          <w:divBdr>
            <w:top w:val="none" w:sz="0" w:space="0" w:color="auto"/>
            <w:left w:val="none" w:sz="0" w:space="0" w:color="auto"/>
            <w:bottom w:val="none" w:sz="0" w:space="0" w:color="auto"/>
            <w:right w:val="none" w:sz="0" w:space="0" w:color="auto"/>
          </w:divBdr>
        </w:div>
      </w:divsChild>
    </w:div>
    <w:div w:id="1891765725">
      <w:bodyDiv w:val="1"/>
      <w:marLeft w:val="0"/>
      <w:marRight w:val="0"/>
      <w:marTop w:val="0"/>
      <w:marBottom w:val="0"/>
      <w:divBdr>
        <w:top w:val="none" w:sz="0" w:space="0" w:color="auto"/>
        <w:left w:val="none" w:sz="0" w:space="0" w:color="auto"/>
        <w:bottom w:val="none" w:sz="0" w:space="0" w:color="auto"/>
        <w:right w:val="none" w:sz="0" w:space="0" w:color="auto"/>
      </w:divBdr>
      <w:divsChild>
        <w:div w:id="1659532262">
          <w:marLeft w:val="0"/>
          <w:marRight w:val="0"/>
          <w:marTop w:val="65"/>
          <w:marBottom w:val="65"/>
          <w:divBdr>
            <w:top w:val="none" w:sz="0" w:space="0" w:color="auto"/>
            <w:left w:val="none" w:sz="0" w:space="0" w:color="auto"/>
            <w:bottom w:val="none" w:sz="0" w:space="0" w:color="auto"/>
            <w:right w:val="none" w:sz="0" w:space="0" w:color="auto"/>
          </w:divBdr>
        </w:div>
        <w:div w:id="1920090963">
          <w:marLeft w:val="0"/>
          <w:marRight w:val="0"/>
          <w:marTop w:val="65"/>
          <w:marBottom w:val="0"/>
          <w:divBdr>
            <w:top w:val="none" w:sz="0" w:space="0" w:color="auto"/>
            <w:left w:val="none" w:sz="0" w:space="0" w:color="auto"/>
            <w:bottom w:val="none" w:sz="0" w:space="0" w:color="auto"/>
            <w:right w:val="none" w:sz="0" w:space="0" w:color="auto"/>
          </w:divBdr>
        </w:div>
        <w:div w:id="1918174248">
          <w:marLeft w:val="0"/>
          <w:marRight w:val="0"/>
          <w:marTop w:val="65"/>
          <w:marBottom w:val="0"/>
          <w:divBdr>
            <w:top w:val="none" w:sz="0" w:space="0" w:color="auto"/>
            <w:left w:val="none" w:sz="0" w:space="0" w:color="auto"/>
            <w:bottom w:val="none" w:sz="0" w:space="0" w:color="auto"/>
            <w:right w:val="none" w:sz="0" w:space="0" w:color="auto"/>
          </w:divBdr>
        </w:div>
      </w:divsChild>
    </w:div>
    <w:div w:id="1917397372">
      <w:bodyDiv w:val="1"/>
      <w:marLeft w:val="0"/>
      <w:marRight w:val="0"/>
      <w:marTop w:val="0"/>
      <w:marBottom w:val="0"/>
      <w:divBdr>
        <w:top w:val="none" w:sz="0" w:space="0" w:color="auto"/>
        <w:left w:val="none" w:sz="0" w:space="0" w:color="auto"/>
        <w:bottom w:val="none" w:sz="0" w:space="0" w:color="auto"/>
        <w:right w:val="none" w:sz="0" w:space="0" w:color="auto"/>
      </w:divBdr>
      <w:divsChild>
        <w:div w:id="2128502848">
          <w:marLeft w:val="0"/>
          <w:marRight w:val="0"/>
          <w:marTop w:val="65"/>
          <w:marBottom w:val="65"/>
          <w:divBdr>
            <w:top w:val="none" w:sz="0" w:space="0" w:color="auto"/>
            <w:left w:val="none" w:sz="0" w:space="0" w:color="auto"/>
            <w:bottom w:val="none" w:sz="0" w:space="0" w:color="auto"/>
            <w:right w:val="none" w:sz="0" w:space="0" w:color="auto"/>
          </w:divBdr>
        </w:div>
        <w:div w:id="181363724">
          <w:marLeft w:val="0"/>
          <w:marRight w:val="0"/>
          <w:marTop w:val="65"/>
          <w:marBottom w:val="0"/>
          <w:divBdr>
            <w:top w:val="none" w:sz="0" w:space="0" w:color="auto"/>
            <w:left w:val="none" w:sz="0" w:space="0" w:color="auto"/>
            <w:bottom w:val="none" w:sz="0" w:space="0" w:color="auto"/>
            <w:right w:val="none" w:sz="0" w:space="0" w:color="auto"/>
          </w:divBdr>
        </w:div>
        <w:div w:id="1351489546">
          <w:marLeft w:val="0"/>
          <w:marRight w:val="0"/>
          <w:marTop w:val="65"/>
          <w:marBottom w:val="0"/>
          <w:divBdr>
            <w:top w:val="none" w:sz="0" w:space="0" w:color="auto"/>
            <w:left w:val="none" w:sz="0" w:space="0" w:color="auto"/>
            <w:bottom w:val="none" w:sz="0" w:space="0" w:color="auto"/>
            <w:right w:val="none" w:sz="0" w:space="0" w:color="auto"/>
          </w:divBdr>
        </w:div>
        <w:div w:id="1301881027">
          <w:marLeft w:val="0"/>
          <w:marRight w:val="0"/>
          <w:marTop w:val="65"/>
          <w:marBottom w:val="0"/>
          <w:divBdr>
            <w:top w:val="none" w:sz="0" w:space="0" w:color="auto"/>
            <w:left w:val="none" w:sz="0" w:space="0" w:color="auto"/>
            <w:bottom w:val="none" w:sz="0" w:space="0" w:color="auto"/>
            <w:right w:val="none" w:sz="0" w:space="0" w:color="auto"/>
          </w:divBdr>
        </w:div>
      </w:divsChild>
    </w:div>
    <w:div w:id="1934776140">
      <w:bodyDiv w:val="1"/>
      <w:marLeft w:val="0"/>
      <w:marRight w:val="0"/>
      <w:marTop w:val="0"/>
      <w:marBottom w:val="0"/>
      <w:divBdr>
        <w:top w:val="none" w:sz="0" w:space="0" w:color="auto"/>
        <w:left w:val="none" w:sz="0" w:space="0" w:color="auto"/>
        <w:bottom w:val="none" w:sz="0" w:space="0" w:color="auto"/>
        <w:right w:val="none" w:sz="0" w:space="0" w:color="auto"/>
      </w:divBdr>
    </w:div>
    <w:div w:id="1939947601">
      <w:bodyDiv w:val="1"/>
      <w:marLeft w:val="0"/>
      <w:marRight w:val="0"/>
      <w:marTop w:val="0"/>
      <w:marBottom w:val="0"/>
      <w:divBdr>
        <w:top w:val="none" w:sz="0" w:space="0" w:color="auto"/>
        <w:left w:val="none" w:sz="0" w:space="0" w:color="auto"/>
        <w:bottom w:val="none" w:sz="0" w:space="0" w:color="auto"/>
        <w:right w:val="none" w:sz="0" w:space="0" w:color="auto"/>
      </w:divBdr>
      <w:divsChild>
        <w:div w:id="1233006634">
          <w:marLeft w:val="0"/>
          <w:marRight w:val="0"/>
          <w:marTop w:val="75"/>
          <w:marBottom w:val="75"/>
          <w:divBdr>
            <w:top w:val="none" w:sz="0" w:space="0" w:color="auto"/>
            <w:left w:val="none" w:sz="0" w:space="0" w:color="auto"/>
            <w:bottom w:val="none" w:sz="0" w:space="0" w:color="auto"/>
            <w:right w:val="none" w:sz="0" w:space="0" w:color="auto"/>
          </w:divBdr>
        </w:div>
        <w:div w:id="2013606601">
          <w:marLeft w:val="0"/>
          <w:marRight w:val="0"/>
          <w:marTop w:val="75"/>
          <w:marBottom w:val="0"/>
          <w:divBdr>
            <w:top w:val="none" w:sz="0" w:space="0" w:color="auto"/>
            <w:left w:val="none" w:sz="0" w:space="0" w:color="auto"/>
            <w:bottom w:val="none" w:sz="0" w:space="0" w:color="auto"/>
            <w:right w:val="none" w:sz="0" w:space="0" w:color="auto"/>
          </w:divBdr>
          <w:divsChild>
            <w:div w:id="1146773711">
              <w:marLeft w:val="0"/>
              <w:marRight w:val="0"/>
              <w:marTop w:val="75"/>
              <w:marBottom w:val="0"/>
              <w:divBdr>
                <w:top w:val="none" w:sz="0" w:space="0" w:color="auto"/>
                <w:left w:val="none" w:sz="0" w:space="0" w:color="auto"/>
                <w:bottom w:val="none" w:sz="0" w:space="0" w:color="auto"/>
                <w:right w:val="none" w:sz="0" w:space="0" w:color="auto"/>
              </w:divBdr>
              <w:divsChild>
                <w:div w:id="1391928193">
                  <w:marLeft w:val="150"/>
                  <w:marRight w:val="150"/>
                  <w:marTop w:val="0"/>
                  <w:marBottom w:val="0"/>
                  <w:divBdr>
                    <w:top w:val="none" w:sz="0" w:space="0" w:color="auto"/>
                    <w:left w:val="none" w:sz="0" w:space="0" w:color="auto"/>
                    <w:bottom w:val="none" w:sz="0" w:space="0" w:color="auto"/>
                    <w:right w:val="none" w:sz="0" w:space="0" w:color="auto"/>
                  </w:divBdr>
                </w:div>
                <w:div w:id="201022253">
                  <w:marLeft w:val="150"/>
                  <w:marRight w:val="150"/>
                  <w:marTop w:val="0"/>
                  <w:marBottom w:val="0"/>
                  <w:divBdr>
                    <w:top w:val="none" w:sz="0" w:space="0" w:color="auto"/>
                    <w:left w:val="none" w:sz="0" w:space="0" w:color="auto"/>
                    <w:bottom w:val="none" w:sz="0" w:space="0" w:color="auto"/>
                    <w:right w:val="none" w:sz="0" w:space="0" w:color="auto"/>
                  </w:divBdr>
                </w:div>
                <w:div w:id="1982155749">
                  <w:marLeft w:val="150"/>
                  <w:marRight w:val="150"/>
                  <w:marTop w:val="0"/>
                  <w:marBottom w:val="0"/>
                  <w:divBdr>
                    <w:top w:val="none" w:sz="0" w:space="0" w:color="auto"/>
                    <w:left w:val="none" w:sz="0" w:space="0" w:color="auto"/>
                    <w:bottom w:val="none" w:sz="0" w:space="0" w:color="auto"/>
                    <w:right w:val="none" w:sz="0" w:space="0" w:color="auto"/>
                  </w:divBdr>
                </w:div>
                <w:div w:id="72413793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61778143">
          <w:marLeft w:val="0"/>
          <w:marRight w:val="0"/>
          <w:marTop w:val="75"/>
          <w:marBottom w:val="0"/>
          <w:divBdr>
            <w:top w:val="none" w:sz="0" w:space="0" w:color="auto"/>
            <w:left w:val="none" w:sz="0" w:space="0" w:color="auto"/>
            <w:bottom w:val="none" w:sz="0" w:space="0" w:color="auto"/>
            <w:right w:val="none" w:sz="0" w:space="0" w:color="auto"/>
          </w:divBdr>
        </w:div>
      </w:divsChild>
    </w:div>
    <w:div w:id="2009557228">
      <w:bodyDiv w:val="1"/>
      <w:marLeft w:val="0"/>
      <w:marRight w:val="0"/>
      <w:marTop w:val="0"/>
      <w:marBottom w:val="0"/>
      <w:divBdr>
        <w:top w:val="none" w:sz="0" w:space="0" w:color="auto"/>
        <w:left w:val="none" w:sz="0" w:space="0" w:color="auto"/>
        <w:bottom w:val="none" w:sz="0" w:space="0" w:color="auto"/>
        <w:right w:val="none" w:sz="0" w:space="0" w:color="auto"/>
      </w:divBdr>
      <w:divsChild>
        <w:div w:id="618681422">
          <w:marLeft w:val="0"/>
          <w:marRight w:val="0"/>
          <w:marTop w:val="65"/>
          <w:marBottom w:val="65"/>
          <w:divBdr>
            <w:top w:val="none" w:sz="0" w:space="0" w:color="auto"/>
            <w:left w:val="none" w:sz="0" w:space="0" w:color="auto"/>
            <w:bottom w:val="none" w:sz="0" w:space="0" w:color="auto"/>
            <w:right w:val="none" w:sz="0" w:space="0" w:color="auto"/>
          </w:divBdr>
        </w:div>
        <w:div w:id="1239439507">
          <w:marLeft w:val="0"/>
          <w:marRight w:val="0"/>
          <w:marTop w:val="65"/>
          <w:marBottom w:val="0"/>
          <w:divBdr>
            <w:top w:val="none" w:sz="0" w:space="0" w:color="auto"/>
            <w:left w:val="none" w:sz="0" w:space="0" w:color="auto"/>
            <w:bottom w:val="none" w:sz="0" w:space="0" w:color="auto"/>
            <w:right w:val="none" w:sz="0" w:space="0" w:color="auto"/>
          </w:divBdr>
        </w:div>
        <w:div w:id="833690155">
          <w:marLeft w:val="0"/>
          <w:marRight w:val="0"/>
          <w:marTop w:val="65"/>
          <w:marBottom w:val="0"/>
          <w:divBdr>
            <w:top w:val="none" w:sz="0" w:space="0" w:color="auto"/>
            <w:left w:val="none" w:sz="0" w:space="0" w:color="auto"/>
            <w:bottom w:val="none" w:sz="0" w:space="0" w:color="auto"/>
            <w:right w:val="none" w:sz="0" w:space="0" w:color="auto"/>
          </w:divBdr>
        </w:div>
      </w:divsChild>
    </w:div>
    <w:div w:id="2054455249">
      <w:bodyDiv w:val="1"/>
      <w:marLeft w:val="0"/>
      <w:marRight w:val="0"/>
      <w:marTop w:val="0"/>
      <w:marBottom w:val="0"/>
      <w:divBdr>
        <w:top w:val="none" w:sz="0" w:space="0" w:color="auto"/>
        <w:left w:val="none" w:sz="0" w:space="0" w:color="auto"/>
        <w:bottom w:val="none" w:sz="0" w:space="0" w:color="auto"/>
        <w:right w:val="none" w:sz="0" w:space="0" w:color="auto"/>
      </w:divBdr>
      <w:divsChild>
        <w:div w:id="246159484">
          <w:marLeft w:val="547"/>
          <w:marRight w:val="0"/>
          <w:marTop w:val="96"/>
          <w:marBottom w:val="0"/>
          <w:divBdr>
            <w:top w:val="none" w:sz="0" w:space="0" w:color="auto"/>
            <w:left w:val="none" w:sz="0" w:space="0" w:color="auto"/>
            <w:bottom w:val="none" w:sz="0" w:space="0" w:color="auto"/>
            <w:right w:val="none" w:sz="0" w:space="0" w:color="auto"/>
          </w:divBdr>
        </w:div>
        <w:div w:id="1543787173">
          <w:marLeft w:val="547"/>
          <w:marRight w:val="0"/>
          <w:marTop w:val="96"/>
          <w:marBottom w:val="0"/>
          <w:divBdr>
            <w:top w:val="none" w:sz="0" w:space="0" w:color="auto"/>
            <w:left w:val="none" w:sz="0" w:space="0" w:color="auto"/>
            <w:bottom w:val="none" w:sz="0" w:space="0" w:color="auto"/>
            <w:right w:val="none" w:sz="0" w:space="0" w:color="auto"/>
          </w:divBdr>
        </w:div>
        <w:div w:id="544367982">
          <w:marLeft w:val="547"/>
          <w:marRight w:val="0"/>
          <w:marTop w:val="96"/>
          <w:marBottom w:val="0"/>
          <w:divBdr>
            <w:top w:val="none" w:sz="0" w:space="0" w:color="auto"/>
            <w:left w:val="none" w:sz="0" w:space="0" w:color="auto"/>
            <w:bottom w:val="none" w:sz="0" w:space="0" w:color="auto"/>
            <w:right w:val="none" w:sz="0" w:space="0" w:color="auto"/>
          </w:divBdr>
        </w:div>
        <w:div w:id="1593850939">
          <w:marLeft w:val="547"/>
          <w:marRight w:val="0"/>
          <w:marTop w:val="96"/>
          <w:marBottom w:val="0"/>
          <w:divBdr>
            <w:top w:val="none" w:sz="0" w:space="0" w:color="auto"/>
            <w:left w:val="none" w:sz="0" w:space="0" w:color="auto"/>
            <w:bottom w:val="none" w:sz="0" w:space="0" w:color="auto"/>
            <w:right w:val="none" w:sz="0" w:space="0" w:color="auto"/>
          </w:divBdr>
        </w:div>
        <w:div w:id="741100709">
          <w:marLeft w:val="547"/>
          <w:marRight w:val="0"/>
          <w:marTop w:val="96"/>
          <w:marBottom w:val="0"/>
          <w:divBdr>
            <w:top w:val="none" w:sz="0" w:space="0" w:color="auto"/>
            <w:left w:val="none" w:sz="0" w:space="0" w:color="auto"/>
            <w:bottom w:val="none" w:sz="0" w:space="0" w:color="auto"/>
            <w:right w:val="none" w:sz="0" w:space="0" w:color="auto"/>
          </w:divBdr>
        </w:div>
      </w:divsChild>
    </w:div>
    <w:div w:id="2075813916">
      <w:bodyDiv w:val="1"/>
      <w:marLeft w:val="0"/>
      <w:marRight w:val="0"/>
      <w:marTop w:val="0"/>
      <w:marBottom w:val="0"/>
      <w:divBdr>
        <w:top w:val="none" w:sz="0" w:space="0" w:color="auto"/>
        <w:left w:val="none" w:sz="0" w:space="0" w:color="auto"/>
        <w:bottom w:val="none" w:sz="0" w:space="0" w:color="auto"/>
        <w:right w:val="none" w:sz="0" w:space="0" w:color="auto"/>
      </w:divBdr>
      <w:divsChild>
        <w:div w:id="979462337">
          <w:marLeft w:val="0"/>
          <w:marRight w:val="0"/>
          <w:marTop w:val="65"/>
          <w:marBottom w:val="65"/>
          <w:divBdr>
            <w:top w:val="none" w:sz="0" w:space="0" w:color="auto"/>
            <w:left w:val="none" w:sz="0" w:space="0" w:color="auto"/>
            <w:bottom w:val="none" w:sz="0" w:space="0" w:color="auto"/>
            <w:right w:val="none" w:sz="0" w:space="0" w:color="auto"/>
          </w:divBdr>
        </w:div>
        <w:div w:id="1587807705">
          <w:marLeft w:val="0"/>
          <w:marRight w:val="0"/>
          <w:marTop w:val="65"/>
          <w:marBottom w:val="0"/>
          <w:divBdr>
            <w:top w:val="none" w:sz="0" w:space="0" w:color="auto"/>
            <w:left w:val="none" w:sz="0" w:space="0" w:color="auto"/>
            <w:bottom w:val="none" w:sz="0" w:space="0" w:color="auto"/>
            <w:right w:val="none" w:sz="0" w:space="0" w:color="auto"/>
          </w:divBdr>
        </w:div>
        <w:div w:id="1333989177">
          <w:marLeft w:val="0"/>
          <w:marRight w:val="0"/>
          <w:marTop w:val="65"/>
          <w:marBottom w:val="0"/>
          <w:divBdr>
            <w:top w:val="none" w:sz="0" w:space="0" w:color="auto"/>
            <w:left w:val="none" w:sz="0" w:space="0" w:color="auto"/>
            <w:bottom w:val="none" w:sz="0" w:space="0" w:color="auto"/>
            <w:right w:val="none" w:sz="0" w:space="0" w:color="auto"/>
          </w:divBdr>
        </w:div>
        <w:div w:id="2076927362">
          <w:marLeft w:val="0"/>
          <w:marRight w:val="0"/>
          <w:marTop w:val="65"/>
          <w:marBottom w:val="0"/>
          <w:divBdr>
            <w:top w:val="none" w:sz="0" w:space="0" w:color="auto"/>
            <w:left w:val="none" w:sz="0" w:space="0" w:color="auto"/>
            <w:bottom w:val="none" w:sz="0" w:space="0" w:color="auto"/>
            <w:right w:val="none" w:sz="0" w:space="0" w:color="auto"/>
          </w:divBdr>
        </w:div>
        <w:div w:id="1418793388">
          <w:marLeft w:val="0"/>
          <w:marRight w:val="0"/>
          <w:marTop w:val="65"/>
          <w:marBottom w:val="0"/>
          <w:divBdr>
            <w:top w:val="none" w:sz="0" w:space="0" w:color="auto"/>
            <w:left w:val="none" w:sz="0" w:space="0" w:color="auto"/>
            <w:bottom w:val="none" w:sz="0" w:space="0" w:color="auto"/>
            <w:right w:val="none" w:sz="0" w:space="0" w:color="auto"/>
          </w:divBdr>
        </w:div>
      </w:divsChild>
    </w:div>
    <w:div w:id="210078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E%D1%80%D0%B3%D0%B0%D0%BD%D0%B8%D0%B7%D0%BC" TargetMode="External"/><Relationship Id="rId18" Type="http://schemas.openxmlformats.org/officeDocument/2006/relationships/hyperlink" Target="https://bio-ege.sdamgia.ru/problem?id=20463" TargetMode="External"/><Relationship Id="rId26" Type="http://schemas.openxmlformats.org/officeDocument/2006/relationships/hyperlink" Target="https://bio-ege.sdamgia.ru/problem?id=1906" TargetMode="External"/><Relationship Id="rId39" Type="http://schemas.openxmlformats.org/officeDocument/2006/relationships/hyperlink" Target="https://bio-ege.sdamgia.ru/problem?id=21636" TargetMode="External"/><Relationship Id="rId21" Type="http://schemas.openxmlformats.org/officeDocument/2006/relationships/hyperlink" Target="https://bio-ege.sdamgia.ru/problem?id=23231" TargetMode="External"/><Relationship Id="rId34" Type="http://schemas.openxmlformats.org/officeDocument/2006/relationships/hyperlink" Target="https://bio-ege.sdamgia.ru/problem?id=10990" TargetMode="External"/><Relationship Id="rId42" Type="http://schemas.openxmlformats.org/officeDocument/2006/relationships/image" Target="media/image9.png"/><Relationship Id="rId47"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50" Type="http://schemas.openxmlformats.org/officeDocument/2006/relationships/hyperlink" Target="https://bio-ege.sdamgia.ru/problem?id=20901" TargetMode="External"/><Relationship Id="rId55"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63"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68" Type="http://schemas.openxmlformats.org/officeDocument/2006/relationships/hyperlink" Target="https://bio-ege.sdamgia.ru/problem?id=7218" TargetMode="External"/><Relationship Id="rId76" Type="http://schemas.openxmlformats.org/officeDocument/2006/relationships/hyperlink" Target="https://bio-ege.sdamgia.ru/search?keywords=1&amp;cb=1&amp;search=2.7%20%D0%A5%D1%80%D0%BE%D0%BC%D0%BE%D1%81%D0%BE%D0%BC%D1%8B,%20%D0%B8%D1%85%20%D1%81%D1%82%D1%80%D0%BE%D0%B5%D0%BD%D0%B8%D0%B5.%20%D0%96%D0%B8%D0%B7%D0%BD%D0%B5%D0%BD%D0%BD%D1%8B%D0%B9%20%D1%86%D0%B8%D0%BA%D0%BB%20%D0%BA%D0%BB%D0%B5%D1%82%D0%BA%D0%B8.%20%D0%94%D0%B5%D0%BB%D0%B5%D0%BD%D0%B8%D0%B5%20%D0%BA%D0%BB%D0%B5%D1%82%D0%BA%D0%B8.%20%D0%A0%D0%BE%D0%BB%D1%8C%20%D0%BC%D0%B5%D0%B9%D0%BE%D0%B7%D0%B0%20%D0%B8%20%D0%BC%D0%B8%D1%82%D0%BE%D0%B7%D0%B0" TargetMode="External"/><Relationship Id="rId84"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hyperlink" Target="https://bio-ege.sdamgia.ru/problem?id=28367" TargetMode="Externa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hyperlink" Target="https://bio-ege.sdamgia.ru/problem?id=20957" TargetMode="External"/><Relationship Id="rId11" Type="http://schemas.openxmlformats.org/officeDocument/2006/relationships/image" Target="media/image5.emf"/><Relationship Id="rId24" Type="http://schemas.openxmlformats.org/officeDocument/2006/relationships/hyperlink" Target="https://bio-ege.sdamgia.ru/search?keywords=1&amp;cb=1&amp;search=2.7%20%D0%A5%D1%80%D0%BE%D0%BC%D0%BE%D1%81%D0%BE%D0%BC%D1%8B,%20%D0%B8%D1%85%20%D1%81%D1%82%D1%80%D0%BE%D0%B5%D0%BD%D0%B8%D0%B5.%20%D0%96%D0%B8%D0%B7%D0%BD%D0%B5%D0%BD%D0%BD%D1%8B%D0%B9%20%D1%86%D0%B8%D0%BA%D0%BB%20%D0%BA%D0%BB%D0%B5%D1%82%D0%BA%D0%B8.%20%D0%94%D0%B5%D0%BB%D0%B5%D0%BD%D0%B8%D0%B5%20%D0%BA%D0%BB%D0%B5%D1%82%D0%BA%D0%B8.%20%D0%A0%D0%BE%D0%BB%D1%8C%20%D0%BC%D0%B5%D0%B9%D0%BE%D0%B7%D0%B0%20%D0%B8%20%D0%BC%D0%B8%D1%82%D0%BE%D0%B7%D0%B0" TargetMode="External"/><Relationship Id="rId32"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37" Type="http://schemas.openxmlformats.org/officeDocument/2006/relationships/hyperlink" Target="https://bio-ege.sdamgia.ru/problem?id=23025" TargetMode="External"/><Relationship Id="rId40"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45"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53"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58" Type="http://schemas.openxmlformats.org/officeDocument/2006/relationships/hyperlink" Target="https://bio-ege.sdamgia.ru/problem?id=19451" TargetMode="External"/><Relationship Id="rId66" Type="http://schemas.openxmlformats.org/officeDocument/2006/relationships/hyperlink" Target="https://bio-ege.sdamgia.ru/search?keywords=1&amp;cb=1&amp;search=1.1%20%D0%91%D0%B8%D0%BE%D0%BB%D0%BE%D0%B3%D0%B8%D1%8F%20%D0%BA%D0%B0%D0%BA%20%D0%BD%D0%B0%D1%83%D0%BA%D0%B0,%20%D0%B5%D0%B5%20%D0%B4%D0%BE%D1%81%D1%82%D0%B8%D0%B6%D0%B5%D0%BD%D0%B8%D1%8F,%20%D0%BC%D0%B5%D1%82%D0%BE%D0%B4%D1%8B%20%D0%BF%D0%BE%D0%B7%D0%BD%D0%B0%D0%BD%D0%B8%D1%8F%20%D0%B6%D0%B8%D0%B2%D0%BE%D0%B9%20%D0%BF%D1%80%D0%B8%D1%80%D0%BE%D0%B4%D1%8B" TargetMode="External"/><Relationship Id="rId74"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79" Type="http://schemas.openxmlformats.org/officeDocument/2006/relationships/hyperlink" Target="https://bio-ege.sdamgia.ru/problem?id=11328" TargetMode="External"/><Relationship Id="rId5" Type="http://schemas.openxmlformats.org/officeDocument/2006/relationships/footnotes" Target="footnotes.xml"/><Relationship Id="rId61" Type="http://schemas.openxmlformats.org/officeDocument/2006/relationships/hyperlink" Target="https://bio-ege.sdamgia.ru/problem?id=20787" TargetMode="External"/><Relationship Id="rId82"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8.png"/><Relationship Id="rId31" Type="http://schemas.openxmlformats.org/officeDocument/2006/relationships/hyperlink" Target="https://bio-ege.sdamgia.ru/problem?id=27458" TargetMode="External"/><Relationship Id="rId44" Type="http://schemas.openxmlformats.org/officeDocument/2006/relationships/hyperlink" Target="https://bio-ege.sdamgia.ru/problem?id=23275" TargetMode="External"/><Relationship Id="rId52" Type="http://schemas.openxmlformats.org/officeDocument/2006/relationships/hyperlink" Target="https://bio-ege.sdamgia.ru/problem?id=25232" TargetMode="External"/><Relationship Id="rId60"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65" Type="http://schemas.openxmlformats.org/officeDocument/2006/relationships/hyperlink" Target="https://bio-ege.sdamgia.ru/problem?id=1905" TargetMode="External"/><Relationship Id="rId73" Type="http://schemas.openxmlformats.org/officeDocument/2006/relationships/hyperlink" Target="https://bio-ege.sdamgia.ru/problem?id=10995" TargetMode="External"/><Relationship Id="rId78" Type="http://schemas.openxmlformats.org/officeDocument/2006/relationships/hyperlink" Target="https://bio-ege.sdamgia.ru/search?keywords=1&amp;cb=1&amp;search=3.6%20%D0%97%D0%B0%D0%BA%D0%BE%D0%BD%D0%BE%D0%BC%D0%B5%D1%80%D0%BD%D0%BE%D1%81%D1%82%D0%B8%20%D0%B8%D0%B7%D0%BC%D0%B5%D0%BD%D1%87%D0%B8%D0%B2%D0%BE%D1%81%D1%82%D0%B8.%20%D0%9D%D0%B5%D0%BD%D0%B0%D1%81%D0%BB%D0%B5%D0%B4%D1%81%D1%82%D0%B2%D0%B5%D0%BD%D0%BD%D0%B0%D1%8F%20%D0%B8%D0%B7%D0%BC%D0%B5%D0%BD%D1%87%D0%B8%D0%B2%D0%BE%D1%81%D1%82%D1%8C.%20%D0%9D%D0%BE%D1%80%D0%BC%D0%B0%20%D1%80%D0%B5%D0%B0%D0%BA%D1%86%D0%B8%D0%B8" TargetMode="External"/><Relationship Id="rId81"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ru.wikipedia.org/wiki/%D0%9E%D0%BD%D1%82%D0%BE%D0%B3%D0%B5%D0%BD%D0%B5%D0%B7" TargetMode="External"/><Relationship Id="rId22" Type="http://schemas.openxmlformats.org/officeDocument/2006/relationships/hyperlink" Target="https://bio-ege.sdamgia.ru/search?keywords=1&amp;cb=1&amp;search=1.1%20%D0%91%D0%B8%D0%BE%D0%BB%D0%BE%D0%B3%D0%B8%D1%8F%20%D0%BA%D0%B0%D0%BA%20%D0%BD%D0%B0%D1%83%D0%BA%D0%B0,%20%D0%B5%D0%B5%20%D0%B4%D0%BE%D1%81%D1%82%D0%B8%D0%B6%D0%B5%D0%BD%D0%B8%D1%8F,%20%D0%BC%D0%B5%D1%82%D0%BE%D0%B4%D1%8B%20%D0%BF%D0%BE%D0%B7%D0%BD%D0%B0%D0%BD%D0%B8%D1%8F%20%D0%B6%D0%B8%D0%B2%D0%BE%D0%B9%20%D0%BF%D1%80%D0%B8%D1%80%D0%BE%D0%B4%D1%8B" TargetMode="External"/><Relationship Id="rId27" Type="http://schemas.openxmlformats.org/officeDocument/2006/relationships/hyperlink" Target="https://bio-ege.sdamgia.ru/search?keywords=1&amp;cb=1&amp;search=1.1%20%D0%91%D0%B8%D0%BE%D0%BB%D0%BE%D0%B3%D0%B8%D1%8F%20%D0%BA%D0%B0%D0%BA%20%D0%BD%D0%B0%D1%83%D0%BA%D0%B0,%20%D0%B5%D0%B5%20%D0%B4%D0%BE%D1%81%D1%82%D0%B8%D0%B6%D0%B5%D0%BD%D0%B8%D1%8F,%20%D0%BC%D0%B5%D1%82%D0%BE%D0%B4%D1%8B%20%D0%BF%D0%BE%D0%B7%D0%BD%D0%B0%D0%BD%D0%B8%D1%8F%20%D0%B6%D0%B8%D0%B2%D0%BE%D0%B9%20%D0%BF%D1%80%D0%B8%D1%80%D0%BE%D0%B4%D1%8B" TargetMode="External"/><Relationship Id="rId30"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35"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43" Type="http://schemas.openxmlformats.org/officeDocument/2006/relationships/hyperlink" Target="https://bio-ege.sdamgia.ru/search?keywords=1&amp;cb=1&amp;search=2.7%20%D0%A5%D1%80%D0%BE%D0%BC%D0%BE%D1%81%D0%BE%D0%BC%D1%8B,%20%D0%B8%D1%85%20%D1%81%D1%82%D1%80%D0%BE%D0%B5%D0%BD%D0%B8%D0%B5.%20%D0%96%D0%B8%D0%B7%D0%BD%D0%B5%D0%BD%D0%BD%D1%8B%D0%B9%20%D1%86%D0%B8%D0%BA%D0%BB%20%D0%BA%D0%BB%D0%B5%D1%82%D0%BA%D0%B8.%20%D0%94%D0%B5%D0%BB%D0%B5%D0%BD%D0%B8%D0%B5%20%D0%BA%D0%BB%D0%B5%D1%82%D0%BA%D0%B8.%20%D0%A0%D0%BE%D0%BB%D1%8C%20%D0%BC%D0%B5%D0%B9%D0%BE%D0%B7%D0%B0%20%D0%B8%20%D0%BC%D0%B8%D1%82%D0%BE%D0%B7%D0%B0" TargetMode="External"/><Relationship Id="rId48" Type="http://schemas.openxmlformats.org/officeDocument/2006/relationships/hyperlink" Target="https://bio-ege.sdamgia.ru/problem?id=1908" TargetMode="External"/><Relationship Id="rId56" Type="http://schemas.openxmlformats.org/officeDocument/2006/relationships/hyperlink" Target="https://bio-ege.sdamgia.ru/problem?id=11297" TargetMode="External"/><Relationship Id="rId64" Type="http://schemas.openxmlformats.org/officeDocument/2006/relationships/hyperlink" Target="https://bio-ege.sdamgia.ru/search?keywords=1&amp;cb=1&amp;search=1.1%20%D0%91%D0%B8%D0%BE%D0%BB%D0%BE%D0%B3%D0%B8%D1%8F%20%D0%BA%D0%B0%D0%BA%20%D0%BD%D0%B0%D1%83%D0%BA%D0%B0,%20%D0%B5%D0%B5%20%D0%B4%D0%BE%D1%81%D1%82%D0%B8%D0%B6%D0%B5%D0%BD%D0%B8%D1%8F,%20%D0%BC%D0%B5%D1%82%D0%BE%D0%B4%D1%8B%20%D0%BF%D0%BE%D0%B7%D0%BD%D0%B0%D0%BD%D0%B8%D1%8F%20%D0%B6%D0%B8%D0%B2%D0%BE%D0%B9%20%D0%BF%D1%80%D0%B8%D1%80%D0%BE%D0%B4%D1%8B" TargetMode="External"/><Relationship Id="rId69"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77" Type="http://schemas.openxmlformats.org/officeDocument/2006/relationships/hyperlink" Target="https://bio-ege.sdamgia.ru/search?keywords=1&amp;cb=1&amp;search=3.5%20%D0%97%D0%B0%D0%BA%D0%BE%D0%BD%D0%BE%D0%BC%D0%B5%D1%80%D0%BD%D0%BE%D1%81%D1%82%D0%B8%20%D0%BD%D0%B0%D1%81%D0%BB%D0%B5%D0%B4%D1%81%D1%82%D0%B2%D0%B5%D0%BD%D0%BD%D0%BE%D1%81%D1%82%D0%B8,%20%D0%B8%D1%85%20%D1%86%D0%B8%D1%82%D0%BE%D0%BB%D0%BE%D0%B3%D0%B8%D1%87%D0%B5%D1%81%D0%BA%D0%B8%D0%B5%20%D0%BE%D1%81%D0%BD%D0%BE%D0%B2%D1%8B.%20%D0%93%D0%B5%D0%BD%D0%B5%D1%82%D0%B8%D0%BA%D0%B0%20%D1%87%D0%B5%D0%BB%D0%BE%D0%B2%D0%B5%D0%BA%D0%B0" TargetMode="External"/><Relationship Id="rId8" Type="http://schemas.openxmlformats.org/officeDocument/2006/relationships/image" Target="media/image2.emf"/><Relationship Id="rId51"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72"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80"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ru.wikipedia.org/wiki/%D0%A4%D0%B5%D0%BD%D0%BE%D1%82%D0%B8%D0%BF" TargetMode="External"/><Relationship Id="rId17" Type="http://schemas.openxmlformats.org/officeDocument/2006/relationships/package" Target="embeddings/______Microsoft_Office_PowerPoint1.sldx"/><Relationship Id="rId25"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33" Type="http://schemas.openxmlformats.org/officeDocument/2006/relationships/hyperlink" Target="https://bio-ege.sdamgia.ru/search?keywords=1&amp;cb=1&amp;search=3.8%20%D0%9C%D0%B5%D1%82%D0%BE%D0%B4%D1%8B%20%D1%81%D0%B5%D0%BB%D0%B5%D0%BA%D1%86%D0%B8%D0%B8%20%D0%B8%20%D0%B8%D1%85%20%D0%B3%D0%B5%D0%BD%D0%B5%D1%82%D0%B8%D1%87%D0%B5%D1%81%D0%BA%D0%B8%D0%B5%20%D0%BE%D1%81%D0%BD%D0%BE%D0%B2%D1%8B" TargetMode="External"/><Relationship Id="rId38"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46" Type="http://schemas.openxmlformats.org/officeDocument/2006/relationships/hyperlink" Target="https://bio-ege.sdamgia.ru/problem?id=27576" TargetMode="External"/><Relationship Id="rId59" Type="http://schemas.openxmlformats.org/officeDocument/2006/relationships/image" Target="media/image10.png"/><Relationship Id="rId67"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20"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41" Type="http://schemas.openxmlformats.org/officeDocument/2006/relationships/hyperlink" Target="https://bio-ege.sdamgia.ru/problem?id=21265" TargetMode="External"/><Relationship Id="rId54" Type="http://schemas.openxmlformats.org/officeDocument/2006/relationships/hyperlink" Target="https://bio-ege.sdamgia.ru/problem?id=14190" TargetMode="External"/><Relationship Id="rId62" Type="http://schemas.openxmlformats.org/officeDocument/2006/relationships/image" Target="media/image11.png"/><Relationship Id="rId70" Type="http://schemas.openxmlformats.org/officeDocument/2006/relationships/hyperlink" Target="https://bio-ege.sdamgia.ru/search?keywords=1&amp;cb=1&amp;search=3.6%20%D0%97%D0%B0%D0%BA%D0%BE%D0%BD%D0%BE%D0%BC%D0%B5%D1%80%D0%BD%D0%BE%D1%81%D1%82%D0%B8%20%D0%B8%D0%B7%D0%BC%D0%B5%D0%BD%D1%87%D0%B8%D0%B2%D0%BE%D1%81%D1%82%D0%B8.%20%D0%9D%D0%B5%D0%BD%D0%B0%D1%81%D0%BB%D0%B5%D0%B4%D1%81%D1%82%D0%B2%D0%B5%D0%BD%D0%BD%D0%B0%D1%8F%20%D0%B8%D0%B7%D0%BC%D0%B5%D0%BD%D1%87%D0%B8%D0%B2%D0%BE%D1%81%D1%82%D1%8C.%20%D0%9D%D0%BE%D1%80%D0%BC%D0%B0%20%D1%80%D0%B5%D0%B0%D0%BA%D1%86%D0%B8%D0%B8" TargetMode="External"/><Relationship Id="rId75" Type="http://schemas.openxmlformats.org/officeDocument/2006/relationships/hyperlink" Target="https://bio-ege.sdamgia.ru/problem?id=12067"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hyperlink" Target="https://bio-ege.sdamgia.ru/problem?id=25471" TargetMode="External"/><Relationship Id="rId28" Type="http://schemas.openxmlformats.org/officeDocument/2006/relationships/hyperlink" Target="https://bio-ege.sdamgia.ru/search?keywords=1&amp;cb=1&amp;search=3.4%20%D0%93%D0%B5%D0%BD%D0%B5%D1%82%D0%B8%D0%BA%D0%B0,%20%D0%B5%D0%B5%20%D0%B7%D0%B0%D0%B4%D0%B0%D1%87%D0%B8.%20%D0%9D%D0%B0%D1%81%D0%BB%D0%B5%D0%B4%D1%81%D1%82%D0%B2%D0%B5%D0%BD%D0%BD%D0%BE%D1%81%D1%82%D1%8C%20%D0%B8%20%D0%B8%D0%B7%D0%BC%D0%B5%D0%BD%D1%87%D0%B8%D0%B2%D0%BE%D1%81%D1%82%D1%8C.%20%D0%9C%D0%B5%D1%82%D0%BE%D0%B4%D1%8B%20%D0%B3%D0%B5%D0%BD%D0%B5%D1%82%D0%B8%D0%BA%D0%B8" TargetMode="External"/><Relationship Id="rId36" Type="http://schemas.openxmlformats.org/officeDocument/2006/relationships/hyperlink" Target="https://bio-ege.sdamgia.ru/problem?id=23025" TargetMode="External"/><Relationship Id="rId49" Type="http://schemas.openxmlformats.org/officeDocument/2006/relationships/hyperlink" Target="https://bio-ege.sdamgia.ru/search?keywords=1&amp;cb=1&amp;search=1.1%20%D0%91%D0%B8%D0%BE%D0%BB%D0%BE%D0%B3%D0%B8%D1%8F%20%D0%BA%D0%B0%D0%BA%20%D0%BD%D0%B0%D1%83%D0%BA%D0%B0,%20%D0%B5%D0%B5%20%D0%B4%D0%BE%D1%81%D1%82%D0%B8%D0%B6%D0%B5%D0%BD%D0%B8%D1%8F,%20%D0%BC%D0%B5%D1%82%D0%BE%D0%B4%D1%8B%20%D0%BF%D0%BE%D0%B7%D0%BD%D0%B0%D0%BD%D0%B8%D1%8F%20%D0%B6%D0%B8%D0%B2%D0%BE%D0%B9%20%D0%BF%D1%80%D0%B8%D1%80%D0%BE%D0%B4%D1%8B" TargetMode="External"/><Relationship Id="rId57" Type="http://schemas.openxmlformats.org/officeDocument/2006/relationships/hyperlink" Target="https://bio-ege.sdamgia.ru/search?keywords=1&amp;cb=1&amp;search=1.1%20%D0%91%D0%B8%D0%BE%D0%BB%D0%BE%D0%B3%D0%B8%D1%8F%20%D0%BA%D0%B0%D0%BA%20%D0%BD%D0%B0%D1%83%D0%BA%D0%B0,%20%D0%B5%D0%B5%20%D0%B4%D0%BE%D1%81%D1%82%D0%B8%D0%B6%D0%B5%D0%BD%D0%B8%D1%8F,%20%D0%BC%D0%B5%D1%82%D0%BE%D0%B4%D1%8B%20%D0%BF%D0%BE%D0%B7%D0%BD%D0%B0%D0%BD%D0%B8%D1%8F%20%D0%B6%D0%B8%D0%B2%D0%BE%D0%B9%20%D0%BF%D1%80%D0%B8%D1%80%D0%BE%D0%B4%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6843</TotalTime>
  <Pages>25</Pages>
  <Words>11980</Words>
  <Characters>68291</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59</cp:revision>
  <dcterms:created xsi:type="dcterms:W3CDTF">2020-04-29T07:04:00Z</dcterms:created>
  <dcterms:modified xsi:type="dcterms:W3CDTF">2020-05-08T14:05:00Z</dcterms:modified>
</cp:coreProperties>
</file>