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FE" w:rsidRDefault="00A57CD3" w:rsidP="00147B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5F5125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</w:t>
      </w:r>
      <w:r w:rsidR="000C0BE7">
        <w:rPr>
          <w:rFonts w:ascii="Times New Roman" w:hAnsi="Times New Roman" w:cs="Times New Roman"/>
          <w:b/>
          <w:sz w:val="28"/>
          <w:szCs w:val="28"/>
        </w:rPr>
        <w:t>изучения</w:t>
      </w:r>
      <w:r w:rsidR="00F6671C">
        <w:rPr>
          <w:rFonts w:ascii="Times New Roman" w:hAnsi="Times New Roman" w:cs="Times New Roman"/>
          <w:b/>
          <w:sz w:val="28"/>
          <w:szCs w:val="28"/>
        </w:rPr>
        <w:t>/повторения</w:t>
      </w:r>
      <w:r w:rsidR="000C0BE7">
        <w:rPr>
          <w:rFonts w:ascii="Times New Roman" w:hAnsi="Times New Roman" w:cs="Times New Roman"/>
          <w:b/>
          <w:sz w:val="28"/>
          <w:szCs w:val="28"/>
        </w:rPr>
        <w:t xml:space="preserve"> сложных вопросов истории</w:t>
      </w:r>
    </w:p>
    <w:p w:rsidR="00601DCB" w:rsidRPr="00A940FC" w:rsidRDefault="00346D56" w:rsidP="00A9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4525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учения любого</w:t>
      </w:r>
      <w:r w:rsidR="00147BFE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 w:rsidR="00265628">
        <w:rPr>
          <w:rFonts w:ascii="Times New Roman" w:hAnsi="Times New Roman" w:cs="Times New Roman"/>
          <w:sz w:val="28"/>
          <w:szCs w:val="28"/>
        </w:rPr>
        <w:t>, в т</w:t>
      </w:r>
      <w:r w:rsidR="00147BFE">
        <w:rPr>
          <w:rFonts w:ascii="Times New Roman" w:hAnsi="Times New Roman" w:cs="Times New Roman"/>
          <w:sz w:val="28"/>
          <w:szCs w:val="28"/>
        </w:rPr>
        <w:t>.</w:t>
      </w:r>
      <w:r w:rsidR="00265628">
        <w:rPr>
          <w:rFonts w:ascii="Times New Roman" w:hAnsi="Times New Roman" w:cs="Times New Roman"/>
          <w:sz w:val="28"/>
          <w:szCs w:val="28"/>
        </w:rPr>
        <w:t xml:space="preserve"> ч</w:t>
      </w:r>
      <w:r w:rsidR="00147BFE">
        <w:rPr>
          <w:rFonts w:ascii="Times New Roman" w:hAnsi="Times New Roman" w:cs="Times New Roman"/>
          <w:sz w:val="28"/>
          <w:szCs w:val="28"/>
        </w:rPr>
        <w:t>.</w:t>
      </w:r>
      <w:r w:rsidR="00265628">
        <w:rPr>
          <w:rFonts w:ascii="Times New Roman" w:hAnsi="Times New Roman" w:cs="Times New Roman"/>
          <w:sz w:val="28"/>
          <w:szCs w:val="28"/>
        </w:rPr>
        <w:t xml:space="preserve"> истории, нацелен на формирование образовательных результатов обучающихся: предметных, метапредметных и личностных.</w:t>
      </w:r>
      <w:r w:rsidR="00147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628">
        <w:rPr>
          <w:rFonts w:ascii="Times New Roman" w:hAnsi="Times New Roman" w:cs="Times New Roman"/>
          <w:sz w:val="28"/>
          <w:szCs w:val="28"/>
        </w:rPr>
        <w:t xml:space="preserve">Окончание учебного года </w:t>
      </w:r>
      <w:r w:rsidR="005D1C51">
        <w:rPr>
          <w:rFonts w:ascii="Times New Roman" w:hAnsi="Times New Roman" w:cs="Times New Roman"/>
          <w:sz w:val="28"/>
          <w:szCs w:val="28"/>
        </w:rPr>
        <w:t>– важный этап в </w:t>
      </w:r>
      <w:r w:rsidR="00147BFE">
        <w:rPr>
          <w:rFonts w:ascii="Times New Roman" w:hAnsi="Times New Roman" w:cs="Times New Roman"/>
          <w:sz w:val="28"/>
          <w:szCs w:val="28"/>
        </w:rPr>
        <w:t>жизни и учителя, и ученика.</w:t>
      </w:r>
      <w:r w:rsidR="00147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849" w:rsidRPr="00007849">
        <w:rPr>
          <w:rFonts w:ascii="Times New Roman" w:hAnsi="Times New Roman" w:cs="Times New Roman"/>
          <w:sz w:val="28"/>
          <w:szCs w:val="28"/>
        </w:rPr>
        <w:t xml:space="preserve">Именно в этот период </w:t>
      </w:r>
      <w:r w:rsidR="00007849">
        <w:rPr>
          <w:rFonts w:ascii="Times New Roman" w:hAnsi="Times New Roman" w:cs="Times New Roman"/>
          <w:sz w:val="28"/>
          <w:szCs w:val="28"/>
        </w:rPr>
        <w:t xml:space="preserve">проводится рефлексия, направленная </w:t>
      </w:r>
      <w:r w:rsidR="00007849" w:rsidRPr="00A940FC">
        <w:rPr>
          <w:rFonts w:ascii="Times New Roman" w:hAnsi="Times New Roman" w:cs="Times New Roman"/>
          <w:sz w:val="28"/>
          <w:szCs w:val="28"/>
        </w:rPr>
        <w:t xml:space="preserve">на </w:t>
      </w:r>
      <w:r w:rsidR="004525BC">
        <w:rPr>
          <w:rFonts w:ascii="Times New Roman" w:hAnsi="Times New Roman" w:cs="Times New Roman"/>
          <w:sz w:val="28"/>
          <w:szCs w:val="28"/>
        </w:rPr>
        <w:t>выявление уровня достижения образовательных результатов школьников, проведение коррекции. Н</w:t>
      </w:r>
      <w:r w:rsidR="00265628">
        <w:rPr>
          <w:rFonts w:ascii="Times New Roman" w:hAnsi="Times New Roman" w:cs="Times New Roman"/>
          <w:sz w:val="28"/>
          <w:szCs w:val="28"/>
        </w:rPr>
        <w:t>еобходимо</w:t>
      </w:r>
      <w:r w:rsidR="00007849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4525BC">
        <w:rPr>
          <w:rFonts w:ascii="Times New Roman" w:hAnsi="Times New Roman" w:cs="Times New Roman"/>
          <w:sz w:val="28"/>
          <w:szCs w:val="28"/>
        </w:rPr>
        <w:t xml:space="preserve">реализовать рабочую программу, </w:t>
      </w:r>
      <w:r w:rsidR="00007849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265628">
        <w:rPr>
          <w:rFonts w:ascii="Times New Roman" w:hAnsi="Times New Roman" w:cs="Times New Roman"/>
          <w:sz w:val="28"/>
          <w:szCs w:val="28"/>
        </w:rPr>
        <w:t>на</w:t>
      </w:r>
      <w:r w:rsidR="00007849">
        <w:rPr>
          <w:rFonts w:ascii="Times New Roman" w:hAnsi="Times New Roman" w:cs="Times New Roman"/>
          <w:sz w:val="28"/>
          <w:szCs w:val="28"/>
        </w:rPr>
        <w:t>копл</w:t>
      </w:r>
      <w:r w:rsidR="00265628">
        <w:rPr>
          <w:rFonts w:ascii="Times New Roman" w:hAnsi="Times New Roman" w:cs="Times New Roman"/>
          <w:sz w:val="28"/>
          <w:szCs w:val="28"/>
        </w:rPr>
        <w:t>яемость</w:t>
      </w:r>
      <w:proofErr w:type="spellEnd"/>
      <w:r w:rsidR="00265628">
        <w:rPr>
          <w:rFonts w:ascii="Times New Roman" w:hAnsi="Times New Roman" w:cs="Times New Roman"/>
          <w:sz w:val="28"/>
          <w:szCs w:val="28"/>
        </w:rPr>
        <w:t xml:space="preserve"> отметок, </w:t>
      </w:r>
      <w:r w:rsidR="004525BC">
        <w:rPr>
          <w:rFonts w:ascii="Times New Roman" w:hAnsi="Times New Roman" w:cs="Times New Roman"/>
          <w:sz w:val="28"/>
          <w:szCs w:val="28"/>
        </w:rPr>
        <w:t xml:space="preserve">но и </w:t>
      </w:r>
      <w:r w:rsidR="00265628">
        <w:rPr>
          <w:rFonts w:ascii="Times New Roman" w:hAnsi="Times New Roman" w:cs="Times New Roman"/>
          <w:sz w:val="28"/>
          <w:szCs w:val="28"/>
        </w:rPr>
        <w:t>организ</w:t>
      </w:r>
      <w:r w:rsidR="00007849">
        <w:rPr>
          <w:rFonts w:ascii="Times New Roman" w:hAnsi="Times New Roman" w:cs="Times New Roman"/>
          <w:sz w:val="28"/>
          <w:szCs w:val="28"/>
        </w:rPr>
        <w:t>овать</w:t>
      </w:r>
      <w:r w:rsidR="00265628">
        <w:rPr>
          <w:rFonts w:ascii="Times New Roman" w:hAnsi="Times New Roman" w:cs="Times New Roman"/>
          <w:sz w:val="28"/>
          <w:szCs w:val="28"/>
        </w:rPr>
        <w:t xml:space="preserve"> итогово</w:t>
      </w:r>
      <w:r w:rsidR="00007849">
        <w:rPr>
          <w:rFonts w:ascii="Times New Roman" w:hAnsi="Times New Roman" w:cs="Times New Roman"/>
          <w:sz w:val="28"/>
          <w:szCs w:val="28"/>
        </w:rPr>
        <w:t>е</w:t>
      </w:r>
      <w:r w:rsidR="00265628">
        <w:rPr>
          <w:rFonts w:ascii="Times New Roman" w:hAnsi="Times New Roman" w:cs="Times New Roman"/>
          <w:sz w:val="28"/>
          <w:szCs w:val="28"/>
        </w:rPr>
        <w:t xml:space="preserve"> повторени</w:t>
      </w:r>
      <w:r w:rsidR="00007849">
        <w:rPr>
          <w:rFonts w:ascii="Times New Roman" w:hAnsi="Times New Roman" w:cs="Times New Roman"/>
          <w:sz w:val="28"/>
          <w:szCs w:val="28"/>
        </w:rPr>
        <w:t xml:space="preserve">е. </w:t>
      </w:r>
      <w:r w:rsidR="004525BC">
        <w:rPr>
          <w:rFonts w:ascii="Times New Roman" w:hAnsi="Times New Roman" w:cs="Times New Roman"/>
          <w:sz w:val="28"/>
          <w:szCs w:val="28"/>
        </w:rPr>
        <w:t>Особенно остро этот вопрос стоит в выпускных 9</w:t>
      </w:r>
      <w:r w:rsidR="005D1C51">
        <w:rPr>
          <w:rFonts w:ascii="Times New Roman" w:hAnsi="Times New Roman" w:cs="Times New Roman"/>
          <w:sz w:val="28"/>
          <w:szCs w:val="28"/>
        </w:rPr>
        <w:t>-х</w:t>
      </w:r>
      <w:r w:rsidR="004525BC">
        <w:rPr>
          <w:rFonts w:ascii="Times New Roman" w:hAnsi="Times New Roman" w:cs="Times New Roman"/>
          <w:sz w:val="28"/>
          <w:szCs w:val="28"/>
        </w:rPr>
        <w:t xml:space="preserve"> и 11-х классах при подготовке к государственной итоговой аттестации.</w:t>
      </w:r>
      <w:r w:rsidR="00601DCB">
        <w:rPr>
          <w:rFonts w:ascii="Times New Roman" w:hAnsi="Times New Roman" w:cs="Times New Roman"/>
          <w:sz w:val="28"/>
          <w:szCs w:val="28"/>
        </w:rPr>
        <w:t xml:space="preserve"> </w:t>
      </w:r>
      <w:r w:rsidR="00007849">
        <w:rPr>
          <w:rFonts w:ascii="Times New Roman" w:hAnsi="Times New Roman" w:cs="Times New Roman"/>
          <w:sz w:val="28"/>
          <w:szCs w:val="28"/>
        </w:rPr>
        <w:t>Вне зависимости от</w:t>
      </w:r>
      <w:r w:rsidR="001E0759" w:rsidRPr="001E0759">
        <w:rPr>
          <w:rFonts w:ascii="Times New Roman" w:hAnsi="Times New Roman" w:cs="Times New Roman"/>
          <w:sz w:val="28"/>
          <w:szCs w:val="28"/>
        </w:rPr>
        <w:t xml:space="preserve"> </w:t>
      </w:r>
      <w:r w:rsidR="00265628">
        <w:rPr>
          <w:rFonts w:ascii="Times New Roman" w:hAnsi="Times New Roman" w:cs="Times New Roman"/>
          <w:sz w:val="28"/>
          <w:szCs w:val="28"/>
        </w:rPr>
        <w:t>того, в какой форме проходит обучение школьников – онлайн или в ситуации отсутстви</w:t>
      </w:r>
      <w:r w:rsidR="00601DCB">
        <w:rPr>
          <w:rFonts w:ascii="Times New Roman" w:hAnsi="Times New Roman" w:cs="Times New Roman"/>
          <w:sz w:val="28"/>
          <w:szCs w:val="28"/>
        </w:rPr>
        <w:t>я</w:t>
      </w:r>
      <w:r w:rsidR="00007849">
        <w:rPr>
          <w:rFonts w:ascii="Times New Roman" w:hAnsi="Times New Roman" w:cs="Times New Roman"/>
          <w:sz w:val="28"/>
          <w:szCs w:val="28"/>
        </w:rPr>
        <w:t xml:space="preserve"> Интернета</w:t>
      </w:r>
      <w:r w:rsidR="00265628">
        <w:rPr>
          <w:rFonts w:ascii="Times New Roman" w:hAnsi="Times New Roman" w:cs="Times New Roman"/>
          <w:sz w:val="28"/>
          <w:szCs w:val="28"/>
        </w:rPr>
        <w:t>, перед педагогом стоит задача подведения итогов</w:t>
      </w:r>
      <w:r w:rsidR="00265628" w:rsidRPr="00265628">
        <w:rPr>
          <w:rFonts w:ascii="Times New Roman" w:hAnsi="Times New Roman" w:cs="Times New Roman"/>
          <w:sz w:val="28"/>
          <w:szCs w:val="28"/>
        </w:rPr>
        <w:t>:</w:t>
      </w:r>
      <w:r w:rsidR="00007849">
        <w:rPr>
          <w:rFonts w:ascii="Times New Roman" w:hAnsi="Times New Roman" w:cs="Times New Roman"/>
          <w:sz w:val="28"/>
          <w:szCs w:val="28"/>
        </w:rPr>
        <w:t xml:space="preserve"> выделение основных тем и ключевых событий, явлений</w:t>
      </w:r>
      <w:r w:rsidR="00265628">
        <w:rPr>
          <w:rFonts w:ascii="Times New Roman" w:hAnsi="Times New Roman" w:cs="Times New Roman"/>
          <w:sz w:val="28"/>
          <w:szCs w:val="28"/>
        </w:rPr>
        <w:t xml:space="preserve">, </w:t>
      </w:r>
      <w:r w:rsidR="00007849">
        <w:rPr>
          <w:rFonts w:ascii="Times New Roman" w:hAnsi="Times New Roman" w:cs="Times New Roman"/>
          <w:sz w:val="28"/>
          <w:szCs w:val="28"/>
        </w:rPr>
        <w:t xml:space="preserve">выявление важнейших </w:t>
      </w:r>
      <w:r w:rsidR="00265628">
        <w:rPr>
          <w:rFonts w:ascii="Times New Roman" w:hAnsi="Times New Roman" w:cs="Times New Roman"/>
          <w:sz w:val="28"/>
          <w:szCs w:val="28"/>
        </w:rPr>
        <w:t xml:space="preserve">причинно-следственных связей </w:t>
      </w:r>
      <w:r w:rsidR="00007849">
        <w:rPr>
          <w:rFonts w:ascii="Times New Roman" w:hAnsi="Times New Roman" w:cs="Times New Roman"/>
          <w:sz w:val="28"/>
          <w:szCs w:val="28"/>
        </w:rPr>
        <w:t>курса</w:t>
      </w:r>
      <w:r w:rsidR="00265628">
        <w:rPr>
          <w:rFonts w:ascii="Times New Roman" w:hAnsi="Times New Roman" w:cs="Times New Roman"/>
          <w:sz w:val="28"/>
          <w:szCs w:val="28"/>
        </w:rPr>
        <w:t>, закреплени</w:t>
      </w:r>
      <w:r w:rsidR="00007849">
        <w:rPr>
          <w:rFonts w:ascii="Times New Roman" w:hAnsi="Times New Roman" w:cs="Times New Roman"/>
          <w:sz w:val="28"/>
          <w:szCs w:val="28"/>
        </w:rPr>
        <w:t>е</w:t>
      </w:r>
      <w:r w:rsidR="00265628">
        <w:rPr>
          <w:rFonts w:ascii="Times New Roman" w:hAnsi="Times New Roman" w:cs="Times New Roman"/>
          <w:sz w:val="28"/>
          <w:szCs w:val="28"/>
        </w:rPr>
        <w:t xml:space="preserve"> изученного материала.</w:t>
      </w:r>
    </w:p>
    <w:p w:rsidR="00265628" w:rsidRPr="00601DCB" w:rsidRDefault="00265628" w:rsidP="00601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</w:t>
      </w:r>
      <w:r w:rsidR="00601DCB">
        <w:rPr>
          <w:rFonts w:ascii="Times New Roman" w:hAnsi="Times New Roman" w:cs="Times New Roman"/>
          <w:sz w:val="28"/>
          <w:szCs w:val="28"/>
        </w:rPr>
        <w:t>ностью учебного предмета «История»</w:t>
      </w:r>
      <w:r>
        <w:rPr>
          <w:rFonts w:ascii="Times New Roman" w:hAnsi="Times New Roman" w:cs="Times New Roman"/>
          <w:sz w:val="28"/>
          <w:szCs w:val="28"/>
        </w:rPr>
        <w:t xml:space="preserve"> является большое количество дат, событий, истор</w:t>
      </w:r>
      <w:r w:rsidR="00601DCB">
        <w:rPr>
          <w:rFonts w:ascii="Times New Roman" w:hAnsi="Times New Roman" w:cs="Times New Roman"/>
          <w:sz w:val="28"/>
          <w:szCs w:val="28"/>
        </w:rPr>
        <w:t>ических личностей, 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 различных точек зрения на исторические процессы. Все это </w:t>
      </w:r>
      <w:r w:rsidR="00601DCB">
        <w:rPr>
          <w:rFonts w:ascii="Times New Roman" w:hAnsi="Times New Roman" w:cs="Times New Roman"/>
          <w:sz w:val="28"/>
          <w:szCs w:val="28"/>
        </w:rPr>
        <w:t>осложняет понимание и </w:t>
      </w:r>
      <w:r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исторического материала.</w:t>
      </w:r>
    </w:p>
    <w:p w:rsidR="00DB0BA9" w:rsidRDefault="00601DCB" w:rsidP="00C475D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C26C4A">
        <w:rPr>
          <w:rFonts w:ascii="Times New Roman" w:hAnsi="Times New Roman" w:cs="Times New Roman"/>
          <w:sz w:val="28"/>
          <w:szCs w:val="28"/>
        </w:rPr>
        <w:t>, в курсе «Истори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26C4A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 xml:space="preserve"> в 6–11-х</w:t>
      </w:r>
      <w:r w:rsidR="00C26C4A">
        <w:rPr>
          <w:rFonts w:ascii="Times New Roman" w:hAnsi="Times New Roman" w:cs="Times New Roman"/>
          <w:sz w:val="28"/>
          <w:szCs w:val="28"/>
        </w:rPr>
        <w:t xml:space="preserve"> классах изучаются сложные вопро</w:t>
      </w:r>
      <w:r>
        <w:rPr>
          <w:rFonts w:ascii="Times New Roman" w:hAnsi="Times New Roman" w:cs="Times New Roman"/>
          <w:sz w:val="28"/>
          <w:szCs w:val="28"/>
        </w:rPr>
        <w:t>сы истории. В Историко-культурный стандарт</w:t>
      </w:r>
      <w:r w:rsidR="00C26C4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6C4A">
        <w:rPr>
          <w:rFonts w:ascii="Times New Roman" w:hAnsi="Times New Roman" w:cs="Times New Roman"/>
          <w:sz w:val="28"/>
          <w:szCs w:val="28"/>
        </w:rPr>
        <w:t xml:space="preserve">ИКС) </w:t>
      </w:r>
      <w:r w:rsidR="00C26C4A" w:rsidRPr="00601DCB">
        <w:rPr>
          <w:rFonts w:ascii="Times New Roman" w:hAnsi="Times New Roman" w:cs="Times New Roman"/>
          <w:i/>
          <w:sz w:val="28"/>
          <w:szCs w:val="28"/>
        </w:rPr>
        <w:t>включены 20 «трудных вопросов</w:t>
      </w:r>
      <w:r w:rsidRPr="00601DCB">
        <w:rPr>
          <w:rFonts w:ascii="Times New Roman" w:hAnsi="Times New Roman" w:cs="Times New Roman"/>
          <w:i/>
          <w:sz w:val="28"/>
          <w:szCs w:val="28"/>
        </w:rPr>
        <w:t>»</w:t>
      </w:r>
      <w:r w:rsidR="00C26C4A" w:rsidRPr="00601DC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26C4A">
        <w:rPr>
          <w:rFonts w:ascii="Times New Roman" w:hAnsi="Times New Roman" w:cs="Times New Roman"/>
          <w:sz w:val="28"/>
          <w:szCs w:val="28"/>
        </w:rPr>
        <w:t>п</w:t>
      </w:r>
      <w:r w:rsidR="00FF030B">
        <w:rPr>
          <w:rFonts w:ascii="Times New Roman" w:hAnsi="Times New Roman" w:cs="Times New Roman"/>
          <w:sz w:val="28"/>
          <w:szCs w:val="28"/>
        </w:rPr>
        <w:t>редставляющих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CB">
        <w:rPr>
          <w:rFonts w:ascii="Times New Roman" w:hAnsi="Times New Roman" w:cs="Times New Roman"/>
          <w:sz w:val="28"/>
          <w:szCs w:val="28"/>
        </w:rPr>
        <w:t>эпохальны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1DCB">
        <w:rPr>
          <w:rFonts w:ascii="Times New Roman" w:hAnsi="Times New Roman" w:cs="Times New Roman"/>
          <w:sz w:val="28"/>
          <w:szCs w:val="28"/>
        </w:rPr>
        <w:t xml:space="preserve"> событи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1DCB">
        <w:rPr>
          <w:rFonts w:ascii="Times New Roman" w:hAnsi="Times New Roman" w:cs="Times New Roman"/>
          <w:sz w:val="28"/>
          <w:szCs w:val="28"/>
        </w:rPr>
        <w:t xml:space="preserve"> отечественной истории с древнейших времен до сегодняшних дней, вызывающи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1DCB">
        <w:rPr>
          <w:rFonts w:ascii="Times New Roman" w:hAnsi="Times New Roman" w:cs="Times New Roman"/>
          <w:sz w:val="28"/>
          <w:szCs w:val="28"/>
        </w:rPr>
        <w:t xml:space="preserve"> дискуссии в обществе.</w:t>
      </w:r>
      <w:r w:rsidRPr="00601DCB">
        <w:t xml:space="preserve"> </w:t>
      </w:r>
    </w:p>
    <w:p w:rsidR="00C475DF" w:rsidRDefault="001E0759" w:rsidP="00C4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59">
        <w:rPr>
          <w:rFonts w:ascii="Times New Roman" w:hAnsi="Times New Roman" w:cs="Times New Roman"/>
          <w:sz w:val="28"/>
          <w:szCs w:val="28"/>
        </w:rPr>
        <w:t xml:space="preserve">Изучение «трудных вопросов» играет большую роль в формировании личностных образовательных результатов школьников. </w:t>
      </w:r>
      <w:r w:rsidR="00601DCB">
        <w:rPr>
          <w:rFonts w:ascii="Times New Roman" w:hAnsi="Times New Roman" w:cs="Times New Roman"/>
          <w:sz w:val="28"/>
          <w:szCs w:val="28"/>
        </w:rPr>
        <w:t xml:space="preserve">Как организовать работу по изучению/повторению </w:t>
      </w:r>
      <w:r w:rsidR="00601DCB" w:rsidRPr="00601DCB">
        <w:rPr>
          <w:rFonts w:ascii="Times New Roman" w:hAnsi="Times New Roman" w:cs="Times New Roman"/>
          <w:sz w:val="28"/>
          <w:szCs w:val="28"/>
        </w:rPr>
        <w:t>«трудных вопросов»</w:t>
      </w:r>
      <w:r w:rsidR="00601DCB">
        <w:rPr>
          <w:rFonts w:ascii="Times New Roman" w:hAnsi="Times New Roman" w:cs="Times New Roman"/>
          <w:sz w:val="28"/>
          <w:szCs w:val="28"/>
        </w:rPr>
        <w:t xml:space="preserve"> истории России? </w:t>
      </w:r>
      <w:r w:rsidR="00601DCB" w:rsidRPr="00601DCB">
        <w:rPr>
          <w:rFonts w:ascii="Times New Roman" w:hAnsi="Times New Roman" w:cs="Times New Roman"/>
          <w:sz w:val="28"/>
          <w:szCs w:val="28"/>
        </w:rPr>
        <w:t>Учителю необходимо большое внимание уделять воспитанию гражданственности, патриотизма, уважительного отношения к истории своей страны при знакомстве обучающихся с различными подходами в освещении данных вопросов. Очень важно, чтобы по ключевым событиям истории России была дана принципиальная оценка, недопустимо искажение исторических фактов, их подтасовка, необходимо противостоять попыткам фальсификации истории.</w:t>
      </w:r>
    </w:p>
    <w:p w:rsidR="00C475DF" w:rsidRPr="00C475DF" w:rsidRDefault="00C475DF" w:rsidP="00523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основные подходы к некоторым из «трудных вопросов», изложенные в учебниках истории в соответствии с ИКС</w:t>
      </w:r>
      <w:r w:rsidR="005D1C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75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1E075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приемы работы с ними.</w:t>
      </w:r>
      <w:r w:rsidR="00523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761">
        <w:rPr>
          <w:rFonts w:ascii="Times New Roman" w:eastAsia="Times New Roman" w:hAnsi="Times New Roman" w:cs="Times New Roman"/>
          <w:sz w:val="28"/>
          <w:szCs w:val="28"/>
        </w:rPr>
        <w:t xml:space="preserve">Историк А.Ю. </w:t>
      </w:r>
      <w:proofErr w:type="spellStart"/>
      <w:r w:rsidR="00C95761">
        <w:rPr>
          <w:rFonts w:ascii="Times New Roman" w:eastAsia="Times New Roman" w:hAnsi="Times New Roman" w:cs="Times New Roman"/>
          <w:sz w:val="28"/>
          <w:szCs w:val="28"/>
        </w:rPr>
        <w:t>Башелханов</w:t>
      </w:r>
      <w:proofErr w:type="spellEnd"/>
      <w:r w:rsidR="00C95761">
        <w:rPr>
          <w:rFonts w:ascii="Times New Roman" w:eastAsia="Times New Roman" w:hAnsi="Times New Roman" w:cs="Times New Roman"/>
          <w:sz w:val="28"/>
          <w:szCs w:val="28"/>
        </w:rPr>
        <w:t xml:space="preserve"> в статье</w:t>
      </w:r>
      <w:r w:rsidRPr="00C475DF">
        <w:rPr>
          <w:rFonts w:ascii="Times New Roman" w:eastAsia="Times New Roman" w:hAnsi="Times New Roman" w:cs="Times New Roman"/>
          <w:sz w:val="28"/>
          <w:szCs w:val="28"/>
        </w:rPr>
        <w:t xml:space="preserve"> «Тру</w:t>
      </w:r>
      <w:r w:rsidR="00C95761">
        <w:rPr>
          <w:rFonts w:ascii="Times New Roman" w:eastAsia="Times New Roman" w:hAnsi="Times New Roman" w:cs="Times New Roman"/>
          <w:sz w:val="28"/>
          <w:szCs w:val="28"/>
        </w:rPr>
        <w:t>дные вопросы истории России» в И</w:t>
      </w:r>
      <w:r w:rsidRPr="00C475DF">
        <w:rPr>
          <w:rFonts w:ascii="Times New Roman" w:eastAsia="Times New Roman" w:hAnsi="Times New Roman" w:cs="Times New Roman"/>
          <w:sz w:val="28"/>
          <w:szCs w:val="28"/>
        </w:rPr>
        <w:t>сторико-культурном стандарте – теоретический аспект»</w:t>
      </w:r>
      <w:r w:rsidR="00C95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CE4">
        <w:rPr>
          <w:rFonts w:ascii="Times New Roman" w:eastAsia="Times New Roman" w:hAnsi="Times New Roman" w:cs="Times New Roman"/>
          <w:sz w:val="28"/>
          <w:szCs w:val="28"/>
        </w:rPr>
        <w:t xml:space="preserve"> дает подробную характеристику современн</w:t>
      </w:r>
      <w:r w:rsidR="001E075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23CE4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 w:rsidR="001E075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B03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5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5DF" w:rsidRPr="00C475DF" w:rsidRDefault="00C475DF" w:rsidP="00C475D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>Образование Древнерусского государства и роль варягов в этом процессе.</w:t>
      </w:r>
    </w:p>
    <w:p w:rsidR="00C475DF" w:rsidRPr="00C475DF" w:rsidRDefault="00C475DF" w:rsidP="00C475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 xml:space="preserve">«Современная историческая наука не рассматривает вопрос призвания варягов на русскую землю в ключе </w:t>
      </w:r>
      <w:proofErr w:type="spellStart"/>
      <w:r w:rsidRPr="00C475DF">
        <w:rPr>
          <w:rFonts w:ascii="Times New Roman" w:hAnsi="Times New Roman" w:cs="Times New Roman"/>
          <w:sz w:val="28"/>
          <w:szCs w:val="28"/>
        </w:rPr>
        <w:t>норманистов</w:t>
      </w:r>
      <w:proofErr w:type="spellEnd"/>
      <w:r w:rsidRPr="00C475D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475DF">
        <w:rPr>
          <w:rFonts w:ascii="Times New Roman" w:hAnsi="Times New Roman" w:cs="Times New Roman"/>
          <w:sz w:val="28"/>
          <w:szCs w:val="28"/>
        </w:rPr>
        <w:t>антинорманистов</w:t>
      </w:r>
      <w:proofErr w:type="spellEnd"/>
      <w:r w:rsidRPr="00C475DF">
        <w:rPr>
          <w:rFonts w:ascii="Times New Roman" w:hAnsi="Times New Roman" w:cs="Times New Roman"/>
          <w:sz w:val="28"/>
          <w:szCs w:val="28"/>
        </w:rPr>
        <w:t xml:space="preserve">. Роль </w:t>
      </w:r>
      <w:r w:rsidRPr="00C475DF">
        <w:rPr>
          <w:rFonts w:ascii="Times New Roman" w:hAnsi="Times New Roman" w:cs="Times New Roman"/>
          <w:sz w:val="28"/>
          <w:szCs w:val="28"/>
        </w:rPr>
        <w:lastRenderedPageBreak/>
        <w:t>варягов в истории России признаётся и отмечается во всех современных учебниках истории России. Существование варягов в русской истории доказывается не только летописными данными, но и археологическими раскопками, лингвистическим анализом древнерусских слов и т. д. Правда, имеются неоднозначные версии происхождения Рюрика. Историческая наука давно считает, что образование государства – это объективный процесс, зависимый от многих факторов. Варяги могли только участвовать (наряду со славянскими и другими народами) в образовании древнерусского государства, не являясь причиной его зарождения. Образование древнерусской государственности показывается в новых учебниках с позиций не только войн, но и сотрудничества, смешения разных народов (славянских, тюркских, финно-угорских, скандинавских и т. д.)».</w:t>
      </w:r>
    </w:p>
    <w:p w:rsidR="00C475DF" w:rsidRPr="00C475DF" w:rsidRDefault="00C475DF" w:rsidP="00C475D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475DF">
        <w:rPr>
          <w:rFonts w:ascii="Times New Roman" w:hAnsi="Times New Roman" w:cs="Times New Roman"/>
          <w:sz w:val="28"/>
          <w:szCs w:val="28"/>
        </w:rPr>
        <w:t xml:space="preserve">сторический выбор Александра Невского. </w:t>
      </w:r>
    </w:p>
    <w:p w:rsidR="00C475DF" w:rsidRPr="00C475DF" w:rsidRDefault="00C475DF" w:rsidP="00C47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>Имеется в</w:t>
      </w:r>
      <w:r w:rsidR="00B03069">
        <w:rPr>
          <w:rFonts w:ascii="Times New Roman" w:hAnsi="Times New Roman" w:cs="Times New Roman"/>
          <w:sz w:val="28"/>
          <w:szCs w:val="28"/>
        </w:rPr>
        <w:t xml:space="preserve"> </w:t>
      </w:r>
      <w:r w:rsidRPr="00C475DF">
        <w:rPr>
          <w:rFonts w:ascii="Times New Roman" w:hAnsi="Times New Roman" w:cs="Times New Roman"/>
          <w:sz w:val="28"/>
          <w:szCs w:val="28"/>
        </w:rPr>
        <w:t xml:space="preserve">виду выбор между Востоком (монголами) и католическим Западом. Объясняется, что выбор был вынужденным и правильным. Фигура великого князя представлена в учебниках с положительной стороны. Зависимость русских земель от «Золотой Орды» показывается не только с отрицательной стороны. Монголы, обложив данью зависимые земли, не покушались на традиции, религию, культуру, государственность </w:t>
      </w:r>
      <w:proofErr w:type="spellStart"/>
      <w:r w:rsidRPr="00C475DF">
        <w:rPr>
          <w:rFonts w:ascii="Times New Roman" w:hAnsi="Times New Roman" w:cs="Times New Roman"/>
          <w:sz w:val="28"/>
          <w:szCs w:val="28"/>
        </w:rPr>
        <w:t>рус</w:t>
      </w:r>
      <w:r w:rsidR="00196F24">
        <w:rPr>
          <w:rFonts w:ascii="Times New Roman" w:hAnsi="Times New Roman" w:cs="Times New Roman"/>
          <w:sz w:val="28"/>
          <w:szCs w:val="28"/>
        </w:rPr>
        <w:t>ичей</w:t>
      </w:r>
      <w:proofErr w:type="spellEnd"/>
      <w:r w:rsidRPr="00C475DF">
        <w:rPr>
          <w:rFonts w:ascii="Times New Roman" w:hAnsi="Times New Roman" w:cs="Times New Roman"/>
          <w:sz w:val="28"/>
          <w:szCs w:val="28"/>
        </w:rPr>
        <w:t xml:space="preserve">. Обращается внимание на религиозное мировоззрение русских людей и вырисовывается политическая гибкость монголов, не принуждавших </w:t>
      </w:r>
      <w:proofErr w:type="spellStart"/>
      <w:r w:rsidRPr="00C475DF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C475DF">
        <w:rPr>
          <w:rFonts w:ascii="Times New Roman" w:hAnsi="Times New Roman" w:cs="Times New Roman"/>
          <w:sz w:val="28"/>
          <w:szCs w:val="28"/>
        </w:rPr>
        <w:t xml:space="preserve"> отрекаться от веры. В учебниках обращается внимание на родственные, </w:t>
      </w:r>
      <w:proofErr w:type="spellStart"/>
      <w:r w:rsidRPr="00C475DF">
        <w:rPr>
          <w:rFonts w:ascii="Times New Roman" w:hAnsi="Times New Roman" w:cs="Times New Roman"/>
          <w:sz w:val="28"/>
          <w:szCs w:val="28"/>
        </w:rPr>
        <w:t>междинастические</w:t>
      </w:r>
      <w:proofErr w:type="spellEnd"/>
      <w:r w:rsidRPr="00C475DF">
        <w:rPr>
          <w:rFonts w:ascii="Times New Roman" w:hAnsi="Times New Roman" w:cs="Times New Roman"/>
          <w:sz w:val="28"/>
          <w:szCs w:val="28"/>
        </w:rPr>
        <w:t xml:space="preserve"> связи между русскими князьями и кочевниками - тюркскими, монгольскими ханами. Термин «татаро-монгольское иго» был признан довольно жёстким и не отражающим всю совокупность взаимоотношений между Русью и Ордой, поэтому в Концепции он отсутствует.</w:t>
      </w:r>
    </w:p>
    <w:p w:rsidR="00C475DF" w:rsidRPr="00C475DF" w:rsidRDefault="00C475DF" w:rsidP="00C475D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 xml:space="preserve">Роль Ивана IV Грозного в российской истории. </w:t>
      </w:r>
    </w:p>
    <w:p w:rsidR="00C475DF" w:rsidRPr="00C475DF" w:rsidRDefault="00C475DF" w:rsidP="00C47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>Первый русский царь, с одной стороны, предстаёт в новых учебниках как волевая и образованная личность, а с другой – как жестокий деспот, организовавший опричнину, последствия которой во многом были губительными для страны. Ученику предлагается самому определиться в отношении к Ивану Грозному. Вместе с тем необходимо иметь в виду своеобразное религиозное мировоззрение царя, считавшего себя представителем бога в православной державе, вольным карать и миловать. Вообще религиозный компонент представлен широко в современных учебниках по истории России, а роль православной церкви в российской истории на примере темы об Иване Грозном и других тем часто представлена как объединяющая, примиряющая, призывающая к гуманизму.</w:t>
      </w:r>
    </w:p>
    <w:p w:rsidR="00C475DF" w:rsidRPr="00C475DF" w:rsidRDefault="00C475DF" w:rsidP="00146CE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>Причины, последствия и оценка падения монархии в России, прихода к власти большевиков и их победы в Гражданской войне.</w:t>
      </w:r>
    </w:p>
    <w:p w:rsidR="00C475DF" w:rsidRPr="00C475DF" w:rsidRDefault="00C475DF" w:rsidP="00C475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 xml:space="preserve">Причины российской </w:t>
      </w:r>
      <w:r w:rsidR="00B03069">
        <w:rPr>
          <w:rFonts w:ascii="Times New Roman" w:hAnsi="Times New Roman" w:cs="Times New Roman"/>
          <w:sz w:val="28"/>
          <w:szCs w:val="28"/>
        </w:rPr>
        <w:t xml:space="preserve">революции 1917 года </w:t>
      </w:r>
      <w:proofErr w:type="gramStart"/>
      <w:r w:rsidR="00B03069">
        <w:rPr>
          <w:rFonts w:ascii="Times New Roman" w:hAnsi="Times New Roman" w:cs="Times New Roman"/>
          <w:sz w:val="28"/>
          <w:szCs w:val="28"/>
        </w:rPr>
        <w:t>объясняются</w:t>
      </w:r>
      <w:proofErr w:type="gramEnd"/>
      <w:r w:rsidR="00B0306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Pr="00C475DF">
        <w:rPr>
          <w:rFonts w:ascii="Times New Roman" w:hAnsi="Times New Roman" w:cs="Times New Roman"/>
          <w:sz w:val="28"/>
          <w:szCs w:val="28"/>
        </w:rPr>
        <w:t xml:space="preserve"> нерешёнными внутренними противоречиями в обществе (не заговорами, не стечением случайных обстоятельств). Российское самодержавие не смогло решить важнейшие задачи, стоявшие перед государством (земельный вопрос, политический вопрос, национальный вопрос и т. д.), и революция оказалась неизбежной. Вопрос заключался только в том, какая политическая партия, сила победит и воспользуется плодами революции. </w:t>
      </w:r>
      <w:r w:rsidR="00146CEB">
        <w:rPr>
          <w:rFonts w:ascii="Times New Roman" w:hAnsi="Times New Roman" w:cs="Times New Roman"/>
          <w:sz w:val="28"/>
          <w:szCs w:val="28"/>
        </w:rPr>
        <w:t>Прослеживается</w:t>
      </w:r>
      <w:r w:rsidRPr="00C475DF">
        <w:rPr>
          <w:rFonts w:ascii="Times New Roman" w:hAnsi="Times New Roman" w:cs="Times New Roman"/>
          <w:sz w:val="28"/>
          <w:szCs w:val="28"/>
        </w:rPr>
        <w:t xml:space="preserve"> стремление объединить разные этапы российской истории. Например, вводится новый термин «Великая российская революция», который теперь охватывает прежде отдельные революции – февральскую и октябрьскую</w:t>
      </w:r>
      <w:r w:rsidR="00146CEB">
        <w:rPr>
          <w:rFonts w:ascii="Times New Roman" w:hAnsi="Times New Roman" w:cs="Times New Roman"/>
          <w:sz w:val="28"/>
          <w:szCs w:val="28"/>
        </w:rPr>
        <w:t xml:space="preserve"> п</w:t>
      </w:r>
      <w:r w:rsidRPr="00C475DF">
        <w:rPr>
          <w:rFonts w:ascii="Times New Roman" w:hAnsi="Times New Roman" w:cs="Times New Roman"/>
          <w:sz w:val="28"/>
          <w:szCs w:val="28"/>
        </w:rPr>
        <w:t>о аналогии с Великой французской революцией.</w:t>
      </w:r>
    </w:p>
    <w:p w:rsidR="00C475DF" w:rsidRPr="00C475DF" w:rsidRDefault="00C475DF" w:rsidP="00146CEB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>Цена победы СССР в Великой Отечественной войне.</w:t>
      </w:r>
    </w:p>
    <w:p w:rsidR="00C475DF" w:rsidRPr="00C475DF" w:rsidRDefault="00C475DF" w:rsidP="00C475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 xml:space="preserve">В этом вопросе очень важно отметить, что учебники и современная российская историческая наука определяют в качестве главной причины победы над Германией – решающий вклад советских людей в победу над нацизмом. Героизм и мужество бойцов и командиров, единство фронта и тыла, партизанское и подпольное движение стали </w:t>
      </w:r>
      <w:r w:rsidR="00146CEB">
        <w:rPr>
          <w:rFonts w:ascii="Times New Roman" w:hAnsi="Times New Roman" w:cs="Times New Roman"/>
          <w:sz w:val="28"/>
          <w:szCs w:val="28"/>
        </w:rPr>
        <w:t>решаю</w:t>
      </w:r>
      <w:r w:rsidR="00DB0BA9">
        <w:rPr>
          <w:rFonts w:ascii="Times New Roman" w:hAnsi="Times New Roman" w:cs="Times New Roman"/>
          <w:sz w:val="28"/>
          <w:szCs w:val="28"/>
        </w:rPr>
        <w:t>щими факторами победы СССР в Вел</w:t>
      </w:r>
      <w:r w:rsidR="00146CEB">
        <w:rPr>
          <w:rFonts w:ascii="Times New Roman" w:hAnsi="Times New Roman" w:cs="Times New Roman"/>
          <w:sz w:val="28"/>
          <w:szCs w:val="28"/>
        </w:rPr>
        <w:t>икой Отечественной войне.</w:t>
      </w:r>
    </w:p>
    <w:p w:rsidR="00DB0BA9" w:rsidRDefault="00C475DF" w:rsidP="00DB0B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DF">
        <w:rPr>
          <w:rFonts w:ascii="Times New Roman" w:hAnsi="Times New Roman" w:cs="Times New Roman"/>
          <w:sz w:val="28"/>
          <w:szCs w:val="28"/>
        </w:rPr>
        <w:t>Важно, чтобы уважительн</w:t>
      </w:r>
      <w:r w:rsidR="00DB0BA9">
        <w:rPr>
          <w:rFonts w:ascii="Times New Roman" w:hAnsi="Times New Roman" w:cs="Times New Roman"/>
          <w:sz w:val="28"/>
          <w:szCs w:val="28"/>
        </w:rPr>
        <w:t>ое отношение к историческому прошлому</w:t>
      </w:r>
      <w:r w:rsidRPr="00C475DF">
        <w:rPr>
          <w:rFonts w:ascii="Times New Roman" w:hAnsi="Times New Roman" w:cs="Times New Roman"/>
          <w:sz w:val="28"/>
          <w:szCs w:val="28"/>
        </w:rPr>
        <w:t>, патриотическая основа изучения</w:t>
      </w:r>
      <w:r w:rsidR="00DB0BA9">
        <w:rPr>
          <w:rFonts w:ascii="Times New Roman" w:hAnsi="Times New Roman" w:cs="Times New Roman"/>
          <w:sz w:val="28"/>
          <w:szCs w:val="28"/>
        </w:rPr>
        <w:t>/повторения</w:t>
      </w:r>
      <w:r w:rsidRPr="00C475DF">
        <w:rPr>
          <w:rFonts w:ascii="Times New Roman" w:hAnsi="Times New Roman" w:cs="Times New Roman"/>
          <w:sz w:val="28"/>
          <w:szCs w:val="28"/>
        </w:rPr>
        <w:t xml:space="preserve"> «трудных вопросов» сочетались с критическим научным </w:t>
      </w:r>
      <w:r w:rsidR="00DB0BA9">
        <w:rPr>
          <w:rFonts w:ascii="Times New Roman" w:hAnsi="Times New Roman" w:cs="Times New Roman"/>
          <w:sz w:val="28"/>
          <w:szCs w:val="28"/>
        </w:rPr>
        <w:t>анализом</w:t>
      </w:r>
      <w:r w:rsidRPr="00C475DF">
        <w:rPr>
          <w:rFonts w:ascii="Times New Roman" w:hAnsi="Times New Roman" w:cs="Times New Roman"/>
          <w:sz w:val="28"/>
          <w:szCs w:val="28"/>
        </w:rPr>
        <w:t xml:space="preserve"> в изучении истории</w:t>
      </w:r>
      <w:r w:rsidR="00146CEB">
        <w:rPr>
          <w:rFonts w:ascii="Times New Roman" w:hAnsi="Times New Roman" w:cs="Times New Roman"/>
          <w:sz w:val="28"/>
          <w:szCs w:val="28"/>
        </w:rPr>
        <w:t>.</w:t>
      </w:r>
    </w:p>
    <w:p w:rsidR="006F2055" w:rsidRDefault="006F2055" w:rsidP="00DB0B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</w:t>
      </w:r>
      <w:r w:rsidR="001332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чень вопросов, вынесенных на </w:t>
      </w:r>
      <w:r w:rsidR="00133235">
        <w:rPr>
          <w:rFonts w:ascii="Times New Roman" w:hAnsi="Times New Roman" w:cs="Times New Roman"/>
          <w:sz w:val="28"/>
          <w:szCs w:val="28"/>
        </w:rPr>
        <w:t xml:space="preserve">уроки итогового повторения, помимо «трудных вопросов» истории, необходимо включить региональный компонент. Это могут быть </w:t>
      </w:r>
      <w:r w:rsidR="00133235" w:rsidRPr="00133235">
        <w:rPr>
          <w:rFonts w:ascii="Times New Roman" w:hAnsi="Times New Roman" w:cs="Times New Roman"/>
          <w:i/>
          <w:sz w:val="28"/>
          <w:szCs w:val="28"/>
        </w:rPr>
        <w:t>ключевые вопросы</w:t>
      </w:r>
      <w:r w:rsidR="00133235">
        <w:rPr>
          <w:rFonts w:ascii="Times New Roman" w:hAnsi="Times New Roman" w:cs="Times New Roman"/>
          <w:sz w:val="28"/>
          <w:szCs w:val="28"/>
        </w:rPr>
        <w:t xml:space="preserve"> истории Крыма. В условиях дистанционного обучения педагог, определяя форму и способы деятельности обучающихся, </w:t>
      </w:r>
      <w:proofErr w:type="gramStart"/>
      <w:r w:rsidR="00DE4832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DE4832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B94E85">
        <w:rPr>
          <w:rFonts w:ascii="Times New Roman" w:hAnsi="Times New Roman" w:cs="Times New Roman"/>
          <w:sz w:val="28"/>
          <w:szCs w:val="28"/>
        </w:rPr>
        <w:t>ставить перед собой</w:t>
      </w:r>
      <w:r w:rsidR="00DE4832">
        <w:rPr>
          <w:rFonts w:ascii="Times New Roman" w:hAnsi="Times New Roman" w:cs="Times New Roman"/>
          <w:sz w:val="28"/>
          <w:szCs w:val="28"/>
        </w:rPr>
        <w:t xml:space="preserve"> </w:t>
      </w:r>
      <w:r w:rsidR="00B94E85">
        <w:rPr>
          <w:rFonts w:ascii="Times New Roman" w:hAnsi="Times New Roman" w:cs="Times New Roman"/>
          <w:i/>
          <w:sz w:val="28"/>
          <w:szCs w:val="28"/>
        </w:rPr>
        <w:t>задачу</w:t>
      </w:r>
      <w:r w:rsidR="00DE4832" w:rsidRPr="00DE4832">
        <w:rPr>
          <w:rFonts w:ascii="Times New Roman" w:hAnsi="Times New Roman" w:cs="Times New Roman"/>
          <w:i/>
          <w:sz w:val="28"/>
          <w:szCs w:val="28"/>
        </w:rPr>
        <w:t xml:space="preserve"> создания высокой мотивации </w:t>
      </w:r>
      <w:r w:rsidR="00DE4832">
        <w:rPr>
          <w:rFonts w:ascii="Times New Roman" w:hAnsi="Times New Roman" w:cs="Times New Roman"/>
          <w:sz w:val="28"/>
          <w:szCs w:val="28"/>
        </w:rPr>
        <w:t>уч</w:t>
      </w:r>
      <w:r w:rsidR="00B94E85">
        <w:rPr>
          <w:rFonts w:ascii="Times New Roman" w:hAnsi="Times New Roman" w:cs="Times New Roman"/>
          <w:sz w:val="28"/>
          <w:szCs w:val="28"/>
        </w:rPr>
        <w:t>ащихся</w:t>
      </w:r>
      <w:r w:rsidR="00DE4832">
        <w:rPr>
          <w:rFonts w:ascii="Times New Roman" w:hAnsi="Times New Roman" w:cs="Times New Roman"/>
          <w:sz w:val="28"/>
          <w:szCs w:val="28"/>
        </w:rPr>
        <w:t xml:space="preserve"> при рассмотрении данных вопросов.</w:t>
      </w:r>
    </w:p>
    <w:p w:rsidR="00B94E85" w:rsidRDefault="008F3FAE" w:rsidP="008F3FA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8F3FAE" w:rsidRPr="00750CA6" w:rsidRDefault="008F3FAE" w:rsidP="008F3FA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0CA6">
        <w:rPr>
          <w:rFonts w:ascii="Times New Roman" w:hAnsi="Times New Roman" w:cs="Times New Roman"/>
          <w:sz w:val="28"/>
          <w:szCs w:val="28"/>
          <w:u w:val="single"/>
        </w:rPr>
        <w:t>Региональный компонент на уроках истории</w:t>
      </w:r>
    </w:p>
    <w:p w:rsidR="004F2765" w:rsidRDefault="004F2765" w:rsidP="00DB0BA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018"/>
        <w:gridCol w:w="5635"/>
      </w:tblGrid>
      <w:tr w:rsidR="008F3FAE" w:rsidTr="00DD6029">
        <w:tc>
          <w:tcPr>
            <w:tcW w:w="918" w:type="dxa"/>
          </w:tcPr>
          <w:p w:rsidR="008F3FAE" w:rsidRPr="008F3FAE" w:rsidRDefault="008F3FAE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3FAE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3018" w:type="dxa"/>
          </w:tcPr>
          <w:p w:rsidR="008F3FAE" w:rsidRPr="008F3FAE" w:rsidRDefault="008F3FAE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истории Крыма</w:t>
            </w:r>
          </w:p>
        </w:tc>
        <w:tc>
          <w:tcPr>
            <w:tcW w:w="5635" w:type="dxa"/>
          </w:tcPr>
          <w:p w:rsidR="008F3FAE" w:rsidRPr="008F3FAE" w:rsidRDefault="000B2A4F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 w:rsidR="008F3FA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</w:p>
        </w:tc>
      </w:tr>
      <w:tr w:rsidR="008F3FAE" w:rsidTr="00DD6029">
        <w:tc>
          <w:tcPr>
            <w:tcW w:w="918" w:type="dxa"/>
          </w:tcPr>
          <w:p w:rsidR="008F3FAE" w:rsidRPr="008F3FAE" w:rsidRDefault="008F3FAE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8" w:type="dxa"/>
          </w:tcPr>
          <w:p w:rsidR="008F3FAE" w:rsidRDefault="00993C1C" w:rsidP="00993C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1C">
              <w:rPr>
                <w:rFonts w:ascii="Times New Roman" w:hAnsi="Times New Roman" w:cs="Times New Roman"/>
                <w:sz w:val="28"/>
                <w:szCs w:val="28"/>
              </w:rPr>
              <w:t>Греческие колонии на берегах Средиземного и Чёрного морей. Античные поселения в Крыму</w:t>
            </w:r>
          </w:p>
          <w:p w:rsidR="00A807E3" w:rsidRDefault="00A807E3" w:rsidP="00993C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E3" w:rsidRPr="008F3FAE" w:rsidRDefault="00A807E3" w:rsidP="00993C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E3">
              <w:rPr>
                <w:rFonts w:ascii="Times New Roman" w:hAnsi="Times New Roman" w:cs="Times New Roman"/>
                <w:sz w:val="28"/>
                <w:szCs w:val="28"/>
              </w:rPr>
              <w:t xml:space="preserve">Народы </w:t>
            </w:r>
            <w:proofErr w:type="spellStart"/>
            <w:r w:rsidRPr="00A807E3">
              <w:rPr>
                <w:rFonts w:ascii="Times New Roman" w:hAnsi="Times New Roman" w:cs="Times New Roman"/>
                <w:sz w:val="28"/>
                <w:szCs w:val="28"/>
              </w:rPr>
              <w:t>Таврики</w:t>
            </w:r>
            <w:proofErr w:type="spellEnd"/>
            <w:r w:rsidRPr="00A807E3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железного века.</w:t>
            </w:r>
            <w:r w:rsidR="00432FEE">
              <w:rPr>
                <w:rFonts w:ascii="Times New Roman" w:hAnsi="Times New Roman" w:cs="Times New Roman"/>
                <w:sz w:val="28"/>
                <w:szCs w:val="28"/>
              </w:rPr>
              <w:t xml:space="preserve"> Скифы</w:t>
            </w:r>
          </w:p>
        </w:tc>
        <w:tc>
          <w:tcPr>
            <w:tcW w:w="5635" w:type="dxa"/>
          </w:tcPr>
          <w:p w:rsidR="00993C1C" w:rsidRDefault="00993C1C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«Присяга жителей Херсонеса», работа с текстовым источником (методы смотреть ниже);</w:t>
            </w:r>
          </w:p>
          <w:p w:rsidR="000F1ACB" w:rsidRDefault="000F1ACB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«Греческие названия городов Крыма»</w:t>
            </w:r>
            <w:r w:rsidR="00584D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ребус,</w:t>
            </w:r>
            <w:r w:rsidR="00584D85"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кроссворд)</w:t>
            </w:r>
            <w:r w:rsidR="009D24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6029" w:rsidRDefault="00DD6029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89" w:rsidRPr="008F3FAE" w:rsidRDefault="00A807E3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«Неаполь Скифский» (виртуальная экскурсия)</w:t>
            </w:r>
          </w:p>
        </w:tc>
      </w:tr>
      <w:tr w:rsidR="008F3FAE" w:rsidTr="00DD6029">
        <w:tc>
          <w:tcPr>
            <w:tcW w:w="918" w:type="dxa"/>
          </w:tcPr>
          <w:p w:rsidR="008F3FAE" w:rsidRPr="008F3FAE" w:rsidRDefault="000F1ACB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8" w:type="dxa"/>
          </w:tcPr>
          <w:p w:rsidR="00993C1C" w:rsidRPr="00993C1C" w:rsidRDefault="00993C1C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C1C">
              <w:rPr>
                <w:rFonts w:ascii="Times New Roman" w:hAnsi="Times New Roman" w:cs="Times New Roman"/>
                <w:sz w:val="28"/>
                <w:szCs w:val="28"/>
              </w:rPr>
              <w:t>Тмутараканское</w:t>
            </w:r>
            <w:proofErr w:type="spellEnd"/>
            <w:r w:rsidRPr="00993C1C">
              <w:rPr>
                <w:rFonts w:ascii="Times New Roman" w:hAnsi="Times New Roman" w:cs="Times New Roman"/>
                <w:sz w:val="28"/>
                <w:szCs w:val="28"/>
              </w:rPr>
              <w:t xml:space="preserve"> княжество</w:t>
            </w:r>
          </w:p>
          <w:p w:rsidR="009D2489" w:rsidRDefault="009D2489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89" w:rsidRDefault="009D2489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89" w:rsidRDefault="00432FEE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Генуэзцы в Крыму</w:t>
            </w:r>
            <w:r w:rsidR="00993C1C" w:rsidRPr="009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FAE" w:rsidRPr="008F3FAE" w:rsidRDefault="008F3FAE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F3FAE" w:rsidRDefault="00584D85" w:rsidP="009D24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«Таврида</w:t>
            </w:r>
            <w:r w:rsidR="009D24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Новые артефакты» (под</w:t>
            </w:r>
            <w:r w:rsidR="009D2489">
              <w:rPr>
                <w:rFonts w:ascii="Times New Roman" w:hAnsi="Times New Roman" w:cs="Times New Roman"/>
                <w:sz w:val="28"/>
                <w:szCs w:val="28"/>
              </w:rPr>
              <w:t>борка статей из газет</w:t>
            </w:r>
            <w:proofErr w:type="gramStart"/>
            <w:r w:rsidR="009D2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D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2A4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9D2489">
              <w:rPr>
                <w:rFonts w:ascii="Times New Roman" w:hAnsi="Times New Roman" w:cs="Times New Roman"/>
                <w:sz w:val="28"/>
                <w:szCs w:val="28"/>
              </w:rPr>
              <w:t>урналов, Интернет-ресурсов об археологических находках при строительстве трассы «Таврида»;</w:t>
            </w:r>
          </w:p>
          <w:p w:rsidR="009D2489" w:rsidRPr="008F3FAE" w:rsidRDefault="009D2489" w:rsidP="00DD60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807E3">
              <w:rPr>
                <w:rFonts w:ascii="Times New Roman" w:hAnsi="Times New Roman" w:cs="Times New Roman"/>
                <w:sz w:val="28"/>
                <w:szCs w:val="28"/>
              </w:rPr>
              <w:t>«Один день из жизни консула/купца/воина Генуэзской крепости»</w:t>
            </w:r>
            <w:r w:rsidR="000B2A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D6029">
              <w:rPr>
                <w:rFonts w:ascii="Times New Roman" w:hAnsi="Times New Roman" w:cs="Times New Roman"/>
                <w:sz w:val="28"/>
                <w:szCs w:val="28"/>
              </w:rPr>
              <w:t>аудио-, видео рассказ</w:t>
            </w:r>
            <w:r w:rsidR="000B2A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3FAE" w:rsidTr="00DD6029">
        <w:tc>
          <w:tcPr>
            <w:tcW w:w="918" w:type="dxa"/>
          </w:tcPr>
          <w:p w:rsidR="008F3FAE" w:rsidRPr="008F3FAE" w:rsidRDefault="000F1ACB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8" w:type="dxa"/>
          </w:tcPr>
          <w:p w:rsidR="00C93FDF" w:rsidRDefault="000F1ACB" w:rsidP="000F1ACB">
            <w:pPr>
              <w:contextualSpacing/>
              <w:jc w:val="both"/>
            </w:pPr>
            <w:r w:rsidRPr="000F1ACB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</w:t>
            </w:r>
            <w:r w:rsidR="00C93FDF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Московского государства </w:t>
            </w:r>
            <w:r w:rsidR="00432FEE">
              <w:rPr>
                <w:rFonts w:ascii="Times New Roman" w:hAnsi="Times New Roman" w:cs="Times New Roman"/>
                <w:sz w:val="28"/>
                <w:szCs w:val="28"/>
              </w:rPr>
              <w:t>с Крымским ханством</w:t>
            </w:r>
          </w:p>
          <w:p w:rsidR="00C93FDF" w:rsidRDefault="00C93FDF" w:rsidP="000F1ACB">
            <w:pPr>
              <w:contextualSpacing/>
              <w:jc w:val="both"/>
            </w:pPr>
          </w:p>
          <w:p w:rsidR="008F3FAE" w:rsidRPr="008F3FAE" w:rsidRDefault="000F1ACB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CB">
              <w:rPr>
                <w:rFonts w:ascii="Times New Roman" w:hAnsi="Times New Roman" w:cs="Times New Roman"/>
                <w:sz w:val="28"/>
                <w:szCs w:val="28"/>
              </w:rPr>
              <w:t>Культура Крымского ханства</w:t>
            </w:r>
          </w:p>
        </w:tc>
        <w:tc>
          <w:tcPr>
            <w:tcW w:w="5635" w:type="dxa"/>
          </w:tcPr>
          <w:p w:rsidR="008F3FAE" w:rsidRDefault="00C93FDF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«Внешняя политика Московского государства (южное направление)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C93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вв.» (работа с контурной картой);</w:t>
            </w:r>
          </w:p>
          <w:p w:rsidR="00432FEE" w:rsidRDefault="00432FEE" w:rsidP="00F35B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FEE" w:rsidRDefault="00432FEE" w:rsidP="00F35B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DF" w:rsidRPr="00C93FDF" w:rsidRDefault="00C93FDF" w:rsidP="00F35B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="00F35B89">
              <w:rPr>
                <w:rFonts w:ascii="Times New Roman" w:hAnsi="Times New Roman" w:cs="Times New Roman"/>
                <w:sz w:val="28"/>
                <w:szCs w:val="28"/>
              </w:rPr>
              <w:t>Национальный костюм/ремёсла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5B89">
              <w:rPr>
                <w:rFonts w:ascii="Times New Roman" w:hAnsi="Times New Roman" w:cs="Times New Roman"/>
                <w:sz w:val="28"/>
                <w:szCs w:val="28"/>
              </w:rPr>
              <w:t xml:space="preserve"> (иллюстрация)</w:t>
            </w:r>
          </w:p>
        </w:tc>
      </w:tr>
      <w:tr w:rsidR="008F3FAE" w:rsidTr="00DD6029">
        <w:tc>
          <w:tcPr>
            <w:tcW w:w="918" w:type="dxa"/>
          </w:tcPr>
          <w:p w:rsidR="008F3FAE" w:rsidRPr="008F3FAE" w:rsidRDefault="000F1ACB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8" w:type="dxa"/>
          </w:tcPr>
          <w:p w:rsidR="008F3FAE" w:rsidRPr="008F3FAE" w:rsidRDefault="000F1ACB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CB">
              <w:rPr>
                <w:rFonts w:ascii="Times New Roman" w:hAnsi="Times New Roman" w:cs="Times New Roman"/>
                <w:sz w:val="28"/>
                <w:szCs w:val="28"/>
              </w:rPr>
              <w:t>Присоединение Крыма к России</w:t>
            </w:r>
          </w:p>
        </w:tc>
        <w:tc>
          <w:tcPr>
            <w:tcW w:w="5635" w:type="dxa"/>
          </w:tcPr>
          <w:p w:rsidR="008F3FAE" w:rsidRDefault="00FB5405" w:rsidP="00FB5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Фрагмент </w:t>
            </w:r>
            <w:r w:rsidR="00432F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анифеста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2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32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FEE" w:rsidRPr="00432FEE">
              <w:rPr>
                <w:rFonts w:ascii="Times New Roman" w:hAnsi="Times New Roman" w:cs="Times New Roman"/>
                <w:sz w:val="28"/>
                <w:szCs w:val="28"/>
              </w:rPr>
              <w:t>«О принятии полуострова Крымского, острова Там</w:t>
            </w:r>
            <w:r w:rsidR="00432FEE">
              <w:rPr>
                <w:rFonts w:ascii="Times New Roman" w:hAnsi="Times New Roman" w:cs="Times New Roman"/>
                <w:sz w:val="28"/>
                <w:szCs w:val="28"/>
              </w:rPr>
              <w:t>ани и всея Кубанской стороны под</w:t>
            </w:r>
            <w:r w:rsidR="00432FEE" w:rsidRPr="00432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FE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Российскую державу»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(кластер); </w:t>
            </w:r>
          </w:p>
          <w:p w:rsidR="00FB5405" w:rsidRPr="00FB5405" w:rsidRDefault="00FB5405" w:rsidP="007A46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«Путешествие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Крым 1787 г.» (маршрут на контурной карте) </w:t>
            </w:r>
          </w:p>
        </w:tc>
      </w:tr>
      <w:tr w:rsidR="008F3FAE" w:rsidTr="00DD6029">
        <w:tc>
          <w:tcPr>
            <w:tcW w:w="918" w:type="dxa"/>
          </w:tcPr>
          <w:p w:rsidR="008F3FAE" w:rsidRPr="008F3FAE" w:rsidRDefault="000F1ACB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8" w:type="dxa"/>
          </w:tcPr>
          <w:p w:rsidR="008F3FAE" w:rsidRPr="008F3FAE" w:rsidRDefault="000F1ACB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CB">
              <w:rPr>
                <w:rFonts w:ascii="Times New Roman" w:hAnsi="Times New Roman" w:cs="Times New Roman"/>
                <w:sz w:val="28"/>
                <w:szCs w:val="28"/>
              </w:rPr>
              <w:t xml:space="preserve">Крымская война 1853–1856 гг. </w:t>
            </w:r>
            <w:proofErr w:type="spellStart"/>
            <w:r w:rsidRPr="000F1ACB">
              <w:rPr>
                <w:rFonts w:ascii="Times New Roman" w:hAnsi="Times New Roman" w:cs="Times New Roman"/>
                <w:sz w:val="28"/>
                <w:szCs w:val="28"/>
              </w:rPr>
              <w:t>Альминское</w:t>
            </w:r>
            <w:proofErr w:type="spellEnd"/>
            <w:r w:rsidRPr="000F1ACB">
              <w:rPr>
                <w:rFonts w:ascii="Times New Roman" w:hAnsi="Times New Roman" w:cs="Times New Roman"/>
                <w:sz w:val="28"/>
                <w:szCs w:val="28"/>
              </w:rPr>
              <w:t xml:space="preserve"> сражение, героическая оборона Севастополя,  героизм защитников города</w:t>
            </w:r>
          </w:p>
        </w:tc>
        <w:tc>
          <w:tcPr>
            <w:tcW w:w="5635" w:type="dxa"/>
          </w:tcPr>
          <w:p w:rsidR="008F3FAE" w:rsidRDefault="00FB5405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«Штурм Малахова кургана</w:t>
            </w:r>
            <w:r w:rsidR="00034127">
              <w:rPr>
                <w:rFonts w:ascii="Times New Roman" w:hAnsi="Times New Roman" w:cs="Times New Roman"/>
                <w:sz w:val="28"/>
                <w:szCs w:val="28"/>
              </w:rPr>
              <w:t xml:space="preserve"> 27 августа 1855 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A46B5">
              <w:rPr>
                <w:rFonts w:ascii="Times New Roman" w:hAnsi="Times New Roman" w:cs="Times New Roman"/>
                <w:sz w:val="28"/>
                <w:szCs w:val="28"/>
              </w:rPr>
              <w:t>(анализ иллюстрации</w:t>
            </w:r>
            <w:r w:rsidR="0003412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97191" w:rsidRDefault="00034127" w:rsidP="00A971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«Галерея выдающихся личностей: П.С. Нахимов, Н.Н Пирогов, Д. Севастопольская (Д.Л. Михайлова), В.А. Корнилов, П. Кошка, Э.И.</w:t>
            </w:r>
            <w: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Тотлебен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(исторический портрет; роль личности в истории</w:t>
            </w:r>
            <w:r w:rsidR="007A46B5">
              <w:rPr>
                <w:rFonts w:ascii="Times New Roman" w:hAnsi="Times New Roman" w:cs="Times New Roman"/>
                <w:sz w:val="28"/>
                <w:szCs w:val="28"/>
              </w:rPr>
              <w:t xml:space="preserve"> по алгоритму</w:t>
            </w:r>
            <w:r w:rsidR="00A97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97191" w:rsidRDefault="00A97191" w:rsidP="00A97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34127">
              <w:rPr>
                <w:rFonts w:ascii="Times New Roman" w:hAnsi="Times New Roman" w:cs="Times New Roman"/>
                <w:sz w:val="28"/>
                <w:szCs w:val="28"/>
              </w:rPr>
              <w:t>«Оборона Севастополя»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режиссер А.А.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Ханжонков</w:t>
            </w:r>
            <w:proofErr w:type="spellEnd"/>
            <w:r w:rsidR="002657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572B" w:rsidRPr="002657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26572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="0026572B" w:rsidRPr="002657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657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6572B" w:rsidRPr="007A46B5">
              <w:rPr>
                <w:rFonts w:ascii="Times New Roman" w:hAnsi="Times New Roman" w:cs="Times New Roman"/>
                <w:sz w:val="28"/>
                <w:szCs w:val="28"/>
              </w:rPr>
              <w:t xml:space="preserve">фильм. </w:t>
            </w:r>
            <w:r w:rsidR="007A46B5" w:rsidRPr="007A46B5">
              <w:rPr>
                <w:rFonts w:ascii="Times New Roman" w:hAnsi="Times New Roman" w:cs="Times New Roman"/>
                <w:sz w:val="28"/>
                <w:szCs w:val="28"/>
              </w:rPr>
              <w:t>Режим доступа:</w:t>
            </w:r>
            <w:r w:rsidR="007A46B5">
              <w:t xml:space="preserve"> </w:t>
            </w:r>
            <w:hyperlink r:id="rId7" w:history="1">
              <w:r w:rsidR="00DD6029" w:rsidRPr="00906A3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https://www.youtube.com/watch?v=5VM4hlEWuuA</w:t>
              </w:r>
            </w:hyperlink>
            <w:r w:rsidR="00DD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127" w:rsidRPr="008F3FAE" w:rsidRDefault="00A97191" w:rsidP="00A97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 фильма, </w:t>
            </w:r>
            <w:r w:rsidR="00316E18">
              <w:rPr>
                <w:rFonts w:ascii="Times New Roman" w:hAnsi="Times New Roman" w:cs="Times New Roman"/>
                <w:sz w:val="28"/>
                <w:szCs w:val="28"/>
              </w:rPr>
              <w:t>обсуждение ключевых идей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316E18" w:rsidTr="00DD6029">
        <w:tc>
          <w:tcPr>
            <w:tcW w:w="918" w:type="dxa"/>
            <w:tcBorders>
              <w:bottom w:val="single" w:sz="4" w:space="0" w:color="auto"/>
            </w:tcBorders>
          </w:tcPr>
          <w:p w:rsidR="00316E18" w:rsidRPr="008F3FAE" w:rsidRDefault="00316E18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BD3BD6" w:rsidRPr="008F3FAE" w:rsidRDefault="00316E18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CB">
              <w:rPr>
                <w:rFonts w:ascii="Times New Roman" w:hAnsi="Times New Roman" w:cs="Times New Roman"/>
                <w:sz w:val="28"/>
                <w:szCs w:val="28"/>
              </w:rPr>
              <w:t>Крым в годы Великой Отечественной войны</w:t>
            </w:r>
          </w:p>
        </w:tc>
        <w:tc>
          <w:tcPr>
            <w:tcW w:w="5635" w:type="dxa"/>
            <w:vMerge w:val="restart"/>
          </w:tcPr>
          <w:p w:rsidR="00316E18" w:rsidRDefault="00CC425F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– </w:t>
            </w:r>
            <w:r w:rsidR="00316E18">
              <w:rPr>
                <w:rFonts w:ascii="Times New Roman" w:hAnsi="Times New Roman" w:cs="Times New Roman"/>
                <w:sz w:val="28"/>
                <w:szCs w:val="28"/>
              </w:rPr>
              <w:t>«Бессмертный полк моей семьи» (информационный бюллетень</w:t>
            </w:r>
            <w:r w:rsidR="00304ACA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304ACA" w:rsidRDefault="00CC425F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– </w:t>
            </w:r>
            <w:r w:rsidR="00304ACA">
              <w:rPr>
                <w:rFonts w:ascii="Times New Roman" w:hAnsi="Times New Roman" w:cs="Times New Roman"/>
                <w:sz w:val="28"/>
                <w:szCs w:val="28"/>
              </w:rPr>
              <w:t>«Письмо ветерану» (историческое сочинение);</w:t>
            </w:r>
          </w:p>
          <w:p w:rsidR="00304ACA" w:rsidRDefault="00304ACA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Проектная деятельность</w:t>
            </w:r>
            <w:r w:rsidR="002F49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49D3" w:rsidRPr="00703F26" w:rsidRDefault="002F49D3" w:rsidP="002F49D3">
            <w:pPr>
              <w:tabs>
                <w:tab w:val="left" w:pos="189"/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9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49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F26">
              <w:rPr>
                <w:rFonts w:ascii="Times New Roman" w:hAnsi="Times New Roman" w:cs="Times New Roman"/>
                <w:sz w:val="28"/>
                <w:szCs w:val="28"/>
              </w:rPr>
              <w:t>Имена героев Великой Отечественной войны в названиях улиц родного города или поселка</w:t>
            </w:r>
            <w:r w:rsidR="00703F26" w:rsidRPr="00703F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49D3" w:rsidRPr="00703F26" w:rsidRDefault="002F49D3" w:rsidP="002F49D3">
            <w:pPr>
              <w:tabs>
                <w:tab w:val="left" w:pos="189"/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F26">
              <w:rPr>
                <w:rFonts w:ascii="Times New Roman" w:hAnsi="Times New Roman" w:cs="Times New Roman"/>
                <w:sz w:val="28"/>
                <w:szCs w:val="28"/>
              </w:rPr>
              <w:tab/>
              <w:t>Отражение крымских событий периода Великой Отечественной войны в искусстве (живописи, литературе, музыке)</w:t>
            </w:r>
            <w:r w:rsidR="00703F26" w:rsidRPr="00703F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49D3" w:rsidRPr="00703F26" w:rsidRDefault="00703F26" w:rsidP="00703F26">
            <w:pPr>
              <w:pStyle w:val="a5"/>
              <w:numPr>
                <w:ilvl w:val="0"/>
                <w:numId w:val="17"/>
              </w:numPr>
              <w:tabs>
                <w:tab w:val="left" w:pos="189"/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9D3" w:rsidRPr="00703F26">
              <w:rPr>
                <w:rFonts w:ascii="Times New Roman" w:hAnsi="Times New Roman" w:cs="Times New Roman"/>
                <w:sz w:val="28"/>
                <w:szCs w:val="28"/>
              </w:rPr>
              <w:t>История Великой Отечественной войны в истории моей семьи</w:t>
            </w:r>
            <w:r w:rsidRPr="00703F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4ACA" w:rsidRDefault="00304ACA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Просмотр фильм</w:t>
            </w:r>
            <w:r w:rsidR="00703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«Оборона Севастополя» режиссер А.А.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Ханжонков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«Оборона Севастополя 1941-1942 гг.»</w:t>
            </w:r>
            <w:r w:rsidR="0026572B">
              <w:rPr>
                <w:rFonts w:ascii="Times New Roman" w:hAnsi="Times New Roman" w:cs="Times New Roman"/>
                <w:sz w:val="28"/>
                <w:szCs w:val="28"/>
              </w:rPr>
              <w:t xml:space="preserve"> серии Великая война. </w:t>
            </w:r>
            <w:r w:rsidR="0026572B" w:rsidRPr="002657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26572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="0026572B" w:rsidRPr="002657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6572B">
              <w:rPr>
                <w:rFonts w:ascii="Times New Roman" w:hAnsi="Times New Roman" w:cs="Times New Roman"/>
                <w:sz w:val="28"/>
                <w:szCs w:val="28"/>
              </w:rPr>
              <w:t>. Режим доступа:</w:t>
            </w:r>
            <w:r w:rsidR="0026572B">
              <w:t xml:space="preserve"> </w:t>
            </w:r>
            <w:hyperlink r:id="rId8" w:history="1">
              <w:r w:rsidR="0026572B" w:rsidRPr="00906A3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https://www.youtube.com/watch?v=TUV8xQxVixs</w:t>
              </w:r>
            </w:hyperlink>
            <w:r w:rsidR="00265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(сравнительная 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4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героических оборон Севастополя по самостоятельно подобранным параметрам, оформление таблицы</w:t>
            </w:r>
            <w:r w:rsidR="000E29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E2908" w:rsidRPr="00304ACA" w:rsidRDefault="00CC425F" w:rsidP="00792F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2FAA">
              <w:rPr>
                <w:rFonts w:ascii="Times New Roman" w:hAnsi="Times New Roman" w:cs="Times New Roman"/>
                <w:sz w:val="28"/>
                <w:szCs w:val="28"/>
              </w:rPr>
              <w:t xml:space="preserve">ешение </w:t>
            </w:r>
            <w:r w:rsidR="000E2908">
              <w:rPr>
                <w:rFonts w:ascii="Times New Roman" w:hAnsi="Times New Roman" w:cs="Times New Roman"/>
                <w:sz w:val="28"/>
                <w:szCs w:val="28"/>
              </w:rPr>
              <w:t>пробле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="00792FA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792F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2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908">
              <w:rPr>
                <w:rFonts w:ascii="Times New Roman" w:hAnsi="Times New Roman" w:cs="Times New Roman"/>
                <w:sz w:val="28"/>
                <w:szCs w:val="28"/>
              </w:rPr>
              <w:t>Севастополь (с греч</w:t>
            </w:r>
            <w:proofErr w:type="gramStart"/>
            <w:r w:rsidR="000E2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E29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0E29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E2908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2908">
              <w:rPr>
                <w:rFonts w:ascii="Times New Roman" w:hAnsi="Times New Roman" w:cs="Times New Roman"/>
                <w:sz w:val="28"/>
                <w:szCs w:val="28"/>
              </w:rPr>
              <w:t xml:space="preserve"> достойный поклонения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E2908">
              <w:rPr>
                <w:rFonts w:ascii="Times New Roman" w:hAnsi="Times New Roman" w:cs="Times New Roman"/>
                <w:sz w:val="28"/>
                <w:szCs w:val="28"/>
              </w:rPr>
              <w:t xml:space="preserve"> город славы)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2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6D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0E2908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</w:t>
            </w:r>
            <w:r w:rsidR="00BD3BD6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 w:rsidR="000E290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57C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3BD6" w:rsidTr="00DD6029">
        <w:trPr>
          <w:trHeight w:val="32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D6" w:rsidRPr="008F3FAE" w:rsidRDefault="00BD3BD6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D6" w:rsidRPr="008F3FAE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CB">
              <w:rPr>
                <w:rFonts w:ascii="Times New Roman" w:hAnsi="Times New Roman" w:cs="Times New Roman"/>
                <w:sz w:val="28"/>
                <w:szCs w:val="28"/>
              </w:rPr>
              <w:t>Крым в годы Великой Отечественной войны</w:t>
            </w: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D6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AA" w:rsidRDefault="00792FAA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AA" w:rsidRDefault="00792FAA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AA" w:rsidRDefault="00792FAA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AA" w:rsidRDefault="00792FAA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AA" w:rsidRDefault="00792FAA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AA" w:rsidRDefault="00792FAA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BC" w:rsidRDefault="00BD3BD6" w:rsidP="009367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ACB">
              <w:rPr>
                <w:rFonts w:ascii="Times New Roman" w:hAnsi="Times New Roman" w:cs="Times New Roman"/>
                <w:sz w:val="28"/>
                <w:szCs w:val="28"/>
              </w:rPr>
              <w:t>Воссоединение Крыма с</w:t>
            </w:r>
            <w:r w:rsidR="009367B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</w:t>
            </w:r>
            <w:r w:rsidRPr="000F1ACB">
              <w:rPr>
                <w:rFonts w:ascii="Times New Roman" w:hAnsi="Times New Roman" w:cs="Times New Roman"/>
                <w:sz w:val="28"/>
                <w:szCs w:val="28"/>
              </w:rPr>
              <w:t>Федерацией</w:t>
            </w:r>
            <w:r w:rsidR="0093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BD6" w:rsidRPr="008F3FAE" w:rsidRDefault="00CC425F" w:rsidP="009367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67BC">
              <w:rPr>
                <w:rFonts w:ascii="Times New Roman" w:hAnsi="Times New Roman" w:cs="Times New Roman"/>
                <w:sz w:val="28"/>
                <w:szCs w:val="28"/>
              </w:rPr>
              <w:t>март 2014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35" w:type="dxa"/>
            <w:vMerge/>
            <w:tcBorders>
              <w:left w:val="single" w:sz="4" w:space="0" w:color="auto"/>
            </w:tcBorders>
          </w:tcPr>
          <w:p w:rsidR="00BD3BD6" w:rsidRPr="008F3FAE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BD6" w:rsidTr="00DD6029">
        <w:trPr>
          <w:trHeight w:val="108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D6" w:rsidRDefault="00BD3BD6" w:rsidP="00DB0B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D6" w:rsidRPr="000F1ACB" w:rsidRDefault="00BD3BD6" w:rsidP="000F1A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BD3BD6" w:rsidRPr="008F3FAE" w:rsidRDefault="00BD3BD6" w:rsidP="00D86B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«</w:t>
            </w:r>
            <w:r w:rsidR="00D86B16">
              <w:rPr>
                <w:rFonts w:ascii="Times New Roman" w:hAnsi="Times New Roman" w:cs="Times New Roman"/>
                <w:sz w:val="28"/>
                <w:szCs w:val="28"/>
              </w:rPr>
              <w:t>Россия и Крым</w:t>
            </w:r>
            <w:r w:rsidR="009367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86B16">
              <w:rPr>
                <w:rFonts w:ascii="Times New Roman" w:hAnsi="Times New Roman" w:cs="Times New Roman"/>
                <w:sz w:val="28"/>
                <w:szCs w:val="28"/>
              </w:rPr>
              <w:t>основные д</w:t>
            </w:r>
            <w:r w:rsidR="009367BC">
              <w:rPr>
                <w:rFonts w:ascii="Times New Roman" w:hAnsi="Times New Roman" w:cs="Times New Roman"/>
                <w:sz w:val="28"/>
                <w:szCs w:val="28"/>
              </w:rPr>
              <w:t>остижения»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B16">
              <w:rPr>
                <w:rFonts w:ascii="Times New Roman" w:hAnsi="Times New Roman" w:cs="Times New Roman"/>
                <w:sz w:val="28"/>
                <w:szCs w:val="28"/>
              </w:rPr>
              <w:t>(проект</w:t>
            </w:r>
            <w:r w:rsidR="009367BC">
              <w:rPr>
                <w:rFonts w:ascii="Times New Roman" w:hAnsi="Times New Roman" w:cs="Times New Roman"/>
                <w:sz w:val="28"/>
                <w:szCs w:val="28"/>
              </w:rPr>
              <w:t>ная деятельность)</w:t>
            </w:r>
            <w:r w:rsidR="00D86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F3FAE" w:rsidRDefault="008F3FAE" w:rsidP="00DB0BA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0BA9" w:rsidRPr="004F2765" w:rsidRDefault="00DB0BA9" w:rsidP="00DB0BA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2765">
        <w:rPr>
          <w:rFonts w:ascii="Times New Roman" w:hAnsi="Times New Roman" w:cs="Times New Roman"/>
          <w:sz w:val="28"/>
          <w:szCs w:val="28"/>
          <w:u w:val="single"/>
        </w:rPr>
        <w:t>Общие подходы к организации повторительно-обобщающего урока</w:t>
      </w:r>
    </w:p>
    <w:p w:rsidR="00DB0BA9" w:rsidRPr="004F2765" w:rsidRDefault="00DB0BA9" w:rsidP="00DB0BA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2765">
        <w:rPr>
          <w:rFonts w:ascii="Times New Roman" w:hAnsi="Times New Roman" w:cs="Times New Roman"/>
          <w:sz w:val="28"/>
          <w:szCs w:val="28"/>
          <w:u w:val="single"/>
        </w:rPr>
        <w:t>по истории</w:t>
      </w:r>
    </w:p>
    <w:p w:rsidR="00FF030B" w:rsidRDefault="00DB0BA9" w:rsidP="00DB0B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Повторительно-обобщающие уроки дают методический простор педагогу для организации работы со сложными историческими вопросами. </w:t>
      </w:r>
      <w:r w:rsidR="00503F1E" w:rsidRPr="00503F1E">
        <w:rPr>
          <w:rFonts w:ascii="Times New Roman" w:hAnsi="Times New Roman" w:cs="Times New Roman"/>
          <w:sz w:val="28"/>
          <w:szCs w:val="28"/>
        </w:rPr>
        <w:t xml:space="preserve">На данном уроке происходит </w:t>
      </w:r>
      <w:r w:rsidR="00FF030B">
        <w:rPr>
          <w:rFonts w:ascii="Times New Roman" w:hAnsi="Times New Roman" w:cs="Times New Roman"/>
          <w:sz w:val="28"/>
          <w:szCs w:val="28"/>
        </w:rPr>
        <w:t>осмысление, обобщение и систематизаци</w:t>
      </w:r>
      <w:r w:rsidR="00503F1E">
        <w:rPr>
          <w:rFonts w:ascii="Times New Roman" w:hAnsi="Times New Roman" w:cs="Times New Roman"/>
          <w:sz w:val="28"/>
          <w:szCs w:val="28"/>
        </w:rPr>
        <w:t>я</w:t>
      </w:r>
      <w:r w:rsidR="00FF030B">
        <w:rPr>
          <w:rFonts w:ascii="Times New Roman" w:hAnsi="Times New Roman" w:cs="Times New Roman"/>
          <w:sz w:val="28"/>
          <w:szCs w:val="28"/>
        </w:rPr>
        <w:t xml:space="preserve"> изученного исторического материала</w:t>
      </w:r>
      <w:r w:rsidR="00503F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3F1E">
        <w:rPr>
          <w:rFonts w:ascii="Times New Roman" w:hAnsi="Times New Roman" w:cs="Times New Roman"/>
          <w:sz w:val="28"/>
          <w:szCs w:val="28"/>
        </w:rPr>
        <w:t>П</w:t>
      </w:r>
      <w:r w:rsidR="00FF030B">
        <w:rPr>
          <w:rFonts w:ascii="Times New Roman" w:hAnsi="Times New Roman" w:cs="Times New Roman"/>
          <w:sz w:val="28"/>
          <w:szCs w:val="28"/>
        </w:rPr>
        <w:t xml:space="preserve">едагог организует деятельность обучающихся, направленную на </w:t>
      </w:r>
      <w:r w:rsidR="00503F1E">
        <w:rPr>
          <w:rFonts w:ascii="Times New Roman" w:hAnsi="Times New Roman" w:cs="Times New Roman"/>
          <w:sz w:val="28"/>
          <w:szCs w:val="28"/>
        </w:rPr>
        <w:t>понимание</w:t>
      </w:r>
      <w:r w:rsidR="00FF030B">
        <w:rPr>
          <w:rFonts w:ascii="Times New Roman" w:hAnsi="Times New Roman" w:cs="Times New Roman"/>
          <w:sz w:val="28"/>
          <w:szCs w:val="28"/>
        </w:rPr>
        <w:t xml:space="preserve"> целостной системы исторических явлений и процессов.</w:t>
      </w:r>
      <w:proofErr w:type="gramEnd"/>
      <w:r w:rsidR="00FF030B">
        <w:rPr>
          <w:rFonts w:ascii="Times New Roman" w:hAnsi="Times New Roman" w:cs="Times New Roman"/>
          <w:sz w:val="28"/>
          <w:szCs w:val="28"/>
        </w:rPr>
        <w:t xml:space="preserve"> </w:t>
      </w:r>
      <w:r w:rsidR="00503F1E">
        <w:rPr>
          <w:rFonts w:ascii="Times New Roman" w:hAnsi="Times New Roman" w:cs="Times New Roman"/>
          <w:sz w:val="28"/>
          <w:szCs w:val="28"/>
        </w:rPr>
        <w:t xml:space="preserve">Поэтому важно, </w:t>
      </w:r>
      <w:r w:rsidR="00503F1E" w:rsidRPr="00503F1E">
        <w:rPr>
          <w:rFonts w:ascii="Times New Roman" w:hAnsi="Times New Roman" w:cs="Times New Roman"/>
          <w:sz w:val="28"/>
          <w:szCs w:val="28"/>
        </w:rPr>
        <w:t xml:space="preserve">чтобы педагог </w:t>
      </w:r>
      <w:r w:rsidR="00503F1E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FF030B">
        <w:rPr>
          <w:rFonts w:ascii="Times New Roman" w:hAnsi="Times New Roman" w:cs="Times New Roman"/>
          <w:sz w:val="28"/>
          <w:szCs w:val="28"/>
        </w:rPr>
        <w:t>повторительно-обоб</w:t>
      </w:r>
      <w:r w:rsidR="00503F1E">
        <w:rPr>
          <w:rFonts w:ascii="Times New Roman" w:hAnsi="Times New Roman" w:cs="Times New Roman"/>
          <w:sz w:val="28"/>
          <w:szCs w:val="28"/>
        </w:rPr>
        <w:t>щающему уроку</w:t>
      </w:r>
      <w:r w:rsidR="00FF030B">
        <w:rPr>
          <w:rFonts w:ascii="Times New Roman" w:hAnsi="Times New Roman" w:cs="Times New Roman"/>
          <w:sz w:val="28"/>
          <w:szCs w:val="28"/>
        </w:rPr>
        <w:t xml:space="preserve"> </w:t>
      </w:r>
      <w:r w:rsidR="00503F1E">
        <w:rPr>
          <w:rFonts w:ascii="Times New Roman" w:hAnsi="Times New Roman" w:cs="Times New Roman"/>
          <w:sz w:val="28"/>
          <w:szCs w:val="28"/>
        </w:rPr>
        <w:t>ясно представлял задачи</w:t>
      </w:r>
      <w:r w:rsidR="00FF030B">
        <w:rPr>
          <w:rFonts w:ascii="Times New Roman" w:hAnsi="Times New Roman" w:cs="Times New Roman"/>
          <w:sz w:val="28"/>
          <w:szCs w:val="28"/>
        </w:rPr>
        <w:t xml:space="preserve"> предстоящего урока,</w:t>
      </w:r>
      <w:r w:rsidR="00503F1E">
        <w:rPr>
          <w:rFonts w:ascii="Times New Roman" w:hAnsi="Times New Roman" w:cs="Times New Roman"/>
          <w:sz w:val="28"/>
          <w:szCs w:val="28"/>
        </w:rPr>
        <w:t xml:space="preserve"> </w:t>
      </w:r>
      <w:r w:rsidR="00FF030B">
        <w:rPr>
          <w:rFonts w:ascii="Times New Roman" w:hAnsi="Times New Roman" w:cs="Times New Roman"/>
          <w:sz w:val="28"/>
          <w:szCs w:val="28"/>
        </w:rPr>
        <w:t xml:space="preserve">выделил главные </w:t>
      </w:r>
      <w:r w:rsidR="00503F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03F1E">
        <w:rPr>
          <w:rFonts w:ascii="Times New Roman" w:hAnsi="Times New Roman" w:cs="Times New Roman"/>
          <w:sz w:val="28"/>
          <w:szCs w:val="28"/>
        </w:rPr>
        <w:t>у</w:t>
      </w:r>
      <w:r w:rsidR="00FF030B">
        <w:rPr>
          <w:rFonts w:ascii="Times New Roman" w:hAnsi="Times New Roman" w:cs="Times New Roman"/>
          <w:sz w:val="28"/>
          <w:szCs w:val="28"/>
        </w:rPr>
        <w:t>зловые</w:t>
      </w:r>
      <w:r w:rsidR="00503F1E">
        <w:rPr>
          <w:rFonts w:ascii="Times New Roman" w:hAnsi="Times New Roman" w:cs="Times New Roman"/>
          <w:sz w:val="28"/>
          <w:szCs w:val="28"/>
        </w:rPr>
        <w:t>)</w:t>
      </w:r>
      <w:r w:rsidR="00FF0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F030B">
        <w:rPr>
          <w:rFonts w:ascii="Times New Roman" w:hAnsi="Times New Roman" w:cs="Times New Roman"/>
          <w:sz w:val="28"/>
          <w:szCs w:val="28"/>
        </w:rPr>
        <w:t>вопросы темы, наметил формы и методы работы с обучающимися и результаты, которых школьники должны достичь в ходе урока.</w:t>
      </w:r>
    </w:p>
    <w:p w:rsidR="00FF030B" w:rsidRPr="00FF030B" w:rsidRDefault="00FD4703" w:rsidP="0050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урока крайне важно,</w:t>
      </w:r>
      <w:r w:rsidR="00FF030B">
        <w:rPr>
          <w:rFonts w:ascii="Times New Roman" w:hAnsi="Times New Roman" w:cs="Times New Roman"/>
          <w:sz w:val="28"/>
          <w:szCs w:val="28"/>
        </w:rPr>
        <w:t xml:space="preserve"> чтобы учащиеся четко знали</w:t>
      </w:r>
      <w:r w:rsidR="00FF030B" w:rsidRPr="00FF030B">
        <w:rPr>
          <w:rFonts w:ascii="Times New Roman" w:hAnsi="Times New Roman" w:cs="Times New Roman"/>
          <w:sz w:val="28"/>
          <w:szCs w:val="28"/>
        </w:rPr>
        <w:t>:</w:t>
      </w:r>
    </w:p>
    <w:p w:rsidR="00503F1E" w:rsidRDefault="00503F1E" w:rsidP="00503F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030B">
        <w:rPr>
          <w:rFonts w:ascii="Times New Roman" w:hAnsi="Times New Roman" w:cs="Times New Roman"/>
          <w:sz w:val="28"/>
          <w:szCs w:val="28"/>
        </w:rPr>
        <w:t>акой материал нужно повторить к данному уроку</w:t>
      </w:r>
      <w:r w:rsidR="00FF030B" w:rsidRPr="00FF030B">
        <w:rPr>
          <w:rFonts w:ascii="Times New Roman" w:hAnsi="Times New Roman" w:cs="Times New Roman"/>
          <w:sz w:val="28"/>
          <w:szCs w:val="28"/>
        </w:rPr>
        <w:t>;</w:t>
      </w:r>
    </w:p>
    <w:p w:rsidR="00503F1E" w:rsidRDefault="00503F1E" w:rsidP="00503F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030B" w:rsidRPr="00503F1E">
        <w:rPr>
          <w:rFonts w:ascii="Times New Roman" w:hAnsi="Times New Roman" w:cs="Times New Roman"/>
          <w:sz w:val="28"/>
          <w:szCs w:val="28"/>
        </w:rPr>
        <w:t>а чем акцентировать внимание при повт</w:t>
      </w:r>
      <w:r>
        <w:rPr>
          <w:rFonts w:ascii="Times New Roman" w:hAnsi="Times New Roman" w:cs="Times New Roman"/>
          <w:sz w:val="28"/>
          <w:szCs w:val="28"/>
        </w:rPr>
        <w:t>орении (</w:t>
      </w:r>
      <w:r w:rsidR="00FF030B" w:rsidRPr="00503F1E">
        <w:rPr>
          <w:rFonts w:ascii="Times New Roman" w:hAnsi="Times New Roman" w:cs="Times New Roman"/>
          <w:sz w:val="28"/>
          <w:szCs w:val="28"/>
        </w:rPr>
        <w:t>даты, личности, причинно-следственные связи и т.д.);</w:t>
      </w:r>
    </w:p>
    <w:p w:rsidR="00503F1E" w:rsidRDefault="00503F1E" w:rsidP="004F2765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030B" w:rsidRPr="00503F1E">
        <w:rPr>
          <w:rFonts w:ascii="Times New Roman" w:hAnsi="Times New Roman" w:cs="Times New Roman"/>
          <w:sz w:val="28"/>
          <w:szCs w:val="28"/>
        </w:rPr>
        <w:t>ак работать с картой по заданиям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030B" w:rsidRPr="00503F1E">
        <w:rPr>
          <w:rFonts w:ascii="Times New Roman" w:hAnsi="Times New Roman" w:cs="Times New Roman"/>
          <w:sz w:val="28"/>
          <w:szCs w:val="28"/>
        </w:rPr>
        <w:t xml:space="preserve"> предложенным учителем;</w:t>
      </w:r>
    </w:p>
    <w:p w:rsidR="006F2055" w:rsidRPr="006F2055" w:rsidRDefault="00503F1E" w:rsidP="006F2055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030B" w:rsidRPr="00503F1E">
        <w:rPr>
          <w:rFonts w:ascii="Times New Roman" w:hAnsi="Times New Roman" w:cs="Times New Roman"/>
          <w:sz w:val="28"/>
          <w:szCs w:val="28"/>
        </w:rPr>
        <w:t>ак подготовить ответы на основополагающие вопросы по теме</w:t>
      </w:r>
      <w:r w:rsidR="004F2765">
        <w:rPr>
          <w:rFonts w:ascii="Times New Roman" w:hAnsi="Times New Roman" w:cs="Times New Roman"/>
          <w:sz w:val="28"/>
          <w:szCs w:val="28"/>
        </w:rPr>
        <w:t xml:space="preserve">, </w:t>
      </w:r>
      <w:r w:rsidR="00E525E8" w:rsidRPr="00503F1E">
        <w:rPr>
          <w:rFonts w:ascii="Times New Roman" w:hAnsi="Times New Roman" w:cs="Times New Roman"/>
          <w:sz w:val="28"/>
          <w:szCs w:val="28"/>
        </w:rPr>
        <w:t>в т.ч. выполнить задани</w:t>
      </w:r>
      <w:r w:rsidR="004F2765">
        <w:rPr>
          <w:rFonts w:ascii="Times New Roman" w:hAnsi="Times New Roman" w:cs="Times New Roman"/>
          <w:sz w:val="28"/>
          <w:szCs w:val="28"/>
        </w:rPr>
        <w:t>я творческого характера.</w:t>
      </w:r>
    </w:p>
    <w:p w:rsidR="004F2765" w:rsidRDefault="004F2765" w:rsidP="00144944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44944" w:rsidRPr="00144944" w:rsidRDefault="00144944" w:rsidP="00144944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4944">
        <w:rPr>
          <w:rFonts w:ascii="Times New Roman" w:hAnsi="Times New Roman" w:cs="Times New Roman"/>
          <w:sz w:val="28"/>
          <w:szCs w:val="28"/>
          <w:u w:val="single"/>
        </w:rPr>
        <w:t>Использование приемов проблемного обучения при изучении/повторении «трудных вопросов» истории</w:t>
      </w:r>
    </w:p>
    <w:p w:rsidR="00144944" w:rsidRDefault="00144944" w:rsidP="00144944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B2">
        <w:rPr>
          <w:rFonts w:ascii="Times New Roman" w:hAnsi="Times New Roman" w:cs="Times New Roman"/>
          <w:i/>
          <w:sz w:val="28"/>
          <w:szCs w:val="28"/>
        </w:rPr>
        <w:t>Проблемное обучение</w:t>
      </w:r>
      <w:r w:rsidRPr="001C7FB2">
        <w:rPr>
          <w:rFonts w:ascii="Times New Roman" w:hAnsi="Times New Roman" w:cs="Times New Roman"/>
          <w:sz w:val="28"/>
          <w:szCs w:val="28"/>
        </w:rPr>
        <w:t xml:space="preserve"> – это процесс обучения, в основе которого лежит особый вид взаимодействия учителя и учащихся, характеризующийся систематической самостоятельной учебно-познавательной деятельностью обучающихся по усвоению новых знаний и способов действия путем решения учебных проблем. </w:t>
      </w:r>
      <w:r w:rsidRPr="00144944">
        <w:rPr>
          <w:rFonts w:ascii="Times New Roman" w:hAnsi="Times New Roman" w:cs="Times New Roman"/>
          <w:sz w:val="28"/>
          <w:szCs w:val="28"/>
        </w:rPr>
        <w:t xml:space="preserve">Педагог в зависимости от целей и задач изучения темы (вопроса) определяет, какой </w:t>
      </w:r>
      <w:r w:rsidRPr="00606B56">
        <w:rPr>
          <w:rFonts w:ascii="Times New Roman" w:hAnsi="Times New Roman" w:cs="Times New Roman"/>
          <w:i/>
          <w:sz w:val="28"/>
          <w:szCs w:val="28"/>
        </w:rPr>
        <w:t>вид метода проблемного обучения</w:t>
      </w:r>
      <w:r w:rsidRPr="00144944">
        <w:rPr>
          <w:rFonts w:ascii="Times New Roman" w:hAnsi="Times New Roman" w:cs="Times New Roman"/>
          <w:sz w:val="28"/>
          <w:szCs w:val="28"/>
        </w:rPr>
        <w:t xml:space="preserve"> будет использовать на уроке истории: монологический, рассуждающий, диалогический, эвристический, исследовательский, метод программированных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944" w:rsidRPr="001C7FB2" w:rsidRDefault="00144944" w:rsidP="00144944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B2">
        <w:rPr>
          <w:rFonts w:ascii="Times New Roman" w:hAnsi="Times New Roman" w:cs="Times New Roman"/>
          <w:sz w:val="28"/>
          <w:szCs w:val="28"/>
        </w:rPr>
        <w:t xml:space="preserve">Представленная ниже таблица позволяет увидеть взаимосвязь различных приемов проблемного обучения и формируемых </w:t>
      </w:r>
      <w:r w:rsidR="007F4DDD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(далее – </w:t>
      </w:r>
      <w:r w:rsidRPr="001C7FB2">
        <w:rPr>
          <w:rFonts w:ascii="Times New Roman" w:hAnsi="Times New Roman" w:cs="Times New Roman"/>
          <w:sz w:val="28"/>
          <w:szCs w:val="28"/>
        </w:rPr>
        <w:t>УУД</w:t>
      </w:r>
      <w:r w:rsidR="007F4DDD">
        <w:rPr>
          <w:rFonts w:ascii="Times New Roman" w:hAnsi="Times New Roman" w:cs="Times New Roman"/>
          <w:sz w:val="28"/>
          <w:szCs w:val="28"/>
        </w:rPr>
        <w:t xml:space="preserve">), автор О.Б. </w:t>
      </w:r>
      <w:proofErr w:type="spellStart"/>
      <w:r w:rsidR="007F4DDD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1C7FB2">
        <w:rPr>
          <w:rFonts w:ascii="Times New Roman" w:hAnsi="Times New Roman" w:cs="Times New Roman"/>
          <w:sz w:val="28"/>
          <w:szCs w:val="28"/>
        </w:rPr>
        <w:t>.</w:t>
      </w:r>
    </w:p>
    <w:p w:rsidR="00144944" w:rsidRPr="001C7FB2" w:rsidRDefault="00144944" w:rsidP="00144944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7FB2">
        <w:rPr>
          <w:rFonts w:ascii="Times New Roman" w:hAnsi="Times New Roman" w:cs="Times New Roman"/>
          <w:i/>
          <w:sz w:val="28"/>
          <w:szCs w:val="28"/>
        </w:rPr>
        <w:t>Таблица 1.</w:t>
      </w:r>
    </w:p>
    <w:p w:rsidR="00144944" w:rsidRPr="001C7FB2" w:rsidRDefault="00144944" w:rsidP="00144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FB2">
        <w:rPr>
          <w:rFonts w:ascii="Times New Roman" w:hAnsi="Times New Roman" w:cs="Times New Roman"/>
          <w:sz w:val="28"/>
          <w:szCs w:val="28"/>
        </w:rPr>
        <w:t>Матрица согласования приемов технологии проблемного обучения и УУД</w:t>
      </w:r>
    </w:p>
    <w:p w:rsidR="00144944" w:rsidRPr="001C7FB2" w:rsidRDefault="00144944" w:rsidP="0014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7"/>
        <w:gridCol w:w="2935"/>
        <w:gridCol w:w="4409"/>
      </w:tblGrid>
      <w:tr w:rsidR="00144944" w:rsidRPr="001C7FB2" w:rsidTr="007F4DDD">
        <w:tc>
          <w:tcPr>
            <w:tcW w:w="2227" w:type="dxa"/>
          </w:tcPr>
          <w:p w:rsidR="00144944" w:rsidRPr="001C7FB2" w:rsidRDefault="00144944" w:rsidP="005B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2935" w:type="dxa"/>
          </w:tcPr>
          <w:p w:rsidR="00144944" w:rsidRPr="001C7FB2" w:rsidRDefault="00144944" w:rsidP="005B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педагога и </w:t>
            </w:r>
            <w:proofErr w:type="gram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409" w:type="dxa"/>
          </w:tcPr>
          <w:p w:rsidR="00144944" w:rsidRPr="001C7FB2" w:rsidRDefault="00144944" w:rsidP="005B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 в терминах УУД</w:t>
            </w:r>
            <w:proofErr w:type="gramEnd"/>
          </w:p>
        </w:tc>
      </w:tr>
      <w:tr w:rsidR="00144944" w:rsidRPr="001C7FB2" w:rsidTr="007F4DDD">
        <w:tc>
          <w:tcPr>
            <w:tcW w:w="2227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Предъявление проблемной ситуации</w:t>
            </w:r>
          </w:p>
        </w:tc>
        <w:tc>
          <w:tcPr>
            <w:tcW w:w="2935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предъявляет проблемную ситуацию, осуществляет постановку наводящихся вопросов, помогающих </w:t>
            </w:r>
            <w:proofErr w:type="gram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осознать существо проблемы. </w:t>
            </w:r>
            <w:proofErr w:type="gramStart"/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  <w:proofErr w:type="gramEnd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осознает проблемную ситуацию, анализирует исходные данные и формулирует проблему</w:t>
            </w:r>
          </w:p>
        </w:tc>
        <w:tc>
          <w:tcPr>
            <w:tcW w:w="4409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 научится:</w:t>
            </w:r>
          </w:p>
          <w:p w:rsidR="00144944" w:rsidRPr="001C7FB2" w:rsidRDefault="00144944" w:rsidP="00144944">
            <w:pPr>
              <w:pStyle w:val="a5"/>
              <w:numPr>
                <w:ilvl w:val="0"/>
                <w:numId w:val="6"/>
              </w:numPr>
              <w:tabs>
                <w:tab w:val="left" w:pos="214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основам прогнозирования как предвидения будущих событий и развития процесса;</w:t>
            </w:r>
          </w:p>
          <w:p w:rsidR="00144944" w:rsidRPr="001C7FB2" w:rsidRDefault="00144944" w:rsidP="00144944">
            <w:pPr>
              <w:numPr>
                <w:ilvl w:val="0"/>
                <w:numId w:val="6"/>
              </w:numPr>
              <w:tabs>
                <w:tab w:val="left" w:pos="214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144944" w:rsidRPr="001C7FB2" w:rsidRDefault="00144944" w:rsidP="00144944">
            <w:pPr>
              <w:numPr>
                <w:ilvl w:val="0"/>
                <w:numId w:val="6"/>
              </w:numPr>
              <w:tabs>
                <w:tab w:val="left" w:pos="214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144944" w:rsidRPr="001C7FB2" w:rsidRDefault="00144944" w:rsidP="00144944">
            <w:pPr>
              <w:numPr>
                <w:ilvl w:val="0"/>
                <w:numId w:val="6"/>
              </w:numPr>
              <w:tabs>
                <w:tab w:val="left" w:pos="214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делать умозаключения (</w:t>
            </w:r>
            <w:proofErr w:type="gram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индуктивное</w:t>
            </w:r>
            <w:proofErr w:type="gramEnd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и по аналогии) и выводы на основе аргументации</w:t>
            </w:r>
            <w:r w:rsidR="006B70A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*)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944" w:rsidRPr="001C7FB2" w:rsidRDefault="00144944" w:rsidP="005B2683">
            <w:pPr>
              <w:tabs>
                <w:tab w:val="left" w:pos="214"/>
              </w:tabs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(Познавательные, коммуникативные УУД)</w:t>
            </w:r>
          </w:p>
        </w:tc>
      </w:tr>
      <w:tr w:rsidR="00606B56" w:rsidRPr="001C7FB2" w:rsidTr="007F4DDD">
        <w:tc>
          <w:tcPr>
            <w:tcW w:w="2227" w:type="dxa"/>
            <w:vMerge w:val="restart"/>
          </w:tcPr>
          <w:p w:rsidR="00606B56" w:rsidRPr="001C7FB2" w:rsidRDefault="00606B56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проблемной задачи</w:t>
            </w:r>
          </w:p>
        </w:tc>
        <w:tc>
          <w:tcPr>
            <w:tcW w:w="2935" w:type="dxa"/>
          </w:tcPr>
          <w:p w:rsidR="00606B56" w:rsidRPr="001C7FB2" w:rsidRDefault="00606B56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  <w:proofErr w:type="gramEnd"/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приблизительное расчленение данного (известного) и искомого (неизвестного): формулирует проблему в виде</w:t>
            </w:r>
            <w:r w:rsidR="006B70AC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проблемной задачи</w:t>
            </w:r>
            <w:r w:rsidR="00885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9" w:type="dxa"/>
          </w:tcPr>
          <w:p w:rsidR="00606B56" w:rsidRPr="001C7FB2" w:rsidRDefault="00606B56" w:rsidP="005B26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 научится:</w:t>
            </w:r>
          </w:p>
          <w:p w:rsidR="00606B56" w:rsidRPr="001C7FB2" w:rsidRDefault="00606B56" w:rsidP="00144944">
            <w:pPr>
              <w:numPr>
                <w:ilvl w:val="0"/>
                <w:numId w:val="7"/>
              </w:numPr>
              <w:tabs>
                <w:tab w:val="left" w:pos="187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606B56" w:rsidRPr="001C7FB2" w:rsidRDefault="006B70AC" w:rsidP="00144944">
            <w:pPr>
              <w:numPr>
                <w:ilvl w:val="0"/>
                <w:numId w:val="7"/>
              </w:numPr>
              <w:tabs>
                <w:tab w:val="left" w:pos="187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606B56" w:rsidRPr="001C7FB2" w:rsidRDefault="00606B56" w:rsidP="005B2683">
            <w:pPr>
              <w:tabs>
                <w:tab w:val="left" w:pos="187"/>
              </w:tabs>
              <w:ind w:left="33" w:hanging="3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(Познавательные УУД)</w:t>
            </w:r>
          </w:p>
        </w:tc>
      </w:tr>
      <w:tr w:rsidR="00606B56" w:rsidRPr="001C7FB2" w:rsidTr="007F4DDD">
        <w:tc>
          <w:tcPr>
            <w:tcW w:w="2227" w:type="dxa"/>
            <w:vMerge/>
          </w:tcPr>
          <w:p w:rsidR="00606B56" w:rsidRPr="001C7FB2" w:rsidRDefault="00606B56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gridSpan w:val="2"/>
          </w:tcPr>
          <w:p w:rsidR="00606B56" w:rsidRPr="007F4DDD" w:rsidRDefault="00606B56" w:rsidP="007F4DDD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Проблемная задача предполагает ряд действий – для ее решения </w:t>
            </w:r>
            <w:proofErr w:type="gramStart"/>
            <w:r w:rsidRPr="007F4D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обучающемуся</w:t>
            </w:r>
            <w:proofErr w:type="gramEnd"/>
            <w:r w:rsidRPr="007F4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нужно самостоятельно провести частичный поиск. Например: индустриализация в СССР – шаг вперед или залог хронического отставания? Это уже достаточно крупная учебно-познавательная задача, для решения который требуется провести специальный поиск способа действий или найти какие-то недостающие данные.</w:t>
            </w:r>
          </w:p>
        </w:tc>
      </w:tr>
      <w:tr w:rsidR="00606B56" w:rsidRPr="001C7FB2" w:rsidTr="007F4DDD">
        <w:tc>
          <w:tcPr>
            <w:tcW w:w="2227" w:type="dxa"/>
            <w:vMerge w:val="restart"/>
          </w:tcPr>
          <w:p w:rsidR="00606B56" w:rsidRPr="001C7FB2" w:rsidRDefault="00606B56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:rsidR="00606B56" w:rsidRPr="001C7FB2" w:rsidRDefault="00606B56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проблемного вопроса. Проблемный вопрос – это суждение, в котором всегда </w:t>
            </w:r>
            <w:r w:rsidR="00523CE4">
              <w:rPr>
                <w:rFonts w:ascii="Times New Roman" w:hAnsi="Times New Roman" w:cs="Times New Roman"/>
                <w:sz w:val="28"/>
                <w:szCs w:val="28"/>
              </w:rPr>
              <w:t xml:space="preserve">содержится 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некоторая информация, утверждающая</w:t>
            </w:r>
            <w:r w:rsidR="00EF0BEA">
              <w:rPr>
                <w:rFonts w:ascii="Times New Roman" w:hAnsi="Times New Roman" w:cs="Times New Roman"/>
                <w:sz w:val="28"/>
                <w:szCs w:val="28"/>
              </w:rPr>
              <w:t xml:space="preserve"> что-либо, и собственно вопрос-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требование.</w:t>
            </w:r>
          </w:p>
          <w:p w:rsidR="00606B56" w:rsidRPr="001C7FB2" w:rsidRDefault="00606B56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  <w:proofErr w:type="gramEnd"/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подобные вопросы стимулируют мысль, активизируют</w:t>
            </w:r>
            <w:r w:rsidR="00C44AEF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мышление, заставляют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думать</w:t>
            </w:r>
            <w:r w:rsidR="00885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9" w:type="dxa"/>
          </w:tcPr>
          <w:p w:rsidR="00606B56" w:rsidRPr="001C7FB2" w:rsidRDefault="00606B56" w:rsidP="005B26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 научится:</w:t>
            </w:r>
          </w:p>
          <w:p w:rsidR="00606B56" w:rsidRPr="001C7FB2" w:rsidRDefault="00606B56" w:rsidP="00144944">
            <w:pPr>
              <w:numPr>
                <w:ilvl w:val="0"/>
                <w:numId w:val="8"/>
              </w:numPr>
              <w:tabs>
                <w:tab w:val="left" w:pos="187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объяс</w:t>
            </w:r>
            <w:r w:rsidR="00EF0BEA">
              <w:rPr>
                <w:rFonts w:ascii="Times New Roman" w:hAnsi="Times New Roman" w:cs="Times New Roman"/>
                <w:sz w:val="28"/>
                <w:szCs w:val="28"/>
              </w:rPr>
              <w:t>нять явления/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процессы, связи и отношения, выявляемые в ходе исследования;</w:t>
            </w:r>
          </w:p>
          <w:p w:rsidR="00606B56" w:rsidRPr="001C7FB2" w:rsidRDefault="00606B56" w:rsidP="00144944">
            <w:pPr>
              <w:numPr>
                <w:ilvl w:val="0"/>
                <w:numId w:val="8"/>
              </w:numPr>
              <w:tabs>
                <w:tab w:val="left" w:pos="187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структурировать те</w:t>
            </w:r>
            <w:r w:rsidR="00EF0B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сты, включая умение выделять главное и второстепенное, главную идею текста, выстраивать последо</w:t>
            </w:r>
            <w:r w:rsidR="00EF0BEA">
              <w:rPr>
                <w:rFonts w:ascii="Times New Roman" w:hAnsi="Times New Roman" w:cs="Times New Roman"/>
                <w:sz w:val="28"/>
                <w:szCs w:val="28"/>
              </w:rPr>
              <w:t>вательность описываемых событий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B56" w:rsidRPr="001C7FB2" w:rsidRDefault="006B70AC" w:rsidP="00144944">
            <w:pPr>
              <w:numPr>
                <w:ilvl w:val="0"/>
                <w:numId w:val="8"/>
              </w:numPr>
              <w:tabs>
                <w:tab w:val="left" w:pos="187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606B56" w:rsidRPr="001C7FB2" w:rsidRDefault="00606B56" w:rsidP="005B2683">
            <w:pPr>
              <w:tabs>
                <w:tab w:val="left" w:pos="187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(Познавательные УУД)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6B56" w:rsidRPr="001C7FB2" w:rsidTr="005B2683">
        <w:tc>
          <w:tcPr>
            <w:tcW w:w="2227" w:type="dxa"/>
            <w:vMerge/>
          </w:tcPr>
          <w:p w:rsidR="00606B56" w:rsidRPr="001C7FB2" w:rsidRDefault="00606B56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gridSpan w:val="2"/>
          </w:tcPr>
          <w:p w:rsidR="00606B56" w:rsidRPr="00ED50F0" w:rsidRDefault="00606B56" w:rsidP="00606B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Проблемный вопрос – это «одноактное» действие. </w:t>
            </w:r>
            <w:proofErr w:type="gramStart"/>
            <w:r w:rsidRPr="00ED50F0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Ориентирован</w:t>
            </w:r>
            <w:proofErr w:type="gramEnd"/>
            <w:r w:rsidRPr="00ED5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противоречивую ситуацию.</w:t>
            </w:r>
          </w:p>
          <w:p w:rsidR="00606B56" w:rsidRPr="00ED50F0" w:rsidRDefault="00606B56" w:rsidP="00606B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0F0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 почему для монархической России характерно явление самозванства? Противоречие: монархия (наследственная власть), но самозванцы. Почему?</w:t>
            </w:r>
          </w:p>
          <w:p w:rsidR="00606B56" w:rsidRPr="00ED50F0" w:rsidRDefault="00606B56" w:rsidP="00606B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0F0">
              <w:rPr>
                <w:rFonts w:ascii="Times New Roman" w:hAnsi="Times New Roman" w:cs="Times New Roman"/>
                <w:i/>
                <w:sz w:val="24"/>
                <w:szCs w:val="24"/>
              </w:rPr>
              <w:t>Ответ: потому что пресеклась династия Рюриковичей.</w:t>
            </w:r>
          </w:p>
        </w:tc>
      </w:tr>
      <w:tr w:rsidR="00144944" w:rsidRPr="001C7FB2" w:rsidTr="007F4DDD">
        <w:tc>
          <w:tcPr>
            <w:tcW w:w="2227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гипотез и отбор </w:t>
            </w:r>
            <w:proofErr w:type="gram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оптимальной</w:t>
            </w:r>
            <w:proofErr w:type="gramEnd"/>
          </w:p>
        </w:tc>
        <w:tc>
          <w:tcPr>
            <w:tcW w:w="2935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постановку наводящих вопросов, сообщает необходимую информацию. </w:t>
            </w:r>
          </w:p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  <w:proofErr w:type="gramEnd"/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выдвигает гипотезу, обосновывает ее</w:t>
            </w:r>
            <w:r w:rsidR="00885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9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 научится:</w:t>
            </w:r>
          </w:p>
          <w:p w:rsidR="00144944" w:rsidRPr="001C7FB2" w:rsidRDefault="00144944" w:rsidP="00144944">
            <w:pPr>
              <w:numPr>
                <w:ilvl w:val="0"/>
                <w:numId w:val="9"/>
              </w:numPr>
              <w:tabs>
                <w:tab w:val="left" w:pos="187"/>
              </w:tabs>
              <w:ind w:left="33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выдвигать гипотезы о связях и закономерностях событий, процессов, объектов;</w:t>
            </w:r>
          </w:p>
          <w:p w:rsidR="00144944" w:rsidRPr="001C7FB2" w:rsidRDefault="006B70AC" w:rsidP="00144944">
            <w:pPr>
              <w:numPr>
                <w:ilvl w:val="0"/>
                <w:numId w:val="9"/>
              </w:numPr>
              <w:tabs>
                <w:tab w:val="left" w:pos="187"/>
              </w:tabs>
              <w:ind w:left="33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44944" w:rsidRPr="001C7FB2" w:rsidRDefault="00144944" w:rsidP="005B2683">
            <w:pPr>
              <w:tabs>
                <w:tab w:val="left" w:pos="187"/>
              </w:tabs>
              <w:ind w:left="3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(Познавательные УУД)</w:t>
            </w:r>
          </w:p>
        </w:tc>
      </w:tr>
      <w:tr w:rsidR="00144944" w:rsidRPr="001C7FB2" w:rsidTr="007F4DDD">
        <w:tc>
          <w:tcPr>
            <w:tcW w:w="2227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</w:p>
        </w:tc>
        <w:tc>
          <w:tcPr>
            <w:tcW w:w="2935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дает направляющие указания.</w:t>
            </w:r>
          </w:p>
          <w:p w:rsidR="00144944" w:rsidRPr="001C7FB2" w:rsidRDefault="00144944" w:rsidP="005B26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</w:p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осуществляет проверку гипотезы, решает проблему.</w:t>
            </w:r>
          </w:p>
        </w:tc>
        <w:tc>
          <w:tcPr>
            <w:tcW w:w="4409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 научится:</w:t>
            </w:r>
          </w:p>
          <w:p w:rsidR="00144944" w:rsidRPr="001C7FB2" w:rsidRDefault="00144944" w:rsidP="00144944">
            <w:pPr>
              <w:numPr>
                <w:ilvl w:val="0"/>
                <w:numId w:val="10"/>
              </w:numPr>
              <w:tabs>
                <w:tab w:val="left" w:pos="175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gram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144944" w:rsidRPr="001C7FB2" w:rsidRDefault="00144944" w:rsidP="00144944">
            <w:pPr>
              <w:numPr>
                <w:ilvl w:val="0"/>
                <w:numId w:val="10"/>
              </w:numPr>
              <w:tabs>
                <w:tab w:val="left" w:pos="175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proofErr w:type="gramEnd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как в конце действия, так и по ходу его реализации;</w:t>
            </w:r>
          </w:p>
          <w:p w:rsidR="00144944" w:rsidRPr="001C7FB2" w:rsidRDefault="00144944" w:rsidP="00144944">
            <w:pPr>
              <w:numPr>
                <w:ilvl w:val="0"/>
                <w:numId w:val="10"/>
              </w:numPr>
              <w:tabs>
                <w:tab w:val="left" w:pos="175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осуществлять сравнение, классификацию, самостоятельно выбирая основания и критерии для указанных логических операций;</w:t>
            </w:r>
          </w:p>
          <w:p w:rsidR="00144944" w:rsidRPr="001C7FB2" w:rsidRDefault="00885444" w:rsidP="00144944">
            <w:pPr>
              <w:numPr>
                <w:ilvl w:val="0"/>
                <w:numId w:val="10"/>
              </w:numPr>
              <w:tabs>
                <w:tab w:val="left" w:pos="175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явления/</w:t>
            </w:r>
            <w:r w:rsidR="00144944" w:rsidRPr="001C7FB2">
              <w:rPr>
                <w:rFonts w:ascii="Times New Roman" w:hAnsi="Times New Roman" w:cs="Times New Roman"/>
                <w:sz w:val="28"/>
                <w:szCs w:val="28"/>
              </w:rPr>
              <w:t>процессы, связи и отношения, выявляемые в ходе исследования;</w:t>
            </w:r>
          </w:p>
          <w:p w:rsidR="00144944" w:rsidRPr="001C7FB2" w:rsidRDefault="00144944" w:rsidP="00144944">
            <w:pPr>
              <w:numPr>
                <w:ilvl w:val="0"/>
                <w:numId w:val="10"/>
              </w:numPr>
              <w:tabs>
                <w:tab w:val="left" w:pos="175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144944" w:rsidRPr="001C7FB2" w:rsidRDefault="00144944" w:rsidP="005B2683">
            <w:pPr>
              <w:tabs>
                <w:tab w:val="left" w:pos="175"/>
              </w:tabs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(Регулятивные, познавательные УУД)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944" w:rsidRPr="001C7FB2" w:rsidTr="007F4DDD">
        <w:tc>
          <w:tcPr>
            <w:tcW w:w="2227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ситуации</w:t>
            </w:r>
            <w:proofErr w:type="gramEnd"/>
          </w:p>
        </w:tc>
        <w:tc>
          <w:tcPr>
            <w:tcW w:w="2935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Педаго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г осуществляет анализ действий обучающихся  в ходе решения.</w:t>
            </w:r>
          </w:p>
          <w:p w:rsidR="00144944" w:rsidRPr="001C7FB2" w:rsidRDefault="00144944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Обучающийся </w:t>
            </w: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анализирует ход решения.</w:t>
            </w:r>
          </w:p>
        </w:tc>
        <w:tc>
          <w:tcPr>
            <w:tcW w:w="4409" w:type="dxa"/>
          </w:tcPr>
          <w:p w:rsidR="00144944" w:rsidRPr="001C7FB2" w:rsidRDefault="00144944" w:rsidP="005B26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 научится:</w:t>
            </w:r>
          </w:p>
          <w:p w:rsidR="00144944" w:rsidRPr="001C7FB2" w:rsidRDefault="00144944" w:rsidP="00144944">
            <w:pPr>
              <w:numPr>
                <w:ilvl w:val="0"/>
                <w:numId w:val="11"/>
              </w:numPr>
              <w:tabs>
                <w:tab w:val="left" w:pos="187"/>
              </w:tabs>
              <w:ind w:left="33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адекватно самостоятельно оценивать правильность выполнения действия и вносить необходимые коррективы в исполнение (как в конце действия, так и по ходу его реализации);</w:t>
            </w:r>
          </w:p>
          <w:p w:rsidR="00144944" w:rsidRPr="001C7FB2" w:rsidRDefault="00144944" w:rsidP="00144944">
            <w:pPr>
              <w:numPr>
                <w:ilvl w:val="0"/>
                <w:numId w:val="11"/>
              </w:numPr>
              <w:tabs>
                <w:tab w:val="left" w:pos="187"/>
              </w:tabs>
              <w:ind w:left="33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основам </w:t>
            </w:r>
            <w:proofErr w:type="spellStart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1C7FB2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учебной и познавательной деятельности в форме осознанного управления своим поведением и деятельностью, направленной на достижение постановленных целей;</w:t>
            </w:r>
          </w:p>
          <w:p w:rsidR="00144944" w:rsidRPr="001C7FB2" w:rsidRDefault="00144944" w:rsidP="00144944">
            <w:pPr>
              <w:numPr>
                <w:ilvl w:val="0"/>
                <w:numId w:val="11"/>
              </w:numPr>
              <w:tabs>
                <w:tab w:val="left" w:pos="187"/>
              </w:tabs>
              <w:ind w:left="33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sz w:val="28"/>
                <w:szCs w:val="28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144944" w:rsidRPr="001C7FB2" w:rsidRDefault="00144944" w:rsidP="005B2683">
            <w:pPr>
              <w:tabs>
                <w:tab w:val="left" w:pos="187"/>
              </w:tabs>
              <w:ind w:left="3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FB2">
              <w:rPr>
                <w:rFonts w:ascii="Times New Roman" w:hAnsi="Times New Roman" w:cs="Times New Roman"/>
                <w:i/>
                <w:sz w:val="28"/>
                <w:szCs w:val="28"/>
              </w:rPr>
              <w:t>(Регулятивные, познавательные УУД)</w:t>
            </w:r>
          </w:p>
        </w:tc>
      </w:tr>
    </w:tbl>
    <w:p w:rsidR="008D0861" w:rsidRDefault="008D0861" w:rsidP="0014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82F" w:rsidRDefault="008D0861" w:rsidP="008D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затруднения вызывает у обучающихся з</w:t>
      </w:r>
      <w:r w:rsidRPr="008D0861">
        <w:rPr>
          <w:rFonts w:ascii="Times New Roman" w:hAnsi="Times New Roman" w:cs="Times New Roman"/>
          <w:sz w:val="28"/>
          <w:szCs w:val="28"/>
        </w:rPr>
        <w:t xml:space="preserve">адание 24 </w:t>
      </w:r>
      <w:r w:rsidR="00A47D80" w:rsidRPr="00A47D80">
        <w:rPr>
          <w:rFonts w:ascii="Times New Roman" w:hAnsi="Times New Roman" w:cs="Times New Roman"/>
          <w:sz w:val="28"/>
          <w:szCs w:val="28"/>
        </w:rPr>
        <w:t>Един</w:t>
      </w:r>
      <w:r w:rsidR="00A47D80">
        <w:rPr>
          <w:rFonts w:ascii="Times New Roman" w:hAnsi="Times New Roman" w:cs="Times New Roman"/>
          <w:sz w:val="28"/>
          <w:szCs w:val="28"/>
        </w:rPr>
        <w:t>ого</w:t>
      </w:r>
      <w:r w:rsidR="00A47D80" w:rsidRPr="00A47D8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47D80">
        <w:rPr>
          <w:rFonts w:ascii="Times New Roman" w:hAnsi="Times New Roman" w:cs="Times New Roman"/>
          <w:sz w:val="28"/>
          <w:szCs w:val="28"/>
        </w:rPr>
        <w:t>ого</w:t>
      </w:r>
      <w:r w:rsidR="00A47D80" w:rsidRPr="00A47D80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A47D80">
        <w:rPr>
          <w:rFonts w:ascii="Times New Roman" w:hAnsi="Times New Roman" w:cs="Times New Roman"/>
          <w:sz w:val="28"/>
          <w:szCs w:val="28"/>
        </w:rPr>
        <w:t>а</w:t>
      </w:r>
      <w:r w:rsidR="00A47D80" w:rsidRPr="00A47D80">
        <w:rPr>
          <w:rFonts w:ascii="Times New Roman" w:hAnsi="Times New Roman" w:cs="Times New Roman"/>
          <w:sz w:val="28"/>
          <w:szCs w:val="28"/>
        </w:rPr>
        <w:t xml:space="preserve"> (далее – ЕГЭ) </w:t>
      </w:r>
      <w:r w:rsidR="00401174">
        <w:rPr>
          <w:rFonts w:ascii="Times New Roman" w:hAnsi="Times New Roman" w:cs="Times New Roman"/>
          <w:sz w:val="28"/>
          <w:szCs w:val="28"/>
        </w:rPr>
        <w:t xml:space="preserve"> </w:t>
      </w:r>
      <w:r w:rsidR="0087582F">
        <w:rPr>
          <w:rFonts w:ascii="Times New Roman" w:hAnsi="Times New Roman" w:cs="Times New Roman"/>
          <w:sz w:val="28"/>
          <w:szCs w:val="28"/>
        </w:rPr>
        <w:t xml:space="preserve">по истории </w:t>
      </w:r>
      <w:r w:rsidR="00401174">
        <w:rPr>
          <w:rFonts w:ascii="Times New Roman" w:hAnsi="Times New Roman" w:cs="Times New Roman"/>
          <w:sz w:val="28"/>
          <w:szCs w:val="28"/>
        </w:rPr>
        <w:t>на умение аргументировать дискуссионную точку зрения</w:t>
      </w:r>
      <w:r w:rsidR="0087582F">
        <w:rPr>
          <w:rFonts w:ascii="Times New Roman" w:hAnsi="Times New Roman" w:cs="Times New Roman"/>
          <w:sz w:val="28"/>
          <w:szCs w:val="28"/>
        </w:rPr>
        <w:t xml:space="preserve"> (</w:t>
      </w:r>
      <w:r w:rsidR="00B216D8">
        <w:rPr>
          <w:rFonts w:ascii="Times New Roman" w:hAnsi="Times New Roman" w:cs="Times New Roman"/>
          <w:sz w:val="28"/>
          <w:szCs w:val="28"/>
        </w:rPr>
        <w:t>13,</w:t>
      </w:r>
      <w:r w:rsidR="0087582F">
        <w:rPr>
          <w:rFonts w:ascii="Times New Roman" w:hAnsi="Times New Roman" w:cs="Times New Roman"/>
          <w:sz w:val="28"/>
          <w:szCs w:val="28"/>
        </w:rPr>
        <w:t>6</w:t>
      </w:r>
      <w:r w:rsidRPr="008D0861">
        <w:rPr>
          <w:rFonts w:ascii="Times New Roman" w:hAnsi="Times New Roman" w:cs="Times New Roman"/>
          <w:sz w:val="28"/>
          <w:szCs w:val="28"/>
        </w:rPr>
        <w:t>% выпускников</w:t>
      </w:r>
      <w:r w:rsidR="00885444" w:rsidRPr="00885444">
        <w:t xml:space="preserve"> </w:t>
      </w:r>
      <w:r w:rsidR="00885444" w:rsidRPr="00885444">
        <w:rPr>
          <w:rFonts w:ascii="Times New Roman" w:hAnsi="Times New Roman" w:cs="Times New Roman"/>
          <w:sz w:val="28"/>
          <w:szCs w:val="28"/>
        </w:rPr>
        <w:t>в 2019 г</w:t>
      </w:r>
      <w:r w:rsidR="00A47D80">
        <w:rPr>
          <w:rFonts w:ascii="Times New Roman" w:hAnsi="Times New Roman" w:cs="Times New Roman"/>
          <w:sz w:val="28"/>
          <w:szCs w:val="28"/>
        </w:rPr>
        <w:t>.</w:t>
      </w:r>
      <w:r w:rsidR="00885444" w:rsidRPr="00885444">
        <w:rPr>
          <w:rFonts w:ascii="Times New Roman" w:hAnsi="Times New Roman" w:cs="Times New Roman"/>
          <w:sz w:val="28"/>
          <w:szCs w:val="28"/>
        </w:rPr>
        <w:t xml:space="preserve"> верно выполнили</w:t>
      </w:r>
      <w:r w:rsidR="00885444">
        <w:rPr>
          <w:rFonts w:ascii="Times New Roman" w:hAnsi="Times New Roman" w:cs="Times New Roman"/>
          <w:sz w:val="28"/>
          <w:szCs w:val="28"/>
        </w:rPr>
        <w:t xml:space="preserve"> это задание</w:t>
      </w:r>
      <w:r w:rsidR="0087582F">
        <w:rPr>
          <w:rFonts w:ascii="Times New Roman" w:hAnsi="Times New Roman" w:cs="Times New Roman"/>
          <w:sz w:val="28"/>
          <w:szCs w:val="28"/>
        </w:rPr>
        <w:t>)</w:t>
      </w:r>
      <w:r w:rsidRPr="008D0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861" w:rsidRPr="008D0861" w:rsidRDefault="008D0861" w:rsidP="008D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61">
        <w:rPr>
          <w:rFonts w:ascii="Times New Roman" w:hAnsi="Times New Roman" w:cs="Times New Roman"/>
          <w:sz w:val="28"/>
          <w:szCs w:val="28"/>
        </w:rPr>
        <w:t xml:space="preserve">Формируя </w:t>
      </w:r>
      <w:r w:rsidR="00CD40D0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D0861">
        <w:rPr>
          <w:rFonts w:ascii="Times New Roman" w:hAnsi="Times New Roman" w:cs="Times New Roman"/>
          <w:sz w:val="28"/>
          <w:szCs w:val="28"/>
        </w:rPr>
        <w:t xml:space="preserve">аргументировать точку зрения, </w:t>
      </w:r>
      <w:proofErr w:type="gramStart"/>
      <w:r w:rsidRPr="008D0861">
        <w:rPr>
          <w:rFonts w:ascii="Times New Roman" w:hAnsi="Times New Roman" w:cs="Times New Roman"/>
          <w:sz w:val="28"/>
          <w:szCs w:val="28"/>
        </w:rPr>
        <w:t>необходим</w:t>
      </w:r>
      <w:r w:rsidR="00CD40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40D0">
        <w:rPr>
          <w:rFonts w:ascii="Times New Roman" w:hAnsi="Times New Roman" w:cs="Times New Roman"/>
          <w:sz w:val="28"/>
          <w:szCs w:val="28"/>
        </w:rPr>
        <w:t xml:space="preserve"> </w:t>
      </w:r>
      <w:r w:rsidR="005B2683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CD40D0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58013A" w:rsidRPr="0058013A">
        <w:rPr>
          <w:rFonts w:ascii="Times New Roman" w:hAnsi="Times New Roman" w:cs="Times New Roman"/>
          <w:sz w:val="28"/>
          <w:szCs w:val="28"/>
        </w:rPr>
        <w:t>обучающихся</w:t>
      </w:r>
      <w:r w:rsidR="00CD40D0">
        <w:rPr>
          <w:rFonts w:ascii="Times New Roman" w:hAnsi="Times New Roman" w:cs="Times New Roman"/>
          <w:sz w:val="28"/>
          <w:szCs w:val="28"/>
        </w:rPr>
        <w:t xml:space="preserve"> </w:t>
      </w:r>
      <w:r w:rsidR="005B2683">
        <w:rPr>
          <w:rFonts w:ascii="Times New Roman" w:hAnsi="Times New Roman" w:cs="Times New Roman"/>
          <w:sz w:val="28"/>
          <w:szCs w:val="28"/>
        </w:rPr>
        <w:t xml:space="preserve">с </w:t>
      </w:r>
      <w:r w:rsidRPr="008D0861">
        <w:rPr>
          <w:rFonts w:ascii="Times New Roman" w:hAnsi="Times New Roman" w:cs="Times New Roman"/>
          <w:sz w:val="28"/>
          <w:szCs w:val="28"/>
        </w:rPr>
        <w:t>так</w:t>
      </w:r>
      <w:r w:rsidR="0040625D">
        <w:rPr>
          <w:rFonts w:ascii="Times New Roman" w:hAnsi="Times New Roman" w:cs="Times New Roman"/>
          <w:sz w:val="28"/>
          <w:szCs w:val="28"/>
        </w:rPr>
        <w:t>и</w:t>
      </w:r>
      <w:r w:rsidR="005B2683">
        <w:rPr>
          <w:rFonts w:ascii="Times New Roman" w:hAnsi="Times New Roman" w:cs="Times New Roman"/>
          <w:sz w:val="28"/>
          <w:szCs w:val="28"/>
        </w:rPr>
        <w:t>ми понятиями,</w:t>
      </w:r>
      <w:r w:rsidRPr="008D0861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8D0861" w:rsidRPr="008D0861" w:rsidRDefault="0040625D" w:rsidP="008D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25D">
        <w:rPr>
          <w:rFonts w:ascii="Times New Roman" w:hAnsi="Times New Roman" w:cs="Times New Roman"/>
          <w:i/>
          <w:sz w:val="28"/>
          <w:szCs w:val="28"/>
        </w:rPr>
        <w:t>тезис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D0861" w:rsidRPr="008D0861">
        <w:rPr>
          <w:rFonts w:ascii="Times New Roman" w:hAnsi="Times New Roman" w:cs="Times New Roman"/>
          <w:sz w:val="28"/>
          <w:szCs w:val="28"/>
        </w:rPr>
        <w:t xml:space="preserve"> суждение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0861" w:rsidRPr="008D0861">
        <w:rPr>
          <w:rFonts w:ascii="Times New Roman" w:hAnsi="Times New Roman" w:cs="Times New Roman"/>
          <w:sz w:val="28"/>
          <w:szCs w:val="28"/>
        </w:rPr>
        <w:t xml:space="preserve"> которое нужно доказать;</w:t>
      </w:r>
    </w:p>
    <w:p w:rsidR="008D0861" w:rsidRPr="008D0861" w:rsidRDefault="0040625D" w:rsidP="008D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D0861" w:rsidRPr="0040625D">
        <w:rPr>
          <w:rFonts w:ascii="Times New Roman" w:hAnsi="Times New Roman" w:cs="Times New Roman"/>
          <w:i/>
          <w:sz w:val="28"/>
          <w:szCs w:val="28"/>
        </w:rPr>
        <w:t>ргумент</w:t>
      </w:r>
      <w:r w:rsidR="008D0861" w:rsidRPr="008D0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D0861" w:rsidRPr="008D0861">
        <w:rPr>
          <w:rFonts w:ascii="Times New Roman" w:hAnsi="Times New Roman" w:cs="Times New Roman"/>
          <w:sz w:val="28"/>
          <w:szCs w:val="28"/>
        </w:rPr>
        <w:t xml:space="preserve"> теоретическое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(довод),</w:t>
      </w:r>
      <w:r w:rsidR="008D0861" w:rsidRPr="008D0861">
        <w:rPr>
          <w:rFonts w:ascii="Times New Roman" w:hAnsi="Times New Roman" w:cs="Times New Roman"/>
          <w:sz w:val="28"/>
          <w:szCs w:val="28"/>
        </w:rPr>
        <w:t xml:space="preserve"> основанное на факте, служащее доказательством тезиса;</w:t>
      </w:r>
    </w:p>
    <w:p w:rsidR="008D0861" w:rsidRPr="008D0861" w:rsidRDefault="0040625D" w:rsidP="008D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25D">
        <w:rPr>
          <w:rFonts w:ascii="Times New Roman" w:hAnsi="Times New Roman" w:cs="Times New Roman"/>
          <w:i/>
          <w:sz w:val="28"/>
          <w:szCs w:val="28"/>
        </w:rPr>
        <w:t>о</w:t>
      </w:r>
      <w:r w:rsidR="008D0861" w:rsidRPr="0040625D">
        <w:rPr>
          <w:rFonts w:ascii="Times New Roman" w:hAnsi="Times New Roman" w:cs="Times New Roman"/>
          <w:i/>
          <w:sz w:val="28"/>
          <w:szCs w:val="28"/>
        </w:rPr>
        <w:t>ценочное суждение</w:t>
      </w:r>
      <w:r w:rsidR="008D0861" w:rsidRPr="008D08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суждение, </w:t>
      </w:r>
      <w:r w:rsidR="008D0861" w:rsidRPr="008D0861">
        <w:rPr>
          <w:rFonts w:ascii="Times New Roman" w:hAnsi="Times New Roman" w:cs="Times New Roman"/>
          <w:sz w:val="28"/>
          <w:szCs w:val="28"/>
        </w:rPr>
        <w:t>осн</w:t>
      </w:r>
      <w:r w:rsidR="005B2683">
        <w:rPr>
          <w:rFonts w:ascii="Times New Roman" w:hAnsi="Times New Roman" w:cs="Times New Roman"/>
          <w:sz w:val="28"/>
          <w:szCs w:val="28"/>
        </w:rPr>
        <w:t>ованное на убеждениях, взглядах</w:t>
      </w:r>
      <w:r w:rsidR="008D0861" w:rsidRPr="008D0861">
        <w:rPr>
          <w:rFonts w:ascii="Times New Roman" w:hAnsi="Times New Roman" w:cs="Times New Roman"/>
          <w:sz w:val="28"/>
          <w:szCs w:val="28"/>
        </w:rPr>
        <w:t>,</w:t>
      </w:r>
      <w:r w:rsidR="005B2683">
        <w:rPr>
          <w:rFonts w:ascii="Times New Roman" w:hAnsi="Times New Roman" w:cs="Times New Roman"/>
          <w:sz w:val="28"/>
          <w:szCs w:val="28"/>
        </w:rPr>
        <w:t xml:space="preserve"> </w:t>
      </w:r>
      <w:r w:rsidR="008D0861" w:rsidRPr="008D0861">
        <w:rPr>
          <w:rFonts w:ascii="Times New Roman" w:hAnsi="Times New Roman" w:cs="Times New Roman"/>
          <w:sz w:val="28"/>
          <w:szCs w:val="28"/>
        </w:rPr>
        <w:t>верованиях;</w:t>
      </w:r>
    </w:p>
    <w:p w:rsidR="008D0861" w:rsidRPr="008D0861" w:rsidRDefault="0040625D" w:rsidP="008D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25D">
        <w:rPr>
          <w:rFonts w:ascii="Times New Roman" w:hAnsi="Times New Roman" w:cs="Times New Roman"/>
          <w:i/>
          <w:sz w:val="28"/>
          <w:szCs w:val="28"/>
        </w:rPr>
        <w:t>в</w:t>
      </w:r>
      <w:r w:rsidR="008D0861" w:rsidRPr="0040625D">
        <w:rPr>
          <w:rFonts w:ascii="Times New Roman" w:hAnsi="Times New Roman" w:cs="Times New Roman"/>
          <w:i/>
          <w:sz w:val="28"/>
          <w:szCs w:val="28"/>
        </w:rPr>
        <w:t>ывод</w:t>
      </w:r>
      <w:r w:rsidR="008D0861" w:rsidRPr="008D0861">
        <w:rPr>
          <w:rFonts w:ascii="Times New Roman" w:hAnsi="Times New Roman" w:cs="Times New Roman"/>
          <w:sz w:val="28"/>
          <w:szCs w:val="28"/>
        </w:rPr>
        <w:t xml:space="preserve"> – мнение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0861" w:rsidRPr="008D0861">
        <w:rPr>
          <w:rFonts w:ascii="Times New Roman" w:hAnsi="Times New Roman" w:cs="Times New Roman"/>
          <w:sz w:val="28"/>
          <w:szCs w:val="28"/>
        </w:rPr>
        <w:t xml:space="preserve"> основанное на анализе фактов.</w:t>
      </w:r>
    </w:p>
    <w:p w:rsidR="008D0861" w:rsidRDefault="008D0861" w:rsidP="008D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61">
        <w:rPr>
          <w:rFonts w:ascii="Times New Roman" w:hAnsi="Times New Roman" w:cs="Times New Roman"/>
          <w:sz w:val="28"/>
          <w:szCs w:val="28"/>
        </w:rPr>
        <w:t>При аргументации следует избегать подмены аргументов оценочным суждением</w:t>
      </w:r>
      <w:r w:rsidR="0040625D">
        <w:rPr>
          <w:rFonts w:ascii="Times New Roman" w:hAnsi="Times New Roman" w:cs="Times New Roman"/>
          <w:sz w:val="28"/>
          <w:szCs w:val="28"/>
        </w:rPr>
        <w:t>.</w:t>
      </w:r>
    </w:p>
    <w:p w:rsidR="00A47D80" w:rsidRPr="00A47D80" w:rsidRDefault="00A47D80" w:rsidP="00A47D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D80">
        <w:rPr>
          <w:rFonts w:ascii="Times New Roman" w:hAnsi="Times New Roman" w:cs="Times New Roman"/>
          <w:i/>
          <w:sz w:val="28"/>
          <w:szCs w:val="28"/>
        </w:rPr>
        <w:t>Каков алгоритм выполнения данного задания?</w:t>
      </w:r>
    </w:p>
    <w:p w:rsidR="00A47D80" w:rsidRDefault="00A47D80" w:rsidP="00A47D80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0D0">
        <w:rPr>
          <w:rFonts w:ascii="Times New Roman" w:hAnsi="Times New Roman" w:cs="Times New Roman"/>
          <w:sz w:val="28"/>
          <w:szCs w:val="28"/>
        </w:rPr>
        <w:t>Учащиеся должны познакомиться с дискуссионной точкой зрения.</w:t>
      </w:r>
    </w:p>
    <w:p w:rsidR="00A47D80" w:rsidRDefault="00A47D80" w:rsidP="00A47D80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CD40D0">
        <w:rPr>
          <w:rFonts w:ascii="Times New Roman" w:hAnsi="Times New Roman" w:cs="Times New Roman"/>
          <w:sz w:val="28"/>
          <w:szCs w:val="28"/>
        </w:rPr>
        <w:t xml:space="preserve"> различные подходы к оцениванию данно</w:t>
      </w:r>
      <w:r>
        <w:rPr>
          <w:rFonts w:ascii="Times New Roman" w:hAnsi="Times New Roman" w:cs="Times New Roman"/>
          <w:sz w:val="28"/>
          <w:szCs w:val="28"/>
        </w:rPr>
        <w:t>й точки зрения (это позволит оперировать необходимым арсеналом фактов).</w:t>
      </w:r>
    </w:p>
    <w:p w:rsidR="00A47D80" w:rsidRPr="00A47D80" w:rsidRDefault="00A47D80" w:rsidP="00A47D80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точку зрения, опираясь на факты.</w:t>
      </w:r>
    </w:p>
    <w:p w:rsidR="00144944" w:rsidRPr="001C7FB2" w:rsidRDefault="00144944" w:rsidP="0014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B2">
        <w:rPr>
          <w:rFonts w:ascii="Times New Roman" w:hAnsi="Times New Roman" w:cs="Times New Roman"/>
          <w:sz w:val="28"/>
          <w:szCs w:val="28"/>
        </w:rPr>
        <w:t>Для обоснования собственной позиции, ее аргументации</w:t>
      </w:r>
      <w:r w:rsidR="0040625D">
        <w:rPr>
          <w:rFonts w:ascii="Times New Roman" w:hAnsi="Times New Roman" w:cs="Times New Roman"/>
          <w:sz w:val="28"/>
          <w:szCs w:val="28"/>
        </w:rPr>
        <w:t xml:space="preserve"> либо для аргументации дискуссионной точки зрения</w:t>
      </w:r>
      <w:r w:rsidRPr="001C7FB2">
        <w:rPr>
          <w:rFonts w:ascii="Times New Roman" w:hAnsi="Times New Roman" w:cs="Times New Roman"/>
          <w:sz w:val="28"/>
          <w:szCs w:val="28"/>
        </w:rPr>
        <w:t xml:space="preserve"> рекомендовано использовать метод ПОПС (автор Дэвид </w:t>
      </w:r>
      <w:proofErr w:type="spellStart"/>
      <w:r w:rsidRPr="001C7FB2">
        <w:rPr>
          <w:rFonts w:ascii="Times New Roman" w:hAnsi="Times New Roman" w:cs="Times New Roman"/>
          <w:sz w:val="28"/>
          <w:szCs w:val="28"/>
        </w:rPr>
        <w:t>Маккойд-Мэйсон</w:t>
      </w:r>
      <w:proofErr w:type="spellEnd"/>
      <w:r w:rsidRPr="001C7FB2">
        <w:rPr>
          <w:rFonts w:ascii="Times New Roman" w:hAnsi="Times New Roman" w:cs="Times New Roman"/>
          <w:sz w:val="28"/>
          <w:szCs w:val="28"/>
        </w:rPr>
        <w:t>, ЮАР):</w:t>
      </w:r>
    </w:p>
    <w:p w:rsidR="00144944" w:rsidRPr="001C7FB2" w:rsidRDefault="00144944" w:rsidP="0014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B2">
        <w:rPr>
          <w:rFonts w:ascii="Times New Roman" w:hAnsi="Times New Roman" w:cs="Times New Roman"/>
          <w:sz w:val="28"/>
          <w:szCs w:val="28"/>
        </w:rPr>
        <w:t>– Я считаю, что… (</w:t>
      </w:r>
      <w:proofErr w:type="gramStart"/>
      <w:r w:rsidRPr="001C7F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FB2">
        <w:rPr>
          <w:rFonts w:ascii="Times New Roman" w:hAnsi="Times New Roman" w:cs="Times New Roman"/>
          <w:sz w:val="28"/>
          <w:szCs w:val="28"/>
        </w:rPr>
        <w:t xml:space="preserve"> – позиция)</w:t>
      </w:r>
    </w:p>
    <w:p w:rsidR="00144944" w:rsidRPr="001C7FB2" w:rsidRDefault="00144944" w:rsidP="0014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B2">
        <w:rPr>
          <w:rFonts w:ascii="Times New Roman" w:hAnsi="Times New Roman" w:cs="Times New Roman"/>
          <w:sz w:val="28"/>
          <w:szCs w:val="28"/>
        </w:rPr>
        <w:t>– Потому что… (О – обоснование)</w:t>
      </w:r>
    </w:p>
    <w:p w:rsidR="00144944" w:rsidRPr="001C7FB2" w:rsidRDefault="00144944" w:rsidP="0014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B2">
        <w:rPr>
          <w:rFonts w:ascii="Times New Roman" w:hAnsi="Times New Roman" w:cs="Times New Roman"/>
          <w:sz w:val="28"/>
          <w:szCs w:val="28"/>
        </w:rPr>
        <w:t>– Например, … (</w:t>
      </w:r>
      <w:proofErr w:type="gramStart"/>
      <w:r w:rsidRPr="001C7F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FB2">
        <w:rPr>
          <w:rFonts w:ascii="Times New Roman" w:hAnsi="Times New Roman" w:cs="Times New Roman"/>
          <w:sz w:val="28"/>
          <w:szCs w:val="28"/>
        </w:rPr>
        <w:t xml:space="preserve"> – пример; факты, иллюстрирующие довод)</w:t>
      </w:r>
    </w:p>
    <w:p w:rsidR="00144944" w:rsidRDefault="00144944" w:rsidP="0014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B2">
        <w:rPr>
          <w:rFonts w:ascii="Times New Roman" w:hAnsi="Times New Roman" w:cs="Times New Roman"/>
          <w:sz w:val="28"/>
          <w:szCs w:val="28"/>
        </w:rPr>
        <w:t>– Поэтому или таким образом, … (</w:t>
      </w:r>
      <w:proofErr w:type="gramStart"/>
      <w:r w:rsidRPr="001C7F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7FB2">
        <w:rPr>
          <w:rFonts w:ascii="Times New Roman" w:hAnsi="Times New Roman" w:cs="Times New Roman"/>
          <w:sz w:val="28"/>
          <w:szCs w:val="28"/>
        </w:rPr>
        <w:t xml:space="preserve"> – следствие; вывод).</w:t>
      </w:r>
    </w:p>
    <w:p w:rsidR="00A940FC" w:rsidRPr="001C7FB2" w:rsidRDefault="00A940FC" w:rsidP="0014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02" w:rsidRDefault="004F2765" w:rsidP="004F276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2765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деятельности </w:t>
      </w:r>
      <w:proofErr w:type="gramStart"/>
      <w:r w:rsidRPr="004F276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F2765">
        <w:rPr>
          <w:rFonts w:ascii="Times New Roman" w:hAnsi="Times New Roman" w:cs="Times New Roman"/>
          <w:sz w:val="28"/>
          <w:szCs w:val="28"/>
          <w:u w:val="single"/>
        </w:rPr>
        <w:t xml:space="preserve"> с текстовым источником </w:t>
      </w:r>
    </w:p>
    <w:p w:rsidR="004F2765" w:rsidRPr="004F2765" w:rsidRDefault="004F2765" w:rsidP="004F276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2765">
        <w:rPr>
          <w:rFonts w:ascii="Times New Roman" w:hAnsi="Times New Roman" w:cs="Times New Roman"/>
          <w:sz w:val="28"/>
          <w:szCs w:val="28"/>
          <w:u w:val="single"/>
        </w:rPr>
        <w:t>на уроках истории</w:t>
      </w:r>
      <w:r w:rsidR="00AB6D4C">
        <w:rPr>
          <w:rFonts w:ascii="Times New Roman" w:hAnsi="Times New Roman" w:cs="Times New Roman"/>
          <w:sz w:val="28"/>
          <w:szCs w:val="28"/>
          <w:u w:val="single"/>
        </w:rPr>
        <w:t>. Смысловое чтение</w:t>
      </w:r>
    </w:p>
    <w:p w:rsidR="004F2765" w:rsidRPr="004F2765" w:rsidRDefault="004F2765" w:rsidP="004F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65">
        <w:rPr>
          <w:rFonts w:ascii="Times New Roman" w:hAnsi="Times New Roman" w:cs="Times New Roman"/>
          <w:sz w:val="28"/>
          <w:szCs w:val="28"/>
        </w:rPr>
        <w:t>Анализ текстовых источников на уроках истории и обществознания является приоритетным видом деятельности обучающихся. Благодаря работе с те</w:t>
      </w:r>
      <w:r w:rsidR="00A015D5">
        <w:rPr>
          <w:rFonts w:ascii="Times New Roman" w:hAnsi="Times New Roman" w:cs="Times New Roman"/>
          <w:sz w:val="28"/>
          <w:szCs w:val="28"/>
        </w:rPr>
        <w:t>к</w:t>
      </w:r>
      <w:r w:rsidRPr="004F2765">
        <w:rPr>
          <w:rFonts w:ascii="Times New Roman" w:hAnsi="Times New Roman" w:cs="Times New Roman"/>
          <w:sz w:val="28"/>
          <w:szCs w:val="28"/>
        </w:rPr>
        <w:t>стами</w:t>
      </w:r>
      <w:r w:rsidR="00EB3502">
        <w:rPr>
          <w:rFonts w:ascii="Times New Roman" w:hAnsi="Times New Roman" w:cs="Times New Roman"/>
          <w:sz w:val="28"/>
          <w:szCs w:val="28"/>
        </w:rPr>
        <w:t>,</w:t>
      </w:r>
      <w:r w:rsidRPr="004F2765">
        <w:rPr>
          <w:rFonts w:ascii="Times New Roman" w:hAnsi="Times New Roman" w:cs="Times New Roman"/>
          <w:sz w:val="28"/>
          <w:szCs w:val="28"/>
        </w:rPr>
        <w:t xml:space="preserve"> обучающиеся «погружаются» в изучаемую историческую эпоху, формируют умения устанавливать причинно-следственные связи, делать выводы, аргументировать точку </w:t>
      </w:r>
      <w:r>
        <w:rPr>
          <w:rFonts w:ascii="Times New Roman" w:hAnsi="Times New Roman" w:cs="Times New Roman"/>
          <w:sz w:val="28"/>
          <w:szCs w:val="28"/>
        </w:rPr>
        <w:t>зрения, давать оценку событий и </w:t>
      </w:r>
      <w:r w:rsidRPr="004F2765">
        <w:rPr>
          <w:rFonts w:ascii="Times New Roman" w:hAnsi="Times New Roman" w:cs="Times New Roman"/>
          <w:sz w:val="28"/>
          <w:szCs w:val="28"/>
        </w:rPr>
        <w:t>характеристику исторических деятелей, сравнивать и обобщать.</w:t>
      </w:r>
    </w:p>
    <w:p w:rsidR="004F2765" w:rsidRPr="00503F1E" w:rsidRDefault="001522C1" w:rsidP="004F27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="00AB6D4C">
        <w:rPr>
          <w:rFonts w:ascii="Times New Roman" w:hAnsi="Times New Roman" w:cs="Times New Roman"/>
          <w:sz w:val="28"/>
          <w:szCs w:val="28"/>
        </w:rPr>
        <w:t xml:space="preserve"> по истории включает 6 </w:t>
      </w:r>
      <w:r w:rsidR="004F2765" w:rsidRPr="004F2765">
        <w:rPr>
          <w:rFonts w:ascii="Times New Roman" w:hAnsi="Times New Roman" w:cs="Times New Roman"/>
          <w:sz w:val="28"/>
          <w:szCs w:val="28"/>
        </w:rPr>
        <w:t xml:space="preserve">заданий с текстовым источником (10 первичных баллов), по обществознанию – 8 заданий (23 первичных балла). Виды исторических источников, используемых в заданиях ЕГЭ по истории и обществознанию: летописи, законодательные акты, делопроизводственная документация, </w:t>
      </w:r>
      <w:r w:rsidR="00AB6D4C">
        <w:rPr>
          <w:rFonts w:ascii="Times New Roman" w:hAnsi="Times New Roman" w:cs="Times New Roman"/>
          <w:sz w:val="28"/>
          <w:szCs w:val="28"/>
        </w:rPr>
        <w:t>документы</w:t>
      </w:r>
      <w:r w:rsidR="009F0980" w:rsidRPr="009F0980">
        <w:t xml:space="preserve"> </w:t>
      </w:r>
      <w:r w:rsidR="009F0980" w:rsidRPr="009F0980">
        <w:rPr>
          <w:rFonts w:ascii="Times New Roman" w:hAnsi="Times New Roman" w:cs="Times New Roman"/>
          <w:sz w:val="28"/>
          <w:szCs w:val="28"/>
        </w:rPr>
        <w:t>научные</w:t>
      </w:r>
      <w:r w:rsidR="00AB6D4C">
        <w:rPr>
          <w:rFonts w:ascii="Times New Roman" w:hAnsi="Times New Roman" w:cs="Times New Roman"/>
          <w:sz w:val="28"/>
          <w:szCs w:val="28"/>
        </w:rPr>
        <w:t xml:space="preserve"> и личного происхождения</w:t>
      </w:r>
      <w:r w:rsidR="004F2765" w:rsidRPr="004F2765">
        <w:rPr>
          <w:rFonts w:ascii="Times New Roman" w:hAnsi="Times New Roman" w:cs="Times New Roman"/>
          <w:sz w:val="28"/>
          <w:szCs w:val="28"/>
        </w:rPr>
        <w:t xml:space="preserve">. Основным текстовым источником </w:t>
      </w: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4F2765" w:rsidRPr="004F2765">
        <w:rPr>
          <w:rFonts w:ascii="Times New Roman" w:hAnsi="Times New Roman" w:cs="Times New Roman"/>
          <w:sz w:val="28"/>
          <w:szCs w:val="28"/>
        </w:rPr>
        <w:t>остается учебник, т.к. он содержит минимальный объем необходимой информации и служит навигатором в обучении.</w:t>
      </w:r>
    </w:p>
    <w:p w:rsidR="00E525E8" w:rsidRDefault="00697D3D" w:rsidP="0069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успешного</w:t>
      </w:r>
      <w:r w:rsidR="00B62413">
        <w:rPr>
          <w:rFonts w:ascii="Times New Roman" w:hAnsi="Times New Roman" w:cs="Times New Roman"/>
          <w:sz w:val="28"/>
          <w:szCs w:val="28"/>
        </w:rPr>
        <w:t xml:space="preserve"> о</w:t>
      </w:r>
      <w:r w:rsidR="00A015D5">
        <w:rPr>
          <w:rFonts w:ascii="Times New Roman" w:hAnsi="Times New Roman" w:cs="Times New Roman"/>
          <w:sz w:val="28"/>
          <w:szCs w:val="28"/>
        </w:rPr>
        <w:t>бучени</w:t>
      </w:r>
      <w:r w:rsidR="00B62413">
        <w:rPr>
          <w:rFonts w:ascii="Times New Roman" w:hAnsi="Times New Roman" w:cs="Times New Roman"/>
          <w:sz w:val="28"/>
          <w:szCs w:val="28"/>
        </w:rPr>
        <w:t>я</w:t>
      </w:r>
      <w:r w:rsidR="00A015D5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B62413">
        <w:rPr>
          <w:rFonts w:ascii="Times New Roman" w:hAnsi="Times New Roman" w:cs="Times New Roman"/>
          <w:sz w:val="28"/>
          <w:szCs w:val="28"/>
        </w:rPr>
        <w:t xml:space="preserve"> с текстовыми источниками </w:t>
      </w:r>
      <w:r>
        <w:rPr>
          <w:rFonts w:ascii="Times New Roman" w:hAnsi="Times New Roman" w:cs="Times New Roman"/>
          <w:sz w:val="28"/>
          <w:szCs w:val="28"/>
        </w:rPr>
        <w:t xml:space="preserve">– использование </w:t>
      </w:r>
      <w:r w:rsidR="00B62413">
        <w:rPr>
          <w:rFonts w:ascii="Times New Roman" w:hAnsi="Times New Roman" w:cs="Times New Roman"/>
          <w:sz w:val="28"/>
          <w:szCs w:val="28"/>
        </w:rPr>
        <w:t>смыслово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62413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A015D5" w:rsidRPr="00A252F5" w:rsidRDefault="00A015D5" w:rsidP="00A0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2F5">
        <w:rPr>
          <w:rFonts w:ascii="Times New Roman" w:hAnsi="Times New Roman" w:cs="Times New Roman"/>
          <w:sz w:val="28"/>
          <w:szCs w:val="28"/>
        </w:rPr>
        <w:t xml:space="preserve">Смысловое чтение как совокупность УУД представляет собой умение обучающегося </w:t>
      </w:r>
      <w:r w:rsidRPr="005D5910">
        <w:rPr>
          <w:rFonts w:ascii="Times New Roman" w:hAnsi="Times New Roman" w:cs="Times New Roman"/>
          <w:i/>
          <w:sz w:val="28"/>
          <w:szCs w:val="28"/>
        </w:rPr>
        <w:t>находить</w:t>
      </w:r>
      <w:r w:rsidRPr="00A252F5">
        <w:rPr>
          <w:rFonts w:ascii="Times New Roman" w:hAnsi="Times New Roman" w:cs="Times New Roman"/>
          <w:sz w:val="28"/>
          <w:szCs w:val="28"/>
        </w:rPr>
        <w:t xml:space="preserve"> в тексте требуемую информацию; </w:t>
      </w:r>
      <w:r w:rsidRPr="005D5910">
        <w:rPr>
          <w:rFonts w:ascii="Times New Roman" w:hAnsi="Times New Roman" w:cs="Times New Roman"/>
          <w:i/>
          <w:sz w:val="28"/>
          <w:szCs w:val="28"/>
        </w:rPr>
        <w:t xml:space="preserve">ориентироваться </w:t>
      </w:r>
      <w:r w:rsidR="005D5910">
        <w:rPr>
          <w:rFonts w:ascii="Times New Roman" w:hAnsi="Times New Roman" w:cs="Times New Roman"/>
          <w:sz w:val="28"/>
          <w:szCs w:val="28"/>
        </w:rPr>
        <w:t>в содержании текста;</w:t>
      </w:r>
      <w:r w:rsidRPr="00A252F5">
        <w:rPr>
          <w:rFonts w:ascii="Times New Roman" w:hAnsi="Times New Roman" w:cs="Times New Roman"/>
          <w:sz w:val="28"/>
          <w:szCs w:val="28"/>
        </w:rPr>
        <w:t xml:space="preserve"> </w:t>
      </w:r>
      <w:r w:rsidRPr="005D5910">
        <w:rPr>
          <w:rFonts w:ascii="Times New Roman" w:hAnsi="Times New Roman" w:cs="Times New Roman"/>
          <w:i/>
          <w:sz w:val="28"/>
          <w:szCs w:val="28"/>
        </w:rPr>
        <w:t>понимать</w:t>
      </w:r>
      <w:r w:rsidR="005D5910">
        <w:rPr>
          <w:rFonts w:ascii="Times New Roman" w:hAnsi="Times New Roman" w:cs="Times New Roman"/>
          <w:sz w:val="28"/>
          <w:szCs w:val="28"/>
        </w:rPr>
        <w:t xml:space="preserve"> целостный смысл текста;</w:t>
      </w:r>
      <w:r w:rsidRPr="00A252F5">
        <w:rPr>
          <w:rFonts w:ascii="Times New Roman" w:hAnsi="Times New Roman" w:cs="Times New Roman"/>
          <w:sz w:val="28"/>
          <w:szCs w:val="28"/>
        </w:rPr>
        <w:t xml:space="preserve"> </w:t>
      </w:r>
      <w:r w:rsidRPr="005D5910">
        <w:rPr>
          <w:rFonts w:ascii="Times New Roman" w:hAnsi="Times New Roman" w:cs="Times New Roman"/>
          <w:i/>
          <w:sz w:val="28"/>
          <w:szCs w:val="28"/>
        </w:rPr>
        <w:t xml:space="preserve">структурировать </w:t>
      </w:r>
      <w:r w:rsidRPr="00A252F5">
        <w:rPr>
          <w:rFonts w:ascii="Times New Roman" w:hAnsi="Times New Roman" w:cs="Times New Roman"/>
          <w:sz w:val="28"/>
          <w:szCs w:val="28"/>
        </w:rPr>
        <w:t xml:space="preserve">текст; </w:t>
      </w:r>
      <w:r w:rsidRPr="005D5910">
        <w:rPr>
          <w:rFonts w:ascii="Times New Roman" w:hAnsi="Times New Roman" w:cs="Times New Roman"/>
          <w:i/>
          <w:sz w:val="28"/>
          <w:szCs w:val="28"/>
        </w:rPr>
        <w:t>устанавливать взаимосвязь</w:t>
      </w:r>
      <w:r w:rsidRPr="00A252F5">
        <w:rPr>
          <w:rFonts w:ascii="Times New Roman" w:hAnsi="Times New Roman" w:cs="Times New Roman"/>
          <w:sz w:val="28"/>
          <w:szCs w:val="28"/>
        </w:rPr>
        <w:t xml:space="preserve"> описанных в тексте событий, явлений, процессов; </w:t>
      </w:r>
      <w:r w:rsidRPr="005D5910">
        <w:rPr>
          <w:rFonts w:ascii="Times New Roman" w:hAnsi="Times New Roman" w:cs="Times New Roman"/>
          <w:i/>
          <w:sz w:val="28"/>
          <w:szCs w:val="28"/>
        </w:rPr>
        <w:t xml:space="preserve">резюмировать </w:t>
      </w:r>
      <w:r w:rsidRPr="00A252F5">
        <w:rPr>
          <w:rFonts w:ascii="Times New Roman" w:hAnsi="Times New Roman" w:cs="Times New Roman"/>
          <w:sz w:val="28"/>
          <w:szCs w:val="28"/>
        </w:rPr>
        <w:t xml:space="preserve">главную идею текста; </w:t>
      </w:r>
      <w:r w:rsidRPr="005D5910">
        <w:rPr>
          <w:rFonts w:ascii="Times New Roman" w:hAnsi="Times New Roman" w:cs="Times New Roman"/>
          <w:i/>
          <w:sz w:val="28"/>
          <w:szCs w:val="28"/>
        </w:rPr>
        <w:t>преобразовывать</w:t>
      </w:r>
      <w:r w:rsidRPr="00A252F5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5D5910">
        <w:rPr>
          <w:rFonts w:ascii="Times New Roman" w:hAnsi="Times New Roman" w:cs="Times New Roman"/>
          <w:sz w:val="28"/>
          <w:szCs w:val="28"/>
        </w:rPr>
        <w:t xml:space="preserve">; </w:t>
      </w:r>
      <w:r w:rsidRPr="005D5910">
        <w:rPr>
          <w:rFonts w:ascii="Times New Roman" w:hAnsi="Times New Roman" w:cs="Times New Roman"/>
          <w:i/>
          <w:sz w:val="28"/>
          <w:szCs w:val="28"/>
        </w:rPr>
        <w:t>интерпретировать</w:t>
      </w:r>
      <w:r w:rsidR="005D5910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A252F5">
        <w:rPr>
          <w:rFonts w:ascii="Times New Roman" w:hAnsi="Times New Roman" w:cs="Times New Roman"/>
          <w:sz w:val="28"/>
          <w:szCs w:val="28"/>
        </w:rPr>
        <w:t xml:space="preserve">; </w:t>
      </w:r>
      <w:r w:rsidRPr="005D5910">
        <w:rPr>
          <w:rFonts w:ascii="Times New Roman" w:hAnsi="Times New Roman" w:cs="Times New Roman"/>
          <w:i/>
          <w:sz w:val="28"/>
          <w:szCs w:val="28"/>
        </w:rPr>
        <w:t>критически оценивать</w:t>
      </w:r>
      <w:r w:rsidRPr="00A252F5">
        <w:rPr>
          <w:rFonts w:ascii="Times New Roman" w:hAnsi="Times New Roman" w:cs="Times New Roman"/>
          <w:sz w:val="28"/>
          <w:szCs w:val="28"/>
        </w:rPr>
        <w:t xml:space="preserve"> содержание и форму текста.</w:t>
      </w:r>
      <w:r w:rsidRPr="00A252F5">
        <w:t xml:space="preserve"> </w:t>
      </w:r>
      <w:r w:rsidRPr="005D5910">
        <w:rPr>
          <w:rFonts w:ascii="Times New Roman" w:hAnsi="Times New Roman" w:cs="Times New Roman"/>
          <w:i/>
          <w:sz w:val="28"/>
          <w:szCs w:val="28"/>
        </w:rPr>
        <w:t xml:space="preserve">Смысловое чтение является фактором формирования функциональной грамотности </w:t>
      </w:r>
      <w:proofErr w:type="gramStart"/>
      <w:r w:rsidRPr="005D5910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D5910">
        <w:rPr>
          <w:rFonts w:ascii="Times New Roman" w:hAnsi="Times New Roman" w:cs="Times New Roman"/>
          <w:i/>
          <w:sz w:val="28"/>
          <w:szCs w:val="28"/>
        </w:rPr>
        <w:t>, т.к. позволяет применить полученные умения в повседневной жизни.</w:t>
      </w:r>
    </w:p>
    <w:p w:rsidR="005D5910" w:rsidRPr="00AE2F76" w:rsidRDefault="00AE2F76" w:rsidP="007931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F76">
        <w:rPr>
          <w:rFonts w:ascii="Times New Roman" w:hAnsi="Times New Roman" w:cs="Times New Roman"/>
          <w:sz w:val="28"/>
          <w:szCs w:val="28"/>
        </w:rPr>
        <w:t>Учитель самостоятельно определяет форму и метод работы с текстом</w:t>
      </w:r>
      <w:r>
        <w:rPr>
          <w:rFonts w:ascii="Times New Roman" w:hAnsi="Times New Roman" w:cs="Times New Roman"/>
          <w:sz w:val="28"/>
          <w:szCs w:val="28"/>
        </w:rPr>
        <w:t xml:space="preserve"> на разных этапах урока</w:t>
      </w:r>
      <w:r w:rsidRPr="00AE2F76">
        <w:rPr>
          <w:rFonts w:ascii="Times New Roman" w:hAnsi="Times New Roman" w:cs="Times New Roman"/>
          <w:sz w:val="28"/>
          <w:szCs w:val="28"/>
        </w:rPr>
        <w:t xml:space="preserve">, исходя из типа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2F76">
        <w:rPr>
          <w:rFonts w:ascii="Times New Roman" w:hAnsi="Times New Roman" w:cs="Times New Roman"/>
          <w:sz w:val="28"/>
          <w:szCs w:val="28"/>
        </w:rPr>
        <w:t>дидактическ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2F76">
        <w:rPr>
          <w:rFonts w:ascii="Times New Roman" w:hAnsi="Times New Roman" w:cs="Times New Roman"/>
          <w:sz w:val="28"/>
          <w:szCs w:val="28"/>
        </w:rPr>
        <w:t xml:space="preserve"> потенциала текста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7F" w:rsidRPr="001F47C7" w:rsidRDefault="00F9526F" w:rsidP="00AE2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умению задавать вопросы к тексту</w:t>
      </w:r>
      <w:r w:rsidR="00C6267F">
        <w:rPr>
          <w:rFonts w:ascii="Times New Roman" w:hAnsi="Times New Roman" w:cs="Times New Roman"/>
          <w:sz w:val="28"/>
          <w:szCs w:val="28"/>
        </w:rPr>
        <w:t xml:space="preserve"> и отвечать на них станет легко выполнимой задачей, если </w:t>
      </w:r>
      <w:r w:rsidR="00AE2F76" w:rsidRPr="003675FE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C6267F">
        <w:rPr>
          <w:rFonts w:ascii="Times New Roman" w:hAnsi="Times New Roman" w:cs="Times New Roman"/>
          <w:sz w:val="28"/>
          <w:szCs w:val="28"/>
        </w:rPr>
        <w:t>ь</w:t>
      </w:r>
      <w:r w:rsidR="00AE2F76" w:rsidRPr="003675FE">
        <w:rPr>
          <w:rFonts w:ascii="Times New Roman" w:hAnsi="Times New Roman" w:cs="Times New Roman"/>
          <w:sz w:val="28"/>
          <w:szCs w:val="28"/>
        </w:rPr>
        <w:t xml:space="preserve"> </w:t>
      </w:r>
      <w:r w:rsidR="00C6267F">
        <w:rPr>
          <w:rFonts w:ascii="Times New Roman" w:hAnsi="Times New Roman" w:cs="Times New Roman"/>
          <w:sz w:val="28"/>
          <w:szCs w:val="28"/>
        </w:rPr>
        <w:t>о</w:t>
      </w:r>
      <w:r w:rsidR="00AE2F76" w:rsidRPr="003675FE">
        <w:rPr>
          <w:rFonts w:ascii="Times New Roman" w:hAnsi="Times New Roman" w:cs="Times New Roman"/>
          <w:sz w:val="28"/>
          <w:szCs w:val="28"/>
        </w:rPr>
        <w:t>владе</w:t>
      </w:r>
      <w:r w:rsidR="00C6267F">
        <w:rPr>
          <w:rFonts w:ascii="Times New Roman" w:hAnsi="Times New Roman" w:cs="Times New Roman"/>
          <w:sz w:val="28"/>
          <w:szCs w:val="28"/>
        </w:rPr>
        <w:t>ет</w:t>
      </w:r>
      <w:r w:rsidR="00AE2F76" w:rsidRPr="003675FE">
        <w:rPr>
          <w:rFonts w:ascii="Times New Roman" w:hAnsi="Times New Roman" w:cs="Times New Roman"/>
          <w:sz w:val="28"/>
          <w:szCs w:val="28"/>
        </w:rPr>
        <w:t xml:space="preserve"> </w:t>
      </w:r>
      <w:r w:rsidR="00AE2F76" w:rsidRPr="00441073">
        <w:rPr>
          <w:rFonts w:ascii="Times New Roman" w:hAnsi="Times New Roman" w:cs="Times New Roman"/>
          <w:sz w:val="28"/>
          <w:szCs w:val="28"/>
        </w:rPr>
        <w:t>таксономией</w:t>
      </w:r>
      <w:r w:rsidR="00C6267F">
        <w:rPr>
          <w:rFonts w:ascii="Times New Roman" w:hAnsi="Times New Roman" w:cs="Times New Roman"/>
          <w:sz w:val="28"/>
          <w:szCs w:val="28"/>
        </w:rPr>
        <w:t xml:space="preserve"> (классификацией)</w:t>
      </w:r>
      <w:r w:rsidR="00AE2F76" w:rsidRPr="00441073">
        <w:rPr>
          <w:rFonts w:ascii="Times New Roman" w:hAnsi="Times New Roman" w:cs="Times New Roman"/>
          <w:sz w:val="28"/>
          <w:szCs w:val="28"/>
        </w:rPr>
        <w:t xml:space="preserve"> учебных вопросов Б. </w:t>
      </w:r>
      <w:proofErr w:type="spellStart"/>
      <w:r w:rsidR="00AE2F76" w:rsidRPr="00441073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AE2F76" w:rsidRPr="00441073">
        <w:rPr>
          <w:rFonts w:ascii="Times New Roman" w:hAnsi="Times New Roman" w:cs="Times New Roman"/>
          <w:sz w:val="28"/>
          <w:szCs w:val="28"/>
        </w:rPr>
        <w:t xml:space="preserve"> (</w:t>
      </w:r>
      <w:r w:rsidR="00C6267F">
        <w:rPr>
          <w:rFonts w:ascii="Times New Roman" w:hAnsi="Times New Roman" w:cs="Times New Roman"/>
          <w:sz w:val="28"/>
          <w:szCs w:val="28"/>
        </w:rPr>
        <w:t>т.н. «Р</w:t>
      </w:r>
      <w:r w:rsidR="00AE2F76" w:rsidRPr="00441073">
        <w:rPr>
          <w:rFonts w:ascii="Times New Roman" w:hAnsi="Times New Roman" w:cs="Times New Roman"/>
          <w:sz w:val="28"/>
          <w:szCs w:val="28"/>
        </w:rPr>
        <w:t>омашка Б.</w:t>
      </w:r>
      <w:r w:rsidR="00AE2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F76" w:rsidRPr="00441073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AE2F76" w:rsidRPr="00441073">
        <w:rPr>
          <w:rFonts w:ascii="Times New Roman" w:hAnsi="Times New Roman" w:cs="Times New Roman"/>
          <w:sz w:val="28"/>
          <w:szCs w:val="28"/>
        </w:rPr>
        <w:t>»)</w:t>
      </w:r>
      <w:r w:rsidR="00C6267F">
        <w:rPr>
          <w:rFonts w:ascii="Times New Roman" w:hAnsi="Times New Roman" w:cs="Times New Roman"/>
          <w:sz w:val="28"/>
          <w:szCs w:val="28"/>
        </w:rPr>
        <w:t>. Данный прием представляет собой систему вопросов</w:t>
      </w:r>
      <w:r w:rsidR="001F47C7">
        <w:rPr>
          <w:rFonts w:ascii="Times New Roman" w:hAnsi="Times New Roman" w:cs="Times New Roman"/>
          <w:sz w:val="28"/>
          <w:szCs w:val="28"/>
        </w:rPr>
        <w:t xml:space="preserve">, отражающих уровень познавательной деятельности: </w:t>
      </w:r>
      <w:r w:rsidR="001F47C7" w:rsidRPr="001F47C7">
        <w:rPr>
          <w:rFonts w:ascii="Times New Roman" w:hAnsi="Times New Roman" w:cs="Times New Roman"/>
          <w:i/>
          <w:sz w:val="28"/>
          <w:szCs w:val="28"/>
        </w:rPr>
        <w:t>знание, понимание, анализ, синтез, оценку</w:t>
      </w:r>
      <w:r w:rsidR="001F4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7C7" w:rsidRPr="001F47C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1F47C7">
        <w:rPr>
          <w:rFonts w:ascii="Times New Roman" w:hAnsi="Times New Roman" w:cs="Times New Roman"/>
          <w:i/>
          <w:sz w:val="28"/>
          <w:szCs w:val="28"/>
        </w:rPr>
        <w:t> </w:t>
      </w:r>
      <w:r w:rsidR="00EB3502">
        <w:rPr>
          <w:rFonts w:ascii="Times New Roman" w:hAnsi="Times New Roman" w:cs="Times New Roman"/>
          <w:i/>
          <w:sz w:val="28"/>
          <w:szCs w:val="28"/>
        </w:rPr>
        <w:t>п</w:t>
      </w:r>
      <w:r w:rsidR="001F47C7" w:rsidRPr="001F47C7">
        <w:rPr>
          <w:rFonts w:ascii="Times New Roman" w:hAnsi="Times New Roman" w:cs="Times New Roman"/>
          <w:i/>
          <w:sz w:val="28"/>
          <w:szCs w:val="28"/>
        </w:rPr>
        <w:t>рименение.</w:t>
      </w:r>
    </w:p>
    <w:p w:rsidR="00AE2F76" w:rsidRPr="00441073" w:rsidRDefault="00AE2F76" w:rsidP="00AE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r w:rsidRPr="00441073">
        <w:rPr>
          <w:rFonts w:ascii="Times New Roman" w:hAnsi="Times New Roman" w:cs="Times New Roman"/>
          <w:i/>
          <w:sz w:val="28"/>
          <w:szCs w:val="28"/>
        </w:rPr>
        <w:t>Простые (фактические) вопросы.</w:t>
      </w:r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(Что?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Кто?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Когда?)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r w:rsidR="001F47C7">
        <w:rPr>
          <w:rFonts w:ascii="Times New Roman" w:hAnsi="Times New Roman" w:cs="Times New Roman"/>
          <w:sz w:val="28"/>
          <w:szCs w:val="28"/>
        </w:rPr>
        <w:t>Выявляют владение/</w:t>
      </w:r>
      <w:proofErr w:type="spellStart"/>
      <w:r w:rsidRPr="00441073">
        <w:rPr>
          <w:rFonts w:ascii="Times New Roman" w:hAnsi="Times New Roman" w:cs="Times New Roman"/>
          <w:sz w:val="28"/>
          <w:szCs w:val="28"/>
        </w:rPr>
        <w:t>невладени</w:t>
      </w:r>
      <w:r w:rsidR="001F47C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41073">
        <w:rPr>
          <w:rFonts w:ascii="Times New Roman" w:hAnsi="Times New Roman" w:cs="Times New Roman"/>
          <w:sz w:val="28"/>
          <w:szCs w:val="28"/>
        </w:rPr>
        <w:t xml:space="preserve"> содержанием текста. Ответом на </w:t>
      </w:r>
      <w:r w:rsidR="001F47C7">
        <w:rPr>
          <w:rFonts w:ascii="Times New Roman" w:hAnsi="Times New Roman" w:cs="Times New Roman"/>
          <w:sz w:val="28"/>
          <w:szCs w:val="28"/>
        </w:rPr>
        <w:t>эти вопросы является</w:t>
      </w:r>
      <w:r w:rsidR="004C0455">
        <w:rPr>
          <w:rFonts w:ascii="Times New Roman" w:hAnsi="Times New Roman" w:cs="Times New Roman"/>
          <w:sz w:val="28"/>
          <w:szCs w:val="28"/>
        </w:rPr>
        <w:t xml:space="preserve"> конкретная информация из текста</w:t>
      </w:r>
      <w:r w:rsidRPr="00441073">
        <w:rPr>
          <w:rFonts w:ascii="Times New Roman" w:hAnsi="Times New Roman" w:cs="Times New Roman"/>
          <w:sz w:val="28"/>
          <w:szCs w:val="28"/>
        </w:rPr>
        <w:t>.</w:t>
      </w:r>
    </w:p>
    <w:p w:rsidR="004C0455" w:rsidRDefault="00AE2F76" w:rsidP="00AE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73">
        <w:rPr>
          <w:rFonts w:ascii="Times New Roman" w:hAnsi="Times New Roman" w:cs="Times New Roman"/>
          <w:i/>
          <w:sz w:val="28"/>
          <w:szCs w:val="28"/>
        </w:rPr>
        <w:t xml:space="preserve">Уточняющие вопросы.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(Правильно ли я понял, что…?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Можно ли сказать, что…?)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r w:rsidR="004C0455">
        <w:rPr>
          <w:rFonts w:ascii="Times New Roman" w:hAnsi="Times New Roman" w:cs="Times New Roman"/>
          <w:sz w:val="28"/>
          <w:szCs w:val="28"/>
        </w:rPr>
        <w:t>Помогают понять текст либо</w:t>
      </w:r>
      <w:r w:rsidRPr="00441073">
        <w:rPr>
          <w:rFonts w:ascii="Times New Roman" w:hAnsi="Times New Roman" w:cs="Times New Roman"/>
          <w:sz w:val="28"/>
          <w:szCs w:val="28"/>
        </w:rPr>
        <w:t xml:space="preserve"> уточнить </w:t>
      </w:r>
      <w:r w:rsidR="004C0455">
        <w:rPr>
          <w:rFonts w:ascii="Times New Roman" w:hAnsi="Times New Roman" w:cs="Times New Roman"/>
          <w:sz w:val="28"/>
          <w:szCs w:val="28"/>
        </w:rPr>
        <w:t xml:space="preserve">его </w:t>
      </w:r>
      <w:r w:rsidRPr="00441073">
        <w:rPr>
          <w:rFonts w:ascii="Times New Roman" w:hAnsi="Times New Roman" w:cs="Times New Roman"/>
          <w:sz w:val="28"/>
          <w:szCs w:val="28"/>
        </w:rPr>
        <w:t>понимание. Ответ</w:t>
      </w:r>
      <w:r w:rsidR="00EB3502">
        <w:rPr>
          <w:rFonts w:ascii="Times New Roman" w:hAnsi="Times New Roman" w:cs="Times New Roman"/>
          <w:sz w:val="28"/>
          <w:szCs w:val="28"/>
        </w:rPr>
        <w:t xml:space="preserve"> выявляет</w:t>
      </w:r>
      <w:r w:rsidRPr="00441073">
        <w:rPr>
          <w:rFonts w:ascii="Times New Roman" w:hAnsi="Times New Roman" w:cs="Times New Roman"/>
          <w:sz w:val="28"/>
          <w:szCs w:val="28"/>
        </w:rPr>
        <w:t xml:space="preserve"> подтверждение правильности или ошибочности понимания</w:t>
      </w:r>
      <w:r w:rsidR="004C0455">
        <w:rPr>
          <w:rFonts w:ascii="Times New Roman" w:hAnsi="Times New Roman" w:cs="Times New Roman"/>
          <w:sz w:val="28"/>
          <w:szCs w:val="28"/>
        </w:rPr>
        <w:t>.</w:t>
      </w:r>
    </w:p>
    <w:p w:rsidR="00AE2F76" w:rsidRPr="00441073" w:rsidRDefault="00AE2F76" w:rsidP="00AE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73">
        <w:rPr>
          <w:rFonts w:ascii="Times New Roman" w:hAnsi="Times New Roman" w:cs="Times New Roman"/>
          <w:i/>
          <w:sz w:val="28"/>
          <w:szCs w:val="28"/>
        </w:rPr>
        <w:t xml:space="preserve">Объясняющие (интерпретационные) вопросы.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(Почему?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В чем причина?)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r w:rsidR="004C0455">
        <w:rPr>
          <w:rFonts w:ascii="Times New Roman" w:hAnsi="Times New Roman" w:cs="Times New Roman"/>
          <w:sz w:val="28"/>
          <w:szCs w:val="28"/>
        </w:rPr>
        <w:t>Данные вопросы у</w:t>
      </w:r>
      <w:r w:rsidRPr="00441073">
        <w:rPr>
          <w:rFonts w:ascii="Times New Roman" w:hAnsi="Times New Roman" w:cs="Times New Roman"/>
          <w:sz w:val="28"/>
          <w:szCs w:val="28"/>
        </w:rPr>
        <w:t xml:space="preserve">станавливают причинно-следственные связи, </w:t>
      </w:r>
      <w:r w:rsidR="004C0455">
        <w:rPr>
          <w:rFonts w:ascii="Times New Roman" w:hAnsi="Times New Roman" w:cs="Times New Roman"/>
          <w:sz w:val="28"/>
          <w:szCs w:val="28"/>
        </w:rPr>
        <w:t>способствуют пониманию</w:t>
      </w:r>
      <w:r w:rsidRPr="00441073">
        <w:rPr>
          <w:rFonts w:ascii="Times New Roman" w:hAnsi="Times New Roman" w:cs="Times New Roman"/>
          <w:sz w:val="28"/>
          <w:szCs w:val="28"/>
        </w:rPr>
        <w:t xml:space="preserve"> иде</w:t>
      </w:r>
      <w:r w:rsidR="004C0455">
        <w:rPr>
          <w:rFonts w:ascii="Times New Roman" w:hAnsi="Times New Roman" w:cs="Times New Roman"/>
          <w:sz w:val="28"/>
          <w:szCs w:val="28"/>
        </w:rPr>
        <w:t xml:space="preserve">и текста. </w:t>
      </w:r>
      <w:r w:rsidRPr="00441073">
        <w:rPr>
          <w:rFonts w:ascii="Times New Roman" w:hAnsi="Times New Roman" w:cs="Times New Roman"/>
          <w:sz w:val="28"/>
          <w:szCs w:val="28"/>
        </w:rPr>
        <w:t xml:space="preserve">Ответом </w:t>
      </w:r>
      <w:r w:rsidR="008E5CEF">
        <w:rPr>
          <w:rFonts w:ascii="Times New Roman" w:hAnsi="Times New Roman" w:cs="Times New Roman"/>
          <w:sz w:val="28"/>
          <w:szCs w:val="28"/>
        </w:rPr>
        <w:t>на эти вопросы может являться как</w:t>
      </w:r>
      <w:r w:rsidRPr="00441073">
        <w:rPr>
          <w:rFonts w:ascii="Times New Roman" w:hAnsi="Times New Roman" w:cs="Times New Roman"/>
          <w:sz w:val="28"/>
          <w:szCs w:val="28"/>
        </w:rPr>
        <w:t xml:space="preserve"> информация, содержащаяся в тексте, так и </w:t>
      </w:r>
      <w:r w:rsidR="008E5CEF">
        <w:rPr>
          <w:rFonts w:ascii="Times New Roman" w:hAnsi="Times New Roman" w:cs="Times New Roman"/>
          <w:sz w:val="28"/>
          <w:szCs w:val="28"/>
        </w:rPr>
        <w:t>позиция (мнение)</w:t>
      </w:r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CEF">
        <w:rPr>
          <w:rFonts w:ascii="Times New Roman" w:hAnsi="Times New Roman" w:cs="Times New Roman"/>
          <w:sz w:val="28"/>
          <w:szCs w:val="28"/>
        </w:rPr>
        <w:t>отвечающего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>.</w:t>
      </w:r>
    </w:p>
    <w:p w:rsidR="00AE2F76" w:rsidRPr="00441073" w:rsidRDefault="00AE2F76" w:rsidP="00AE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73">
        <w:rPr>
          <w:rFonts w:ascii="Times New Roman" w:hAnsi="Times New Roman" w:cs="Times New Roman"/>
          <w:i/>
          <w:sz w:val="28"/>
          <w:szCs w:val="28"/>
        </w:rPr>
        <w:t>Оценочные вопросы.</w:t>
      </w:r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(В чем отличие?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В чем сильные и слабые стороны?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Это хорошо или плохо?)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r w:rsidR="008E5CEF">
        <w:rPr>
          <w:rFonts w:ascii="Times New Roman" w:hAnsi="Times New Roman" w:cs="Times New Roman"/>
          <w:sz w:val="28"/>
          <w:szCs w:val="28"/>
        </w:rPr>
        <w:t>Они устанавливают</w:t>
      </w:r>
      <w:r w:rsidRPr="00441073">
        <w:rPr>
          <w:rFonts w:ascii="Times New Roman" w:hAnsi="Times New Roman" w:cs="Times New Roman"/>
          <w:sz w:val="28"/>
          <w:szCs w:val="28"/>
        </w:rPr>
        <w:t xml:space="preserve"> критерии оценки </w:t>
      </w:r>
      <w:r w:rsidR="008E5CEF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441073">
        <w:rPr>
          <w:rFonts w:ascii="Times New Roman" w:hAnsi="Times New Roman" w:cs="Times New Roman"/>
          <w:sz w:val="28"/>
          <w:szCs w:val="28"/>
        </w:rPr>
        <w:t>событий, явлений, фактов</w:t>
      </w:r>
      <w:r w:rsidR="008E5CEF">
        <w:rPr>
          <w:rFonts w:ascii="Times New Roman" w:hAnsi="Times New Roman" w:cs="Times New Roman"/>
          <w:sz w:val="28"/>
          <w:szCs w:val="28"/>
        </w:rPr>
        <w:t>, содержащихся в тексте</w:t>
      </w:r>
      <w:r w:rsidR="00A1600A">
        <w:rPr>
          <w:rFonts w:ascii="Times New Roman" w:hAnsi="Times New Roman" w:cs="Times New Roman"/>
          <w:sz w:val="28"/>
          <w:szCs w:val="28"/>
        </w:rPr>
        <w:t>,</w:t>
      </w:r>
      <w:r w:rsidR="008E5CEF">
        <w:rPr>
          <w:rFonts w:ascii="Times New Roman" w:hAnsi="Times New Roman" w:cs="Times New Roman"/>
          <w:sz w:val="28"/>
          <w:szCs w:val="28"/>
        </w:rPr>
        <w:t xml:space="preserve"> и ранее известных учащемуся</w:t>
      </w:r>
      <w:r w:rsidRPr="00441073">
        <w:rPr>
          <w:rFonts w:ascii="Times New Roman" w:hAnsi="Times New Roman" w:cs="Times New Roman"/>
          <w:sz w:val="28"/>
          <w:szCs w:val="28"/>
        </w:rPr>
        <w:t xml:space="preserve"> и </w:t>
      </w:r>
      <w:r w:rsidR="008E5CEF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441073">
        <w:rPr>
          <w:rFonts w:ascii="Times New Roman" w:hAnsi="Times New Roman" w:cs="Times New Roman"/>
          <w:sz w:val="28"/>
          <w:szCs w:val="28"/>
        </w:rPr>
        <w:t xml:space="preserve">соотнести эти критерии с </w:t>
      </w:r>
      <w:r w:rsidR="00A1600A">
        <w:rPr>
          <w:rFonts w:ascii="Times New Roman" w:hAnsi="Times New Roman" w:cs="Times New Roman"/>
          <w:sz w:val="28"/>
          <w:szCs w:val="28"/>
        </w:rPr>
        <w:t>его точкой зрения</w:t>
      </w:r>
      <w:r w:rsidRPr="00441073">
        <w:rPr>
          <w:rFonts w:ascii="Times New Roman" w:hAnsi="Times New Roman" w:cs="Times New Roman"/>
          <w:sz w:val="28"/>
          <w:szCs w:val="28"/>
        </w:rPr>
        <w:t xml:space="preserve">. Ответ на </w:t>
      </w:r>
      <w:r w:rsidR="00A1600A">
        <w:rPr>
          <w:rFonts w:ascii="Times New Roman" w:hAnsi="Times New Roman" w:cs="Times New Roman"/>
          <w:sz w:val="28"/>
          <w:szCs w:val="28"/>
        </w:rPr>
        <w:t>данные</w:t>
      </w:r>
      <w:r w:rsidRPr="0044107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1600A">
        <w:rPr>
          <w:rFonts w:ascii="Times New Roman" w:hAnsi="Times New Roman" w:cs="Times New Roman"/>
          <w:sz w:val="28"/>
          <w:szCs w:val="28"/>
        </w:rPr>
        <w:t>ы</w:t>
      </w:r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r w:rsidR="00A1600A">
        <w:rPr>
          <w:rFonts w:ascii="Times New Roman" w:hAnsi="Times New Roman" w:cs="Times New Roman"/>
          <w:sz w:val="28"/>
          <w:szCs w:val="28"/>
        </w:rPr>
        <w:t>может содержать мотивацию</w:t>
      </w:r>
      <w:r w:rsidRPr="0044107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1600A">
        <w:rPr>
          <w:rFonts w:ascii="Times New Roman" w:hAnsi="Times New Roman" w:cs="Times New Roman"/>
          <w:sz w:val="28"/>
          <w:szCs w:val="28"/>
        </w:rPr>
        <w:t>и</w:t>
      </w:r>
      <w:r w:rsidR="00C95761">
        <w:rPr>
          <w:rFonts w:ascii="Times New Roman" w:hAnsi="Times New Roman" w:cs="Times New Roman"/>
          <w:sz w:val="28"/>
          <w:szCs w:val="28"/>
        </w:rPr>
        <w:t xml:space="preserve"> и </w:t>
      </w:r>
      <w:r w:rsidR="00A1600A">
        <w:rPr>
          <w:rFonts w:ascii="Times New Roman" w:hAnsi="Times New Roman" w:cs="Times New Roman"/>
          <w:sz w:val="28"/>
          <w:szCs w:val="28"/>
        </w:rPr>
        <w:t>саму</w:t>
      </w:r>
      <w:r w:rsidRPr="0044107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1600A">
        <w:rPr>
          <w:rFonts w:ascii="Times New Roman" w:hAnsi="Times New Roman" w:cs="Times New Roman"/>
          <w:sz w:val="28"/>
          <w:szCs w:val="28"/>
        </w:rPr>
        <w:t>у</w:t>
      </w:r>
      <w:r w:rsidRPr="00441073">
        <w:rPr>
          <w:rFonts w:ascii="Times New Roman" w:hAnsi="Times New Roman" w:cs="Times New Roman"/>
          <w:sz w:val="28"/>
          <w:szCs w:val="28"/>
        </w:rPr>
        <w:t>.</w:t>
      </w:r>
    </w:p>
    <w:p w:rsidR="00C13A18" w:rsidRDefault="00AE2F76" w:rsidP="00AE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Творческие</w:t>
      </w:r>
      <w:r w:rsidRPr="00441073">
        <w:rPr>
          <w:rFonts w:ascii="Times New Roman" w:hAnsi="Times New Roman" w:cs="Times New Roman"/>
          <w:i/>
          <w:sz w:val="28"/>
          <w:szCs w:val="28"/>
        </w:rPr>
        <w:t xml:space="preserve"> вопросы.</w:t>
      </w:r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(Что было бы…?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Что изменится, если…? Как вы думаете, что произойдет…) </w:t>
      </w:r>
      <w:r w:rsidR="00A1600A">
        <w:rPr>
          <w:rFonts w:ascii="Times New Roman" w:hAnsi="Times New Roman" w:cs="Times New Roman"/>
          <w:sz w:val="28"/>
          <w:szCs w:val="28"/>
        </w:rPr>
        <w:t>П</w:t>
      </w:r>
      <w:r w:rsidRPr="00441073">
        <w:rPr>
          <w:rFonts w:ascii="Times New Roman" w:hAnsi="Times New Roman" w:cs="Times New Roman"/>
          <w:sz w:val="28"/>
          <w:szCs w:val="28"/>
        </w:rPr>
        <w:t xml:space="preserve">одразумевают наличие точки зрения </w:t>
      </w:r>
      <w:r w:rsidR="00C95761">
        <w:rPr>
          <w:rFonts w:ascii="Times New Roman" w:hAnsi="Times New Roman" w:cs="Times New Roman"/>
          <w:sz w:val="28"/>
          <w:szCs w:val="28"/>
        </w:rPr>
        <w:t>у </w:t>
      </w:r>
      <w:r w:rsidR="00A1600A">
        <w:rPr>
          <w:rFonts w:ascii="Times New Roman" w:hAnsi="Times New Roman" w:cs="Times New Roman"/>
          <w:sz w:val="28"/>
          <w:szCs w:val="28"/>
        </w:rPr>
        <w:t>обучающихся и могут быть использованы при ведении дебатов, дискуссии.</w:t>
      </w:r>
    </w:p>
    <w:p w:rsidR="00AE2F76" w:rsidRPr="00441073" w:rsidRDefault="00AE2F76" w:rsidP="00AE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73">
        <w:rPr>
          <w:rFonts w:ascii="Times New Roman" w:hAnsi="Times New Roman" w:cs="Times New Roman"/>
          <w:i/>
          <w:sz w:val="28"/>
          <w:szCs w:val="28"/>
        </w:rPr>
        <w:t>Практические вопросы.</w:t>
      </w:r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(Как сделать так, чтобы…?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Как применить в жизни…? </w:t>
      </w:r>
      <w:proofErr w:type="gramStart"/>
      <w:r w:rsidRPr="00441073">
        <w:rPr>
          <w:rFonts w:ascii="Times New Roman" w:hAnsi="Times New Roman" w:cs="Times New Roman"/>
          <w:sz w:val="28"/>
          <w:szCs w:val="28"/>
        </w:rPr>
        <w:t>Как бы вы поступили…?)</w:t>
      </w:r>
      <w:proofErr w:type="gramEnd"/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r w:rsidR="00C13A18">
        <w:rPr>
          <w:rFonts w:ascii="Times New Roman" w:hAnsi="Times New Roman" w:cs="Times New Roman"/>
          <w:sz w:val="28"/>
          <w:szCs w:val="28"/>
        </w:rPr>
        <w:t>Предусматривают практическое применение знаний.</w:t>
      </w:r>
    </w:p>
    <w:p w:rsidR="00AE2F76" w:rsidRDefault="00AE2F76" w:rsidP="00AE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составления вопросов к тексту и ответов на них, можно предложить такие</w:t>
      </w:r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  <w:r w:rsidR="001D0EF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13A18">
        <w:rPr>
          <w:rFonts w:ascii="Times New Roman" w:hAnsi="Times New Roman" w:cs="Times New Roman"/>
          <w:i/>
          <w:sz w:val="28"/>
          <w:szCs w:val="28"/>
        </w:rPr>
        <w:t>методы и приемы обучения смысловому чтению</w:t>
      </w:r>
      <w:r w:rsidR="001D0EF0">
        <w:rPr>
          <w:rFonts w:ascii="Times New Roman" w:hAnsi="Times New Roman" w:cs="Times New Roman"/>
          <w:sz w:val="28"/>
          <w:szCs w:val="28"/>
        </w:rPr>
        <w:t xml:space="preserve"> на уроках истории</w:t>
      </w:r>
      <w:r>
        <w:rPr>
          <w:rFonts w:ascii="Times New Roman" w:hAnsi="Times New Roman" w:cs="Times New Roman"/>
          <w:sz w:val="28"/>
          <w:szCs w:val="28"/>
        </w:rPr>
        <w:t>, как:</w:t>
      </w:r>
      <w:r w:rsidRPr="00441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290">
        <w:rPr>
          <w:rFonts w:ascii="Times New Roman" w:hAnsi="Times New Roman" w:cs="Times New Roman"/>
          <w:sz w:val="28"/>
          <w:szCs w:val="28"/>
        </w:rPr>
        <w:t>выделение в тексте главных положений</w:t>
      </w:r>
      <w:r>
        <w:rPr>
          <w:rFonts w:ascii="Times New Roman" w:hAnsi="Times New Roman" w:cs="Times New Roman"/>
          <w:sz w:val="28"/>
          <w:szCs w:val="28"/>
        </w:rPr>
        <w:t>, ключевых слов</w:t>
      </w:r>
      <w:r w:rsidRPr="004D6290">
        <w:rPr>
          <w:rFonts w:ascii="Times New Roman" w:hAnsi="Times New Roman" w:cs="Times New Roman"/>
          <w:sz w:val="28"/>
          <w:szCs w:val="28"/>
        </w:rPr>
        <w:t>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чтение текста;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FE5">
        <w:rPr>
          <w:rFonts w:ascii="Times New Roman" w:hAnsi="Times New Roman" w:cs="Times New Roman"/>
          <w:sz w:val="28"/>
          <w:szCs w:val="28"/>
        </w:rPr>
        <w:t>разбив</w:t>
      </w:r>
      <w:r>
        <w:rPr>
          <w:rFonts w:ascii="Times New Roman" w:hAnsi="Times New Roman" w:cs="Times New Roman"/>
          <w:sz w:val="28"/>
          <w:szCs w:val="28"/>
        </w:rPr>
        <w:t>ка текста на части</w:t>
      </w:r>
      <w:r w:rsidR="00C13A18">
        <w:rPr>
          <w:rFonts w:ascii="Times New Roman" w:hAnsi="Times New Roman" w:cs="Times New Roman"/>
          <w:sz w:val="28"/>
          <w:szCs w:val="28"/>
        </w:rPr>
        <w:t xml:space="preserve"> по смыслу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FE5">
        <w:rPr>
          <w:rFonts w:ascii="Times New Roman" w:hAnsi="Times New Roman" w:cs="Times New Roman"/>
          <w:sz w:val="28"/>
          <w:szCs w:val="28"/>
        </w:rPr>
        <w:t>составление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3A18">
        <w:rPr>
          <w:rFonts w:ascii="Times New Roman" w:hAnsi="Times New Roman" w:cs="Times New Roman"/>
          <w:sz w:val="28"/>
          <w:szCs w:val="28"/>
        </w:rPr>
        <w:t xml:space="preserve"> (простого, развернутого)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FE5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C13A18">
        <w:rPr>
          <w:rFonts w:ascii="Times New Roman" w:hAnsi="Times New Roman" w:cs="Times New Roman"/>
          <w:sz w:val="28"/>
          <w:szCs w:val="28"/>
        </w:rPr>
        <w:t>таблиц (</w:t>
      </w:r>
      <w:r w:rsidRPr="00872FE5">
        <w:rPr>
          <w:rFonts w:ascii="Times New Roman" w:hAnsi="Times New Roman" w:cs="Times New Roman"/>
          <w:sz w:val="28"/>
          <w:szCs w:val="28"/>
        </w:rPr>
        <w:t>сравнительных, хроно</w:t>
      </w:r>
      <w:r>
        <w:rPr>
          <w:rFonts w:ascii="Times New Roman" w:hAnsi="Times New Roman" w:cs="Times New Roman"/>
          <w:sz w:val="28"/>
          <w:szCs w:val="28"/>
        </w:rPr>
        <w:t>логических</w:t>
      </w:r>
      <w:r w:rsidR="00C95761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FE5">
        <w:rPr>
          <w:rFonts w:ascii="Times New Roman" w:hAnsi="Times New Roman" w:cs="Times New Roman"/>
          <w:sz w:val="28"/>
          <w:szCs w:val="28"/>
        </w:rPr>
        <w:t>подбор</w:t>
      </w:r>
      <w:r w:rsidR="00C13A18">
        <w:rPr>
          <w:rFonts w:ascii="Times New Roman" w:hAnsi="Times New Roman" w:cs="Times New Roman"/>
          <w:sz w:val="28"/>
          <w:szCs w:val="28"/>
        </w:rPr>
        <w:t>ка</w:t>
      </w:r>
      <w:r w:rsidRPr="00872FE5">
        <w:rPr>
          <w:rFonts w:ascii="Times New Roman" w:hAnsi="Times New Roman" w:cs="Times New Roman"/>
          <w:sz w:val="28"/>
          <w:szCs w:val="28"/>
        </w:rPr>
        <w:t xml:space="preserve"> примеров, </w:t>
      </w:r>
      <w:r w:rsidR="00C13A18">
        <w:rPr>
          <w:rFonts w:ascii="Times New Roman" w:hAnsi="Times New Roman" w:cs="Times New Roman"/>
          <w:sz w:val="28"/>
          <w:szCs w:val="28"/>
        </w:rPr>
        <w:t>иллюстрирующих главную</w:t>
      </w:r>
      <w:r w:rsidR="001D0EF0">
        <w:rPr>
          <w:rFonts w:ascii="Times New Roman" w:hAnsi="Times New Roman" w:cs="Times New Roman"/>
          <w:sz w:val="28"/>
          <w:szCs w:val="28"/>
        </w:rPr>
        <w:t xml:space="preserve"> составляющую</w:t>
      </w:r>
      <w:r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FE5">
        <w:rPr>
          <w:rFonts w:ascii="Times New Roman" w:hAnsi="Times New Roman" w:cs="Times New Roman"/>
          <w:sz w:val="28"/>
          <w:szCs w:val="28"/>
        </w:rPr>
        <w:t xml:space="preserve">составление схемы, кластера на основе </w:t>
      </w:r>
      <w:r>
        <w:rPr>
          <w:rFonts w:ascii="Times New Roman" w:hAnsi="Times New Roman" w:cs="Times New Roman"/>
          <w:sz w:val="28"/>
          <w:szCs w:val="28"/>
        </w:rPr>
        <w:t>текста;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FE5">
        <w:rPr>
          <w:rFonts w:ascii="Times New Roman" w:hAnsi="Times New Roman" w:cs="Times New Roman"/>
          <w:sz w:val="28"/>
          <w:szCs w:val="28"/>
        </w:rPr>
        <w:t>преобразование цифровой информации, данной в тексте, в график, стати</w:t>
      </w:r>
      <w:r>
        <w:rPr>
          <w:rFonts w:ascii="Times New Roman" w:hAnsi="Times New Roman" w:cs="Times New Roman"/>
          <w:sz w:val="28"/>
          <w:szCs w:val="28"/>
        </w:rPr>
        <w:t>стическую таблицу, диаграмму;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FE5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1D0EF0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872FE5">
        <w:rPr>
          <w:rFonts w:ascii="Times New Roman" w:hAnsi="Times New Roman" w:cs="Times New Roman"/>
          <w:sz w:val="28"/>
          <w:szCs w:val="28"/>
        </w:rPr>
        <w:t xml:space="preserve">нескольких источников </w:t>
      </w:r>
      <w:r w:rsidR="001D0EF0">
        <w:rPr>
          <w:rFonts w:ascii="Times New Roman" w:hAnsi="Times New Roman" w:cs="Times New Roman"/>
          <w:sz w:val="28"/>
          <w:szCs w:val="28"/>
        </w:rPr>
        <w:t>воссоздание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EF0">
        <w:rPr>
          <w:rFonts w:ascii="Times New Roman" w:hAnsi="Times New Roman" w:cs="Times New Roman"/>
          <w:sz w:val="28"/>
          <w:szCs w:val="28"/>
        </w:rPr>
        <w:t>неполного</w:t>
      </w:r>
      <w:r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D3F">
        <w:rPr>
          <w:rFonts w:ascii="Times New Roman" w:hAnsi="Times New Roman" w:cs="Times New Roman"/>
          <w:sz w:val="28"/>
          <w:szCs w:val="28"/>
        </w:rPr>
        <w:t>сопоставление раз</w:t>
      </w:r>
      <w:r>
        <w:rPr>
          <w:rFonts w:ascii="Times New Roman" w:hAnsi="Times New Roman" w:cs="Times New Roman"/>
          <w:sz w:val="28"/>
          <w:szCs w:val="28"/>
        </w:rPr>
        <w:t>личных точек зрения;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5D3F">
        <w:rPr>
          <w:rFonts w:ascii="Times New Roman" w:hAnsi="Times New Roman" w:cs="Times New Roman"/>
          <w:sz w:val="28"/>
          <w:szCs w:val="28"/>
        </w:rPr>
        <w:t>опоставление иллюстративного материал</w:t>
      </w:r>
      <w:r>
        <w:rPr>
          <w:rFonts w:ascii="Times New Roman" w:hAnsi="Times New Roman" w:cs="Times New Roman"/>
          <w:sz w:val="28"/>
          <w:szCs w:val="28"/>
        </w:rPr>
        <w:t>а с содержанием текста;</w:t>
      </w:r>
    </w:p>
    <w:p w:rsidR="00AE2F76" w:rsidRDefault="000A6118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тезисов</w:t>
      </w:r>
      <w:r w:rsidR="00AE2F76">
        <w:rPr>
          <w:rFonts w:ascii="Times New Roman" w:hAnsi="Times New Roman" w:cs="Times New Roman"/>
          <w:sz w:val="28"/>
          <w:szCs w:val="28"/>
        </w:rPr>
        <w:t>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D3F">
        <w:rPr>
          <w:rFonts w:ascii="Times New Roman" w:hAnsi="Times New Roman" w:cs="Times New Roman"/>
          <w:sz w:val="28"/>
          <w:szCs w:val="28"/>
        </w:rPr>
        <w:t>выбор необх</w:t>
      </w:r>
      <w:r>
        <w:rPr>
          <w:rFonts w:ascii="Times New Roman" w:hAnsi="Times New Roman" w:cs="Times New Roman"/>
          <w:sz w:val="28"/>
          <w:szCs w:val="28"/>
        </w:rPr>
        <w:t>одимой информации из текста;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D3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A6118">
        <w:rPr>
          <w:rFonts w:ascii="Times New Roman" w:hAnsi="Times New Roman" w:cs="Times New Roman"/>
          <w:sz w:val="28"/>
          <w:szCs w:val="28"/>
        </w:rPr>
        <w:t>личностного восприятия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в различных текстовых источниках (словари, справочники, законодательные акты и пр.);</w:t>
      </w:r>
    </w:p>
    <w:p w:rsidR="00AE2F76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на основе текста;</w:t>
      </w:r>
    </w:p>
    <w:p w:rsidR="00AE2F76" w:rsidRPr="00A65D3F" w:rsidRDefault="00AE2F76" w:rsidP="00AE2F76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информации текста.</w:t>
      </w:r>
    </w:p>
    <w:p w:rsidR="00AE2F76" w:rsidRDefault="00AE2F76" w:rsidP="00AE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5C">
        <w:rPr>
          <w:rFonts w:ascii="Times New Roman" w:hAnsi="Times New Roman" w:cs="Times New Roman"/>
          <w:i/>
          <w:sz w:val="28"/>
          <w:szCs w:val="28"/>
        </w:rPr>
        <w:t>Вне зависимости от типа задания с текстовым источником, существует алгоритм его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F76" w:rsidRDefault="00AE2F76" w:rsidP="00AE2F76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1FB5">
        <w:rPr>
          <w:rFonts w:ascii="Times New Roman" w:hAnsi="Times New Roman" w:cs="Times New Roman"/>
          <w:sz w:val="28"/>
          <w:szCs w:val="28"/>
        </w:rPr>
        <w:t>нимательно</w:t>
      </w:r>
      <w:r>
        <w:rPr>
          <w:rFonts w:ascii="Times New Roman" w:hAnsi="Times New Roman" w:cs="Times New Roman"/>
          <w:sz w:val="28"/>
          <w:szCs w:val="28"/>
        </w:rPr>
        <w:t>, не торопясь,</w:t>
      </w:r>
      <w:r w:rsidRPr="00301FB5">
        <w:rPr>
          <w:rFonts w:ascii="Times New Roman" w:hAnsi="Times New Roman" w:cs="Times New Roman"/>
          <w:sz w:val="28"/>
          <w:szCs w:val="28"/>
        </w:rPr>
        <w:t xml:space="preserve"> проч</w:t>
      </w:r>
      <w:r>
        <w:rPr>
          <w:rFonts w:ascii="Times New Roman" w:hAnsi="Times New Roman" w:cs="Times New Roman"/>
          <w:sz w:val="28"/>
          <w:szCs w:val="28"/>
        </w:rPr>
        <w:t>итать текст.</w:t>
      </w:r>
    </w:p>
    <w:p w:rsidR="00AE2F76" w:rsidRDefault="0088385C" w:rsidP="00AE2F76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F76">
        <w:rPr>
          <w:rFonts w:ascii="Times New Roman" w:hAnsi="Times New Roman" w:cs="Times New Roman"/>
          <w:sz w:val="28"/>
          <w:szCs w:val="28"/>
        </w:rPr>
        <w:t>рочитать задание.</w:t>
      </w:r>
      <w:r w:rsidR="00AE2F76" w:rsidRPr="00301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76" w:rsidRDefault="00AE2F76" w:rsidP="00AE2F76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4F8A">
        <w:rPr>
          <w:rFonts w:ascii="Times New Roman" w:hAnsi="Times New Roman" w:cs="Times New Roman"/>
          <w:sz w:val="28"/>
          <w:szCs w:val="28"/>
        </w:rPr>
        <w:t>Выяснить, что требуется идентифицировать: атрибуцию источника (название, автор, дата появления), элемент содержания, контекс</w:t>
      </w:r>
      <w:r>
        <w:rPr>
          <w:rFonts w:ascii="Times New Roman" w:hAnsi="Times New Roman" w:cs="Times New Roman"/>
          <w:sz w:val="28"/>
          <w:szCs w:val="28"/>
        </w:rPr>
        <w:t>тные знания и п</w:t>
      </w:r>
      <w:r w:rsidRPr="00E34F8A">
        <w:rPr>
          <w:rFonts w:ascii="Times New Roman" w:hAnsi="Times New Roman" w:cs="Times New Roman"/>
          <w:sz w:val="28"/>
          <w:szCs w:val="28"/>
        </w:rPr>
        <w:t>р.</w:t>
      </w:r>
    </w:p>
    <w:p w:rsidR="00AE2F76" w:rsidRDefault="00AE2F76" w:rsidP="00AE2F76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4F8A">
        <w:rPr>
          <w:rFonts w:ascii="Times New Roman" w:hAnsi="Times New Roman" w:cs="Times New Roman"/>
          <w:sz w:val="28"/>
          <w:szCs w:val="28"/>
        </w:rPr>
        <w:t>ыделить 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 (слова-маркеры)</w:t>
      </w:r>
      <w:r w:rsidRPr="00E34F8A">
        <w:rPr>
          <w:rFonts w:ascii="Times New Roman" w:hAnsi="Times New Roman" w:cs="Times New Roman"/>
          <w:sz w:val="28"/>
          <w:szCs w:val="28"/>
        </w:rPr>
        <w:t xml:space="preserve">, которые могут помочь </w:t>
      </w:r>
      <w:r>
        <w:rPr>
          <w:rFonts w:ascii="Times New Roman" w:hAnsi="Times New Roman" w:cs="Times New Roman"/>
          <w:sz w:val="28"/>
          <w:szCs w:val="28"/>
        </w:rPr>
        <w:t>в выполнении задания.</w:t>
      </w:r>
    </w:p>
    <w:p w:rsidR="00AE2F76" w:rsidRPr="003675FE" w:rsidRDefault="00AE2F76" w:rsidP="00AE2F76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5FE">
        <w:rPr>
          <w:rFonts w:ascii="Times New Roman" w:hAnsi="Times New Roman" w:cs="Times New Roman"/>
          <w:sz w:val="28"/>
          <w:szCs w:val="28"/>
        </w:rPr>
        <w:t>Сформулировать ответ.</w:t>
      </w:r>
    </w:p>
    <w:p w:rsidR="001522C1" w:rsidRDefault="001522C1" w:rsidP="00676CA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2F76" w:rsidRPr="00663655" w:rsidRDefault="00663655" w:rsidP="00676CA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3655">
        <w:rPr>
          <w:rFonts w:ascii="Times New Roman" w:hAnsi="Times New Roman" w:cs="Times New Roman"/>
          <w:sz w:val="28"/>
          <w:szCs w:val="28"/>
          <w:u w:val="single"/>
        </w:rPr>
        <w:t>Использование кластера при изучении «трудных вопросов» истории</w:t>
      </w:r>
    </w:p>
    <w:p w:rsidR="00E56B0F" w:rsidRDefault="00E525E8" w:rsidP="006D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кластера </w:t>
      </w:r>
      <w:r w:rsidR="00676CA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9D5AE3">
        <w:rPr>
          <w:rFonts w:ascii="Times New Roman" w:hAnsi="Times New Roman" w:cs="Times New Roman"/>
          <w:sz w:val="28"/>
          <w:szCs w:val="28"/>
        </w:rPr>
        <w:t>на разных этапах урока (мотиваци</w:t>
      </w:r>
      <w:r w:rsidR="00676CAF">
        <w:rPr>
          <w:rFonts w:ascii="Times New Roman" w:hAnsi="Times New Roman" w:cs="Times New Roman"/>
          <w:sz w:val="28"/>
          <w:szCs w:val="28"/>
        </w:rPr>
        <w:t>онно-целевом</w:t>
      </w:r>
      <w:r w:rsidR="009D5AE3">
        <w:rPr>
          <w:rFonts w:ascii="Times New Roman" w:hAnsi="Times New Roman" w:cs="Times New Roman"/>
          <w:sz w:val="28"/>
          <w:szCs w:val="28"/>
        </w:rPr>
        <w:t xml:space="preserve">, </w:t>
      </w:r>
      <w:r w:rsidR="00676CAF">
        <w:rPr>
          <w:rFonts w:ascii="Times New Roman" w:hAnsi="Times New Roman" w:cs="Times New Roman"/>
          <w:sz w:val="28"/>
          <w:szCs w:val="28"/>
        </w:rPr>
        <w:t>проектировочном, операционно-</w:t>
      </w:r>
      <w:proofErr w:type="spellStart"/>
      <w:r w:rsidR="00676CAF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676CAF">
        <w:rPr>
          <w:rFonts w:ascii="Times New Roman" w:hAnsi="Times New Roman" w:cs="Times New Roman"/>
          <w:sz w:val="28"/>
          <w:szCs w:val="28"/>
        </w:rPr>
        <w:t xml:space="preserve">, </w:t>
      </w:r>
      <w:r w:rsidR="00707B5F">
        <w:rPr>
          <w:rFonts w:ascii="Times New Roman" w:hAnsi="Times New Roman" w:cs="Times New Roman"/>
          <w:sz w:val="28"/>
          <w:szCs w:val="28"/>
        </w:rPr>
        <w:t xml:space="preserve">контрольно-оценочном, </w:t>
      </w:r>
      <w:r w:rsidR="00676CAF">
        <w:rPr>
          <w:rFonts w:ascii="Times New Roman" w:hAnsi="Times New Roman" w:cs="Times New Roman"/>
          <w:sz w:val="28"/>
          <w:szCs w:val="28"/>
        </w:rPr>
        <w:t>рефлекси</w:t>
      </w:r>
      <w:r w:rsidR="00707B5F">
        <w:rPr>
          <w:rFonts w:ascii="Times New Roman" w:hAnsi="Times New Roman" w:cs="Times New Roman"/>
          <w:sz w:val="28"/>
          <w:szCs w:val="28"/>
        </w:rPr>
        <w:t>вном</w:t>
      </w:r>
      <w:r w:rsidR="00676CAF">
        <w:rPr>
          <w:rFonts w:ascii="Times New Roman" w:hAnsi="Times New Roman" w:cs="Times New Roman"/>
          <w:sz w:val="28"/>
          <w:szCs w:val="28"/>
        </w:rPr>
        <w:t xml:space="preserve">). </w:t>
      </w:r>
      <w:r w:rsidR="00707B5F">
        <w:rPr>
          <w:rFonts w:ascii="Times New Roman" w:hAnsi="Times New Roman" w:cs="Times New Roman"/>
          <w:sz w:val="28"/>
          <w:szCs w:val="28"/>
        </w:rPr>
        <w:t>Работа с кластером позволяет систематизировать материал, изобразить его в краткой форме, наглядно представить сложные процессы/явления как систему</w:t>
      </w:r>
      <w:r w:rsidR="00D667D9">
        <w:rPr>
          <w:rFonts w:ascii="Times New Roman" w:hAnsi="Times New Roman" w:cs="Times New Roman"/>
          <w:sz w:val="28"/>
          <w:szCs w:val="28"/>
        </w:rPr>
        <w:t>, выявлять причинно-следственные связи, осуществлять сравнительный анализ исторических событий (сопоставляя кластеры).</w:t>
      </w:r>
    </w:p>
    <w:p w:rsidR="00AA4726" w:rsidRDefault="00E56B0F" w:rsidP="006D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нелегко дае</w:t>
      </w:r>
      <w:r w:rsidRPr="00E56B0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E56B0F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6B0F">
        <w:rPr>
          <w:rFonts w:ascii="Times New Roman" w:hAnsi="Times New Roman" w:cs="Times New Roman"/>
          <w:sz w:val="28"/>
          <w:szCs w:val="28"/>
        </w:rPr>
        <w:t xml:space="preserve"> внешней политики государств (вне зависимости от эпохи). Применение </w:t>
      </w:r>
      <w:r>
        <w:rPr>
          <w:rFonts w:ascii="Times New Roman" w:hAnsi="Times New Roman" w:cs="Times New Roman"/>
          <w:sz w:val="28"/>
          <w:szCs w:val="28"/>
        </w:rPr>
        <w:t>кластера</w:t>
      </w:r>
      <w:r w:rsidRPr="00E56B0F">
        <w:rPr>
          <w:rFonts w:ascii="Times New Roman" w:hAnsi="Times New Roman" w:cs="Times New Roman"/>
          <w:sz w:val="28"/>
          <w:szCs w:val="28"/>
        </w:rPr>
        <w:t xml:space="preserve"> позволяет наглядно представить основные направление внешнеполитической деятельности того или иного государства. В этом случае ключевое слово кластера – название государства, сегменты – направления внешней политики.</w:t>
      </w:r>
    </w:p>
    <w:p w:rsidR="00E525E8" w:rsidRDefault="00676CAF" w:rsidP="006D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вариантов</w:t>
      </w:r>
      <w:r w:rsidR="009D5AE3">
        <w:rPr>
          <w:rFonts w:ascii="Times New Roman" w:hAnsi="Times New Roman" w:cs="Times New Roman"/>
          <w:sz w:val="28"/>
          <w:szCs w:val="28"/>
        </w:rPr>
        <w:t xml:space="preserve"> </w:t>
      </w:r>
      <w:r w:rsidR="00D667D9">
        <w:rPr>
          <w:rFonts w:ascii="Times New Roman" w:hAnsi="Times New Roman" w:cs="Times New Roman"/>
          <w:sz w:val="28"/>
          <w:szCs w:val="28"/>
        </w:rPr>
        <w:t>работы с кластером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опережающее задание </w:t>
      </w:r>
      <w:r w:rsidR="00D667D9" w:rsidRPr="00D667D9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>перед повторительно-обобщающим уроком.</w:t>
      </w:r>
      <w:r w:rsidR="00707B5F">
        <w:rPr>
          <w:rFonts w:ascii="Times New Roman" w:hAnsi="Times New Roman" w:cs="Times New Roman"/>
          <w:sz w:val="28"/>
          <w:szCs w:val="28"/>
        </w:rPr>
        <w:t xml:space="preserve"> </w:t>
      </w:r>
      <w:r w:rsidR="00E525E8">
        <w:rPr>
          <w:rFonts w:ascii="Times New Roman" w:hAnsi="Times New Roman" w:cs="Times New Roman"/>
          <w:sz w:val="28"/>
          <w:szCs w:val="28"/>
        </w:rPr>
        <w:t xml:space="preserve">Проиллюстрируем </w:t>
      </w:r>
      <w:r w:rsidR="004D51CD">
        <w:rPr>
          <w:rFonts w:ascii="Times New Roman" w:hAnsi="Times New Roman" w:cs="Times New Roman"/>
          <w:sz w:val="28"/>
          <w:szCs w:val="28"/>
        </w:rPr>
        <w:t xml:space="preserve">использование кластера </w:t>
      </w:r>
      <w:r w:rsidR="00E525E8">
        <w:rPr>
          <w:rFonts w:ascii="Times New Roman" w:hAnsi="Times New Roman" w:cs="Times New Roman"/>
          <w:sz w:val="28"/>
          <w:szCs w:val="28"/>
        </w:rPr>
        <w:t xml:space="preserve">на примере одной из </w:t>
      </w:r>
      <w:r w:rsidR="00E525E8" w:rsidRPr="00D667D9">
        <w:rPr>
          <w:rFonts w:ascii="Times New Roman" w:hAnsi="Times New Roman" w:cs="Times New Roman"/>
          <w:sz w:val="28"/>
          <w:szCs w:val="28"/>
          <w:u w:val="single"/>
        </w:rPr>
        <w:t>сложных тем по Истории России</w:t>
      </w:r>
      <w:r w:rsidR="004D51C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525E8" w:rsidRPr="00D667D9">
        <w:rPr>
          <w:rFonts w:ascii="Times New Roman" w:hAnsi="Times New Roman" w:cs="Times New Roman"/>
          <w:sz w:val="28"/>
          <w:szCs w:val="28"/>
          <w:u w:val="single"/>
        </w:rPr>
        <w:t xml:space="preserve"> «Смутное время»</w:t>
      </w:r>
      <w:r w:rsidR="004D51C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0262" w:rsidRDefault="00E525E8" w:rsidP="004D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F02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дается задание заполнить </w:t>
      </w:r>
      <w:r w:rsidR="004D51CD">
        <w:rPr>
          <w:rFonts w:ascii="Times New Roman" w:hAnsi="Times New Roman" w:cs="Times New Roman"/>
          <w:sz w:val="28"/>
          <w:szCs w:val="28"/>
        </w:rPr>
        <w:t>кластер</w:t>
      </w:r>
      <w:r w:rsidRPr="00E52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E2C" w:rsidRPr="006D6E2C" w:rsidRDefault="006D6E2C" w:rsidP="006D6E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E525E8" w:rsidRPr="006D6E2C" w:rsidRDefault="006D6E2C" w:rsidP="006D6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заполнения кластера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525E8" w:rsidRPr="00E525E8" w:rsidTr="00E525E8">
        <w:tc>
          <w:tcPr>
            <w:tcW w:w="4785" w:type="dxa"/>
          </w:tcPr>
          <w:p w:rsidR="00E525E8" w:rsidRPr="00E525E8" w:rsidRDefault="00E525E8" w:rsidP="004D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низким и средним уровнем знаний</w:t>
            </w:r>
          </w:p>
        </w:tc>
        <w:tc>
          <w:tcPr>
            <w:tcW w:w="4786" w:type="dxa"/>
          </w:tcPr>
          <w:p w:rsidR="00E525E8" w:rsidRPr="00E525E8" w:rsidRDefault="00E525E8" w:rsidP="004D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="004D51C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="004D51CD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достаточным уровнем знаний</w:t>
            </w:r>
          </w:p>
        </w:tc>
      </w:tr>
      <w:tr w:rsidR="00E525E8" w:rsidRPr="00E525E8" w:rsidTr="00E525E8">
        <w:tc>
          <w:tcPr>
            <w:tcW w:w="4785" w:type="dxa"/>
          </w:tcPr>
          <w:p w:rsidR="00E525E8" w:rsidRDefault="004D51CD" w:rsidP="006F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 у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 xml:space="preserve">читель прописывает в </w:t>
            </w:r>
            <w:r w:rsidR="006F0262">
              <w:rPr>
                <w:rFonts w:ascii="Times New Roman" w:hAnsi="Times New Roman" w:cs="Times New Roman"/>
                <w:sz w:val="28"/>
                <w:szCs w:val="28"/>
              </w:rPr>
              <w:t>кластере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 xml:space="preserve"> названи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сегментов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0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F0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F0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смены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F0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>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 xml:space="preserve"> ополчени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  <w:r w:rsidR="006F0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5E8" w:rsidRDefault="00E525E8" w:rsidP="00E54CF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заполнят оставшиеся сегменты самостоятельно, характеризуя вышеуказанные вопросы</w:t>
            </w:r>
            <w:r w:rsidR="00F85E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F85ECA" w:rsidRPr="00E525E8" w:rsidRDefault="00F85ECA" w:rsidP="00E5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988175">
                  <wp:extent cx="4572635" cy="34296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54CF7" w:rsidRDefault="00E54CF7" w:rsidP="00E5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предоставляет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</w:t>
            </w:r>
            <w:r w:rsidR="006D6E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незаполненный шаблон кластера. Обучающиеся с</w:t>
            </w:r>
            <w:r w:rsidR="00E525E8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 </w:t>
            </w:r>
          </w:p>
          <w:p w:rsidR="00E525E8" w:rsidRDefault="00E525E8" w:rsidP="006D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названия для сегментов кластера и заполняют его.</w:t>
            </w:r>
          </w:p>
          <w:p w:rsidR="000C207D" w:rsidRDefault="000C207D" w:rsidP="006D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62" w:rsidRDefault="006F0262" w:rsidP="006D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07D" w:rsidRPr="00E525E8" w:rsidRDefault="000C207D" w:rsidP="006D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945495" wp14:editId="0C7D95F3">
                  <wp:extent cx="4572635" cy="34296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62" w:rsidRDefault="00076234" w:rsidP="001522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F0262" w:rsidSect="00F85EC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Работа с кластером завершается формулировкой вывода по теме/вопросу. В</w:t>
      </w:r>
      <w:r w:rsidR="00E525E8">
        <w:rPr>
          <w:rFonts w:ascii="Times New Roman" w:hAnsi="Times New Roman" w:cs="Times New Roman"/>
          <w:sz w:val="28"/>
          <w:szCs w:val="28"/>
        </w:rPr>
        <w:t xml:space="preserve">ывод </w:t>
      </w:r>
      <w:proofErr w:type="gramStart"/>
      <w:r w:rsidR="00E525E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525E8">
        <w:rPr>
          <w:rFonts w:ascii="Times New Roman" w:hAnsi="Times New Roman" w:cs="Times New Roman"/>
          <w:sz w:val="28"/>
          <w:szCs w:val="28"/>
        </w:rPr>
        <w:t xml:space="preserve"> формулируют</w:t>
      </w:r>
      <w:r w:rsidR="0028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 совместно с </w:t>
      </w:r>
      <w:r w:rsidR="00282D86">
        <w:rPr>
          <w:rFonts w:ascii="Times New Roman" w:hAnsi="Times New Roman" w:cs="Times New Roman"/>
          <w:sz w:val="28"/>
          <w:szCs w:val="28"/>
        </w:rPr>
        <w:t>учителем.</w:t>
      </w:r>
    </w:p>
    <w:p w:rsidR="00F86456" w:rsidRPr="007D7C1D" w:rsidRDefault="007D7C1D" w:rsidP="007D7C1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7C1D">
        <w:rPr>
          <w:rFonts w:ascii="Times New Roman" w:hAnsi="Times New Roman" w:cs="Times New Roman"/>
          <w:sz w:val="28"/>
          <w:szCs w:val="28"/>
          <w:u w:val="single"/>
        </w:rPr>
        <w:t xml:space="preserve">Работа с </w:t>
      </w:r>
      <w:r w:rsidR="00861E27">
        <w:rPr>
          <w:rFonts w:ascii="Times New Roman" w:hAnsi="Times New Roman" w:cs="Times New Roman"/>
          <w:sz w:val="28"/>
          <w:szCs w:val="28"/>
          <w:u w:val="single"/>
        </w:rPr>
        <w:t xml:space="preserve">исторической </w:t>
      </w:r>
      <w:r w:rsidRPr="007D7C1D">
        <w:rPr>
          <w:rFonts w:ascii="Times New Roman" w:hAnsi="Times New Roman" w:cs="Times New Roman"/>
          <w:sz w:val="28"/>
          <w:szCs w:val="28"/>
          <w:u w:val="single"/>
        </w:rPr>
        <w:t xml:space="preserve">картой </w:t>
      </w:r>
    </w:p>
    <w:p w:rsidR="00F327CE" w:rsidRDefault="007D7C1D" w:rsidP="008C2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события происходят не только</w:t>
      </w:r>
      <w:r w:rsidR="00252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времени, но</w:t>
      </w:r>
      <w:r w:rsidR="00252182">
        <w:rPr>
          <w:rFonts w:ascii="Times New Roman" w:hAnsi="Times New Roman" w:cs="Times New Roman"/>
          <w:sz w:val="28"/>
          <w:szCs w:val="28"/>
        </w:rPr>
        <w:t xml:space="preserve"> и в </w:t>
      </w:r>
      <w:r>
        <w:rPr>
          <w:rFonts w:ascii="Times New Roman" w:hAnsi="Times New Roman" w:cs="Times New Roman"/>
          <w:sz w:val="28"/>
          <w:szCs w:val="28"/>
        </w:rPr>
        <w:t>пространстве.</w:t>
      </w:r>
      <w:r w:rsidR="00252182">
        <w:rPr>
          <w:rFonts w:ascii="Times New Roman" w:hAnsi="Times New Roman" w:cs="Times New Roman"/>
          <w:sz w:val="28"/>
          <w:szCs w:val="28"/>
        </w:rPr>
        <w:t xml:space="preserve"> </w:t>
      </w:r>
      <w:r w:rsidR="00622C93">
        <w:rPr>
          <w:rFonts w:ascii="Times New Roman" w:hAnsi="Times New Roman" w:cs="Times New Roman"/>
          <w:sz w:val="28"/>
          <w:szCs w:val="28"/>
        </w:rPr>
        <w:t>Изучение истории невозможно представить без работы с</w:t>
      </w:r>
      <w:r w:rsidR="00252182">
        <w:rPr>
          <w:rFonts w:ascii="Times New Roman" w:hAnsi="Times New Roman" w:cs="Times New Roman"/>
          <w:sz w:val="28"/>
          <w:szCs w:val="28"/>
        </w:rPr>
        <w:t> </w:t>
      </w:r>
      <w:r w:rsidR="00622C93">
        <w:rPr>
          <w:rFonts w:ascii="Times New Roman" w:hAnsi="Times New Roman" w:cs="Times New Roman"/>
          <w:sz w:val="28"/>
          <w:szCs w:val="28"/>
        </w:rPr>
        <w:t>исторической картой. Формирование картографической компетенции – одна из ключевых образовательных задач истории. Работа с исторической картой, с одной стороны, облегчает понимание</w:t>
      </w:r>
      <w:r w:rsidR="00252182">
        <w:rPr>
          <w:rFonts w:ascii="Times New Roman" w:hAnsi="Times New Roman" w:cs="Times New Roman"/>
          <w:sz w:val="28"/>
          <w:szCs w:val="28"/>
        </w:rPr>
        <w:t xml:space="preserve"> хода</w:t>
      </w:r>
      <w:r w:rsidR="00622C93">
        <w:rPr>
          <w:rFonts w:ascii="Times New Roman" w:hAnsi="Times New Roman" w:cs="Times New Roman"/>
          <w:sz w:val="28"/>
          <w:szCs w:val="28"/>
        </w:rPr>
        <w:t xml:space="preserve"> исторических событий и явлений, </w:t>
      </w:r>
      <w:r w:rsidR="00252182">
        <w:rPr>
          <w:rFonts w:ascii="Times New Roman" w:hAnsi="Times New Roman" w:cs="Times New Roman"/>
          <w:sz w:val="28"/>
          <w:szCs w:val="28"/>
        </w:rPr>
        <w:t xml:space="preserve">выявление причинно-следственных связей, </w:t>
      </w:r>
      <w:r w:rsidR="00622C93">
        <w:rPr>
          <w:rFonts w:ascii="Times New Roman" w:hAnsi="Times New Roman" w:cs="Times New Roman"/>
          <w:sz w:val="28"/>
          <w:szCs w:val="28"/>
        </w:rPr>
        <w:t>играет роль наглядности, но</w:t>
      </w:r>
      <w:r w:rsidR="00596182">
        <w:rPr>
          <w:rFonts w:ascii="Times New Roman" w:hAnsi="Times New Roman" w:cs="Times New Roman"/>
          <w:sz w:val="28"/>
          <w:szCs w:val="28"/>
        </w:rPr>
        <w:t>,</w:t>
      </w:r>
      <w:r w:rsidR="00622C93">
        <w:rPr>
          <w:rFonts w:ascii="Times New Roman" w:hAnsi="Times New Roman" w:cs="Times New Roman"/>
          <w:sz w:val="28"/>
          <w:szCs w:val="28"/>
        </w:rPr>
        <w:t xml:space="preserve"> с другой стороны, пре</w:t>
      </w:r>
      <w:r w:rsidR="00252182">
        <w:rPr>
          <w:rFonts w:ascii="Times New Roman" w:hAnsi="Times New Roman" w:cs="Times New Roman"/>
          <w:sz w:val="28"/>
          <w:szCs w:val="28"/>
        </w:rPr>
        <w:t xml:space="preserve">дставляет собой </w:t>
      </w:r>
      <w:r w:rsidR="00252182" w:rsidRPr="008C2DF2">
        <w:rPr>
          <w:rFonts w:ascii="Times New Roman" w:hAnsi="Times New Roman" w:cs="Times New Roman"/>
          <w:i/>
          <w:sz w:val="28"/>
          <w:szCs w:val="28"/>
        </w:rPr>
        <w:t>сложный процесс</w:t>
      </w:r>
      <w:r w:rsidR="00622C93">
        <w:rPr>
          <w:rFonts w:ascii="Times New Roman" w:hAnsi="Times New Roman" w:cs="Times New Roman"/>
          <w:sz w:val="28"/>
          <w:szCs w:val="28"/>
        </w:rPr>
        <w:t xml:space="preserve"> формирования у</w:t>
      </w:r>
      <w:r w:rsidR="00DE2D62">
        <w:rPr>
          <w:rFonts w:ascii="Times New Roman" w:hAnsi="Times New Roman" w:cs="Times New Roman"/>
          <w:sz w:val="28"/>
          <w:szCs w:val="28"/>
        </w:rPr>
        <w:t>мения работы с ней. Не случайно</w:t>
      </w:r>
      <w:r w:rsidR="00622C93">
        <w:rPr>
          <w:rFonts w:ascii="Times New Roman" w:hAnsi="Times New Roman" w:cs="Times New Roman"/>
          <w:sz w:val="28"/>
          <w:szCs w:val="28"/>
        </w:rPr>
        <w:t xml:space="preserve"> задание 1</w:t>
      </w:r>
      <w:r w:rsidR="00DE2D62">
        <w:rPr>
          <w:rFonts w:ascii="Times New Roman" w:hAnsi="Times New Roman" w:cs="Times New Roman"/>
          <w:sz w:val="28"/>
          <w:szCs w:val="28"/>
        </w:rPr>
        <w:t>5</w:t>
      </w:r>
      <w:r w:rsidR="00622C93">
        <w:rPr>
          <w:rFonts w:ascii="Times New Roman" w:hAnsi="Times New Roman" w:cs="Times New Roman"/>
          <w:sz w:val="28"/>
          <w:szCs w:val="28"/>
        </w:rPr>
        <w:t xml:space="preserve"> ЕГЭ по </w:t>
      </w:r>
      <w:r w:rsidR="00DE2D62">
        <w:rPr>
          <w:rFonts w:ascii="Times New Roman" w:hAnsi="Times New Roman" w:cs="Times New Roman"/>
          <w:sz w:val="28"/>
          <w:szCs w:val="28"/>
        </w:rPr>
        <w:t>и</w:t>
      </w:r>
      <w:r w:rsidR="00622C93">
        <w:rPr>
          <w:rFonts w:ascii="Times New Roman" w:hAnsi="Times New Roman" w:cs="Times New Roman"/>
          <w:sz w:val="28"/>
          <w:szCs w:val="28"/>
        </w:rPr>
        <w:t>стор</w:t>
      </w:r>
      <w:r w:rsidR="00DE2D62">
        <w:rPr>
          <w:rFonts w:ascii="Times New Roman" w:hAnsi="Times New Roman" w:cs="Times New Roman"/>
          <w:sz w:val="28"/>
          <w:szCs w:val="28"/>
        </w:rPr>
        <w:t>ии на знание исторической карты</w:t>
      </w:r>
      <w:r w:rsidR="00622C93">
        <w:rPr>
          <w:rFonts w:ascii="Times New Roman" w:hAnsi="Times New Roman" w:cs="Times New Roman"/>
          <w:sz w:val="28"/>
          <w:szCs w:val="28"/>
        </w:rPr>
        <w:t xml:space="preserve"> вызывает затруднение у выпускников</w:t>
      </w:r>
      <w:r w:rsidR="00DE2D62">
        <w:rPr>
          <w:rFonts w:ascii="Times New Roman" w:hAnsi="Times New Roman" w:cs="Times New Roman"/>
          <w:sz w:val="28"/>
          <w:szCs w:val="28"/>
        </w:rPr>
        <w:t xml:space="preserve"> (верный ответ дали только 15% участников ЕГЭ 2019 года).</w:t>
      </w:r>
      <w:r w:rsidR="0062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93" w:rsidRDefault="00F327CE" w:rsidP="00F3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2C93">
        <w:rPr>
          <w:rFonts w:ascii="Times New Roman" w:hAnsi="Times New Roman" w:cs="Times New Roman"/>
          <w:sz w:val="28"/>
          <w:szCs w:val="28"/>
        </w:rPr>
        <w:t xml:space="preserve">аботу с исторической картой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327CE">
        <w:rPr>
          <w:rFonts w:ascii="Times New Roman" w:hAnsi="Times New Roman" w:cs="Times New Roman"/>
          <w:sz w:val="28"/>
          <w:szCs w:val="28"/>
        </w:rPr>
        <w:t xml:space="preserve">еобходимо начинать </w:t>
      </w:r>
      <w:r w:rsidR="00622C93">
        <w:rPr>
          <w:rFonts w:ascii="Times New Roman" w:hAnsi="Times New Roman" w:cs="Times New Roman"/>
          <w:sz w:val="28"/>
          <w:szCs w:val="28"/>
        </w:rPr>
        <w:t xml:space="preserve">уже в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22C93">
        <w:rPr>
          <w:rFonts w:ascii="Times New Roman" w:hAnsi="Times New Roman" w:cs="Times New Roman"/>
          <w:sz w:val="28"/>
          <w:szCs w:val="28"/>
        </w:rPr>
        <w:t xml:space="preserve"> классе, постепенно усложняя задани</w:t>
      </w:r>
      <w:r>
        <w:rPr>
          <w:rFonts w:ascii="Times New Roman" w:hAnsi="Times New Roman" w:cs="Times New Roman"/>
          <w:sz w:val="28"/>
          <w:szCs w:val="28"/>
        </w:rPr>
        <w:t xml:space="preserve">я и использовать ее потенциал </w:t>
      </w:r>
      <w:r w:rsidRPr="00F327CE">
        <w:rPr>
          <w:rFonts w:ascii="Times New Roman" w:hAnsi="Times New Roman" w:cs="Times New Roman"/>
          <w:i/>
          <w:sz w:val="28"/>
          <w:szCs w:val="28"/>
        </w:rPr>
        <w:t>на каждом уроке</w:t>
      </w:r>
      <w:r>
        <w:rPr>
          <w:rFonts w:ascii="Times New Roman" w:hAnsi="Times New Roman" w:cs="Times New Roman"/>
          <w:sz w:val="28"/>
          <w:szCs w:val="28"/>
        </w:rPr>
        <w:t xml:space="preserve"> истории. </w:t>
      </w:r>
      <w:r w:rsidR="00622C93">
        <w:rPr>
          <w:rFonts w:ascii="Times New Roman" w:hAnsi="Times New Roman" w:cs="Times New Roman"/>
          <w:sz w:val="28"/>
          <w:szCs w:val="28"/>
        </w:rPr>
        <w:t xml:space="preserve">К сожалению, учащиеся не только </w:t>
      </w:r>
      <w:r>
        <w:rPr>
          <w:rFonts w:ascii="Times New Roman" w:hAnsi="Times New Roman" w:cs="Times New Roman"/>
          <w:sz w:val="28"/>
          <w:szCs w:val="28"/>
        </w:rPr>
        <w:t>5 класса, но 8–</w:t>
      </w:r>
      <w:r w:rsidR="00622C93">
        <w:rPr>
          <w:rFonts w:ascii="Times New Roman" w:hAnsi="Times New Roman" w:cs="Times New Roman"/>
          <w:sz w:val="28"/>
          <w:szCs w:val="28"/>
        </w:rPr>
        <w:t xml:space="preserve">9-х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622C93">
        <w:rPr>
          <w:rFonts w:ascii="Times New Roman" w:hAnsi="Times New Roman" w:cs="Times New Roman"/>
          <w:sz w:val="28"/>
          <w:szCs w:val="28"/>
        </w:rPr>
        <w:t xml:space="preserve">не умеют пользоваться легендой карты и не знают условных обозначений, которые являются «ключом» к ее «прочтению». </w:t>
      </w:r>
      <w:r w:rsidR="008C2DF2">
        <w:rPr>
          <w:rFonts w:ascii="Times New Roman" w:hAnsi="Times New Roman" w:cs="Times New Roman"/>
          <w:sz w:val="28"/>
          <w:szCs w:val="28"/>
        </w:rPr>
        <w:t>Н</w:t>
      </w:r>
      <w:r w:rsidR="00622C93">
        <w:rPr>
          <w:rFonts w:ascii="Times New Roman" w:hAnsi="Times New Roman" w:cs="Times New Roman"/>
          <w:sz w:val="28"/>
          <w:szCs w:val="28"/>
        </w:rPr>
        <w:t xml:space="preserve">аибольшее затруднение у </w:t>
      </w:r>
      <w:proofErr w:type="gramStart"/>
      <w:r w:rsidR="00622C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94E43">
        <w:rPr>
          <w:rFonts w:ascii="Times New Roman" w:hAnsi="Times New Roman" w:cs="Times New Roman"/>
          <w:sz w:val="28"/>
          <w:szCs w:val="28"/>
        </w:rPr>
        <w:t xml:space="preserve"> в</w:t>
      </w:r>
      <w:r w:rsidR="008C2DF2">
        <w:rPr>
          <w:rFonts w:ascii="Times New Roman" w:hAnsi="Times New Roman" w:cs="Times New Roman"/>
          <w:sz w:val="28"/>
          <w:szCs w:val="28"/>
        </w:rPr>
        <w:t xml:space="preserve">ызывает </w:t>
      </w:r>
      <w:r w:rsidR="00622C93">
        <w:rPr>
          <w:rFonts w:ascii="Times New Roman" w:hAnsi="Times New Roman" w:cs="Times New Roman"/>
          <w:sz w:val="28"/>
          <w:szCs w:val="28"/>
        </w:rPr>
        <w:t>цифровое обозначение объекта</w:t>
      </w:r>
      <w:r w:rsidR="008C2DF2">
        <w:rPr>
          <w:rFonts w:ascii="Times New Roman" w:hAnsi="Times New Roman" w:cs="Times New Roman"/>
          <w:sz w:val="28"/>
          <w:szCs w:val="28"/>
        </w:rPr>
        <w:t>. Если цифра (</w:t>
      </w:r>
      <w:r w:rsidR="00622C93">
        <w:rPr>
          <w:rFonts w:ascii="Times New Roman" w:hAnsi="Times New Roman" w:cs="Times New Roman"/>
          <w:sz w:val="28"/>
          <w:szCs w:val="28"/>
        </w:rPr>
        <w:t>например</w:t>
      </w:r>
      <w:r w:rsidR="00622C93" w:rsidRPr="00622C93">
        <w:rPr>
          <w:rFonts w:ascii="Times New Roman" w:hAnsi="Times New Roman" w:cs="Times New Roman"/>
          <w:sz w:val="28"/>
          <w:szCs w:val="28"/>
        </w:rPr>
        <w:t xml:space="preserve">: 1) </w:t>
      </w:r>
      <w:r w:rsidR="00622C93">
        <w:rPr>
          <w:rFonts w:ascii="Times New Roman" w:hAnsi="Times New Roman" w:cs="Times New Roman"/>
          <w:sz w:val="28"/>
          <w:szCs w:val="28"/>
        </w:rPr>
        <w:t>встречается на карте единожды, то это означает, что данной цифрой может быть обозначен город, район или государство</w:t>
      </w:r>
      <w:r w:rsidR="008C2DF2">
        <w:rPr>
          <w:rFonts w:ascii="Times New Roman" w:hAnsi="Times New Roman" w:cs="Times New Roman"/>
          <w:sz w:val="28"/>
          <w:szCs w:val="28"/>
        </w:rPr>
        <w:t>. Е</w:t>
      </w:r>
      <w:r w:rsidR="00622C93">
        <w:rPr>
          <w:rFonts w:ascii="Times New Roman" w:hAnsi="Times New Roman" w:cs="Times New Roman"/>
          <w:sz w:val="28"/>
          <w:szCs w:val="28"/>
        </w:rPr>
        <w:t>сли одна и та</w:t>
      </w:r>
      <w:r w:rsidR="00584CD6">
        <w:rPr>
          <w:rFonts w:ascii="Times New Roman" w:hAnsi="Times New Roman" w:cs="Times New Roman"/>
          <w:sz w:val="28"/>
          <w:szCs w:val="28"/>
        </w:rPr>
        <w:t xml:space="preserve"> </w:t>
      </w:r>
      <w:r w:rsidR="00622C93">
        <w:rPr>
          <w:rFonts w:ascii="Times New Roman" w:hAnsi="Times New Roman" w:cs="Times New Roman"/>
          <w:sz w:val="28"/>
          <w:szCs w:val="28"/>
        </w:rPr>
        <w:t>же цифра встречается на ис</w:t>
      </w:r>
      <w:r w:rsidR="004D46D4">
        <w:rPr>
          <w:rFonts w:ascii="Times New Roman" w:hAnsi="Times New Roman" w:cs="Times New Roman"/>
          <w:sz w:val="28"/>
          <w:szCs w:val="28"/>
        </w:rPr>
        <w:t>торической карте несколько раз,</w:t>
      </w:r>
      <w:r w:rsidR="00622C93">
        <w:rPr>
          <w:rFonts w:ascii="Times New Roman" w:hAnsi="Times New Roman" w:cs="Times New Roman"/>
          <w:sz w:val="28"/>
          <w:szCs w:val="28"/>
        </w:rPr>
        <w:t xml:space="preserve"> это означает, что данной цифрой обозначен протяженный объект, например</w:t>
      </w:r>
      <w:r w:rsidR="008C2DF2">
        <w:rPr>
          <w:rFonts w:ascii="Times New Roman" w:hAnsi="Times New Roman" w:cs="Times New Roman"/>
          <w:sz w:val="28"/>
          <w:szCs w:val="28"/>
        </w:rPr>
        <w:t>:</w:t>
      </w:r>
      <w:r w:rsidR="00622C93">
        <w:rPr>
          <w:rFonts w:ascii="Times New Roman" w:hAnsi="Times New Roman" w:cs="Times New Roman"/>
          <w:sz w:val="28"/>
          <w:szCs w:val="28"/>
        </w:rPr>
        <w:t xml:space="preserve"> железная дорога или река. Также следует различать стрелки на исторической карте. Длинные узкие стрелки обозначают походы князей, движени</w:t>
      </w:r>
      <w:r w:rsidR="00F94E43">
        <w:rPr>
          <w:rFonts w:ascii="Times New Roman" w:hAnsi="Times New Roman" w:cs="Times New Roman"/>
          <w:sz w:val="28"/>
          <w:szCs w:val="28"/>
        </w:rPr>
        <w:t>е участников восстаний</w:t>
      </w:r>
      <w:r w:rsidR="00622C93">
        <w:rPr>
          <w:rFonts w:ascii="Times New Roman" w:hAnsi="Times New Roman" w:cs="Times New Roman"/>
          <w:sz w:val="28"/>
          <w:szCs w:val="28"/>
        </w:rPr>
        <w:t>, пут</w:t>
      </w:r>
      <w:r w:rsidR="00F94E43">
        <w:rPr>
          <w:rFonts w:ascii="Times New Roman" w:hAnsi="Times New Roman" w:cs="Times New Roman"/>
          <w:sz w:val="28"/>
          <w:szCs w:val="28"/>
        </w:rPr>
        <w:t>ешественников-первопроходцев</w:t>
      </w:r>
      <w:r w:rsidR="00622C93" w:rsidRPr="00622C93">
        <w:rPr>
          <w:rFonts w:ascii="Times New Roman" w:hAnsi="Times New Roman" w:cs="Times New Roman"/>
          <w:sz w:val="28"/>
          <w:szCs w:val="28"/>
        </w:rPr>
        <w:t xml:space="preserve">; </w:t>
      </w:r>
      <w:r w:rsidR="00622C93">
        <w:rPr>
          <w:rFonts w:ascii="Times New Roman" w:hAnsi="Times New Roman" w:cs="Times New Roman"/>
          <w:sz w:val="28"/>
          <w:szCs w:val="28"/>
        </w:rPr>
        <w:t>короткими широкими стрелками</w:t>
      </w:r>
      <w:r w:rsidR="00F94E43">
        <w:rPr>
          <w:rFonts w:ascii="Times New Roman" w:hAnsi="Times New Roman" w:cs="Times New Roman"/>
          <w:sz w:val="28"/>
          <w:szCs w:val="28"/>
        </w:rPr>
        <w:t xml:space="preserve"> обозначают направление ударов </w:t>
      </w:r>
      <w:r w:rsidR="00622C93">
        <w:rPr>
          <w:rFonts w:ascii="Times New Roman" w:hAnsi="Times New Roman" w:cs="Times New Roman"/>
          <w:sz w:val="28"/>
          <w:szCs w:val="28"/>
        </w:rPr>
        <w:t xml:space="preserve">армий, фронтов. </w:t>
      </w:r>
      <w:proofErr w:type="gramStart"/>
      <w:r w:rsidR="00F94E43">
        <w:rPr>
          <w:rFonts w:ascii="Times New Roman" w:hAnsi="Times New Roman" w:cs="Times New Roman"/>
          <w:sz w:val="28"/>
          <w:szCs w:val="28"/>
        </w:rPr>
        <w:t xml:space="preserve">Крайне важно, чтобы педагог правильно объяснял расположение объектов на карте, используя </w:t>
      </w:r>
      <w:r w:rsidR="00542898">
        <w:rPr>
          <w:rFonts w:ascii="Times New Roman" w:hAnsi="Times New Roman" w:cs="Times New Roman"/>
          <w:sz w:val="28"/>
          <w:szCs w:val="28"/>
        </w:rPr>
        <w:t>терминологию</w:t>
      </w:r>
      <w:r w:rsidR="00F94E43">
        <w:rPr>
          <w:rFonts w:ascii="Times New Roman" w:hAnsi="Times New Roman" w:cs="Times New Roman"/>
          <w:sz w:val="28"/>
          <w:szCs w:val="28"/>
        </w:rPr>
        <w:t>: «север», «южнее», «западнее», «к востоку от…» вместо «выше», «левее» и т.п.</w:t>
      </w:r>
      <w:proofErr w:type="gramEnd"/>
      <w:r w:rsidR="00F94E43">
        <w:rPr>
          <w:rFonts w:ascii="Times New Roman" w:hAnsi="Times New Roman" w:cs="Times New Roman"/>
          <w:sz w:val="28"/>
          <w:szCs w:val="28"/>
        </w:rPr>
        <w:t xml:space="preserve"> </w:t>
      </w:r>
      <w:r w:rsidR="00622C93">
        <w:rPr>
          <w:rFonts w:ascii="Times New Roman" w:hAnsi="Times New Roman" w:cs="Times New Roman"/>
          <w:sz w:val="28"/>
          <w:szCs w:val="28"/>
        </w:rPr>
        <w:t xml:space="preserve">Можно использовать анимированные карты. </w:t>
      </w:r>
      <w:r w:rsidR="0084228C">
        <w:rPr>
          <w:rFonts w:ascii="Times New Roman" w:hAnsi="Times New Roman" w:cs="Times New Roman"/>
          <w:sz w:val="28"/>
          <w:szCs w:val="28"/>
        </w:rPr>
        <w:t xml:space="preserve">Технология создания интерактивной карты доступно раскрыта в пособии Г.О. </w:t>
      </w:r>
      <w:proofErr w:type="spellStart"/>
      <w:r w:rsidR="0084228C">
        <w:rPr>
          <w:rFonts w:ascii="Times New Roman" w:hAnsi="Times New Roman" w:cs="Times New Roman"/>
          <w:sz w:val="28"/>
          <w:szCs w:val="28"/>
        </w:rPr>
        <w:t>Аствацатурова</w:t>
      </w:r>
      <w:proofErr w:type="spellEnd"/>
      <w:r w:rsidR="008422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228C">
        <w:rPr>
          <w:rFonts w:ascii="Times New Roman" w:hAnsi="Times New Roman" w:cs="Times New Roman"/>
          <w:sz w:val="28"/>
          <w:szCs w:val="28"/>
        </w:rPr>
        <w:t>Медиадидактика</w:t>
      </w:r>
      <w:proofErr w:type="spellEnd"/>
      <w:r w:rsidR="0084228C">
        <w:rPr>
          <w:rFonts w:ascii="Times New Roman" w:hAnsi="Times New Roman" w:cs="Times New Roman"/>
          <w:sz w:val="28"/>
          <w:szCs w:val="28"/>
        </w:rPr>
        <w:t xml:space="preserve"> и современный урок. Технологические приемы»</w:t>
      </w:r>
      <w:r w:rsidR="006A37C5">
        <w:rPr>
          <w:rFonts w:ascii="Times New Roman" w:hAnsi="Times New Roman" w:cs="Times New Roman"/>
          <w:sz w:val="28"/>
          <w:szCs w:val="28"/>
        </w:rPr>
        <w:t xml:space="preserve"> издательства Волгоград «Учитель». </w:t>
      </w:r>
      <w:proofErr w:type="gramStart"/>
      <w:r w:rsidR="00622C93">
        <w:rPr>
          <w:rFonts w:ascii="Times New Roman" w:hAnsi="Times New Roman" w:cs="Times New Roman"/>
          <w:sz w:val="28"/>
          <w:szCs w:val="28"/>
        </w:rPr>
        <w:t xml:space="preserve">Однако следует помнить, что </w:t>
      </w:r>
      <w:r w:rsidR="00F165F3">
        <w:rPr>
          <w:rFonts w:ascii="Times New Roman" w:hAnsi="Times New Roman" w:cs="Times New Roman"/>
          <w:sz w:val="28"/>
          <w:szCs w:val="28"/>
        </w:rPr>
        <w:t>анимированная</w:t>
      </w:r>
      <w:r w:rsidR="00622C93">
        <w:rPr>
          <w:rFonts w:ascii="Times New Roman" w:hAnsi="Times New Roman" w:cs="Times New Roman"/>
          <w:sz w:val="28"/>
          <w:szCs w:val="28"/>
        </w:rPr>
        <w:t xml:space="preserve"> историческая карта вызывает интерес обучающихся, наглядно </w:t>
      </w:r>
      <w:r w:rsidR="00584CD6">
        <w:rPr>
          <w:rFonts w:ascii="Times New Roman" w:hAnsi="Times New Roman" w:cs="Times New Roman"/>
          <w:sz w:val="28"/>
          <w:szCs w:val="28"/>
        </w:rPr>
        <w:t xml:space="preserve">отображает территориальные или другие </w:t>
      </w:r>
      <w:r w:rsidR="00542898">
        <w:rPr>
          <w:rFonts w:ascii="Times New Roman" w:hAnsi="Times New Roman" w:cs="Times New Roman"/>
          <w:sz w:val="28"/>
          <w:szCs w:val="28"/>
        </w:rPr>
        <w:t>изменения</w:t>
      </w:r>
      <w:r w:rsidR="00584CD6">
        <w:rPr>
          <w:rFonts w:ascii="Times New Roman" w:hAnsi="Times New Roman" w:cs="Times New Roman"/>
          <w:sz w:val="28"/>
          <w:szCs w:val="28"/>
        </w:rPr>
        <w:t>, но не формирует у обучающихся целостную картину исторических событий.</w:t>
      </w:r>
      <w:proofErr w:type="gramEnd"/>
      <w:r w:rsidR="00584CD6">
        <w:rPr>
          <w:rFonts w:ascii="Times New Roman" w:hAnsi="Times New Roman" w:cs="Times New Roman"/>
          <w:sz w:val="28"/>
          <w:szCs w:val="28"/>
        </w:rPr>
        <w:t xml:space="preserve"> Поэтому анимированные карты-схемы целесообразно </w:t>
      </w:r>
      <w:r w:rsidR="00542898">
        <w:rPr>
          <w:rFonts w:ascii="Times New Roman" w:hAnsi="Times New Roman" w:cs="Times New Roman"/>
          <w:sz w:val="28"/>
          <w:szCs w:val="28"/>
        </w:rPr>
        <w:t>применять в 5–</w:t>
      </w:r>
      <w:r w:rsidR="00584CD6">
        <w:rPr>
          <w:rFonts w:ascii="Times New Roman" w:hAnsi="Times New Roman" w:cs="Times New Roman"/>
          <w:sz w:val="28"/>
          <w:szCs w:val="28"/>
        </w:rPr>
        <w:t>7-х классах (учитывая конкретно</w:t>
      </w:r>
      <w:r w:rsidR="00542898">
        <w:rPr>
          <w:rFonts w:ascii="Times New Roman" w:hAnsi="Times New Roman" w:cs="Times New Roman"/>
          <w:sz w:val="28"/>
          <w:szCs w:val="28"/>
        </w:rPr>
        <w:t>-образно</w:t>
      </w:r>
      <w:r w:rsidR="00584CD6">
        <w:rPr>
          <w:rFonts w:ascii="Times New Roman" w:hAnsi="Times New Roman" w:cs="Times New Roman"/>
          <w:sz w:val="28"/>
          <w:szCs w:val="28"/>
        </w:rPr>
        <w:t>е мышлен</w:t>
      </w:r>
      <w:r w:rsidR="00542898">
        <w:rPr>
          <w:rFonts w:ascii="Times New Roman" w:hAnsi="Times New Roman" w:cs="Times New Roman"/>
          <w:sz w:val="28"/>
          <w:szCs w:val="28"/>
        </w:rPr>
        <w:t xml:space="preserve">ие школьников данного возраста). Приступая </w:t>
      </w:r>
      <w:r w:rsidR="00732DC1">
        <w:rPr>
          <w:rFonts w:ascii="Times New Roman" w:hAnsi="Times New Roman" w:cs="Times New Roman"/>
          <w:sz w:val="28"/>
          <w:szCs w:val="28"/>
        </w:rPr>
        <w:t xml:space="preserve">к изучению </w:t>
      </w:r>
      <w:r w:rsidR="00542898">
        <w:rPr>
          <w:rFonts w:ascii="Times New Roman" w:hAnsi="Times New Roman" w:cs="Times New Roman"/>
          <w:sz w:val="28"/>
          <w:szCs w:val="28"/>
        </w:rPr>
        <w:t>новой тем</w:t>
      </w:r>
      <w:r w:rsidR="00732DC1">
        <w:rPr>
          <w:rFonts w:ascii="Times New Roman" w:hAnsi="Times New Roman" w:cs="Times New Roman"/>
          <w:sz w:val="28"/>
          <w:szCs w:val="28"/>
        </w:rPr>
        <w:t>ы</w:t>
      </w:r>
      <w:r w:rsidR="00542898">
        <w:rPr>
          <w:rFonts w:ascii="Times New Roman" w:hAnsi="Times New Roman" w:cs="Times New Roman"/>
          <w:sz w:val="28"/>
          <w:szCs w:val="28"/>
        </w:rPr>
        <w:t xml:space="preserve">, </w:t>
      </w:r>
      <w:r w:rsidR="00732DC1">
        <w:rPr>
          <w:rFonts w:ascii="Times New Roman" w:hAnsi="Times New Roman" w:cs="Times New Roman"/>
          <w:sz w:val="28"/>
          <w:szCs w:val="28"/>
        </w:rPr>
        <w:t>часть заданий по контурной карте (одно-два</w:t>
      </w:r>
      <w:r w:rsidR="00732DC1" w:rsidRPr="00732DC1">
        <w:rPr>
          <w:rFonts w:ascii="Times New Roman" w:hAnsi="Times New Roman" w:cs="Times New Roman"/>
          <w:sz w:val="28"/>
          <w:szCs w:val="28"/>
        </w:rPr>
        <w:t>) выполн</w:t>
      </w:r>
      <w:r w:rsidR="00732DC1">
        <w:rPr>
          <w:rFonts w:ascii="Times New Roman" w:hAnsi="Times New Roman" w:cs="Times New Roman"/>
          <w:sz w:val="28"/>
          <w:szCs w:val="28"/>
        </w:rPr>
        <w:t xml:space="preserve">яются </w:t>
      </w:r>
      <w:proofErr w:type="gramStart"/>
      <w:r w:rsidR="00732D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32DC1" w:rsidRPr="00732DC1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732DC1">
        <w:rPr>
          <w:rFonts w:ascii="Times New Roman" w:hAnsi="Times New Roman" w:cs="Times New Roman"/>
          <w:sz w:val="28"/>
          <w:szCs w:val="28"/>
        </w:rPr>
        <w:t>, чтобы учитель мог оказать необходимую помощь, подкорректировать деятельность учащихся, и только после этого можно</w:t>
      </w:r>
      <w:r w:rsidR="00584CD6">
        <w:rPr>
          <w:rFonts w:ascii="Times New Roman" w:hAnsi="Times New Roman" w:cs="Times New Roman"/>
          <w:sz w:val="28"/>
          <w:szCs w:val="28"/>
        </w:rPr>
        <w:t xml:space="preserve"> давать </w:t>
      </w:r>
      <w:r w:rsidR="00A358D8">
        <w:rPr>
          <w:rFonts w:ascii="Times New Roman" w:hAnsi="Times New Roman" w:cs="Times New Roman"/>
          <w:sz w:val="28"/>
          <w:szCs w:val="28"/>
        </w:rPr>
        <w:t>задания по</w:t>
      </w:r>
      <w:r w:rsidR="00584CD6">
        <w:rPr>
          <w:rFonts w:ascii="Times New Roman" w:hAnsi="Times New Roman" w:cs="Times New Roman"/>
          <w:sz w:val="28"/>
          <w:szCs w:val="28"/>
        </w:rPr>
        <w:t xml:space="preserve"> контурной карте </w:t>
      </w:r>
      <w:r w:rsidR="00A358D8" w:rsidRPr="00A358D8">
        <w:rPr>
          <w:rFonts w:ascii="Times New Roman" w:hAnsi="Times New Roman" w:cs="Times New Roman"/>
          <w:sz w:val="28"/>
          <w:szCs w:val="28"/>
        </w:rPr>
        <w:t>для выполнения</w:t>
      </w:r>
      <w:r w:rsidR="00584CD6">
        <w:rPr>
          <w:rFonts w:ascii="Times New Roman" w:hAnsi="Times New Roman" w:cs="Times New Roman"/>
          <w:sz w:val="28"/>
          <w:szCs w:val="28"/>
        </w:rPr>
        <w:t xml:space="preserve"> дом</w:t>
      </w:r>
      <w:r w:rsidR="00A358D8">
        <w:rPr>
          <w:rFonts w:ascii="Times New Roman" w:hAnsi="Times New Roman" w:cs="Times New Roman"/>
          <w:sz w:val="28"/>
          <w:szCs w:val="28"/>
        </w:rPr>
        <w:t>а</w:t>
      </w:r>
      <w:r w:rsidR="00584CD6">
        <w:rPr>
          <w:rFonts w:ascii="Times New Roman" w:hAnsi="Times New Roman" w:cs="Times New Roman"/>
          <w:sz w:val="28"/>
          <w:szCs w:val="28"/>
        </w:rPr>
        <w:t>. Учитель напоминает, что в легенду карты нужно внести необходимые условные обозначения, без которых задание не мож</w:t>
      </w:r>
      <w:r w:rsidR="00A358D8">
        <w:rPr>
          <w:rFonts w:ascii="Times New Roman" w:hAnsi="Times New Roman" w:cs="Times New Roman"/>
          <w:sz w:val="28"/>
          <w:szCs w:val="28"/>
        </w:rPr>
        <w:t>ет быть выполнено, т.к. карта «</w:t>
      </w:r>
      <w:r w:rsidR="00584CD6">
        <w:rPr>
          <w:rFonts w:ascii="Times New Roman" w:hAnsi="Times New Roman" w:cs="Times New Roman"/>
          <w:sz w:val="28"/>
          <w:szCs w:val="28"/>
        </w:rPr>
        <w:t>не читается</w:t>
      </w:r>
      <w:r w:rsidR="00A358D8">
        <w:rPr>
          <w:rFonts w:ascii="Times New Roman" w:hAnsi="Times New Roman" w:cs="Times New Roman"/>
          <w:sz w:val="28"/>
          <w:szCs w:val="28"/>
        </w:rPr>
        <w:t>»</w:t>
      </w:r>
      <w:r w:rsidR="0058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4CD6">
        <w:rPr>
          <w:rFonts w:ascii="Times New Roman" w:hAnsi="Times New Roman" w:cs="Times New Roman"/>
          <w:sz w:val="28"/>
          <w:szCs w:val="28"/>
        </w:rPr>
        <w:t>Следует объяснить обучающимся</w:t>
      </w:r>
      <w:r w:rsidR="00A358D8">
        <w:rPr>
          <w:rFonts w:ascii="Times New Roman" w:hAnsi="Times New Roman" w:cs="Times New Roman"/>
          <w:sz w:val="28"/>
          <w:szCs w:val="28"/>
        </w:rPr>
        <w:t xml:space="preserve">, что </w:t>
      </w:r>
      <w:r w:rsidR="00584CD6">
        <w:rPr>
          <w:rFonts w:ascii="Times New Roman" w:hAnsi="Times New Roman" w:cs="Times New Roman"/>
          <w:sz w:val="28"/>
          <w:szCs w:val="28"/>
        </w:rPr>
        <w:t>«слепое» перерисовывание и</w:t>
      </w:r>
      <w:r w:rsidR="00A358D8">
        <w:rPr>
          <w:rFonts w:ascii="Times New Roman" w:hAnsi="Times New Roman" w:cs="Times New Roman"/>
          <w:sz w:val="28"/>
          <w:szCs w:val="28"/>
        </w:rPr>
        <w:t>сторической карты в контурную (</w:t>
      </w:r>
      <w:r w:rsidR="00584CD6">
        <w:rPr>
          <w:rFonts w:ascii="Times New Roman" w:hAnsi="Times New Roman" w:cs="Times New Roman"/>
          <w:sz w:val="28"/>
          <w:szCs w:val="28"/>
        </w:rPr>
        <w:t>даже выполненное на высоком художественном уровне) не м</w:t>
      </w:r>
      <w:r w:rsidR="00A358D8">
        <w:rPr>
          <w:rFonts w:ascii="Times New Roman" w:hAnsi="Times New Roman" w:cs="Times New Roman"/>
          <w:sz w:val="28"/>
          <w:szCs w:val="28"/>
        </w:rPr>
        <w:t>ожет быть оценено высоким бал</w:t>
      </w:r>
      <w:r w:rsidR="004D46D4">
        <w:rPr>
          <w:rFonts w:ascii="Times New Roman" w:hAnsi="Times New Roman" w:cs="Times New Roman"/>
          <w:sz w:val="28"/>
          <w:szCs w:val="28"/>
        </w:rPr>
        <w:t>л</w:t>
      </w:r>
      <w:r w:rsidR="00A358D8">
        <w:rPr>
          <w:rFonts w:ascii="Times New Roman" w:hAnsi="Times New Roman" w:cs="Times New Roman"/>
          <w:sz w:val="28"/>
          <w:szCs w:val="28"/>
        </w:rPr>
        <w:t>ом</w:t>
      </w:r>
      <w:r w:rsidR="00584CD6">
        <w:rPr>
          <w:rFonts w:ascii="Times New Roman" w:hAnsi="Times New Roman" w:cs="Times New Roman"/>
          <w:sz w:val="28"/>
          <w:szCs w:val="28"/>
        </w:rPr>
        <w:t>, потому что</w:t>
      </w:r>
      <w:r w:rsidR="00A358D8">
        <w:rPr>
          <w:rFonts w:ascii="Times New Roman" w:hAnsi="Times New Roman" w:cs="Times New Roman"/>
          <w:sz w:val="28"/>
          <w:szCs w:val="28"/>
        </w:rPr>
        <w:t xml:space="preserve"> представляет собой рисование, а не обдуманное выполнение</w:t>
      </w:r>
      <w:r w:rsidR="00584CD6">
        <w:rPr>
          <w:rFonts w:ascii="Times New Roman" w:hAnsi="Times New Roman" w:cs="Times New Roman"/>
          <w:sz w:val="28"/>
          <w:szCs w:val="28"/>
        </w:rPr>
        <w:t xml:space="preserve"> определенных заданий, </w:t>
      </w:r>
      <w:r w:rsidR="004D46D4">
        <w:rPr>
          <w:rFonts w:ascii="Times New Roman" w:hAnsi="Times New Roman" w:cs="Times New Roman"/>
          <w:sz w:val="28"/>
          <w:szCs w:val="28"/>
        </w:rPr>
        <w:t xml:space="preserve">задача которых – </w:t>
      </w:r>
      <w:r w:rsidR="00A358D8">
        <w:rPr>
          <w:rFonts w:ascii="Times New Roman" w:hAnsi="Times New Roman" w:cs="Times New Roman"/>
          <w:sz w:val="28"/>
          <w:szCs w:val="28"/>
        </w:rPr>
        <w:t xml:space="preserve">понимание событий, процессов, </w:t>
      </w:r>
      <w:r w:rsidR="00584CD6">
        <w:rPr>
          <w:rFonts w:ascii="Times New Roman" w:hAnsi="Times New Roman" w:cs="Times New Roman"/>
          <w:sz w:val="28"/>
          <w:szCs w:val="28"/>
        </w:rPr>
        <w:t>изображенных на карте.</w:t>
      </w:r>
      <w:proofErr w:type="gramEnd"/>
    </w:p>
    <w:p w:rsidR="00A9656B" w:rsidRDefault="00A9656B" w:rsidP="00F3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56B" w:rsidRDefault="00A9656B" w:rsidP="00F3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07">
        <w:rPr>
          <w:rFonts w:ascii="Times New Roman" w:hAnsi="Times New Roman" w:cs="Times New Roman"/>
          <w:sz w:val="28"/>
          <w:szCs w:val="28"/>
          <w:u w:val="single"/>
        </w:rPr>
        <w:t>Организация и</w:t>
      </w:r>
      <w:r w:rsidR="00026D07">
        <w:rPr>
          <w:rFonts w:ascii="Times New Roman" w:hAnsi="Times New Roman" w:cs="Times New Roman"/>
          <w:sz w:val="28"/>
          <w:szCs w:val="28"/>
          <w:u w:val="single"/>
        </w:rPr>
        <w:t>зучения</w:t>
      </w:r>
      <w:r w:rsidRPr="00026D07">
        <w:rPr>
          <w:rFonts w:ascii="Times New Roman" w:hAnsi="Times New Roman" w:cs="Times New Roman"/>
          <w:sz w:val="28"/>
          <w:szCs w:val="28"/>
          <w:u w:val="single"/>
        </w:rPr>
        <w:t>/повторени</w:t>
      </w:r>
      <w:r w:rsidR="00026D07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026D07">
        <w:rPr>
          <w:rFonts w:ascii="Times New Roman" w:hAnsi="Times New Roman" w:cs="Times New Roman"/>
          <w:sz w:val="28"/>
          <w:szCs w:val="28"/>
          <w:u w:val="single"/>
        </w:rPr>
        <w:t xml:space="preserve"> «трудных вопросов» истории </w:t>
      </w:r>
      <w:r w:rsidR="00026D07">
        <w:rPr>
          <w:rFonts w:ascii="Times New Roman" w:hAnsi="Times New Roman" w:cs="Times New Roman"/>
          <w:sz w:val="28"/>
          <w:szCs w:val="28"/>
          <w:u w:val="single"/>
        </w:rPr>
        <w:t>в </w:t>
      </w:r>
      <w:r w:rsidRPr="00026D07">
        <w:rPr>
          <w:rFonts w:ascii="Times New Roman" w:hAnsi="Times New Roman" w:cs="Times New Roman"/>
          <w:sz w:val="28"/>
          <w:szCs w:val="28"/>
          <w:u w:val="single"/>
        </w:rPr>
        <w:t>условиях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имеет свои особенности.</w:t>
      </w:r>
    </w:p>
    <w:p w:rsidR="006A37C5" w:rsidRDefault="00A9656B" w:rsidP="00F3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Рекомендовано ознакомиться с </w:t>
      </w:r>
      <w:r w:rsidR="00026D07" w:rsidRPr="00026D07">
        <w:rPr>
          <w:rFonts w:ascii="Times New Roman" w:hAnsi="Times New Roman" w:cs="Times New Roman"/>
          <w:sz w:val="28"/>
          <w:szCs w:val="28"/>
        </w:rPr>
        <w:t>Методически</w:t>
      </w:r>
      <w:r w:rsidR="00026D07">
        <w:rPr>
          <w:rFonts w:ascii="Times New Roman" w:hAnsi="Times New Roman" w:cs="Times New Roman"/>
          <w:sz w:val="28"/>
          <w:szCs w:val="28"/>
        </w:rPr>
        <w:t>ми</w:t>
      </w:r>
      <w:r w:rsidR="00026D07" w:rsidRPr="00026D0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26D07">
        <w:rPr>
          <w:rFonts w:ascii="Times New Roman" w:hAnsi="Times New Roman" w:cs="Times New Roman"/>
          <w:sz w:val="28"/>
          <w:szCs w:val="28"/>
        </w:rPr>
        <w:t>ями</w:t>
      </w:r>
      <w:r w:rsidR="00026D07" w:rsidRPr="00026D07">
        <w:rPr>
          <w:rFonts w:ascii="Times New Roman" w:hAnsi="Times New Roman" w:cs="Times New Roman"/>
          <w:sz w:val="28"/>
          <w:szCs w:val="28"/>
        </w:rPr>
        <w:t xml:space="preserve"> по реализации образовательных программ основного общего, среднего общего образования по истории с применением электронного обучения и дистанционных образовательных технологий</w:t>
      </w:r>
      <w:r w:rsidR="00026D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размещенны</w:t>
      </w:r>
      <w:r w:rsidR="00026D0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на сайте ГБОУ ДП</w:t>
      </w:r>
      <w:r w:rsidR="00026D07">
        <w:rPr>
          <w:rFonts w:ascii="Times New Roman" w:hAnsi="Times New Roman" w:cs="Times New Roman"/>
          <w:sz w:val="28"/>
          <w:szCs w:val="28"/>
        </w:rPr>
        <w:t>О РК КРИППО в разделе «</w:t>
      </w:r>
      <w:proofErr w:type="spellStart"/>
      <w:r w:rsidR="00026D07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026D07">
        <w:rPr>
          <w:rFonts w:ascii="Times New Roman" w:hAnsi="Times New Roman" w:cs="Times New Roman"/>
          <w:sz w:val="28"/>
          <w:szCs w:val="28"/>
        </w:rPr>
        <w:t xml:space="preserve">!!! Работаем вместе». Режим доступа: </w:t>
      </w:r>
      <w:hyperlink r:id="rId11" w:history="1">
        <w:r w:rsidR="00026D07" w:rsidRPr="00906A34">
          <w:rPr>
            <w:rStyle w:val="a8"/>
            <w:rFonts w:ascii="Times New Roman" w:hAnsi="Times New Roman" w:cs="Times New Roman"/>
            <w:sz w:val="28"/>
            <w:szCs w:val="28"/>
          </w:rPr>
          <w:t>https://krippo.ru/index.php/14-moduli/1678-distant-rabotaem-vmeste</w:t>
        </w:r>
      </w:hyperlink>
      <w:r w:rsidR="00AC7622">
        <w:rPr>
          <w:rFonts w:ascii="Times New Roman" w:hAnsi="Times New Roman" w:cs="Times New Roman"/>
          <w:sz w:val="28"/>
          <w:szCs w:val="28"/>
        </w:rPr>
        <w:t>.</w:t>
      </w:r>
      <w:r w:rsidR="0065274E">
        <w:rPr>
          <w:rFonts w:ascii="Times New Roman" w:hAnsi="Times New Roman" w:cs="Times New Roman"/>
          <w:sz w:val="28"/>
          <w:szCs w:val="28"/>
        </w:rPr>
        <w:t xml:space="preserve"> Данн</w:t>
      </w:r>
      <w:r w:rsidR="00E27361">
        <w:rPr>
          <w:rFonts w:ascii="Times New Roman" w:hAnsi="Times New Roman" w:cs="Times New Roman"/>
          <w:sz w:val="28"/>
          <w:szCs w:val="28"/>
        </w:rPr>
        <w:t>ые рекомендации</w:t>
      </w:r>
      <w:r w:rsidR="006D6871">
        <w:rPr>
          <w:rFonts w:ascii="Times New Roman" w:hAnsi="Times New Roman" w:cs="Times New Roman"/>
          <w:sz w:val="28"/>
          <w:szCs w:val="28"/>
        </w:rPr>
        <w:t>,</w:t>
      </w:r>
      <w:r w:rsidR="00E27361">
        <w:rPr>
          <w:rFonts w:ascii="Times New Roman" w:hAnsi="Times New Roman" w:cs="Times New Roman"/>
          <w:sz w:val="28"/>
          <w:szCs w:val="28"/>
        </w:rPr>
        <w:t xml:space="preserve"> </w:t>
      </w:r>
      <w:r w:rsidR="006D6871">
        <w:rPr>
          <w:rFonts w:ascii="Times New Roman" w:hAnsi="Times New Roman" w:cs="Times New Roman"/>
          <w:sz w:val="28"/>
          <w:szCs w:val="28"/>
        </w:rPr>
        <w:t xml:space="preserve">в т.ч. </w:t>
      </w:r>
      <w:r w:rsidR="00E27361">
        <w:rPr>
          <w:rFonts w:ascii="Times New Roman" w:hAnsi="Times New Roman" w:cs="Times New Roman"/>
          <w:sz w:val="28"/>
          <w:szCs w:val="28"/>
        </w:rPr>
        <w:t>содержат</w:t>
      </w:r>
      <w:r w:rsid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65274E">
        <w:rPr>
          <w:rFonts w:ascii="Times New Roman" w:hAnsi="Times New Roman" w:cs="Times New Roman"/>
          <w:sz w:val="28"/>
          <w:szCs w:val="28"/>
        </w:rPr>
        <w:t xml:space="preserve">перечень электронных ресурсов и </w:t>
      </w:r>
      <w:proofErr w:type="gramStart"/>
      <w:r w:rsidR="0065274E">
        <w:rPr>
          <w:rFonts w:ascii="Times New Roman" w:hAnsi="Times New Roman" w:cs="Times New Roman"/>
          <w:sz w:val="28"/>
          <w:szCs w:val="28"/>
        </w:rPr>
        <w:t>Интернет-платформ</w:t>
      </w:r>
      <w:proofErr w:type="gramEnd"/>
      <w:r w:rsidR="003659D9">
        <w:rPr>
          <w:rFonts w:ascii="Times New Roman" w:hAnsi="Times New Roman" w:cs="Times New Roman"/>
          <w:sz w:val="28"/>
          <w:szCs w:val="28"/>
        </w:rPr>
        <w:t xml:space="preserve"> по организации дистанционного обучения.</w:t>
      </w:r>
    </w:p>
    <w:p w:rsidR="00A9656B" w:rsidRDefault="00A9656B" w:rsidP="00F3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уроков онлайн в режиме видеоконференции,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026D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требуется ограничить непрерывное пребывание обучающихся перед монитором компьютера, сочетая визуализацию с работой с текстовым источником, исторической картой и другими </w:t>
      </w:r>
      <w:r w:rsidR="00365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 учебно-познавательной деятельности.</w:t>
      </w:r>
    </w:p>
    <w:p w:rsidR="00B81557" w:rsidRDefault="00A9656B" w:rsidP="00B8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широкое распространение получило использова</w:t>
      </w:r>
      <w:r w:rsidR="00E629F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E629FB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учебным предметам, в т.ч. истории. </w:t>
      </w:r>
      <w:r w:rsidR="003659D9">
        <w:rPr>
          <w:rFonts w:ascii="Times New Roman" w:hAnsi="Times New Roman" w:cs="Times New Roman"/>
          <w:sz w:val="28"/>
          <w:szCs w:val="28"/>
        </w:rPr>
        <w:t>С</w:t>
      </w:r>
      <w:r w:rsidR="003659D9" w:rsidRPr="003659D9">
        <w:rPr>
          <w:rFonts w:ascii="Times New Roman" w:hAnsi="Times New Roman" w:cs="Times New Roman"/>
          <w:sz w:val="28"/>
          <w:szCs w:val="28"/>
        </w:rPr>
        <w:t xml:space="preserve">овместный проект Министерства образования, науки и молодежи </w:t>
      </w:r>
      <w:r w:rsidR="003659D9">
        <w:rPr>
          <w:rFonts w:ascii="Times New Roman" w:hAnsi="Times New Roman" w:cs="Times New Roman"/>
          <w:sz w:val="28"/>
          <w:szCs w:val="28"/>
        </w:rPr>
        <w:t>Республики Крым и ГБОУ ДПО РК «</w:t>
      </w:r>
      <w:r w:rsidR="003659D9" w:rsidRPr="003659D9">
        <w:rPr>
          <w:rFonts w:ascii="Times New Roman" w:hAnsi="Times New Roman" w:cs="Times New Roman"/>
          <w:sz w:val="28"/>
          <w:szCs w:val="28"/>
        </w:rPr>
        <w:t>Крымский республиканский институт постдипломно</w:t>
      </w:r>
      <w:r w:rsidR="003659D9">
        <w:rPr>
          <w:rFonts w:ascii="Times New Roman" w:hAnsi="Times New Roman" w:cs="Times New Roman"/>
          <w:sz w:val="28"/>
          <w:szCs w:val="28"/>
        </w:rPr>
        <w:t xml:space="preserve">го педагогического образования» </w:t>
      </w:r>
      <w:r w:rsidR="003659D9" w:rsidRPr="003659D9">
        <w:rPr>
          <w:rFonts w:ascii="Times New Roman" w:hAnsi="Times New Roman" w:cs="Times New Roman"/>
          <w:sz w:val="28"/>
          <w:szCs w:val="28"/>
        </w:rPr>
        <w:t xml:space="preserve">«Домашнее задание» </w:t>
      </w:r>
      <w:r w:rsidR="008B4BE6">
        <w:rPr>
          <w:rFonts w:ascii="Times New Roman" w:hAnsi="Times New Roman" w:cs="Times New Roman"/>
          <w:sz w:val="28"/>
          <w:szCs w:val="28"/>
        </w:rPr>
        <w:t xml:space="preserve">представляет серию </w:t>
      </w:r>
      <w:r w:rsidR="003659D9" w:rsidRPr="003659D9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3659D9" w:rsidRPr="003659D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659D9" w:rsidRPr="003659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59D9" w:rsidRPr="003659D9">
        <w:rPr>
          <w:rFonts w:ascii="Times New Roman" w:hAnsi="Times New Roman" w:cs="Times New Roman"/>
          <w:sz w:val="28"/>
          <w:szCs w:val="28"/>
        </w:rPr>
        <w:t>р</w:t>
      </w:r>
      <w:r w:rsidR="005C6D74">
        <w:rPr>
          <w:rFonts w:ascii="Times New Roman" w:hAnsi="Times New Roman" w:cs="Times New Roman"/>
          <w:sz w:val="28"/>
          <w:szCs w:val="28"/>
        </w:rPr>
        <w:t>адио</w:t>
      </w:r>
      <w:r w:rsidR="008B4BE6"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 w:rsidR="00357164">
        <w:rPr>
          <w:rFonts w:ascii="Times New Roman" w:hAnsi="Times New Roman" w:cs="Times New Roman"/>
          <w:sz w:val="28"/>
          <w:szCs w:val="28"/>
        </w:rPr>
        <w:t xml:space="preserve">, подготовленных ведущими </w:t>
      </w:r>
      <w:r w:rsidR="008B4BE6">
        <w:rPr>
          <w:rFonts w:ascii="Times New Roman" w:hAnsi="Times New Roman" w:cs="Times New Roman"/>
          <w:sz w:val="28"/>
          <w:szCs w:val="28"/>
        </w:rPr>
        <w:t>учител</w:t>
      </w:r>
      <w:r w:rsidR="00357164">
        <w:rPr>
          <w:rFonts w:ascii="Times New Roman" w:hAnsi="Times New Roman" w:cs="Times New Roman"/>
          <w:sz w:val="28"/>
          <w:szCs w:val="28"/>
        </w:rPr>
        <w:t>ями</w:t>
      </w:r>
      <w:r w:rsidR="008B4BE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357164">
        <w:rPr>
          <w:rFonts w:ascii="Times New Roman" w:hAnsi="Times New Roman" w:cs="Times New Roman"/>
          <w:sz w:val="28"/>
          <w:szCs w:val="28"/>
        </w:rPr>
        <w:t>.</w:t>
      </w:r>
      <w:r w:rsidR="003659D9" w:rsidRPr="003659D9">
        <w:rPr>
          <w:rFonts w:ascii="Times New Roman" w:hAnsi="Times New Roman" w:cs="Times New Roman"/>
          <w:sz w:val="28"/>
          <w:szCs w:val="28"/>
        </w:rPr>
        <w:t xml:space="preserve"> </w:t>
      </w:r>
      <w:r w:rsidR="005C6D74">
        <w:rPr>
          <w:rFonts w:ascii="Times New Roman" w:hAnsi="Times New Roman" w:cs="Times New Roman"/>
          <w:sz w:val="28"/>
          <w:szCs w:val="28"/>
        </w:rPr>
        <w:t>История и обществознание 5–8 классов представлен</w:t>
      </w:r>
      <w:r w:rsidR="00B81557">
        <w:rPr>
          <w:rFonts w:ascii="Times New Roman" w:hAnsi="Times New Roman" w:cs="Times New Roman"/>
          <w:sz w:val="28"/>
          <w:szCs w:val="28"/>
        </w:rPr>
        <w:t>ы</w:t>
      </w:r>
      <w:r w:rsidR="005C6D74">
        <w:rPr>
          <w:rFonts w:ascii="Times New Roman" w:hAnsi="Times New Roman" w:cs="Times New Roman"/>
          <w:sz w:val="28"/>
          <w:szCs w:val="28"/>
        </w:rPr>
        <w:t xml:space="preserve"> в режиме </w:t>
      </w:r>
      <w:proofErr w:type="spellStart"/>
      <w:r w:rsidR="005C6D74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B81557">
        <w:rPr>
          <w:rFonts w:ascii="Times New Roman" w:hAnsi="Times New Roman" w:cs="Times New Roman"/>
          <w:sz w:val="28"/>
          <w:szCs w:val="28"/>
        </w:rPr>
        <w:t xml:space="preserve"> на телеканале «1 Крымский»</w:t>
      </w:r>
      <w:r w:rsidR="005C6D74">
        <w:rPr>
          <w:rFonts w:ascii="Times New Roman" w:hAnsi="Times New Roman" w:cs="Times New Roman"/>
          <w:sz w:val="28"/>
          <w:szCs w:val="28"/>
        </w:rPr>
        <w:t>. Р</w:t>
      </w:r>
      <w:r w:rsidR="003659D9" w:rsidRPr="003659D9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2" w:history="1">
        <w:r w:rsidR="005C6D74" w:rsidRPr="00906A34">
          <w:rPr>
            <w:rStyle w:val="a8"/>
            <w:rFonts w:ascii="Times New Roman" w:hAnsi="Times New Roman" w:cs="Times New Roman"/>
            <w:sz w:val="28"/>
            <w:szCs w:val="28"/>
          </w:rPr>
          <w:t>http://1tvcrimea.ru/projects</w:t>
        </w:r>
      </w:hyperlink>
      <w:r w:rsidR="005C6D74">
        <w:rPr>
          <w:rFonts w:ascii="Times New Roman" w:hAnsi="Times New Roman" w:cs="Times New Roman"/>
          <w:sz w:val="28"/>
          <w:szCs w:val="28"/>
        </w:rPr>
        <w:t xml:space="preserve"> </w:t>
      </w:r>
      <w:r w:rsidR="00B81557">
        <w:rPr>
          <w:rFonts w:ascii="Times New Roman" w:hAnsi="Times New Roman" w:cs="Times New Roman"/>
          <w:sz w:val="28"/>
          <w:szCs w:val="28"/>
        </w:rPr>
        <w:t xml:space="preserve">. Материалы по </w:t>
      </w:r>
      <w:r w:rsidR="00357164">
        <w:rPr>
          <w:rFonts w:ascii="Times New Roman" w:hAnsi="Times New Roman" w:cs="Times New Roman"/>
          <w:sz w:val="28"/>
          <w:szCs w:val="28"/>
        </w:rPr>
        <w:t>истории и обществознанию</w:t>
      </w:r>
      <w:r w:rsidR="00B81557">
        <w:rPr>
          <w:rFonts w:ascii="Times New Roman" w:hAnsi="Times New Roman" w:cs="Times New Roman"/>
          <w:sz w:val="28"/>
          <w:szCs w:val="28"/>
        </w:rPr>
        <w:t xml:space="preserve"> для </w:t>
      </w:r>
      <w:r w:rsidR="00357164">
        <w:rPr>
          <w:rFonts w:ascii="Times New Roman" w:hAnsi="Times New Roman" w:cs="Times New Roman"/>
          <w:sz w:val="28"/>
          <w:szCs w:val="28"/>
        </w:rPr>
        <w:t xml:space="preserve">9 </w:t>
      </w:r>
      <w:r w:rsidR="005C6D74">
        <w:rPr>
          <w:rFonts w:ascii="Times New Roman" w:hAnsi="Times New Roman" w:cs="Times New Roman"/>
          <w:sz w:val="28"/>
          <w:szCs w:val="28"/>
        </w:rPr>
        <w:t>и 11 классов</w:t>
      </w:r>
      <w:r w:rsidR="00B81557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B81557">
        <w:rPr>
          <w:rFonts w:ascii="Times New Roman" w:hAnsi="Times New Roman" w:cs="Times New Roman"/>
          <w:sz w:val="28"/>
          <w:szCs w:val="28"/>
        </w:rPr>
        <w:t>радиоуроков</w:t>
      </w:r>
      <w:proofErr w:type="spellEnd"/>
      <w:r w:rsidR="00B81557">
        <w:rPr>
          <w:rFonts w:ascii="Times New Roman" w:hAnsi="Times New Roman" w:cs="Times New Roman"/>
          <w:sz w:val="28"/>
          <w:szCs w:val="28"/>
        </w:rPr>
        <w:t xml:space="preserve"> размещены на «Радио «Крым». Р</w:t>
      </w:r>
      <w:r w:rsidR="003659D9" w:rsidRPr="003659D9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3" w:history="1">
        <w:r w:rsidR="00B81557" w:rsidRPr="00906A34">
          <w:rPr>
            <w:rStyle w:val="a8"/>
            <w:rFonts w:ascii="Times New Roman" w:hAnsi="Times New Roman" w:cs="Times New Roman"/>
            <w:sz w:val="28"/>
            <w:szCs w:val="28"/>
          </w:rPr>
          <w:t>http://crimea-radio.ru/program/domashnee-zadanie/</w:t>
        </w:r>
      </w:hyperlink>
      <w:r w:rsidR="00B81557">
        <w:rPr>
          <w:rFonts w:ascii="Times New Roman" w:hAnsi="Times New Roman" w:cs="Times New Roman"/>
          <w:sz w:val="28"/>
          <w:szCs w:val="28"/>
        </w:rPr>
        <w:t xml:space="preserve"> </w:t>
      </w:r>
      <w:r w:rsidR="003659D9" w:rsidRPr="003659D9">
        <w:rPr>
          <w:rFonts w:ascii="Times New Roman" w:hAnsi="Times New Roman" w:cs="Times New Roman"/>
          <w:sz w:val="28"/>
          <w:szCs w:val="28"/>
        </w:rPr>
        <w:t>.</w:t>
      </w:r>
    </w:p>
    <w:p w:rsidR="00A9656B" w:rsidRDefault="00B81557" w:rsidP="00B8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164">
        <w:rPr>
          <w:rFonts w:ascii="Times New Roman" w:hAnsi="Times New Roman" w:cs="Times New Roman"/>
          <w:sz w:val="28"/>
          <w:szCs w:val="28"/>
        </w:rPr>
        <w:t>располагает</w:t>
      </w:r>
      <w:r w:rsidR="00ED5F1E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357164">
        <w:rPr>
          <w:rFonts w:ascii="Times New Roman" w:hAnsi="Times New Roman" w:cs="Times New Roman"/>
          <w:sz w:val="28"/>
          <w:szCs w:val="28"/>
        </w:rPr>
        <w:t>а</w:t>
      </w:r>
      <w:r w:rsidR="00ED5F1E">
        <w:rPr>
          <w:rFonts w:ascii="Times New Roman" w:hAnsi="Times New Roman" w:cs="Times New Roman"/>
          <w:sz w:val="28"/>
          <w:szCs w:val="28"/>
        </w:rPr>
        <w:t xml:space="preserve"> </w:t>
      </w:r>
      <w:r w:rsidR="00ED5F1E" w:rsidRPr="00ED5F1E">
        <w:rPr>
          <w:rFonts w:ascii="Times New Roman" w:hAnsi="Times New Roman" w:cs="Times New Roman"/>
          <w:sz w:val="28"/>
          <w:szCs w:val="28"/>
        </w:rPr>
        <w:t>Интернет урок</w:t>
      </w:r>
      <w:r w:rsidR="00ED5F1E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14" w:history="1">
        <w:r w:rsidR="00ED5F1E" w:rsidRPr="00906A34">
          <w:rPr>
            <w:rStyle w:val="a8"/>
            <w:rFonts w:ascii="Times New Roman" w:hAnsi="Times New Roman" w:cs="Times New Roman"/>
            <w:sz w:val="28"/>
            <w:szCs w:val="28"/>
          </w:rPr>
          <w:t>https://interneturok.ru/</w:t>
        </w:r>
      </w:hyperlink>
      <w:r w:rsidR="00ED5F1E" w:rsidRPr="00ED5F1E">
        <w:rPr>
          <w:rFonts w:ascii="Times New Roman" w:hAnsi="Times New Roman" w:cs="Times New Roman"/>
          <w:sz w:val="28"/>
          <w:szCs w:val="28"/>
        </w:rPr>
        <w:t>.</w:t>
      </w:r>
      <w:r w:rsidR="00ED5F1E">
        <w:rPr>
          <w:rFonts w:ascii="Times New Roman" w:hAnsi="Times New Roman" w:cs="Times New Roman"/>
          <w:sz w:val="28"/>
          <w:szCs w:val="28"/>
        </w:rPr>
        <w:t xml:space="preserve"> </w:t>
      </w:r>
      <w:r w:rsidR="00357164">
        <w:rPr>
          <w:rFonts w:ascii="Times New Roman" w:hAnsi="Times New Roman" w:cs="Times New Roman"/>
          <w:sz w:val="28"/>
          <w:szCs w:val="28"/>
        </w:rPr>
        <w:t>О</w:t>
      </w:r>
      <w:r w:rsidR="00A9656B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357164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357164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357164">
        <w:rPr>
          <w:rFonts w:ascii="Times New Roman" w:hAnsi="Times New Roman" w:cs="Times New Roman"/>
          <w:sz w:val="28"/>
          <w:szCs w:val="28"/>
        </w:rPr>
        <w:t xml:space="preserve"> </w:t>
      </w:r>
      <w:r w:rsidR="00A9656B">
        <w:rPr>
          <w:rFonts w:ascii="Times New Roman" w:hAnsi="Times New Roman" w:cs="Times New Roman"/>
          <w:sz w:val="28"/>
          <w:szCs w:val="28"/>
        </w:rPr>
        <w:t>носит информативный характер. Однако необходимо по</w:t>
      </w:r>
      <w:r w:rsidR="00E629FB">
        <w:rPr>
          <w:rFonts w:ascii="Times New Roman" w:hAnsi="Times New Roman" w:cs="Times New Roman"/>
          <w:sz w:val="28"/>
          <w:szCs w:val="28"/>
        </w:rPr>
        <w:t>мни</w:t>
      </w:r>
      <w:r w:rsidR="00A9656B">
        <w:rPr>
          <w:rFonts w:ascii="Times New Roman" w:hAnsi="Times New Roman" w:cs="Times New Roman"/>
          <w:sz w:val="28"/>
          <w:szCs w:val="28"/>
        </w:rPr>
        <w:t>ть, что перед учителем стоит задача формирования функционал</w:t>
      </w:r>
      <w:r w:rsidR="00E629FB">
        <w:rPr>
          <w:rFonts w:ascii="Times New Roman" w:hAnsi="Times New Roman" w:cs="Times New Roman"/>
          <w:sz w:val="28"/>
          <w:szCs w:val="28"/>
        </w:rPr>
        <w:t xml:space="preserve">ьной грамотности </w:t>
      </w:r>
      <w:proofErr w:type="gramStart"/>
      <w:r w:rsidR="00E629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629FB">
        <w:rPr>
          <w:rFonts w:ascii="Times New Roman" w:hAnsi="Times New Roman" w:cs="Times New Roman"/>
          <w:sz w:val="28"/>
          <w:szCs w:val="28"/>
        </w:rPr>
        <w:t>, основу</w:t>
      </w:r>
      <w:r w:rsidR="00A9656B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E629F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A9656B">
        <w:rPr>
          <w:rFonts w:ascii="Times New Roman" w:hAnsi="Times New Roman" w:cs="Times New Roman"/>
          <w:sz w:val="28"/>
          <w:szCs w:val="28"/>
        </w:rPr>
        <w:t xml:space="preserve"> умение использовать полученные знания на практике. П</w:t>
      </w:r>
      <w:r w:rsidR="00E629FB">
        <w:rPr>
          <w:rFonts w:ascii="Times New Roman" w:hAnsi="Times New Roman" w:cs="Times New Roman"/>
          <w:sz w:val="28"/>
          <w:szCs w:val="28"/>
        </w:rPr>
        <w:t xml:space="preserve">оэтому просмотр </w:t>
      </w:r>
      <w:proofErr w:type="spellStart"/>
      <w:r w:rsidR="00E629FB">
        <w:rPr>
          <w:rFonts w:ascii="Times New Roman" w:hAnsi="Times New Roman" w:cs="Times New Roman"/>
          <w:sz w:val="28"/>
          <w:szCs w:val="28"/>
        </w:rPr>
        <w:t>видео</w:t>
      </w:r>
      <w:r w:rsidR="00A9656B"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 w:rsidR="00A9656B">
        <w:rPr>
          <w:rFonts w:ascii="Times New Roman" w:hAnsi="Times New Roman" w:cs="Times New Roman"/>
          <w:sz w:val="28"/>
          <w:szCs w:val="28"/>
        </w:rPr>
        <w:t xml:space="preserve"> должен сопровождаться другими способами деятельности </w:t>
      </w:r>
      <w:proofErr w:type="gramStart"/>
      <w:r w:rsidR="00A965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629FB">
        <w:rPr>
          <w:rFonts w:ascii="Times New Roman" w:hAnsi="Times New Roman" w:cs="Times New Roman"/>
          <w:sz w:val="28"/>
          <w:szCs w:val="28"/>
        </w:rPr>
        <w:t>, на</w:t>
      </w:r>
      <w:r w:rsidR="00A9656B">
        <w:rPr>
          <w:rFonts w:ascii="Times New Roman" w:hAnsi="Times New Roman" w:cs="Times New Roman"/>
          <w:sz w:val="28"/>
          <w:szCs w:val="28"/>
        </w:rPr>
        <w:t>пример: составлени</w:t>
      </w:r>
      <w:r w:rsidR="00E629FB">
        <w:rPr>
          <w:rFonts w:ascii="Times New Roman" w:hAnsi="Times New Roman" w:cs="Times New Roman"/>
          <w:sz w:val="28"/>
          <w:szCs w:val="28"/>
        </w:rPr>
        <w:t>ем</w:t>
      </w:r>
      <w:r w:rsidR="00A9656B">
        <w:rPr>
          <w:rFonts w:ascii="Times New Roman" w:hAnsi="Times New Roman" w:cs="Times New Roman"/>
          <w:sz w:val="28"/>
          <w:szCs w:val="28"/>
        </w:rPr>
        <w:t xml:space="preserve"> таблицы, кластера, аннотации и пр.</w:t>
      </w:r>
    </w:p>
    <w:p w:rsidR="00A9656B" w:rsidRDefault="00A9656B" w:rsidP="00F3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</w:t>
      </w:r>
      <w:r w:rsidR="00E629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E629F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E629FB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E629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учитывать, что основным видом деятельности при таком способе обучения является самостоятель</w:t>
      </w:r>
      <w:r w:rsidR="009965B6">
        <w:rPr>
          <w:rFonts w:ascii="Times New Roman" w:hAnsi="Times New Roman" w:cs="Times New Roman"/>
          <w:sz w:val="28"/>
          <w:szCs w:val="28"/>
        </w:rPr>
        <w:t xml:space="preserve">ная работа </w:t>
      </w:r>
      <w:proofErr w:type="gramStart"/>
      <w:r w:rsidR="009965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965B6">
        <w:rPr>
          <w:rFonts w:ascii="Times New Roman" w:hAnsi="Times New Roman" w:cs="Times New Roman"/>
          <w:sz w:val="28"/>
          <w:szCs w:val="28"/>
        </w:rPr>
        <w:t>. По</w:t>
      </w:r>
      <w:r w:rsidR="00CF45C6">
        <w:rPr>
          <w:rFonts w:ascii="Times New Roman" w:hAnsi="Times New Roman" w:cs="Times New Roman"/>
          <w:sz w:val="28"/>
          <w:szCs w:val="28"/>
        </w:rPr>
        <w:t>этом</w:t>
      </w:r>
      <w:r w:rsidR="009965B6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CF45C6">
        <w:rPr>
          <w:rFonts w:ascii="Times New Roman" w:hAnsi="Times New Roman" w:cs="Times New Roman"/>
          <w:sz w:val="28"/>
          <w:szCs w:val="28"/>
        </w:rPr>
        <w:t>при рассмотрении «трудных вопросов» истории,</w:t>
      </w:r>
      <w:r>
        <w:rPr>
          <w:rFonts w:ascii="Times New Roman" w:hAnsi="Times New Roman" w:cs="Times New Roman"/>
          <w:sz w:val="28"/>
          <w:szCs w:val="28"/>
        </w:rPr>
        <w:t xml:space="preserve"> чтобы учитель </w:t>
      </w:r>
      <w:r w:rsidR="00CF45C6">
        <w:rPr>
          <w:rFonts w:ascii="Times New Roman" w:hAnsi="Times New Roman" w:cs="Times New Roman"/>
          <w:sz w:val="28"/>
          <w:szCs w:val="28"/>
        </w:rPr>
        <w:t xml:space="preserve">предоставил </w:t>
      </w:r>
      <w:proofErr w:type="gramStart"/>
      <w:r w:rsidR="00CF45C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F45C6">
        <w:rPr>
          <w:rFonts w:ascii="Times New Roman" w:hAnsi="Times New Roman" w:cs="Times New Roman"/>
          <w:sz w:val="28"/>
          <w:szCs w:val="28"/>
        </w:rPr>
        <w:t xml:space="preserve"> исторический материал. Это может быть краткий конспект, схема, инструкция по работе с текстом учебника, исторический источник с прописанным алгоритмом работы и др. Осуществляя расс</w:t>
      </w:r>
      <w:r w:rsidR="00ED5F1E">
        <w:rPr>
          <w:rFonts w:ascii="Times New Roman" w:hAnsi="Times New Roman" w:cs="Times New Roman"/>
          <w:sz w:val="28"/>
          <w:szCs w:val="28"/>
        </w:rPr>
        <w:t>ылку данных материалов обучающим</w:t>
      </w:r>
      <w:r w:rsidR="00CF45C6">
        <w:rPr>
          <w:rFonts w:ascii="Times New Roman" w:hAnsi="Times New Roman" w:cs="Times New Roman"/>
          <w:sz w:val="28"/>
          <w:szCs w:val="28"/>
        </w:rPr>
        <w:t xml:space="preserve">ся, </w:t>
      </w:r>
      <w:r w:rsidR="00483E45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CF45C6">
        <w:rPr>
          <w:rFonts w:ascii="Times New Roman" w:hAnsi="Times New Roman" w:cs="Times New Roman"/>
          <w:sz w:val="28"/>
          <w:szCs w:val="28"/>
        </w:rPr>
        <w:t xml:space="preserve">предоставить школьникам достаточное количество времени для ознакомления с ними, после чего учитель организует индивидуальные/коллективные консультации, используя </w:t>
      </w:r>
      <w:r w:rsidR="00ED5F1E">
        <w:rPr>
          <w:rFonts w:ascii="Times New Roman" w:hAnsi="Times New Roman" w:cs="Times New Roman"/>
          <w:sz w:val="28"/>
          <w:szCs w:val="28"/>
        </w:rPr>
        <w:t xml:space="preserve"> </w:t>
      </w:r>
      <w:r w:rsidR="00CF45C6">
        <w:rPr>
          <w:rFonts w:ascii="Times New Roman" w:hAnsi="Times New Roman" w:cs="Times New Roman"/>
          <w:sz w:val="28"/>
          <w:szCs w:val="28"/>
        </w:rPr>
        <w:t>электронную почту, облачное хранилище, телефонную связь. Консультации позволяют выстраивать индивидуальный маршрут обучения школьника, корректировать его умения.</w:t>
      </w:r>
    </w:p>
    <w:p w:rsidR="00547033" w:rsidRDefault="00AE3F04" w:rsidP="0054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работу </w:t>
      </w:r>
      <w:proofErr w:type="gramStart"/>
      <w:r w:rsidR="00755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5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текстовым историческим источником, </w:t>
      </w:r>
      <w:r w:rsidR="00483E45">
        <w:rPr>
          <w:rFonts w:ascii="Times New Roman" w:hAnsi="Times New Roman" w:cs="Times New Roman"/>
          <w:sz w:val="28"/>
          <w:szCs w:val="28"/>
        </w:rPr>
        <w:t>наличие текста является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5374">
        <w:rPr>
          <w:rFonts w:ascii="Times New Roman" w:hAnsi="Times New Roman" w:cs="Times New Roman"/>
          <w:sz w:val="28"/>
          <w:szCs w:val="28"/>
        </w:rPr>
        <w:t>В условиях дистанционного обучения р</w:t>
      </w:r>
      <w:r>
        <w:rPr>
          <w:rFonts w:ascii="Times New Roman" w:hAnsi="Times New Roman" w:cs="Times New Roman"/>
          <w:sz w:val="28"/>
          <w:szCs w:val="28"/>
        </w:rPr>
        <w:t xml:space="preserve">екомендовано использовать </w:t>
      </w:r>
      <w:r w:rsidR="0054703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рестомати</w:t>
      </w:r>
      <w:r w:rsidR="00547033">
        <w:rPr>
          <w:rFonts w:ascii="Times New Roman" w:hAnsi="Times New Roman" w:cs="Times New Roman"/>
          <w:sz w:val="28"/>
          <w:szCs w:val="28"/>
        </w:rPr>
        <w:t>и по Истории России издательства «Просвещение»</w:t>
      </w:r>
      <w:r w:rsidR="00F51174">
        <w:rPr>
          <w:rFonts w:ascii="Times New Roman" w:hAnsi="Times New Roman" w:cs="Times New Roman"/>
          <w:sz w:val="28"/>
          <w:szCs w:val="28"/>
        </w:rPr>
        <w:t xml:space="preserve"> в электронной форме:</w:t>
      </w:r>
      <w:r w:rsidR="0054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74" w:rsidRDefault="00F51174" w:rsidP="00F5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7033" w:rsidRPr="00547033">
        <w:rPr>
          <w:rFonts w:ascii="Times New Roman" w:hAnsi="Times New Roman" w:cs="Times New Roman"/>
          <w:sz w:val="28"/>
          <w:szCs w:val="28"/>
        </w:rPr>
        <w:t>«История России. Хрестоматия. 6—</w:t>
      </w:r>
      <w:r>
        <w:rPr>
          <w:rFonts w:ascii="Times New Roman" w:hAnsi="Times New Roman" w:cs="Times New Roman"/>
          <w:sz w:val="28"/>
          <w:szCs w:val="28"/>
        </w:rPr>
        <w:t>10 классы. В 2-х частях. Часть 1</w:t>
      </w:r>
      <w:r w:rsidR="00547033" w:rsidRPr="00547033">
        <w:rPr>
          <w:rFonts w:ascii="Times New Roman" w:hAnsi="Times New Roman" w:cs="Times New Roman"/>
          <w:sz w:val="28"/>
          <w:szCs w:val="28"/>
        </w:rPr>
        <w:t xml:space="preserve">. Электронная форма. [Электронный ресурс]. Режим доступа: </w:t>
      </w:r>
      <w:hyperlink r:id="rId15" w:history="1">
        <w:r w:rsidR="00547033" w:rsidRPr="00906A34">
          <w:rPr>
            <w:rStyle w:val="a8"/>
            <w:rFonts w:ascii="Times New Roman" w:hAnsi="Times New Roman" w:cs="Times New Roman"/>
            <w:sz w:val="28"/>
            <w:szCs w:val="28"/>
          </w:rPr>
          <w:t>http://old.prosv.ru/ebooks/15-0849-01/part1.pdf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E3F04" w:rsidRDefault="00F51174" w:rsidP="00F5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47033">
        <w:rPr>
          <w:rFonts w:ascii="Times New Roman" w:hAnsi="Times New Roman" w:cs="Times New Roman"/>
          <w:sz w:val="28"/>
          <w:szCs w:val="28"/>
        </w:rPr>
        <w:t xml:space="preserve"> «История Р</w:t>
      </w:r>
      <w:r w:rsidR="00547033" w:rsidRPr="00547033">
        <w:rPr>
          <w:rFonts w:ascii="Times New Roman" w:hAnsi="Times New Roman" w:cs="Times New Roman"/>
          <w:sz w:val="28"/>
          <w:szCs w:val="28"/>
        </w:rPr>
        <w:t>оссии.</w:t>
      </w:r>
      <w:r w:rsidR="00547033">
        <w:rPr>
          <w:rFonts w:ascii="Times New Roman" w:hAnsi="Times New Roman" w:cs="Times New Roman"/>
          <w:sz w:val="28"/>
          <w:szCs w:val="28"/>
        </w:rPr>
        <w:t xml:space="preserve"> </w:t>
      </w:r>
      <w:r w:rsidR="00547033" w:rsidRPr="00547033">
        <w:rPr>
          <w:rFonts w:ascii="Times New Roman" w:hAnsi="Times New Roman" w:cs="Times New Roman"/>
          <w:sz w:val="28"/>
          <w:szCs w:val="28"/>
        </w:rPr>
        <w:t>Хрестоматия</w:t>
      </w:r>
      <w:r w:rsidR="00547033">
        <w:rPr>
          <w:rFonts w:ascii="Times New Roman" w:hAnsi="Times New Roman" w:cs="Times New Roman"/>
          <w:sz w:val="28"/>
          <w:szCs w:val="28"/>
        </w:rPr>
        <w:t xml:space="preserve">. 6—10 классы. В 2-х частях. </w:t>
      </w:r>
      <w:r w:rsidR="00547033" w:rsidRPr="00547033">
        <w:rPr>
          <w:rFonts w:ascii="Times New Roman" w:hAnsi="Times New Roman" w:cs="Times New Roman"/>
          <w:sz w:val="28"/>
          <w:szCs w:val="28"/>
        </w:rPr>
        <w:t>Часть 2</w:t>
      </w:r>
      <w:r w:rsidR="00547033">
        <w:rPr>
          <w:rFonts w:ascii="Times New Roman" w:hAnsi="Times New Roman" w:cs="Times New Roman"/>
          <w:sz w:val="28"/>
          <w:szCs w:val="28"/>
        </w:rPr>
        <w:t xml:space="preserve">. </w:t>
      </w:r>
      <w:r w:rsidR="00547033" w:rsidRPr="00547033">
        <w:rPr>
          <w:rFonts w:ascii="Times New Roman" w:hAnsi="Times New Roman" w:cs="Times New Roman"/>
          <w:sz w:val="28"/>
          <w:szCs w:val="28"/>
        </w:rPr>
        <w:t>Электронная форма</w:t>
      </w:r>
      <w:r w:rsidR="00547033">
        <w:rPr>
          <w:rFonts w:ascii="Times New Roman" w:hAnsi="Times New Roman" w:cs="Times New Roman"/>
          <w:sz w:val="28"/>
          <w:szCs w:val="28"/>
        </w:rPr>
        <w:t xml:space="preserve">. </w:t>
      </w:r>
      <w:r w:rsidR="00547033" w:rsidRPr="00547033">
        <w:rPr>
          <w:rFonts w:ascii="Times New Roman" w:hAnsi="Times New Roman" w:cs="Times New Roman"/>
          <w:sz w:val="28"/>
          <w:szCs w:val="28"/>
        </w:rPr>
        <w:t>[</w:t>
      </w:r>
      <w:r w:rsidR="0054703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547033" w:rsidRPr="00547033">
        <w:rPr>
          <w:rFonts w:ascii="Times New Roman" w:hAnsi="Times New Roman" w:cs="Times New Roman"/>
          <w:sz w:val="28"/>
          <w:szCs w:val="28"/>
        </w:rPr>
        <w:t>]</w:t>
      </w:r>
      <w:r w:rsidR="00547033">
        <w:rPr>
          <w:rFonts w:ascii="Times New Roman" w:hAnsi="Times New Roman" w:cs="Times New Roman"/>
          <w:sz w:val="28"/>
          <w:szCs w:val="28"/>
        </w:rPr>
        <w:t>. Режим доступа:</w:t>
      </w:r>
      <w:r w:rsidR="00547033" w:rsidRPr="00547033">
        <w:t xml:space="preserve"> </w:t>
      </w:r>
      <w:hyperlink r:id="rId16" w:history="1">
        <w:r w:rsidR="00547033" w:rsidRPr="00906A34">
          <w:rPr>
            <w:rStyle w:val="a8"/>
            <w:rFonts w:ascii="Times New Roman" w:hAnsi="Times New Roman" w:cs="Times New Roman"/>
            <w:sz w:val="28"/>
            <w:szCs w:val="28"/>
          </w:rPr>
          <w:t>http://old.prosv.ru/ebooks/15-0849-01/part2.pdf</w:t>
        </w:r>
      </w:hyperlink>
      <w:r w:rsidR="007F7695">
        <w:rPr>
          <w:rFonts w:ascii="Times New Roman" w:hAnsi="Times New Roman" w:cs="Times New Roman"/>
          <w:sz w:val="28"/>
          <w:szCs w:val="28"/>
        </w:rPr>
        <w:t>.</w:t>
      </w:r>
    </w:p>
    <w:p w:rsidR="00F51174" w:rsidRDefault="00F51174" w:rsidP="00F5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33" w:rsidRDefault="006A37C5" w:rsidP="006E1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C5">
        <w:rPr>
          <w:rFonts w:ascii="Times New Roman" w:hAnsi="Times New Roman" w:cs="Times New Roman"/>
          <w:sz w:val="28"/>
          <w:szCs w:val="28"/>
          <w:u w:val="single"/>
        </w:rPr>
        <w:t>Формировани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316ED" w:rsidRPr="006A37C5">
        <w:rPr>
          <w:rFonts w:ascii="Times New Roman" w:hAnsi="Times New Roman" w:cs="Times New Roman"/>
          <w:sz w:val="28"/>
          <w:szCs w:val="28"/>
          <w:u w:val="single"/>
        </w:rPr>
        <w:t xml:space="preserve"> умения </w:t>
      </w:r>
      <w:proofErr w:type="gramStart"/>
      <w:r w:rsidR="002316ED" w:rsidRPr="006A37C5">
        <w:rPr>
          <w:rFonts w:ascii="Times New Roman" w:hAnsi="Times New Roman" w:cs="Times New Roman"/>
          <w:sz w:val="28"/>
          <w:szCs w:val="28"/>
          <w:u w:val="single"/>
        </w:rPr>
        <w:t>обучающ</w:t>
      </w:r>
      <w:r>
        <w:rPr>
          <w:rFonts w:ascii="Times New Roman" w:hAnsi="Times New Roman" w:cs="Times New Roman"/>
          <w:sz w:val="28"/>
          <w:szCs w:val="28"/>
          <w:u w:val="single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выполнять домашнее задание</w:t>
      </w:r>
      <w:r w:rsidR="00382690">
        <w:rPr>
          <w:rFonts w:ascii="Times New Roman" w:hAnsi="Times New Roman" w:cs="Times New Roman"/>
          <w:sz w:val="28"/>
          <w:szCs w:val="28"/>
        </w:rPr>
        <w:t xml:space="preserve"> – процесс сложный и длительный. Будут ли учащиеся с желанием выполнять домашнее задание, во многом зависит от педагога.</w:t>
      </w:r>
      <w:r w:rsidR="006E179D">
        <w:rPr>
          <w:rFonts w:ascii="Times New Roman" w:hAnsi="Times New Roman" w:cs="Times New Roman"/>
          <w:sz w:val="28"/>
          <w:szCs w:val="28"/>
        </w:rPr>
        <w:t xml:space="preserve"> </w:t>
      </w:r>
      <w:r w:rsidR="00370C4E">
        <w:rPr>
          <w:rFonts w:ascii="Times New Roman" w:hAnsi="Times New Roman" w:cs="Times New Roman"/>
          <w:sz w:val="28"/>
          <w:szCs w:val="28"/>
        </w:rPr>
        <w:t xml:space="preserve">Одной из причин </w:t>
      </w:r>
      <w:r w:rsidR="006E179D">
        <w:rPr>
          <w:rFonts w:ascii="Times New Roman" w:hAnsi="Times New Roman" w:cs="Times New Roman"/>
          <w:sz w:val="28"/>
          <w:szCs w:val="28"/>
        </w:rPr>
        <w:t xml:space="preserve">его </w:t>
      </w:r>
      <w:r w:rsidR="00370C4E">
        <w:rPr>
          <w:rFonts w:ascii="Times New Roman" w:hAnsi="Times New Roman" w:cs="Times New Roman"/>
          <w:sz w:val="28"/>
          <w:szCs w:val="28"/>
        </w:rPr>
        <w:t xml:space="preserve">невыполнения обучающимися </w:t>
      </w:r>
      <w:r w:rsidR="006E179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316ED">
        <w:rPr>
          <w:rFonts w:ascii="Times New Roman" w:hAnsi="Times New Roman" w:cs="Times New Roman"/>
          <w:sz w:val="28"/>
          <w:szCs w:val="28"/>
        </w:rPr>
        <w:t>б</w:t>
      </w:r>
      <w:r w:rsidR="00865DFC">
        <w:rPr>
          <w:rFonts w:ascii="Times New Roman" w:hAnsi="Times New Roman" w:cs="Times New Roman"/>
          <w:sz w:val="28"/>
          <w:szCs w:val="28"/>
        </w:rPr>
        <w:t>ольшой объем</w:t>
      </w:r>
      <w:r w:rsidR="00370C4E">
        <w:rPr>
          <w:rFonts w:ascii="Times New Roman" w:hAnsi="Times New Roman" w:cs="Times New Roman"/>
          <w:sz w:val="28"/>
          <w:szCs w:val="28"/>
        </w:rPr>
        <w:t xml:space="preserve">, в результате чего </w:t>
      </w:r>
      <w:r w:rsidR="002316ED">
        <w:rPr>
          <w:rFonts w:ascii="Times New Roman" w:hAnsi="Times New Roman" w:cs="Times New Roman"/>
          <w:sz w:val="28"/>
          <w:szCs w:val="28"/>
        </w:rPr>
        <w:t>снижается мотивация выполнения домашних заданий</w:t>
      </w:r>
      <w:r w:rsidR="00382690">
        <w:rPr>
          <w:rFonts w:ascii="Times New Roman" w:hAnsi="Times New Roman" w:cs="Times New Roman"/>
          <w:sz w:val="28"/>
          <w:szCs w:val="28"/>
        </w:rPr>
        <w:t xml:space="preserve"> </w:t>
      </w:r>
      <w:r w:rsidR="002316ED">
        <w:rPr>
          <w:rFonts w:ascii="Times New Roman" w:hAnsi="Times New Roman" w:cs="Times New Roman"/>
          <w:sz w:val="28"/>
          <w:szCs w:val="28"/>
        </w:rPr>
        <w:t>(как устн</w:t>
      </w:r>
      <w:r w:rsidR="006B3F7E">
        <w:rPr>
          <w:rFonts w:ascii="Times New Roman" w:hAnsi="Times New Roman" w:cs="Times New Roman"/>
          <w:sz w:val="28"/>
          <w:szCs w:val="28"/>
        </w:rPr>
        <w:t>ы</w:t>
      </w:r>
      <w:r w:rsidR="00841BEB">
        <w:rPr>
          <w:rFonts w:ascii="Times New Roman" w:hAnsi="Times New Roman" w:cs="Times New Roman"/>
          <w:sz w:val="28"/>
          <w:szCs w:val="28"/>
        </w:rPr>
        <w:t>х,</w:t>
      </w:r>
      <w:r w:rsidR="002316ED">
        <w:rPr>
          <w:rFonts w:ascii="Times New Roman" w:hAnsi="Times New Roman" w:cs="Times New Roman"/>
          <w:sz w:val="28"/>
          <w:szCs w:val="28"/>
        </w:rPr>
        <w:t xml:space="preserve"> так и п</w:t>
      </w:r>
      <w:r w:rsidR="00841BEB">
        <w:rPr>
          <w:rFonts w:ascii="Times New Roman" w:hAnsi="Times New Roman" w:cs="Times New Roman"/>
          <w:sz w:val="28"/>
          <w:szCs w:val="28"/>
        </w:rPr>
        <w:t>и</w:t>
      </w:r>
      <w:r w:rsidR="002316ED">
        <w:rPr>
          <w:rFonts w:ascii="Times New Roman" w:hAnsi="Times New Roman" w:cs="Times New Roman"/>
          <w:sz w:val="28"/>
          <w:szCs w:val="28"/>
        </w:rPr>
        <w:t>с</w:t>
      </w:r>
      <w:r w:rsidR="00841BEB">
        <w:rPr>
          <w:rFonts w:ascii="Times New Roman" w:hAnsi="Times New Roman" w:cs="Times New Roman"/>
          <w:sz w:val="28"/>
          <w:szCs w:val="28"/>
        </w:rPr>
        <w:t>ь</w:t>
      </w:r>
      <w:r w:rsidR="002316ED">
        <w:rPr>
          <w:rFonts w:ascii="Times New Roman" w:hAnsi="Times New Roman" w:cs="Times New Roman"/>
          <w:sz w:val="28"/>
          <w:szCs w:val="28"/>
        </w:rPr>
        <w:t>менн</w:t>
      </w:r>
      <w:r w:rsidR="00841BEB">
        <w:rPr>
          <w:rFonts w:ascii="Times New Roman" w:hAnsi="Times New Roman" w:cs="Times New Roman"/>
          <w:sz w:val="28"/>
          <w:szCs w:val="28"/>
        </w:rPr>
        <w:t>ых).</w:t>
      </w:r>
      <w:r w:rsidR="002316ED">
        <w:rPr>
          <w:rFonts w:ascii="Times New Roman" w:hAnsi="Times New Roman" w:cs="Times New Roman"/>
          <w:sz w:val="28"/>
          <w:szCs w:val="28"/>
        </w:rPr>
        <w:t xml:space="preserve"> </w:t>
      </w:r>
      <w:r w:rsidR="00841BE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316E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E179D">
        <w:rPr>
          <w:rFonts w:ascii="Times New Roman" w:hAnsi="Times New Roman" w:cs="Times New Roman"/>
          <w:sz w:val="28"/>
          <w:szCs w:val="28"/>
        </w:rPr>
        <w:t xml:space="preserve">тратит много времени </w:t>
      </w:r>
      <w:r w:rsidR="00137684">
        <w:rPr>
          <w:rFonts w:ascii="Times New Roman" w:hAnsi="Times New Roman" w:cs="Times New Roman"/>
          <w:sz w:val="28"/>
          <w:szCs w:val="28"/>
        </w:rPr>
        <w:t xml:space="preserve"> на проверку</w:t>
      </w:r>
      <w:r w:rsidR="00841BEB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137684">
        <w:rPr>
          <w:rFonts w:ascii="Times New Roman" w:hAnsi="Times New Roman" w:cs="Times New Roman"/>
          <w:sz w:val="28"/>
          <w:szCs w:val="28"/>
        </w:rPr>
        <w:t>его</w:t>
      </w:r>
      <w:r w:rsidR="00841BEB">
        <w:rPr>
          <w:rFonts w:ascii="Times New Roman" w:hAnsi="Times New Roman" w:cs="Times New Roman"/>
          <w:sz w:val="28"/>
          <w:szCs w:val="28"/>
        </w:rPr>
        <w:t xml:space="preserve"> задания десятков (а то и сотен) учеников. </w:t>
      </w:r>
      <w:r w:rsidR="00A1744C">
        <w:rPr>
          <w:rFonts w:ascii="Times New Roman" w:hAnsi="Times New Roman" w:cs="Times New Roman"/>
          <w:sz w:val="28"/>
          <w:szCs w:val="28"/>
        </w:rPr>
        <w:t xml:space="preserve">Объем домашнего задания должен соответствовать </w:t>
      </w:r>
      <w:r w:rsidR="006E179D">
        <w:rPr>
          <w:rFonts w:ascii="Times New Roman" w:hAnsi="Times New Roman" w:cs="Times New Roman"/>
          <w:sz w:val="28"/>
          <w:szCs w:val="28"/>
        </w:rPr>
        <w:t>государственны</w:t>
      </w:r>
      <w:r w:rsidR="00E707A1">
        <w:rPr>
          <w:rFonts w:ascii="Times New Roman" w:hAnsi="Times New Roman" w:cs="Times New Roman"/>
          <w:sz w:val="28"/>
          <w:szCs w:val="28"/>
        </w:rPr>
        <w:t>м санитарно-гигиеническим нормам</w:t>
      </w:r>
      <w:r w:rsidR="006E179D">
        <w:rPr>
          <w:rFonts w:ascii="Times New Roman" w:hAnsi="Times New Roman" w:cs="Times New Roman"/>
          <w:sz w:val="28"/>
          <w:szCs w:val="28"/>
        </w:rPr>
        <w:t xml:space="preserve"> (СанПиН</w:t>
      </w:r>
      <w:r w:rsidR="00E707A1">
        <w:rPr>
          <w:rFonts w:ascii="Times New Roman" w:hAnsi="Times New Roman" w:cs="Times New Roman"/>
          <w:sz w:val="28"/>
          <w:szCs w:val="28"/>
        </w:rPr>
        <w:t xml:space="preserve"> №2.4.2.2821–10</w:t>
      </w:r>
      <w:r w:rsidR="006E179D">
        <w:rPr>
          <w:rFonts w:ascii="Times New Roman" w:hAnsi="Times New Roman" w:cs="Times New Roman"/>
          <w:sz w:val="28"/>
          <w:szCs w:val="28"/>
        </w:rPr>
        <w:t>).</w:t>
      </w:r>
      <w:r w:rsidR="00A1744C">
        <w:rPr>
          <w:rFonts w:ascii="Times New Roman" w:hAnsi="Times New Roman" w:cs="Times New Roman"/>
          <w:sz w:val="28"/>
          <w:szCs w:val="28"/>
        </w:rPr>
        <w:t xml:space="preserve"> </w:t>
      </w:r>
      <w:r w:rsidR="002316ED">
        <w:rPr>
          <w:rFonts w:ascii="Times New Roman" w:hAnsi="Times New Roman" w:cs="Times New Roman"/>
          <w:sz w:val="28"/>
          <w:szCs w:val="28"/>
        </w:rPr>
        <w:t>Поэтому</w:t>
      </w:r>
      <w:r w:rsidR="00841BEB">
        <w:rPr>
          <w:rFonts w:ascii="Times New Roman" w:hAnsi="Times New Roman" w:cs="Times New Roman"/>
          <w:sz w:val="28"/>
          <w:szCs w:val="28"/>
        </w:rPr>
        <w:t>,</w:t>
      </w:r>
      <w:r w:rsidR="002316ED">
        <w:rPr>
          <w:rFonts w:ascii="Times New Roman" w:hAnsi="Times New Roman" w:cs="Times New Roman"/>
          <w:sz w:val="28"/>
          <w:szCs w:val="28"/>
        </w:rPr>
        <w:t xml:space="preserve"> планируя домашнее задание</w:t>
      </w:r>
      <w:r w:rsidR="00A1744C">
        <w:rPr>
          <w:rFonts w:ascii="Times New Roman" w:hAnsi="Times New Roman" w:cs="Times New Roman"/>
          <w:sz w:val="28"/>
          <w:szCs w:val="28"/>
        </w:rPr>
        <w:t>,</w:t>
      </w:r>
      <w:r w:rsidR="002316ED">
        <w:rPr>
          <w:rFonts w:ascii="Times New Roman" w:hAnsi="Times New Roman" w:cs="Times New Roman"/>
          <w:sz w:val="28"/>
          <w:szCs w:val="28"/>
        </w:rPr>
        <w:t xml:space="preserve"> учитель должен </w:t>
      </w:r>
      <w:r w:rsidR="00A1744C">
        <w:rPr>
          <w:rFonts w:ascii="Times New Roman" w:hAnsi="Times New Roman" w:cs="Times New Roman"/>
          <w:sz w:val="28"/>
          <w:szCs w:val="28"/>
        </w:rPr>
        <w:t>представля</w:t>
      </w:r>
      <w:r w:rsidR="002316ED">
        <w:rPr>
          <w:rFonts w:ascii="Times New Roman" w:hAnsi="Times New Roman" w:cs="Times New Roman"/>
          <w:sz w:val="28"/>
          <w:szCs w:val="28"/>
        </w:rPr>
        <w:t>ть</w:t>
      </w:r>
      <w:r w:rsidR="00D61B16">
        <w:rPr>
          <w:rFonts w:ascii="Times New Roman" w:hAnsi="Times New Roman" w:cs="Times New Roman"/>
          <w:sz w:val="28"/>
          <w:szCs w:val="28"/>
        </w:rPr>
        <w:t>,</w:t>
      </w:r>
      <w:r w:rsidR="002316ED">
        <w:rPr>
          <w:rFonts w:ascii="Times New Roman" w:hAnsi="Times New Roman" w:cs="Times New Roman"/>
          <w:sz w:val="28"/>
          <w:szCs w:val="28"/>
        </w:rPr>
        <w:t xml:space="preserve"> какое количество времени потребует</w:t>
      </w:r>
      <w:r w:rsidR="000610B8">
        <w:rPr>
          <w:rFonts w:ascii="Times New Roman" w:hAnsi="Times New Roman" w:cs="Times New Roman"/>
          <w:sz w:val="28"/>
          <w:szCs w:val="28"/>
        </w:rPr>
        <w:t>ся</w:t>
      </w:r>
      <w:r w:rsidR="002316ED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0610B8">
        <w:rPr>
          <w:rFonts w:ascii="Times New Roman" w:hAnsi="Times New Roman" w:cs="Times New Roman"/>
          <w:sz w:val="28"/>
          <w:szCs w:val="28"/>
        </w:rPr>
        <w:t>на</w:t>
      </w:r>
      <w:r w:rsidR="002316ED">
        <w:rPr>
          <w:rFonts w:ascii="Times New Roman" w:hAnsi="Times New Roman" w:cs="Times New Roman"/>
          <w:sz w:val="28"/>
          <w:szCs w:val="28"/>
        </w:rPr>
        <w:t xml:space="preserve"> его выполнени</w:t>
      </w:r>
      <w:r w:rsidR="00A36233">
        <w:rPr>
          <w:rFonts w:ascii="Times New Roman" w:hAnsi="Times New Roman" w:cs="Times New Roman"/>
          <w:sz w:val="28"/>
          <w:szCs w:val="28"/>
        </w:rPr>
        <w:t>е.</w:t>
      </w:r>
    </w:p>
    <w:p w:rsidR="00681A1D" w:rsidRDefault="00D61B16" w:rsidP="006E1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16ED">
        <w:rPr>
          <w:rFonts w:ascii="Times New Roman" w:hAnsi="Times New Roman" w:cs="Times New Roman"/>
          <w:sz w:val="28"/>
          <w:szCs w:val="28"/>
        </w:rPr>
        <w:t>ольшое значение имеют услови</w:t>
      </w:r>
      <w:r w:rsidR="000610B8">
        <w:rPr>
          <w:rFonts w:ascii="Times New Roman" w:hAnsi="Times New Roman" w:cs="Times New Roman"/>
          <w:sz w:val="28"/>
          <w:szCs w:val="28"/>
        </w:rPr>
        <w:t>я выполнения домашнего задания. Во-первых,</w:t>
      </w:r>
      <w:r w:rsidR="002316ED">
        <w:rPr>
          <w:rFonts w:ascii="Times New Roman" w:hAnsi="Times New Roman" w:cs="Times New Roman"/>
          <w:sz w:val="28"/>
          <w:szCs w:val="28"/>
        </w:rPr>
        <w:t xml:space="preserve"> </w:t>
      </w:r>
      <w:r w:rsidR="002316ED" w:rsidRPr="000610B8">
        <w:rPr>
          <w:rFonts w:ascii="Times New Roman" w:hAnsi="Times New Roman" w:cs="Times New Roman"/>
          <w:i/>
          <w:sz w:val="28"/>
          <w:szCs w:val="28"/>
        </w:rPr>
        <w:t xml:space="preserve">формулировка домашнего задания </w:t>
      </w:r>
      <w:r w:rsidR="000610B8" w:rsidRPr="000610B8">
        <w:rPr>
          <w:rFonts w:ascii="Times New Roman" w:hAnsi="Times New Roman" w:cs="Times New Roman"/>
          <w:i/>
          <w:sz w:val="28"/>
          <w:szCs w:val="28"/>
        </w:rPr>
        <w:t>должна быть точной</w:t>
      </w:r>
      <w:r w:rsidR="000610B8">
        <w:rPr>
          <w:rFonts w:ascii="Times New Roman" w:hAnsi="Times New Roman" w:cs="Times New Roman"/>
          <w:sz w:val="28"/>
          <w:szCs w:val="28"/>
        </w:rPr>
        <w:t>, во-вторых</w:t>
      </w:r>
      <w:r w:rsidR="002316ED">
        <w:rPr>
          <w:rFonts w:ascii="Times New Roman" w:hAnsi="Times New Roman" w:cs="Times New Roman"/>
          <w:sz w:val="28"/>
          <w:szCs w:val="28"/>
        </w:rPr>
        <w:t>, необходимо</w:t>
      </w:r>
      <w:r w:rsidR="000610B8">
        <w:rPr>
          <w:rFonts w:ascii="Times New Roman" w:hAnsi="Times New Roman" w:cs="Times New Roman"/>
          <w:sz w:val="28"/>
          <w:szCs w:val="28"/>
        </w:rPr>
        <w:t>,</w:t>
      </w:r>
      <w:r w:rsidR="002316ED">
        <w:rPr>
          <w:rFonts w:ascii="Times New Roman" w:hAnsi="Times New Roman" w:cs="Times New Roman"/>
          <w:sz w:val="28"/>
          <w:szCs w:val="28"/>
        </w:rPr>
        <w:t xml:space="preserve"> чтобы учитель дал </w:t>
      </w:r>
      <w:r w:rsidR="002316ED" w:rsidRPr="000610B8">
        <w:rPr>
          <w:rFonts w:ascii="Times New Roman" w:hAnsi="Times New Roman" w:cs="Times New Roman"/>
          <w:i/>
          <w:sz w:val="28"/>
          <w:szCs w:val="28"/>
        </w:rPr>
        <w:t>четкие указания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316ED" w:rsidRPr="000610B8">
        <w:rPr>
          <w:rFonts w:ascii="Times New Roman" w:hAnsi="Times New Roman" w:cs="Times New Roman"/>
          <w:i/>
          <w:sz w:val="28"/>
          <w:szCs w:val="28"/>
        </w:rPr>
        <w:t xml:space="preserve"> как выполнять домашнее задание</w:t>
      </w:r>
      <w:r w:rsidR="002316ED">
        <w:rPr>
          <w:rFonts w:ascii="Times New Roman" w:hAnsi="Times New Roman" w:cs="Times New Roman"/>
          <w:sz w:val="28"/>
          <w:szCs w:val="28"/>
        </w:rPr>
        <w:t xml:space="preserve">. Домашнее задание на </w:t>
      </w:r>
      <w:r w:rsidR="0031156A">
        <w:rPr>
          <w:rFonts w:ascii="Times New Roman" w:hAnsi="Times New Roman" w:cs="Times New Roman"/>
          <w:sz w:val="28"/>
          <w:szCs w:val="28"/>
        </w:rPr>
        <w:t xml:space="preserve">преобразование текста в таблицу, диаграмму, схему возможно только </w:t>
      </w:r>
      <w:r w:rsidR="0031156A" w:rsidRPr="00985D88">
        <w:rPr>
          <w:rFonts w:ascii="Times New Roman" w:hAnsi="Times New Roman" w:cs="Times New Roman"/>
          <w:i/>
          <w:sz w:val="28"/>
          <w:szCs w:val="28"/>
        </w:rPr>
        <w:t>п</w:t>
      </w:r>
      <w:r w:rsidR="002316ED" w:rsidRPr="00985D88">
        <w:rPr>
          <w:rFonts w:ascii="Times New Roman" w:hAnsi="Times New Roman" w:cs="Times New Roman"/>
          <w:i/>
          <w:sz w:val="28"/>
          <w:szCs w:val="28"/>
        </w:rPr>
        <w:t>ри условии</w:t>
      </w:r>
      <w:r w:rsidR="0031156A" w:rsidRPr="00985D88">
        <w:rPr>
          <w:rFonts w:ascii="Times New Roman" w:hAnsi="Times New Roman" w:cs="Times New Roman"/>
          <w:i/>
          <w:sz w:val="28"/>
          <w:szCs w:val="28"/>
        </w:rPr>
        <w:t>,</w:t>
      </w:r>
      <w:r w:rsidR="002316ED" w:rsidRPr="00985D88">
        <w:rPr>
          <w:rFonts w:ascii="Times New Roman" w:hAnsi="Times New Roman" w:cs="Times New Roman"/>
          <w:i/>
          <w:sz w:val="28"/>
          <w:szCs w:val="28"/>
        </w:rPr>
        <w:t xml:space="preserve"> что данный вид деятельности ранее у</w:t>
      </w:r>
      <w:r w:rsidR="0031156A" w:rsidRPr="00985D88">
        <w:rPr>
          <w:rFonts w:ascii="Times New Roman" w:hAnsi="Times New Roman" w:cs="Times New Roman"/>
          <w:i/>
          <w:sz w:val="28"/>
          <w:szCs w:val="28"/>
        </w:rPr>
        <w:t>же был отработан на уроке</w:t>
      </w:r>
      <w:r w:rsidR="0031156A">
        <w:rPr>
          <w:rFonts w:ascii="Times New Roman" w:hAnsi="Times New Roman" w:cs="Times New Roman"/>
          <w:sz w:val="28"/>
          <w:szCs w:val="28"/>
        </w:rPr>
        <w:t>,</w:t>
      </w:r>
      <w:r w:rsidR="002316ED">
        <w:rPr>
          <w:rFonts w:ascii="Times New Roman" w:hAnsi="Times New Roman" w:cs="Times New Roman"/>
          <w:sz w:val="28"/>
          <w:szCs w:val="28"/>
        </w:rPr>
        <w:t xml:space="preserve"> чтобы у </w:t>
      </w:r>
      <w:proofErr w:type="gramStart"/>
      <w:r w:rsidR="002316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316ED">
        <w:rPr>
          <w:rFonts w:ascii="Times New Roman" w:hAnsi="Times New Roman" w:cs="Times New Roman"/>
          <w:sz w:val="28"/>
          <w:szCs w:val="28"/>
        </w:rPr>
        <w:t xml:space="preserve"> не возникли трудности при его выполнении.</w:t>
      </w:r>
      <w:r w:rsidR="0031156A">
        <w:rPr>
          <w:rFonts w:ascii="Times New Roman" w:hAnsi="Times New Roman" w:cs="Times New Roman"/>
          <w:sz w:val="28"/>
          <w:szCs w:val="28"/>
        </w:rPr>
        <w:t xml:space="preserve"> Домашнее задание необходимо </w:t>
      </w:r>
      <w:r w:rsidR="0031156A" w:rsidRPr="00985D88">
        <w:rPr>
          <w:rFonts w:ascii="Times New Roman" w:hAnsi="Times New Roman" w:cs="Times New Roman"/>
          <w:i/>
          <w:sz w:val="28"/>
          <w:szCs w:val="28"/>
        </w:rPr>
        <w:t>дифференцироват</w:t>
      </w:r>
      <w:r w:rsidR="0031156A">
        <w:rPr>
          <w:rFonts w:ascii="Times New Roman" w:hAnsi="Times New Roman" w:cs="Times New Roman"/>
          <w:sz w:val="28"/>
          <w:szCs w:val="28"/>
        </w:rPr>
        <w:t xml:space="preserve">ь по уровню сложности или </w:t>
      </w:r>
      <w:r w:rsidR="00985D88">
        <w:rPr>
          <w:rFonts w:ascii="Times New Roman" w:hAnsi="Times New Roman" w:cs="Times New Roman"/>
          <w:sz w:val="28"/>
          <w:szCs w:val="28"/>
        </w:rPr>
        <w:t>с учетом творческих способностей обучающихся.</w:t>
      </w:r>
    </w:p>
    <w:p w:rsidR="002316ED" w:rsidRDefault="00861E27" w:rsidP="006E1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– социально-гуманитарный предмет, не следует перегружать </w:t>
      </w:r>
      <w:r w:rsidR="00ED0E97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домашними заданиями.</w:t>
      </w:r>
      <w:r w:rsidR="00985D88">
        <w:rPr>
          <w:rFonts w:ascii="Times New Roman" w:hAnsi="Times New Roman" w:cs="Times New Roman"/>
          <w:sz w:val="28"/>
          <w:szCs w:val="28"/>
        </w:rPr>
        <w:t xml:space="preserve"> Соблюдая вышеперечисленные условия, выполнение домашнего задания по истории превратится для </w:t>
      </w:r>
      <w:proofErr w:type="gramStart"/>
      <w:r w:rsidR="00985D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85D88">
        <w:rPr>
          <w:rFonts w:ascii="Times New Roman" w:hAnsi="Times New Roman" w:cs="Times New Roman"/>
          <w:sz w:val="28"/>
          <w:szCs w:val="28"/>
        </w:rPr>
        <w:t xml:space="preserve"> в увлекательный </w:t>
      </w:r>
      <w:r w:rsidR="00D61B16">
        <w:rPr>
          <w:rFonts w:ascii="Times New Roman" w:hAnsi="Times New Roman" w:cs="Times New Roman"/>
          <w:sz w:val="28"/>
          <w:szCs w:val="28"/>
        </w:rPr>
        <w:t xml:space="preserve">и </w:t>
      </w:r>
      <w:r w:rsidR="00985D88">
        <w:rPr>
          <w:rFonts w:ascii="Times New Roman" w:hAnsi="Times New Roman" w:cs="Times New Roman"/>
          <w:sz w:val="28"/>
          <w:szCs w:val="28"/>
        </w:rPr>
        <w:t>познавательный процесс.</w:t>
      </w:r>
    </w:p>
    <w:p w:rsidR="00586FE5" w:rsidRPr="00584CD6" w:rsidRDefault="00586FE5" w:rsidP="00E56B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</w:t>
      </w:r>
      <w:r w:rsidR="00BF4B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 метод</w:t>
      </w:r>
      <w:r w:rsidR="00BF4B1C">
        <w:rPr>
          <w:rFonts w:ascii="Times New Roman" w:hAnsi="Times New Roman" w:cs="Times New Roman"/>
          <w:sz w:val="28"/>
          <w:szCs w:val="28"/>
        </w:rPr>
        <w:t>ы и</w:t>
      </w:r>
      <w:r>
        <w:rPr>
          <w:rFonts w:ascii="Times New Roman" w:hAnsi="Times New Roman" w:cs="Times New Roman"/>
          <w:sz w:val="28"/>
          <w:szCs w:val="28"/>
        </w:rPr>
        <w:t xml:space="preserve"> приемы</w:t>
      </w:r>
      <w:r w:rsidR="00BF4B1C">
        <w:rPr>
          <w:rFonts w:ascii="Times New Roman" w:hAnsi="Times New Roman" w:cs="Times New Roman"/>
          <w:sz w:val="28"/>
          <w:szCs w:val="28"/>
        </w:rPr>
        <w:t xml:space="preserve"> организации учебно-познавательной деятельности школьников ни были рекомендованы</w:t>
      </w:r>
      <w:r>
        <w:rPr>
          <w:rFonts w:ascii="Times New Roman" w:hAnsi="Times New Roman" w:cs="Times New Roman"/>
          <w:sz w:val="28"/>
          <w:szCs w:val="28"/>
        </w:rPr>
        <w:t>, следует по</w:t>
      </w:r>
      <w:r w:rsidR="00BF4B1C">
        <w:rPr>
          <w:rFonts w:ascii="Times New Roman" w:hAnsi="Times New Roman" w:cs="Times New Roman"/>
          <w:sz w:val="28"/>
          <w:szCs w:val="28"/>
        </w:rPr>
        <w:t>нимать</w:t>
      </w:r>
      <w:r>
        <w:rPr>
          <w:rFonts w:ascii="Times New Roman" w:hAnsi="Times New Roman" w:cs="Times New Roman"/>
          <w:sz w:val="28"/>
          <w:szCs w:val="28"/>
        </w:rPr>
        <w:t>, что каждый учитель уникален, и один и тот же методический</w:t>
      </w:r>
      <w:r w:rsidR="00BF4B1C">
        <w:rPr>
          <w:rFonts w:ascii="Times New Roman" w:hAnsi="Times New Roman" w:cs="Times New Roman"/>
          <w:sz w:val="28"/>
          <w:szCs w:val="28"/>
        </w:rPr>
        <w:t xml:space="preserve"> прием в руках </w:t>
      </w:r>
      <w:r w:rsidR="0043220C">
        <w:rPr>
          <w:rFonts w:ascii="Times New Roman" w:hAnsi="Times New Roman" w:cs="Times New Roman"/>
          <w:sz w:val="28"/>
          <w:szCs w:val="28"/>
        </w:rPr>
        <w:t>многих</w:t>
      </w:r>
      <w:r w:rsidR="00BF4B1C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>даст совершен</w:t>
      </w:r>
      <w:r w:rsidR="00BF4B1C">
        <w:rPr>
          <w:rFonts w:ascii="Times New Roman" w:hAnsi="Times New Roman" w:cs="Times New Roman"/>
          <w:sz w:val="28"/>
          <w:szCs w:val="28"/>
        </w:rPr>
        <w:t>но различный результат. Главное</w:t>
      </w:r>
      <w:r>
        <w:rPr>
          <w:rFonts w:ascii="Times New Roman" w:hAnsi="Times New Roman" w:cs="Times New Roman"/>
          <w:sz w:val="28"/>
          <w:szCs w:val="28"/>
        </w:rPr>
        <w:t xml:space="preserve">, чтобы в сердце </w:t>
      </w:r>
      <w:r w:rsidR="00BF4B1C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горел огонь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творчества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учитель располагал необходимым количеством времени </w:t>
      </w:r>
      <w:r w:rsidR="00BF4B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его реализации. </w:t>
      </w:r>
    </w:p>
    <w:p w:rsidR="00F431FC" w:rsidRPr="00F431FC" w:rsidRDefault="00F431FC" w:rsidP="00147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E6B" w:rsidRDefault="00142E6B" w:rsidP="00142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:rsidR="00142E6B" w:rsidRPr="008C6F2E" w:rsidRDefault="00142E6B" w:rsidP="00142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мастерства ГБОУ ДПО РК КРИППО                 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Крыжко</w:t>
      </w:r>
      <w:proofErr w:type="spellEnd"/>
    </w:p>
    <w:p w:rsidR="00F431FC" w:rsidRPr="00F431FC" w:rsidRDefault="00F431FC" w:rsidP="00147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FC" w:rsidRPr="00F431FC" w:rsidRDefault="00F431FC" w:rsidP="00147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FC" w:rsidRPr="00F431FC" w:rsidRDefault="00F431FC" w:rsidP="00E56B0F">
      <w:pPr>
        <w:tabs>
          <w:tab w:val="left" w:pos="26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31FC" w:rsidRPr="00F431FC" w:rsidSect="00E5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5CB"/>
    <w:multiLevelType w:val="hybridMultilevel"/>
    <w:tmpl w:val="988C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F30BE"/>
    <w:multiLevelType w:val="hybridMultilevel"/>
    <w:tmpl w:val="0D00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33D6"/>
    <w:multiLevelType w:val="hybridMultilevel"/>
    <w:tmpl w:val="CF7EC82C"/>
    <w:lvl w:ilvl="0" w:tplc="6A025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A0A96"/>
    <w:multiLevelType w:val="hybridMultilevel"/>
    <w:tmpl w:val="94F63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7F01"/>
    <w:multiLevelType w:val="hybridMultilevel"/>
    <w:tmpl w:val="1A2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35D9"/>
    <w:multiLevelType w:val="hybridMultilevel"/>
    <w:tmpl w:val="E2DA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D1E"/>
    <w:multiLevelType w:val="hybridMultilevel"/>
    <w:tmpl w:val="64DE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639C5"/>
    <w:multiLevelType w:val="hybridMultilevel"/>
    <w:tmpl w:val="8EB40D70"/>
    <w:lvl w:ilvl="0" w:tplc="F886AF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298D535E"/>
    <w:multiLevelType w:val="hybridMultilevel"/>
    <w:tmpl w:val="0D68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44C8A"/>
    <w:multiLevelType w:val="hybridMultilevel"/>
    <w:tmpl w:val="29F0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001D2"/>
    <w:multiLevelType w:val="hybridMultilevel"/>
    <w:tmpl w:val="C384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E11AD"/>
    <w:multiLevelType w:val="hybridMultilevel"/>
    <w:tmpl w:val="FC6E9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E7CE7"/>
    <w:multiLevelType w:val="hybridMultilevel"/>
    <w:tmpl w:val="F6060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17FC"/>
    <w:multiLevelType w:val="hybridMultilevel"/>
    <w:tmpl w:val="3FAE56E0"/>
    <w:lvl w:ilvl="0" w:tplc="5B2ADDA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AAA54BC"/>
    <w:multiLevelType w:val="hybridMultilevel"/>
    <w:tmpl w:val="0E20459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22664"/>
    <w:multiLevelType w:val="hybridMultilevel"/>
    <w:tmpl w:val="E382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D669A"/>
    <w:multiLevelType w:val="hybridMultilevel"/>
    <w:tmpl w:val="DB7A5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80"/>
    <w:rsid w:val="00002D30"/>
    <w:rsid w:val="00007849"/>
    <w:rsid w:val="00020A00"/>
    <w:rsid w:val="0002150C"/>
    <w:rsid w:val="00026D07"/>
    <w:rsid w:val="000274FC"/>
    <w:rsid w:val="000316EB"/>
    <w:rsid w:val="00034127"/>
    <w:rsid w:val="0004108E"/>
    <w:rsid w:val="00042647"/>
    <w:rsid w:val="00043158"/>
    <w:rsid w:val="000512A0"/>
    <w:rsid w:val="000610B8"/>
    <w:rsid w:val="00061D76"/>
    <w:rsid w:val="00065A5C"/>
    <w:rsid w:val="00076234"/>
    <w:rsid w:val="000802C6"/>
    <w:rsid w:val="000A4C4C"/>
    <w:rsid w:val="000A6118"/>
    <w:rsid w:val="000A6D38"/>
    <w:rsid w:val="000B2A4F"/>
    <w:rsid w:val="000C0BE7"/>
    <w:rsid w:val="000C207D"/>
    <w:rsid w:val="000C74DA"/>
    <w:rsid w:val="000D0196"/>
    <w:rsid w:val="000D3181"/>
    <w:rsid w:val="000D5899"/>
    <w:rsid w:val="000E2908"/>
    <w:rsid w:val="000F1ACB"/>
    <w:rsid w:val="000F4C66"/>
    <w:rsid w:val="0010221B"/>
    <w:rsid w:val="00106C9D"/>
    <w:rsid w:val="00107056"/>
    <w:rsid w:val="001166B7"/>
    <w:rsid w:val="00116A0D"/>
    <w:rsid w:val="00122B73"/>
    <w:rsid w:val="00133235"/>
    <w:rsid w:val="00135BF8"/>
    <w:rsid w:val="00136FDF"/>
    <w:rsid w:val="00137684"/>
    <w:rsid w:val="00141A37"/>
    <w:rsid w:val="00142E6B"/>
    <w:rsid w:val="00144944"/>
    <w:rsid w:val="00146CEB"/>
    <w:rsid w:val="00147BFE"/>
    <w:rsid w:val="001522C1"/>
    <w:rsid w:val="00154110"/>
    <w:rsid w:val="00154C16"/>
    <w:rsid w:val="001577E7"/>
    <w:rsid w:val="00165695"/>
    <w:rsid w:val="00166372"/>
    <w:rsid w:val="0017386E"/>
    <w:rsid w:val="0017411E"/>
    <w:rsid w:val="001821EB"/>
    <w:rsid w:val="001849DC"/>
    <w:rsid w:val="00196F24"/>
    <w:rsid w:val="001B1175"/>
    <w:rsid w:val="001C7A59"/>
    <w:rsid w:val="001D0EF0"/>
    <w:rsid w:val="001D2700"/>
    <w:rsid w:val="001D27AB"/>
    <w:rsid w:val="001E0759"/>
    <w:rsid w:val="001E5087"/>
    <w:rsid w:val="001F47C7"/>
    <w:rsid w:val="00204A31"/>
    <w:rsid w:val="0021531D"/>
    <w:rsid w:val="002164F3"/>
    <w:rsid w:val="002316ED"/>
    <w:rsid w:val="00237A43"/>
    <w:rsid w:val="00252182"/>
    <w:rsid w:val="00265628"/>
    <w:rsid w:val="0026572B"/>
    <w:rsid w:val="00267020"/>
    <w:rsid w:val="00273117"/>
    <w:rsid w:val="00274EF6"/>
    <w:rsid w:val="00276F13"/>
    <w:rsid w:val="00282D86"/>
    <w:rsid w:val="0028520E"/>
    <w:rsid w:val="00293388"/>
    <w:rsid w:val="002B1261"/>
    <w:rsid w:val="002B58FD"/>
    <w:rsid w:val="002B6475"/>
    <w:rsid w:val="002D2E71"/>
    <w:rsid w:val="002D38BA"/>
    <w:rsid w:val="002D71CD"/>
    <w:rsid w:val="002E3837"/>
    <w:rsid w:val="002F0878"/>
    <w:rsid w:val="002F2FBF"/>
    <w:rsid w:val="002F49D3"/>
    <w:rsid w:val="00304355"/>
    <w:rsid w:val="00304ACA"/>
    <w:rsid w:val="0031156A"/>
    <w:rsid w:val="003133ED"/>
    <w:rsid w:val="00316E18"/>
    <w:rsid w:val="0032422B"/>
    <w:rsid w:val="0032529C"/>
    <w:rsid w:val="00334413"/>
    <w:rsid w:val="00342639"/>
    <w:rsid w:val="00346D56"/>
    <w:rsid w:val="00347D79"/>
    <w:rsid w:val="00350F47"/>
    <w:rsid w:val="00356292"/>
    <w:rsid w:val="00357164"/>
    <w:rsid w:val="00363081"/>
    <w:rsid w:val="003659D9"/>
    <w:rsid w:val="00370C4E"/>
    <w:rsid w:val="00382690"/>
    <w:rsid w:val="00383D3C"/>
    <w:rsid w:val="003871F0"/>
    <w:rsid w:val="00396C55"/>
    <w:rsid w:val="003970DB"/>
    <w:rsid w:val="003E0DCC"/>
    <w:rsid w:val="003E4099"/>
    <w:rsid w:val="003F0E4B"/>
    <w:rsid w:val="003F242C"/>
    <w:rsid w:val="003F52BC"/>
    <w:rsid w:val="00401174"/>
    <w:rsid w:val="0040625D"/>
    <w:rsid w:val="00414CED"/>
    <w:rsid w:val="0043220C"/>
    <w:rsid w:val="00432FEE"/>
    <w:rsid w:val="0043450F"/>
    <w:rsid w:val="00446F8F"/>
    <w:rsid w:val="0044715E"/>
    <w:rsid w:val="004525BC"/>
    <w:rsid w:val="00477D38"/>
    <w:rsid w:val="00483E45"/>
    <w:rsid w:val="00497486"/>
    <w:rsid w:val="004A03C7"/>
    <w:rsid w:val="004C0027"/>
    <w:rsid w:val="004C0455"/>
    <w:rsid w:val="004C65DE"/>
    <w:rsid w:val="004D46D4"/>
    <w:rsid w:val="004D51CD"/>
    <w:rsid w:val="004D68AE"/>
    <w:rsid w:val="004E2768"/>
    <w:rsid w:val="004F2765"/>
    <w:rsid w:val="00503F1E"/>
    <w:rsid w:val="00513C3A"/>
    <w:rsid w:val="00523CE4"/>
    <w:rsid w:val="00536019"/>
    <w:rsid w:val="005426D7"/>
    <w:rsid w:val="00542898"/>
    <w:rsid w:val="00547033"/>
    <w:rsid w:val="005511AF"/>
    <w:rsid w:val="0058013A"/>
    <w:rsid w:val="00584328"/>
    <w:rsid w:val="0058442E"/>
    <w:rsid w:val="00584CD6"/>
    <w:rsid w:val="00584D85"/>
    <w:rsid w:val="00586FE5"/>
    <w:rsid w:val="00587281"/>
    <w:rsid w:val="00596182"/>
    <w:rsid w:val="005A58AB"/>
    <w:rsid w:val="005B2683"/>
    <w:rsid w:val="005B6786"/>
    <w:rsid w:val="005C2941"/>
    <w:rsid w:val="005C6D74"/>
    <w:rsid w:val="005D1C51"/>
    <w:rsid w:val="005D5910"/>
    <w:rsid w:val="005E5116"/>
    <w:rsid w:val="005E5810"/>
    <w:rsid w:val="005F21D8"/>
    <w:rsid w:val="005F5125"/>
    <w:rsid w:val="00601DCB"/>
    <w:rsid w:val="00606B56"/>
    <w:rsid w:val="00620917"/>
    <w:rsid w:val="00622C93"/>
    <w:rsid w:val="00625030"/>
    <w:rsid w:val="00637162"/>
    <w:rsid w:val="00644BEB"/>
    <w:rsid w:val="0065274E"/>
    <w:rsid w:val="00662284"/>
    <w:rsid w:val="00663655"/>
    <w:rsid w:val="006738C4"/>
    <w:rsid w:val="00676CAF"/>
    <w:rsid w:val="0068089C"/>
    <w:rsid w:val="00681A1D"/>
    <w:rsid w:val="00696B87"/>
    <w:rsid w:val="00697D3D"/>
    <w:rsid w:val="006A37C5"/>
    <w:rsid w:val="006B3F7E"/>
    <w:rsid w:val="006B424C"/>
    <w:rsid w:val="006B6D96"/>
    <w:rsid w:val="006B70AC"/>
    <w:rsid w:val="006C405D"/>
    <w:rsid w:val="006D6871"/>
    <w:rsid w:val="006D6E2C"/>
    <w:rsid w:val="006E179D"/>
    <w:rsid w:val="006F0262"/>
    <w:rsid w:val="006F2055"/>
    <w:rsid w:val="00703F26"/>
    <w:rsid w:val="00705226"/>
    <w:rsid w:val="00707B5F"/>
    <w:rsid w:val="00724322"/>
    <w:rsid w:val="00732DC1"/>
    <w:rsid w:val="0074755A"/>
    <w:rsid w:val="00750CA6"/>
    <w:rsid w:val="007546FD"/>
    <w:rsid w:val="00755374"/>
    <w:rsid w:val="00756EEF"/>
    <w:rsid w:val="00760E36"/>
    <w:rsid w:val="007628C3"/>
    <w:rsid w:val="00764E51"/>
    <w:rsid w:val="007678F1"/>
    <w:rsid w:val="00782025"/>
    <w:rsid w:val="00787380"/>
    <w:rsid w:val="00792FAA"/>
    <w:rsid w:val="00793137"/>
    <w:rsid w:val="007A46B5"/>
    <w:rsid w:val="007B3D92"/>
    <w:rsid w:val="007B5C80"/>
    <w:rsid w:val="007C729A"/>
    <w:rsid w:val="007D4077"/>
    <w:rsid w:val="007D7C1D"/>
    <w:rsid w:val="007F4DDD"/>
    <w:rsid w:val="007F703C"/>
    <w:rsid w:val="007F7695"/>
    <w:rsid w:val="00807C56"/>
    <w:rsid w:val="00810163"/>
    <w:rsid w:val="00841BEB"/>
    <w:rsid w:val="0084228C"/>
    <w:rsid w:val="0084427E"/>
    <w:rsid w:val="00861E27"/>
    <w:rsid w:val="00862F9C"/>
    <w:rsid w:val="00865DFC"/>
    <w:rsid w:val="00870238"/>
    <w:rsid w:val="0087582F"/>
    <w:rsid w:val="0088385C"/>
    <w:rsid w:val="00885444"/>
    <w:rsid w:val="008973DB"/>
    <w:rsid w:val="008A7925"/>
    <w:rsid w:val="008B4BE6"/>
    <w:rsid w:val="008B7188"/>
    <w:rsid w:val="008C2DF2"/>
    <w:rsid w:val="008D0861"/>
    <w:rsid w:val="008E5CEF"/>
    <w:rsid w:val="008F158B"/>
    <w:rsid w:val="008F3FAE"/>
    <w:rsid w:val="00902903"/>
    <w:rsid w:val="00905E70"/>
    <w:rsid w:val="009146D2"/>
    <w:rsid w:val="009367BC"/>
    <w:rsid w:val="00953675"/>
    <w:rsid w:val="009642B3"/>
    <w:rsid w:val="00971D00"/>
    <w:rsid w:val="00985D88"/>
    <w:rsid w:val="00993C1C"/>
    <w:rsid w:val="009965B6"/>
    <w:rsid w:val="009A3469"/>
    <w:rsid w:val="009B05D5"/>
    <w:rsid w:val="009C2D6B"/>
    <w:rsid w:val="009C3C15"/>
    <w:rsid w:val="009D02EA"/>
    <w:rsid w:val="009D2489"/>
    <w:rsid w:val="009D47A5"/>
    <w:rsid w:val="009D5AE3"/>
    <w:rsid w:val="009E0F07"/>
    <w:rsid w:val="009F0980"/>
    <w:rsid w:val="00A015D5"/>
    <w:rsid w:val="00A02467"/>
    <w:rsid w:val="00A03DBC"/>
    <w:rsid w:val="00A05EBB"/>
    <w:rsid w:val="00A069B3"/>
    <w:rsid w:val="00A11EA0"/>
    <w:rsid w:val="00A124E6"/>
    <w:rsid w:val="00A1271C"/>
    <w:rsid w:val="00A1413F"/>
    <w:rsid w:val="00A1600A"/>
    <w:rsid w:val="00A1744C"/>
    <w:rsid w:val="00A358D8"/>
    <w:rsid w:val="00A36233"/>
    <w:rsid w:val="00A3686E"/>
    <w:rsid w:val="00A420C4"/>
    <w:rsid w:val="00A4286D"/>
    <w:rsid w:val="00A4325D"/>
    <w:rsid w:val="00A47D80"/>
    <w:rsid w:val="00A5247D"/>
    <w:rsid w:val="00A55078"/>
    <w:rsid w:val="00A56600"/>
    <w:rsid w:val="00A57CD3"/>
    <w:rsid w:val="00A807E3"/>
    <w:rsid w:val="00A940FC"/>
    <w:rsid w:val="00A9656B"/>
    <w:rsid w:val="00A97191"/>
    <w:rsid w:val="00AA41FE"/>
    <w:rsid w:val="00AA4726"/>
    <w:rsid w:val="00AA6C66"/>
    <w:rsid w:val="00AB6D4C"/>
    <w:rsid w:val="00AC0FF2"/>
    <w:rsid w:val="00AC238C"/>
    <w:rsid w:val="00AC7622"/>
    <w:rsid w:val="00AE2F76"/>
    <w:rsid w:val="00AE3F04"/>
    <w:rsid w:val="00AF17B0"/>
    <w:rsid w:val="00B03069"/>
    <w:rsid w:val="00B16E61"/>
    <w:rsid w:val="00B216D8"/>
    <w:rsid w:val="00B272F6"/>
    <w:rsid w:val="00B27BAA"/>
    <w:rsid w:val="00B32799"/>
    <w:rsid w:val="00B374E0"/>
    <w:rsid w:val="00B413A1"/>
    <w:rsid w:val="00B46510"/>
    <w:rsid w:val="00B56EB8"/>
    <w:rsid w:val="00B62413"/>
    <w:rsid w:val="00B64311"/>
    <w:rsid w:val="00B66ED0"/>
    <w:rsid w:val="00B81557"/>
    <w:rsid w:val="00B94E85"/>
    <w:rsid w:val="00BA07EC"/>
    <w:rsid w:val="00BA44D2"/>
    <w:rsid w:val="00BC1729"/>
    <w:rsid w:val="00BD3BD6"/>
    <w:rsid w:val="00BF103C"/>
    <w:rsid w:val="00BF42CE"/>
    <w:rsid w:val="00BF4B1C"/>
    <w:rsid w:val="00C010B2"/>
    <w:rsid w:val="00C04CE2"/>
    <w:rsid w:val="00C12B1F"/>
    <w:rsid w:val="00C137EA"/>
    <w:rsid w:val="00C13A18"/>
    <w:rsid w:val="00C26C4A"/>
    <w:rsid w:val="00C31B0D"/>
    <w:rsid w:val="00C40999"/>
    <w:rsid w:val="00C42E8B"/>
    <w:rsid w:val="00C44AEF"/>
    <w:rsid w:val="00C458E3"/>
    <w:rsid w:val="00C475DF"/>
    <w:rsid w:val="00C51C98"/>
    <w:rsid w:val="00C563F6"/>
    <w:rsid w:val="00C56CE5"/>
    <w:rsid w:val="00C6267F"/>
    <w:rsid w:val="00C62F9E"/>
    <w:rsid w:val="00C73EA3"/>
    <w:rsid w:val="00C80B13"/>
    <w:rsid w:val="00C93FDF"/>
    <w:rsid w:val="00C95761"/>
    <w:rsid w:val="00C97F00"/>
    <w:rsid w:val="00CA5C4A"/>
    <w:rsid w:val="00CA6D08"/>
    <w:rsid w:val="00CC425F"/>
    <w:rsid w:val="00CD40D0"/>
    <w:rsid w:val="00CF1BE3"/>
    <w:rsid w:val="00CF45C6"/>
    <w:rsid w:val="00D029D9"/>
    <w:rsid w:val="00D04B02"/>
    <w:rsid w:val="00D16D7B"/>
    <w:rsid w:val="00D30648"/>
    <w:rsid w:val="00D30B25"/>
    <w:rsid w:val="00D338DB"/>
    <w:rsid w:val="00D3611C"/>
    <w:rsid w:val="00D61B16"/>
    <w:rsid w:val="00D667D9"/>
    <w:rsid w:val="00D66CEB"/>
    <w:rsid w:val="00D84329"/>
    <w:rsid w:val="00D86B16"/>
    <w:rsid w:val="00D92F62"/>
    <w:rsid w:val="00DA1637"/>
    <w:rsid w:val="00DB0BA9"/>
    <w:rsid w:val="00DB3F15"/>
    <w:rsid w:val="00DC1E21"/>
    <w:rsid w:val="00DD4031"/>
    <w:rsid w:val="00DD6029"/>
    <w:rsid w:val="00DE2D62"/>
    <w:rsid w:val="00DE4832"/>
    <w:rsid w:val="00DF29CA"/>
    <w:rsid w:val="00E0453E"/>
    <w:rsid w:val="00E26899"/>
    <w:rsid w:val="00E27361"/>
    <w:rsid w:val="00E30654"/>
    <w:rsid w:val="00E3247D"/>
    <w:rsid w:val="00E453B8"/>
    <w:rsid w:val="00E525E8"/>
    <w:rsid w:val="00E53316"/>
    <w:rsid w:val="00E54CF7"/>
    <w:rsid w:val="00E54DD9"/>
    <w:rsid w:val="00E56B0F"/>
    <w:rsid w:val="00E629FB"/>
    <w:rsid w:val="00E707A1"/>
    <w:rsid w:val="00E8551B"/>
    <w:rsid w:val="00E8625E"/>
    <w:rsid w:val="00E95173"/>
    <w:rsid w:val="00E959B8"/>
    <w:rsid w:val="00EA1685"/>
    <w:rsid w:val="00EB26F7"/>
    <w:rsid w:val="00EB3502"/>
    <w:rsid w:val="00ED0144"/>
    <w:rsid w:val="00ED0E97"/>
    <w:rsid w:val="00ED50F0"/>
    <w:rsid w:val="00ED5F1E"/>
    <w:rsid w:val="00EF0BEA"/>
    <w:rsid w:val="00EF1557"/>
    <w:rsid w:val="00EF509A"/>
    <w:rsid w:val="00F00AA3"/>
    <w:rsid w:val="00F10E08"/>
    <w:rsid w:val="00F165F3"/>
    <w:rsid w:val="00F16A6C"/>
    <w:rsid w:val="00F2494E"/>
    <w:rsid w:val="00F269E9"/>
    <w:rsid w:val="00F2706A"/>
    <w:rsid w:val="00F327CE"/>
    <w:rsid w:val="00F35B89"/>
    <w:rsid w:val="00F431FC"/>
    <w:rsid w:val="00F50B32"/>
    <w:rsid w:val="00F51174"/>
    <w:rsid w:val="00F57C6D"/>
    <w:rsid w:val="00F61F83"/>
    <w:rsid w:val="00F6671C"/>
    <w:rsid w:val="00F761E2"/>
    <w:rsid w:val="00F85ECA"/>
    <w:rsid w:val="00F86456"/>
    <w:rsid w:val="00F86D6B"/>
    <w:rsid w:val="00F87009"/>
    <w:rsid w:val="00F91124"/>
    <w:rsid w:val="00F94E43"/>
    <w:rsid w:val="00F9526F"/>
    <w:rsid w:val="00FB5405"/>
    <w:rsid w:val="00FB61BC"/>
    <w:rsid w:val="00FC1DCD"/>
    <w:rsid w:val="00FC3812"/>
    <w:rsid w:val="00FD4703"/>
    <w:rsid w:val="00FE22AA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F030B"/>
    <w:pPr>
      <w:ind w:left="720"/>
      <w:contextualSpacing/>
    </w:pPr>
  </w:style>
  <w:style w:type="table" w:styleId="a7">
    <w:name w:val="Table Grid"/>
    <w:basedOn w:val="a1"/>
    <w:uiPriority w:val="59"/>
    <w:rsid w:val="00E5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144944"/>
  </w:style>
  <w:style w:type="table" w:customStyle="1" w:styleId="1">
    <w:name w:val="Сетка таблицы1"/>
    <w:basedOn w:val="a1"/>
    <w:next w:val="a7"/>
    <w:uiPriority w:val="59"/>
    <w:rsid w:val="00144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0E3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D60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F030B"/>
    <w:pPr>
      <w:ind w:left="720"/>
      <w:contextualSpacing/>
    </w:pPr>
  </w:style>
  <w:style w:type="table" w:styleId="a7">
    <w:name w:val="Table Grid"/>
    <w:basedOn w:val="a1"/>
    <w:uiPriority w:val="59"/>
    <w:rsid w:val="00E5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144944"/>
  </w:style>
  <w:style w:type="table" w:customStyle="1" w:styleId="1">
    <w:name w:val="Сетка таблицы1"/>
    <w:basedOn w:val="a1"/>
    <w:next w:val="a7"/>
    <w:uiPriority w:val="59"/>
    <w:rsid w:val="00144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0E3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D6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V8xQxVixs" TargetMode="External"/><Relationship Id="rId13" Type="http://schemas.openxmlformats.org/officeDocument/2006/relationships/hyperlink" Target="http://crimea-radio.ru/program/domashnee-zadan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VM4hlEWuuA" TargetMode="External"/><Relationship Id="rId12" Type="http://schemas.openxmlformats.org/officeDocument/2006/relationships/hyperlink" Target="http://1tvcrimea.ru/projec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ld.prosv.ru/ebooks/15-0849-01/part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ippo.ru/index.php/14-moduli/1678-distant-rabotaem-vmes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ld.prosv.ru/ebooks/15-0849-01/part1.pdf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CE70-F47D-4BF1-BAE2-C87053AE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16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57</cp:revision>
  <cp:lastPrinted>2020-05-06T10:16:00Z</cp:lastPrinted>
  <dcterms:created xsi:type="dcterms:W3CDTF">2020-05-03T09:58:00Z</dcterms:created>
  <dcterms:modified xsi:type="dcterms:W3CDTF">2020-05-07T11:41:00Z</dcterms:modified>
</cp:coreProperties>
</file>