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423" w:rsidRDefault="00B63C63" w:rsidP="00081423">
      <w:pPr>
        <w:spacing w:after="0"/>
        <w:jc w:val="center"/>
        <w:rPr>
          <w:rFonts w:ascii="Times New Roman" w:eastAsia="Calibri" w:hAnsi="Times New Roman" w:cs="Times New Roman"/>
          <w:b/>
          <w:sz w:val="28"/>
          <w:szCs w:val="28"/>
        </w:rPr>
      </w:pPr>
      <w:r w:rsidRPr="00E66CD7">
        <w:rPr>
          <w:rFonts w:ascii="Times New Roman" w:eastAsia="Calibri" w:hAnsi="Times New Roman" w:cs="Times New Roman"/>
          <w:b/>
          <w:sz w:val="28"/>
          <w:szCs w:val="28"/>
        </w:rPr>
        <w:t xml:space="preserve">МИНИСТЕРСТВО ОБРАЗОВАНИЯ, НАУКИ И МОЛОДЁЖИ </w:t>
      </w:r>
      <w:bookmarkStart w:id="0" w:name="_GoBack"/>
      <w:bookmarkEnd w:id="0"/>
    </w:p>
    <w:p w:rsidR="00B63C63" w:rsidRPr="00E66CD7" w:rsidRDefault="00B63C63" w:rsidP="00B63C63">
      <w:pPr>
        <w:jc w:val="center"/>
        <w:rPr>
          <w:rFonts w:ascii="Times New Roman" w:eastAsia="Calibri" w:hAnsi="Times New Roman" w:cs="Times New Roman"/>
          <w:sz w:val="28"/>
          <w:szCs w:val="28"/>
        </w:rPr>
      </w:pPr>
      <w:r w:rsidRPr="00E66CD7">
        <w:rPr>
          <w:rFonts w:ascii="Times New Roman" w:eastAsia="Calibri" w:hAnsi="Times New Roman" w:cs="Times New Roman"/>
          <w:b/>
          <w:sz w:val="28"/>
          <w:szCs w:val="28"/>
        </w:rPr>
        <w:t>РЕСПУБЛИКИ КРЫМ</w:t>
      </w:r>
    </w:p>
    <w:p w:rsidR="00B63C63" w:rsidRPr="00E66CD7" w:rsidRDefault="00B63C63" w:rsidP="00B63C63">
      <w:pPr>
        <w:jc w:val="center"/>
        <w:rPr>
          <w:rFonts w:ascii="Calibri" w:eastAsia="Calibri" w:hAnsi="Calibri" w:cs="Times New Roman"/>
          <w:b/>
          <w:color w:val="141613"/>
          <w:shd w:val="clear" w:color="auto" w:fill="FFFFFF"/>
        </w:rPr>
      </w:pPr>
      <w:r w:rsidRPr="00E66CD7">
        <w:rPr>
          <w:rFonts w:ascii="Times New Roman" w:eastAsia="Calibri" w:hAnsi="Times New Roman" w:cs="Times New Roman"/>
          <w:b/>
          <w:color w:val="141613"/>
          <w:sz w:val="28"/>
          <w:szCs w:val="28"/>
          <w:shd w:val="clear" w:color="auto" w:fill="FFFFFF"/>
        </w:rPr>
        <w:t>ГБОУ ДПО РК  «КРЫМСКИЙ РЕСПУБЛИКАНСКИЙ ИНСТИТУТ ПОСТДИПЛОМНОГО ПЕДАГОГИЧЕСКОГО ОБРАЗОВАНИЯ» </w:t>
      </w:r>
    </w:p>
    <w:p w:rsidR="00B63C63" w:rsidRPr="00E66CD7" w:rsidRDefault="00B63C63" w:rsidP="00B63C63">
      <w:pPr>
        <w:jc w:val="center"/>
        <w:rPr>
          <w:rFonts w:ascii="Calibri" w:eastAsia="Calibri" w:hAnsi="Calibri" w:cs="Times New Roman"/>
        </w:rPr>
      </w:pPr>
    </w:p>
    <w:p w:rsidR="00B63C63" w:rsidRPr="00E66CD7" w:rsidRDefault="00B63C63" w:rsidP="00B63C63">
      <w:pPr>
        <w:jc w:val="center"/>
        <w:rPr>
          <w:rFonts w:ascii="Times New Roman" w:eastAsia="Calibri" w:hAnsi="Times New Roman" w:cs="Times New Roman"/>
          <w:b/>
          <w:sz w:val="28"/>
          <w:szCs w:val="28"/>
        </w:rPr>
      </w:pPr>
    </w:p>
    <w:p w:rsidR="00B63C63" w:rsidRPr="00E66CD7" w:rsidRDefault="00B63C63" w:rsidP="00B63C63">
      <w:pPr>
        <w:jc w:val="center"/>
        <w:rPr>
          <w:rFonts w:ascii="Times New Roman" w:eastAsia="Calibri" w:hAnsi="Times New Roman" w:cs="Times New Roman"/>
          <w:b/>
          <w:sz w:val="28"/>
          <w:szCs w:val="28"/>
        </w:rPr>
      </w:pPr>
      <w:r>
        <w:rPr>
          <w:rFonts w:ascii="Calibri" w:eastAsia="Calibri" w:hAnsi="Calibri" w:cs="Times New Roman"/>
          <w:noProof/>
        </w:rPr>
        <w:drawing>
          <wp:inline distT="0" distB="0" distL="0" distR="0">
            <wp:extent cx="3190875" cy="1993581"/>
            <wp:effectExtent l="19050" t="0" r="9525" b="0"/>
            <wp:docPr id="3" name="Рисунок 3" descr="http://www.kgu.i-krim.ru/upload/resize_cache/iblock/02e/296_296_1/institut-krippo-krim-en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kgu.i-krim.ru/upload/resize_cache/iblock/02e/296_296_1/institut-krippo-krim-ent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5466" cy="1996449"/>
                    </a:xfrm>
                    <a:prstGeom prst="rect">
                      <a:avLst/>
                    </a:prstGeom>
                    <a:noFill/>
                    <a:ln>
                      <a:noFill/>
                    </a:ln>
                  </pic:spPr>
                </pic:pic>
              </a:graphicData>
            </a:graphic>
          </wp:inline>
        </w:drawing>
      </w:r>
    </w:p>
    <w:p w:rsidR="00B63C63" w:rsidRPr="00E66CD7" w:rsidRDefault="00B63C63" w:rsidP="00B63C63">
      <w:pPr>
        <w:jc w:val="center"/>
        <w:rPr>
          <w:rFonts w:ascii="Times New Roman" w:eastAsia="Calibri" w:hAnsi="Times New Roman" w:cs="Times New Roman"/>
          <w:b/>
          <w:sz w:val="28"/>
          <w:szCs w:val="28"/>
        </w:rPr>
      </w:pPr>
    </w:p>
    <w:p w:rsidR="00B63C63" w:rsidRPr="00E66CD7" w:rsidRDefault="00B63C63" w:rsidP="00B63C63">
      <w:pPr>
        <w:jc w:val="center"/>
        <w:rPr>
          <w:rFonts w:ascii="Times New Roman" w:eastAsia="Calibri" w:hAnsi="Times New Roman" w:cs="Times New Roman"/>
          <w:b/>
          <w:sz w:val="28"/>
          <w:szCs w:val="28"/>
        </w:rPr>
      </w:pPr>
    </w:p>
    <w:p w:rsidR="00B63C63" w:rsidRPr="00E66CD7" w:rsidRDefault="00B63C63" w:rsidP="00B63C63">
      <w:pPr>
        <w:spacing w:before="240"/>
        <w:jc w:val="center"/>
        <w:rPr>
          <w:rFonts w:ascii="Times New Roman" w:eastAsia="Calibri" w:hAnsi="Times New Roman" w:cs="Times New Roman"/>
          <w:b/>
          <w:sz w:val="48"/>
          <w:szCs w:val="48"/>
        </w:rPr>
      </w:pPr>
      <w:r w:rsidRPr="00E66CD7">
        <w:rPr>
          <w:rFonts w:ascii="Times New Roman" w:eastAsia="Calibri" w:hAnsi="Times New Roman" w:cs="Times New Roman"/>
          <w:b/>
          <w:sz w:val="48"/>
          <w:szCs w:val="48"/>
        </w:rPr>
        <w:t xml:space="preserve">Методические рекомендации </w:t>
      </w:r>
    </w:p>
    <w:p w:rsidR="009D18E7" w:rsidRDefault="00B63C63" w:rsidP="009D18E7">
      <w:pPr>
        <w:spacing w:after="0" w:line="240" w:lineRule="auto"/>
        <w:jc w:val="center"/>
        <w:rPr>
          <w:rFonts w:ascii="Times New Roman" w:eastAsia="Calibri" w:hAnsi="Times New Roman" w:cs="Times New Roman"/>
          <w:b/>
          <w:sz w:val="36"/>
          <w:szCs w:val="36"/>
        </w:rPr>
      </w:pPr>
      <w:r w:rsidRPr="00B63C63">
        <w:rPr>
          <w:rFonts w:ascii="Times New Roman" w:eastAsia="Calibri" w:hAnsi="Times New Roman" w:cs="Times New Roman"/>
          <w:b/>
          <w:sz w:val="36"/>
          <w:szCs w:val="36"/>
        </w:rPr>
        <w:t xml:space="preserve">для педагогов образовательных организаций </w:t>
      </w:r>
    </w:p>
    <w:p w:rsidR="00B63C63" w:rsidRPr="0046594D" w:rsidRDefault="00B63C63" w:rsidP="009D18E7">
      <w:pPr>
        <w:spacing w:after="0" w:line="240" w:lineRule="auto"/>
        <w:jc w:val="center"/>
        <w:rPr>
          <w:rFonts w:ascii="Times New Roman" w:eastAsia="Calibri" w:hAnsi="Times New Roman" w:cs="Times New Roman"/>
          <w:b/>
          <w:sz w:val="36"/>
          <w:szCs w:val="36"/>
        </w:rPr>
      </w:pPr>
      <w:r w:rsidRPr="00B63C63">
        <w:rPr>
          <w:rFonts w:ascii="Times New Roman" w:eastAsia="Calibri" w:hAnsi="Times New Roman" w:cs="Times New Roman"/>
          <w:b/>
          <w:sz w:val="36"/>
          <w:szCs w:val="36"/>
        </w:rPr>
        <w:t xml:space="preserve">Республики Крым по общим вопросам организации дистанционного обучения на период предупреждения распространения новой </w:t>
      </w:r>
      <w:proofErr w:type="spellStart"/>
      <w:r w:rsidRPr="00B63C63">
        <w:rPr>
          <w:rFonts w:ascii="Times New Roman" w:eastAsia="Calibri" w:hAnsi="Times New Roman" w:cs="Times New Roman"/>
          <w:b/>
          <w:sz w:val="36"/>
          <w:szCs w:val="36"/>
        </w:rPr>
        <w:t>коронавирусной</w:t>
      </w:r>
      <w:proofErr w:type="spellEnd"/>
      <w:r w:rsidRPr="00B63C63">
        <w:rPr>
          <w:rFonts w:ascii="Times New Roman" w:eastAsia="Calibri" w:hAnsi="Times New Roman" w:cs="Times New Roman"/>
          <w:b/>
          <w:sz w:val="36"/>
          <w:szCs w:val="36"/>
        </w:rPr>
        <w:t xml:space="preserve"> инфекции </w:t>
      </w:r>
      <w:r w:rsidRPr="009D18E7">
        <w:rPr>
          <w:rFonts w:ascii="Times New Roman" w:eastAsia="Calibri" w:hAnsi="Times New Roman" w:cs="Times New Roman"/>
          <w:b/>
          <w:sz w:val="32"/>
          <w:szCs w:val="36"/>
        </w:rPr>
        <w:t>(COVID-19)</w:t>
      </w:r>
    </w:p>
    <w:p w:rsidR="00B63C63" w:rsidRDefault="00B63C63" w:rsidP="00B63C63">
      <w:pPr>
        <w:spacing w:after="0" w:line="240" w:lineRule="auto"/>
        <w:jc w:val="center"/>
        <w:rPr>
          <w:rFonts w:ascii="Times New Roman" w:eastAsia="Calibri" w:hAnsi="Times New Roman" w:cs="Times New Roman"/>
          <w:b/>
          <w:sz w:val="36"/>
          <w:szCs w:val="36"/>
        </w:rPr>
      </w:pPr>
    </w:p>
    <w:p w:rsidR="00B63C63" w:rsidRDefault="00B63C63" w:rsidP="00B63C63">
      <w:pPr>
        <w:spacing w:before="240"/>
        <w:jc w:val="center"/>
        <w:rPr>
          <w:rFonts w:ascii="Times New Roman" w:eastAsia="Calibri" w:hAnsi="Times New Roman" w:cs="Times New Roman"/>
          <w:b/>
          <w:sz w:val="36"/>
          <w:szCs w:val="36"/>
        </w:rPr>
      </w:pPr>
    </w:p>
    <w:p w:rsidR="00B63C63" w:rsidRDefault="00B63C63" w:rsidP="00B63C63">
      <w:pPr>
        <w:spacing w:before="240"/>
        <w:jc w:val="center"/>
        <w:rPr>
          <w:rFonts w:ascii="Times New Roman" w:eastAsia="Calibri" w:hAnsi="Times New Roman" w:cs="Times New Roman"/>
          <w:b/>
          <w:sz w:val="36"/>
          <w:szCs w:val="36"/>
        </w:rPr>
      </w:pPr>
    </w:p>
    <w:p w:rsidR="009D18E7" w:rsidRPr="00E66CD7" w:rsidRDefault="009D18E7" w:rsidP="00B63C63">
      <w:pPr>
        <w:spacing w:before="240"/>
        <w:jc w:val="center"/>
        <w:rPr>
          <w:rFonts w:ascii="Times New Roman" w:eastAsia="Calibri" w:hAnsi="Times New Roman" w:cs="Times New Roman"/>
          <w:b/>
          <w:sz w:val="36"/>
          <w:szCs w:val="36"/>
        </w:rPr>
      </w:pPr>
    </w:p>
    <w:p w:rsidR="00B63C63" w:rsidRPr="0046594D" w:rsidRDefault="00B63C63" w:rsidP="00B63C63">
      <w:pPr>
        <w:spacing w:after="0" w:line="240" w:lineRule="auto"/>
        <w:jc w:val="center"/>
        <w:rPr>
          <w:rFonts w:ascii="Times New Roman" w:eastAsia="Calibri" w:hAnsi="Times New Roman" w:cs="Times New Roman"/>
          <w:b/>
          <w:sz w:val="28"/>
          <w:szCs w:val="28"/>
        </w:rPr>
      </w:pPr>
    </w:p>
    <w:p w:rsidR="00B63C63" w:rsidRPr="0046594D" w:rsidRDefault="00B63C63" w:rsidP="00B63C63">
      <w:pPr>
        <w:spacing w:after="0" w:line="240" w:lineRule="auto"/>
        <w:jc w:val="center"/>
        <w:rPr>
          <w:rFonts w:ascii="Times New Roman" w:eastAsia="Calibri" w:hAnsi="Times New Roman" w:cs="Times New Roman"/>
          <w:b/>
          <w:sz w:val="28"/>
          <w:szCs w:val="28"/>
        </w:rPr>
      </w:pPr>
    </w:p>
    <w:p w:rsidR="00B63C63" w:rsidRPr="0046594D" w:rsidRDefault="00B63C63" w:rsidP="00B63C63">
      <w:pPr>
        <w:rPr>
          <w:rFonts w:ascii="Times New Roman" w:eastAsia="Calibri" w:hAnsi="Times New Roman" w:cs="Times New Roman"/>
          <w:b/>
          <w:sz w:val="28"/>
          <w:szCs w:val="28"/>
        </w:rPr>
      </w:pPr>
    </w:p>
    <w:p w:rsidR="00B63C63" w:rsidRPr="00E66CD7" w:rsidRDefault="00B63C63" w:rsidP="00B63C63">
      <w:pPr>
        <w:jc w:val="center"/>
        <w:rPr>
          <w:rFonts w:ascii="Times New Roman" w:eastAsia="Calibri" w:hAnsi="Times New Roman" w:cs="Times New Roman"/>
          <w:b/>
          <w:sz w:val="28"/>
          <w:szCs w:val="28"/>
        </w:rPr>
      </w:pPr>
      <w:r w:rsidRPr="00E66CD7">
        <w:rPr>
          <w:rFonts w:ascii="Times New Roman" w:eastAsia="Calibri" w:hAnsi="Times New Roman" w:cs="Times New Roman"/>
          <w:b/>
          <w:sz w:val="28"/>
          <w:szCs w:val="28"/>
        </w:rPr>
        <w:t>г. Симферополь</w:t>
      </w:r>
      <w:r w:rsidRPr="0046594D">
        <w:rPr>
          <w:rFonts w:ascii="Times New Roman" w:eastAsia="Calibri" w:hAnsi="Times New Roman" w:cs="Times New Roman"/>
          <w:b/>
          <w:sz w:val="28"/>
          <w:szCs w:val="28"/>
        </w:rPr>
        <w:t xml:space="preserve">, </w:t>
      </w:r>
      <w:r w:rsidRPr="00E66CD7">
        <w:rPr>
          <w:rFonts w:ascii="Times New Roman" w:eastAsia="Calibri" w:hAnsi="Times New Roman" w:cs="Times New Roman"/>
          <w:b/>
          <w:sz w:val="28"/>
          <w:szCs w:val="28"/>
        </w:rPr>
        <w:t>20</w:t>
      </w:r>
      <w:r>
        <w:rPr>
          <w:rFonts w:ascii="Times New Roman" w:eastAsia="Calibri" w:hAnsi="Times New Roman" w:cs="Times New Roman"/>
          <w:b/>
          <w:sz w:val="28"/>
          <w:szCs w:val="28"/>
        </w:rPr>
        <w:t>20</w:t>
      </w:r>
    </w:p>
    <w:p w:rsidR="00EE2F48" w:rsidRDefault="00EE2F48" w:rsidP="00EE2F48">
      <w:pPr>
        <w:spacing w:after="0" w:line="240" w:lineRule="auto"/>
        <w:ind w:firstLine="709"/>
        <w:jc w:val="both"/>
        <w:rPr>
          <w:rFonts w:ascii="Times New Roman" w:eastAsia="Calibri" w:hAnsi="Times New Roman" w:cs="Times New Roman"/>
          <w:b/>
          <w:sz w:val="24"/>
          <w:szCs w:val="24"/>
        </w:rPr>
      </w:pPr>
    </w:p>
    <w:p w:rsidR="00EE2F48" w:rsidRDefault="00EE2F48" w:rsidP="00EE2F48">
      <w:pPr>
        <w:spacing w:after="0" w:line="240" w:lineRule="auto"/>
        <w:ind w:firstLine="709"/>
        <w:jc w:val="both"/>
        <w:rPr>
          <w:rFonts w:ascii="Times New Roman" w:eastAsia="Calibri" w:hAnsi="Times New Roman" w:cs="Times New Roman"/>
          <w:b/>
          <w:sz w:val="24"/>
          <w:szCs w:val="24"/>
        </w:rPr>
      </w:pPr>
    </w:p>
    <w:p w:rsidR="00EE2F48" w:rsidRDefault="00EE2F48" w:rsidP="00EE2F48">
      <w:pPr>
        <w:spacing w:after="0" w:line="240" w:lineRule="auto"/>
        <w:ind w:firstLine="709"/>
        <w:jc w:val="both"/>
        <w:rPr>
          <w:rFonts w:ascii="Times New Roman" w:eastAsia="Calibri" w:hAnsi="Times New Roman" w:cs="Times New Roman"/>
          <w:b/>
          <w:sz w:val="24"/>
          <w:szCs w:val="24"/>
        </w:rPr>
      </w:pPr>
    </w:p>
    <w:p w:rsidR="00EE2F48" w:rsidRDefault="00EE2F48" w:rsidP="00EE2F48">
      <w:pPr>
        <w:spacing w:after="0" w:line="240" w:lineRule="auto"/>
        <w:ind w:firstLine="709"/>
        <w:jc w:val="both"/>
        <w:rPr>
          <w:rFonts w:ascii="Times New Roman" w:eastAsia="Calibri" w:hAnsi="Times New Roman" w:cs="Times New Roman"/>
          <w:b/>
          <w:sz w:val="24"/>
          <w:szCs w:val="24"/>
        </w:rPr>
      </w:pPr>
    </w:p>
    <w:p w:rsidR="00EE2F48" w:rsidRDefault="00EE2F48" w:rsidP="00EE2F48">
      <w:pPr>
        <w:spacing w:after="0" w:line="240" w:lineRule="auto"/>
        <w:ind w:firstLine="709"/>
        <w:jc w:val="both"/>
        <w:rPr>
          <w:rFonts w:ascii="Times New Roman" w:eastAsia="Calibri" w:hAnsi="Times New Roman" w:cs="Times New Roman"/>
          <w:b/>
          <w:sz w:val="24"/>
          <w:szCs w:val="24"/>
        </w:rPr>
      </w:pPr>
    </w:p>
    <w:p w:rsidR="00B63C63" w:rsidRPr="0046594D" w:rsidRDefault="00B63C63" w:rsidP="00EE2F48">
      <w:pPr>
        <w:spacing w:after="0" w:line="240" w:lineRule="auto"/>
        <w:ind w:firstLine="709"/>
        <w:jc w:val="both"/>
        <w:rPr>
          <w:rFonts w:ascii="Times New Roman" w:eastAsia="Calibri" w:hAnsi="Times New Roman" w:cs="Times New Roman"/>
          <w:b/>
          <w:sz w:val="24"/>
          <w:szCs w:val="24"/>
        </w:rPr>
      </w:pPr>
      <w:r w:rsidRPr="00EE2F48">
        <w:rPr>
          <w:rFonts w:ascii="Times New Roman" w:eastAsia="Calibri" w:hAnsi="Times New Roman" w:cs="Times New Roman"/>
          <w:b/>
          <w:sz w:val="24"/>
          <w:szCs w:val="24"/>
        </w:rPr>
        <w:t xml:space="preserve">Методические рекомендации для </w:t>
      </w:r>
      <w:r w:rsidR="00114184" w:rsidRPr="00EE2F48">
        <w:rPr>
          <w:rFonts w:ascii="Times New Roman" w:eastAsia="Calibri" w:hAnsi="Times New Roman" w:cs="Times New Roman"/>
          <w:b/>
          <w:sz w:val="24"/>
          <w:szCs w:val="24"/>
        </w:rPr>
        <w:t>учителей</w:t>
      </w:r>
      <w:r w:rsidRPr="00EE2F48">
        <w:rPr>
          <w:rFonts w:ascii="Times New Roman" w:eastAsia="Calibri" w:hAnsi="Times New Roman" w:cs="Times New Roman"/>
          <w:b/>
          <w:sz w:val="24"/>
          <w:szCs w:val="24"/>
        </w:rPr>
        <w:t xml:space="preserve"> образовательных организаций Республики Крым по общим вопросам организации дистанционного обучения на период предупреждения распространения новой </w:t>
      </w:r>
      <w:proofErr w:type="spellStart"/>
      <w:r w:rsidRPr="00EE2F48">
        <w:rPr>
          <w:rFonts w:ascii="Times New Roman" w:eastAsia="Calibri" w:hAnsi="Times New Roman" w:cs="Times New Roman"/>
          <w:b/>
          <w:sz w:val="24"/>
          <w:szCs w:val="24"/>
        </w:rPr>
        <w:t>коронавирусной</w:t>
      </w:r>
      <w:proofErr w:type="spellEnd"/>
      <w:r w:rsidRPr="00EE2F48">
        <w:rPr>
          <w:rFonts w:ascii="Times New Roman" w:eastAsia="Calibri" w:hAnsi="Times New Roman" w:cs="Times New Roman"/>
          <w:b/>
          <w:sz w:val="24"/>
          <w:szCs w:val="24"/>
        </w:rPr>
        <w:t xml:space="preserve"> инфекции (COVID</w:t>
      </w:r>
      <w:r w:rsidRPr="0046594D">
        <w:rPr>
          <w:rFonts w:ascii="Times New Roman" w:eastAsia="Calibri" w:hAnsi="Times New Roman" w:cs="Times New Roman"/>
          <w:b/>
          <w:sz w:val="24"/>
          <w:szCs w:val="24"/>
        </w:rPr>
        <w:t>-19)</w:t>
      </w:r>
    </w:p>
    <w:p w:rsidR="00B63C63" w:rsidRDefault="00B63C63" w:rsidP="00B63C63">
      <w:pPr>
        <w:jc w:val="both"/>
        <w:rPr>
          <w:rFonts w:ascii="Times New Roman" w:eastAsia="Calibri" w:hAnsi="Times New Roman" w:cs="Times New Roman"/>
          <w:sz w:val="24"/>
          <w:szCs w:val="24"/>
        </w:rPr>
      </w:pPr>
    </w:p>
    <w:p w:rsidR="00EE2F48" w:rsidRDefault="00EE2F48" w:rsidP="00B63C63">
      <w:pPr>
        <w:jc w:val="both"/>
        <w:rPr>
          <w:rFonts w:ascii="Times New Roman" w:eastAsia="Calibri" w:hAnsi="Times New Roman" w:cs="Times New Roman"/>
          <w:sz w:val="24"/>
          <w:szCs w:val="24"/>
        </w:rPr>
      </w:pPr>
    </w:p>
    <w:p w:rsidR="00EE2F48" w:rsidRPr="00EE2F48" w:rsidRDefault="00EE2F48" w:rsidP="00B63C63">
      <w:pPr>
        <w:jc w:val="both"/>
        <w:rPr>
          <w:rFonts w:ascii="Times New Roman" w:eastAsia="Calibri" w:hAnsi="Times New Roman" w:cs="Times New Roman"/>
          <w:sz w:val="24"/>
          <w:szCs w:val="24"/>
        </w:rPr>
      </w:pPr>
    </w:p>
    <w:p w:rsidR="00B63C63" w:rsidRPr="00EE2F48" w:rsidRDefault="00B63C63" w:rsidP="00B63C63">
      <w:pPr>
        <w:spacing w:after="0"/>
        <w:ind w:firstLine="709"/>
        <w:jc w:val="both"/>
        <w:rPr>
          <w:rFonts w:ascii="Times New Roman" w:eastAsia="Calibri" w:hAnsi="Times New Roman" w:cs="Times New Roman"/>
          <w:b/>
          <w:sz w:val="24"/>
          <w:szCs w:val="24"/>
        </w:rPr>
      </w:pPr>
      <w:r w:rsidRPr="00EE2F48">
        <w:rPr>
          <w:rFonts w:ascii="Times New Roman" w:eastAsia="Calibri" w:hAnsi="Times New Roman" w:cs="Times New Roman"/>
          <w:b/>
          <w:sz w:val="24"/>
          <w:szCs w:val="24"/>
        </w:rPr>
        <w:t>Автор-составител</w:t>
      </w:r>
      <w:r w:rsidR="009D18E7">
        <w:rPr>
          <w:rFonts w:ascii="Times New Roman" w:eastAsia="Calibri" w:hAnsi="Times New Roman" w:cs="Times New Roman"/>
          <w:b/>
          <w:sz w:val="24"/>
          <w:szCs w:val="24"/>
        </w:rPr>
        <w:t>ь</w:t>
      </w:r>
      <w:r w:rsidRPr="00EE2F48">
        <w:rPr>
          <w:rFonts w:ascii="Times New Roman" w:eastAsia="Calibri" w:hAnsi="Times New Roman" w:cs="Times New Roman"/>
          <w:b/>
          <w:sz w:val="24"/>
          <w:szCs w:val="24"/>
        </w:rPr>
        <w:t>:</w:t>
      </w:r>
    </w:p>
    <w:p w:rsidR="00B63C63" w:rsidRPr="00EE2F48" w:rsidRDefault="00114184" w:rsidP="00B63C63">
      <w:pPr>
        <w:spacing w:after="0"/>
        <w:jc w:val="both"/>
        <w:rPr>
          <w:rFonts w:ascii="Times New Roman" w:eastAsia="Calibri" w:hAnsi="Times New Roman" w:cs="Times New Roman"/>
          <w:sz w:val="24"/>
          <w:szCs w:val="24"/>
        </w:rPr>
      </w:pPr>
      <w:r w:rsidRPr="0046594D">
        <w:rPr>
          <w:rFonts w:ascii="Times New Roman" w:eastAsia="Calibri" w:hAnsi="Times New Roman" w:cs="Times New Roman"/>
          <w:b/>
          <w:sz w:val="24"/>
          <w:szCs w:val="24"/>
        </w:rPr>
        <w:t xml:space="preserve">Устинова Ю.Д. </w:t>
      </w:r>
      <w:r w:rsidRPr="00EE2F48">
        <w:rPr>
          <w:rFonts w:ascii="Times New Roman" w:eastAsia="Calibri" w:hAnsi="Times New Roman" w:cs="Times New Roman"/>
          <w:b/>
          <w:sz w:val="24"/>
          <w:szCs w:val="24"/>
        </w:rPr>
        <w:t xml:space="preserve">– </w:t>
      </w:r>
      <w:r w:rsidRPr="00EE2F48">
        <w:rPr>
          <w:rFonts w:ascii="Times New Roman" w:eastAsia="Calibri" w:hAnsi="Times New Roman" w:cs="Times New Roman"/>
          <w:sz w:val="24"/>
          <w:szCs w:val="24"/>
        </w:rPr>
        <w:t>кандидат педагогических наук, старший преподаватель кафедры психологии и педагогики КРИППО</w:t>
      </w:r>
    </w:p>
    <w:p w:rsidR="00B63C63" w:rsidRPr="00EE2F48" w:rsidRDefault="00B63C63" w:rsidP="00B63C63">
      <w:pPr>
        <w:spacing w:after="0"/>
        <w:jc w:val="both"/>
        <w:rPr>
          <w:rFonts w:ascii="Times New Roman" w:eastAsia="Calibri" w:hAnsi="Times New Roman" w:cs="Times New Roman"/>
          <w:sz w:val="24"/>
          <w:szCs w:val="24"/>
        </w:rPr>
      </w:pPr>
    </w:p>
    <w:p w:rsidR="00B63C63" w:rsidRPr="00EE2F48" w:rsidRDefault="00B63C63" w:rsidP="00B63C63">
      <w:pPr>
        <w:spacing w:after="0"/>
        <w:jc w:val="both"/>
        <w:rPr>
          <w:rFonts w:ascii="Times New Roman" w:eastAsia="Calibri" w:hAnsi="Times New Roman" w:cs="Times New Roman"/>
          <w:sz w:val="24"/>
          <w:szCs w:val="24"/>
        </w:rPr>
      </w:pPr>
    </w:p>
    <w:p w:rsidR="00114184" w:rsidRPr="00EE2F48" w:rsidRDefault="00B63C63" w:rsidP="00B63C63">
      <w:pPr>
        <w:spacing w:after="0"/>
        <w:ind w:firstLine="708"/>
        <w:jc w:val="both"/>
        <w:rPr>
          <w:rFonts w:ascii="Times New Roman" w:eastAsia="Calibri" w:hAnsi="Times New Roman" w:cs="Times New Roman"/>
          <w:sz w:val="24"/>
          <w:szCs w:val="24"/>
        </w:rPr>
      </w:pPr>
      <w:r w:rsidRPr="00EE2F48">
        <w:rPr>
          <w:rFonts w:ascii="Times New Roman" w:eastAsia="Calibri" w:hAnsi="Times New Roman" w:cs="Times New Roman"/>
          <w:sz w:val="24"/>
          <w:szCs w:val="24"/>
        </w:rPr>
        <w:t xml:space="preserve">Предлагаемые методические рекомендации содержат материалы по </w:t>
      </w:r>
      <w:r w:rsidR="00114184" w:rsidRPr="00EE2F48">
        <w:rPr>
          <w:rFonts w:ascii="Times New Roman" w:eastAsia="Calibri" w:hAnsi="Times New Roman" w:cs="Times New Roman"/>
          <w:sz w:val="24"/>
          <w:szCs w:val="24"/>
        </w:rPr>
        <w:t xml:space="preserve">общим вопросам </w:t>
      </w:r>
      <w:r w:rsidRPr="00EE2F48">
        <w:rPr>
          <w:rFonts w:ascii="Times New Roman" w:eastAsia="Calibri" w:hAnsi="Times New Roman" w:cs="Times New Roman"/>
          <w:sz w:val="24"/>
          <w:szCs w:val="24"/>
        </w:rPr>
        <w:t xml:space="preserve">организации </w:t>
      </w:r>
      <w:r w:rsidR="00114184" w:rsidRPr="00EE2F48">
        <w:rPr>
          <w:rFonts w:ascii="Times New Roman" w:eastAsia="Calibri" w:hAnsi="Times New Roman" w:cs="Times New Roman"/>
          <w:sz w:val="24"/>
          <w:szCs w:val="24"/>
        </w:rPr>
        <w:t>дистанционного обучения</w:t>
      </w:r>
      <w:r w:rsidR="00EE2F48" w:rsidRPr="00EE2F48">
        <w:rPr>
          <w:rFonts w:ascii="Times New Roman" w:eastAsia="Calibri" w:hAnsi="Times New Roman" w:cs="Times New Roman"/>
          <w:sz w:val="24"/>
          <w:szCs w:val="24"/>
        </w:rPr>
        <w:t>: виды дистанционного обучения, структура дистанционного урока, виды дистанционных уроков, алгоритм разработки дистанционного урока. Позволяют учителям разнообразить дистанционное обучение.</w:t>
      </w:r>
    </w:p>
    <w:p w:rsidR="00B63C63" w:rsidRDefault="00B81EF9" w:rsidP="00B63C6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Рекомендации</w:t>
      </w:r>
      <w:r w:rsidR="00B63C63" w:rsidRPr="00EE2F48">
        <w:rPr>
          <w:rFonts w:ascii="Times New Roman" w:eastAsia="Times New Roman" w:hAnsi="Times New Roman" w:cs="Times New Roman"/>
          <w:sz w:val="24"/>
          <w:szCs w:val="24"/>
        </w:rPr>
        <w:t xml:space="preserve"> адресован</w:t>
      </w:r>
      <w:r>
        <w:rPr>
          <w:rFonts w:ascii="Times New Roman" w:eastAsia="Times New Roman" w:hAnsi="Times New Roman" w:cs="Times New Roman"/>
          <w:sz w:val="24"/>
          <w:szCs w:val="24"/>
        </w:rPr>
        <w:t>ы</w:t>
      </w:r>
      <w:r w:rsidR="00B63C63" w:rsidRPr="00EE2F48">
        <w:rPr>
          <w:rFonts w:ascii="Times New Roman" w:eastAsia="Times New Roman" w:hAnsi="Times New Roman" w:cs="Times New Roman"/>
          <w:sz w:val="24"/>
          <w:szCs w:val="24"/>
        </w:rPr>
        <w:t xml:space="preserve"> </w:t>
      </w:r>
      <w:r w:rsidR="00114184" w:rsidRPr="00EE2F48">
        <w:rPr>
          <w:rFonts w:ascii="Times New Roman" w:eastAsia="Times New Roman" w:hAnsi="Times New Roman" w:cs="Times New Roman"/>
          <w:sz w:val="24"/>
          <w:szCs w:val="24"/>
        </w:rPr>
        <w:t>учителям образовательных организаций Республики Крым.</w:t>
      </w:r>
    </w:p>
    <w:p w:rsidR="00EE2F48" w:rsidRDefault="00EE2F48" w:rsidP="00B63C63">
      <w:pPr>
        <w:spacing w:after="0"/>
        <w:ind w:firstLine="708"/>
        <w:jc w:val="both"/>
        <w:rPr>
          <w:rFonts w:ascii="Times New Roman" w:eastAsia="Times New Roman" w:hAnsi="Times New Roman" w:cs="Times New Roman"/>
          <w:sz w:val="24"/>
          <w:szCs w:val="24"/>
        </w:rPr>
      </w:pPr>
    </w:p>
    <w:p w:rsidR="00EE2F48" w:rsidRDefault="00EE2F48" w:rsidP="00B63C63">
      <w:pPr>
        <w:spacing w:after="0"/>
        <w:ind w:firstLine="708"/>
        <w:jc w:val="both"/>
        <w:rPr>
          <w:rFonts w:ascii="Times New Roman" w:eastAsia="Times New Roman" w:hAnsi="Times New Roman" w:cs="Times New Roman"/>
          <w:sz w:val="24"/>
          <w:szCs w:val="24"/>
        </w:rPr>
      </w:pPr>
    </w:p>
    <w:p w:rsidR="00EE2F48" w:rsidRDefault="00EE2F48" w:rsidP="00B63C63">
      <w:pPr>
        <w:spacing w:after="0"/>
        <w:ind w:firstLine="708"/>
        <w:jc w:val="both"/>
        <w:rPr>
          <w:rFonts w:ascii="Times New Roman" w:eastAsia="Times New Roman" w:hAnsi="Times New Roman" w:cs="Times New Roman"/>
          <w:sz w:val="24"/>
          <w:szCs w:val="24"/>
        </w:rPr>
      </w:pPr>
    </w:p>
    <w:p w:rsidR="00EE2F48" w:rsidRDefault="00EE2F48" w:rsidP="00B63C63">
      <w:pPr>
        <w:spacing w:after="0"/>
        <w:ind w:firstLine="708"/>
        <w:jc w:val="both"/>
        <w:rPr>
          <w:rFonts w:ascii="Times New Roman" w:eastAsia="Times New Roman" w:hAnsi="Times New Roman" w:cs="Times New Roman"/>
          <w:sz w:val="24"/>
          <w:szCs w:val="24"/>
        </w:rPr>
      </w:pPr>
    </w:p>
    <w:p w:rsidR="00EE2F48" w:rsidRDefault="00EE2F48" w:rsidP="00B63C63">
      <w:pPr>
        <w:spacing w:after="0"/>
        <w:ind w:firstLine="708"/>
        <w:jc w:val="both"/>
        <w:rPr>
          <w:rFonts w:ascii="Times New Roman" w:eastAsia="Times New Roman" w:hAnsi="Times New Roman" w:cs="Times New Roman"/>
          <w:sz w:val="24"/>
          <w:szCs w:val="24"/>
        </w:rPr>
      </w:pPr>
    </w:p>
    <w:p w:rsidR="00EE2F48" w:rsidRDefault="00EE2F48" w:rsidP="00B63C63">
      <w:pPr>
        <w:spacing w:after="0"/>
        <w:ind w:firstLine="708"/>
        <w:jc w:val="both"/>
        <w:rPr>
          <w:rFonts w:ascii="Times New Roman" w:eastAsia="Times New Roman" w:hAnsi="Times New Roman" w:cs="Times New Roman"/>
          <w:sz w:val="24"/>
          <w:szCs w:val="24"/>
        </w:rPr>
      </w:pPr>
    </w:p>
    <w:p w:rsidR="00EE2F48" w:rsidRDefault="00EE2F48" w:rsidP="00B63C63">
      <w:pPr>
        <w:spacing w:after="0"/>
        <w:ind w:firstLine="708"/>
        <w:jc w:val="both"/>
        <w:rPr>
          <w:rFonts w:ascii="Times New Roman" w:eastAsia="Times New Roman" w:hAnsi="Times New Roman" w:cs="Times New Roman"/>
          <w:sz w:val="24"/>
          <w:szCs w:val="24"/>
        </w:rPr>
      </w:pPr>
    </w:p>
    <w:p w:rsidR="00B63C63" w:rsidRPr="00114184" w:rsidRDefault="00114184" w:rsidP="00114184">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A07268" w:rsidRPr="0005775D" w:rsidRDefault="004B5CC1" w:rsidP="006B303D">
      <w:pPr>
        <w:spacing w:after="0" w:line="240" w:lineRule="auto"/>
        <w:jc w:val="right"/>
        <w:rPr>
          <w:rFonts w:ascii="Times New Roman" w:hAnsi="Times New Roman" w:cs="Times New Roman"/>
          <w:b/>
          <w:i/>
          <w:sz w:val="24"/>
          <w:szCs w:val="24"/>
        </w:rPr>
      </w:pPr>
      <w:r w:rsidRPr="0005775D">
        <w:rPr>
          <w:rFonts w:ascii="Times New Roman" w:hAnsi="Times New Roman" w:cs="Times New Roman"/>
          <w:b/>
          <w:i/>
          <w:sz w:val="24"/>
          <w:szCs w:val="24"/>
        </w:rPr>
        <w:lastRenderedPageBreak/>
        <w:t>В помощь учителю</w:t>
      </w:r>
    </w:p>
    <w:p w:rsidR="0005775D" w:rsidRPr="006B303D" w:rsidRDefault="0005775D" w:rsidP="006B303D">
      <w:pPr>
        <w:spacing w:after="0" w:line="240" w:lineRule="auto"/>
        <w:jc w:val="right"/>
        <w:rPr>
          <w:rFonts w:ascii="Times New Roman" w:hAnsi="Times New Roman" w:cs="Times New Roman"/>
          <w:sz w:val="24"/>
          <w:szCs w:val="24"/>
        </w:rPr>
      </w:pPr>
    </w:p>
    <w:p w:rsidR="0005775D" w:rsidRDefault="004B5CC1" w:rsidP="0005775D">
      <w:pPr>
        <w:spacing w:after="0" w:line="240" w:lineRule="auto"/>
        <w:ind w:firstLine="709"/>
        <w:jc w:val="both"/>
        <w:rPr>
          <w:rFonts w:ascii="Times New Roman" w:hAnsi="Times New Roman" w:cs="Times New Roman"/>
          <w:sz w:val="24"/>
          <w:szCs w:val="24"/>
        </w:rPr>
      </w:pPr>
      <w:r w:rsidRPr="006B303D">
        <w:rPr>
          <w:rFonts w:ascii="Times New Roman" w:hAnsi="Times New Roman" w:cs="Times New Roman"/>
          <w:bCs/>
          <w:iCs/>
          <w:sz w:val="24"/>
          <w:szCs w:val="24"/>
        </w:rPr>
        <w:t xml:space="preserve">В период предупреждения распространения новой </w:t>
      </w:r>
      <w:proofErr w:type="spellStart"/>
      <w:r w:rsidRPr="006B303D">
        <w:rPr>
          <w:rFonts w:ascii="Times New Roman" w:hAnsi="Times New Roman" w:cs="Times New Roman"/>
          <w:bCs/>
          <w:iCs/>
          <w:sz w:val="24"/>
          <w:szCs w:val="24"/>
        </w:rPr>
        <w:t>коронавирусной</w:t>
      </w:r>
      <w:proofErr w:type="spellEnd"/>
      <w:r w:rsidRPr="006B303D">
        <w:rPr>
          <w:rFonts w:ascii="Times New Roman" w:hAnsi="Times New Roman" w:cs="Times New Roman"/>
          <w:bCs/>
          <w:iCs/>
          <w:sz w:val="24"/>
          <w:szCs w:val="24"/>
        </w:rPr>
        <w:t xml:space="preserve"> инфекции (</w:t>
      </w:r>
      <w:r w:rsidRPr="006B303D">
        <w:rPr>
          <w:rFonts w:ascii="Times New Roman" w:hAnsi="Times New Roman" w:cs="Times New Roman"/>
          <w:bCs/>
          <w:iCs/>
          <w:sz w:val="24"/>
          <w:szCs w:val="24"/>
          <w:lang w:val="en-US"/>
        </w:rPr>
        <w:t>COVID</w:t>
      </w:r>
      <w:r w:rsidRPr="006B303D">
        <w:rPr>
          <w:rFonts w:ascii="Times New Roman" w:hAnsi="Times New Roman" w:cs="Times New Roman"/>
          <w:bCs/>
          <w:iCs/>
          <w:sz w:val="24"/>
          <w:szCs w:val="24"/>
        </w:rPr>
        <w:t>-19) образование перешло на дистанционный режим обучения. Перед учителем возникла проблема</w:t>
      </w:r>
      <w:r w:rsidR="0005775D">
        <w:rPr>
          <w:rFonts w:ascii="Times New Roman" w:hAnsi="Times New Roman" w:cs="Times New Roman"/>
          <w:bCs/>
          <w:iCs/>
          <w:sz w:val="24"/>
          <w:szCs w:val="24"/>
        </w:rPr>
        <w:t xml:space="preserve">, </w:t>
      </w:r>
      <w:r w:rsidR="0005775D" w:rsidRPr="0005775D">
        <w:rPr>
          <w:rFonts w:ascii="Times New Roman" w:eastAsia="Calibri" w:hAnsi="Times New Roman" w:cs="Times New Roman"/>
          <w:sz w:val="24"/>
          <w:szCs w:val="24"/>
        </w:rPr>
        <w:t>связанная с необходимостью проведения в школах занятий с применением электронного обучения и дистанционных образовательных технологий</w:t>
      </w:r>
      <w:r w:rsidR="0005775D">
        <w:rPr>
          <w:rFonts w:ascii="Times New Roman" w:hAnsi="Times New Roman" w:cs="Times New Roman"/>
          <w:sz w:val="24"/>
          <w:szCs w:val="24"/>
        </w:rPr>
        <w:t>.</w:t>
      </w:r>
    </w:p>
    <w:p w:rsidR="0005775D" w:rsidRPr="0005775D" w:rsidRDefault="0005775D" w:rsidP="000577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помощь учителям Республики Крым предлагаем МЕТОДИЧЕСКИЕ РЕКОМЕНДАЦИИ</w:t>
      </w:r>
      <w:r w:rsidR="00EE2F48">
        <w:rPr>
          <w:rFonts w:ascii="Times New Roman" w:hAnsi="Times New Roman" w:cs="Times New Roman"/>
          <w:sz w:val="24"/>
          <w:szCs w:val="24"/>
        </w:rPr>
        <w:t>, позволяющие разобраться в общих вопросах дистанционного обучения.</w:t>
      </w:r>
    </w:p>
    <w:p w:rsidR="004B5CC1" w:rsidRPr="006B303D" w:rsidRDefault="00204BEE" w:rsidP="006B303D">
      <w:pPr>
        <w:spacing w:after="0" w:line="240" w:lineRule="auto"/>
        <w:ind w:firstLine="709"/>
        <w:jc w:val="both"/>
        <w:rPr>
          <w:rFonts w:ascii="Times New Roman" w:hAnsi="Times New Roman" w:cs="Times New Roman"/>
          <w:bCs/>
          <w:iCs/>
          <w:sz w:val="24"/>
          <w:szCs w:val="24"/>
        </w:rPr>
      </w:pPr>
      <w:r w:rsidRPr="006B303D">
        <w:rPr>
          <w:rFonts w:ascii="Times New Roman" w:hAnsi="Times New Roman" w:cs="Times New Roman"/>
          <w:bCs/>
          <w:iCs/>
          <w:sz w:val="24"/>
          <w:szCs w:val="24"/>
        </w:rPr>
        <w:t>Определимся с понятиями.</w:t>
      </w:r>
    </w:p>
    <w:tbl>
      <w:tblPr>
        <w:tblStyle w:val="a5"/>
        <w:tblW w:w="0" w:type="auto"/>
        <w:tblLayout w:type="fixed"/>
        <w:tblLook w:val="04A0" w:firstRow="1" w:lastRow="0" w:firstColumn="1" w:lastColumn="0" w:noHBand="0" w:noVBand="1"/>
      </w:tblPr>
      <w:tblGrid>
        <w:gridCol w:w="2660"/>
        <w:gridCol w:w="7761"/>
      </w:tblGrid>
      <w:tr w:rsidR="00204BEE" w:rsidRPr="006B303D" w:rsidTr="00965084">
        <w:tc>
          <w:tcPr>
            <w:tcW w:w="2660" w:type="dxa"/>
          </w:tcPr>
          <w:p w:rsidR="00204BEE" w:rsidRPr="006B303D" w:rsidRDefault="00204BEE" w:rsidP="006B303D">
            <w:pPr>
              <w:jc w:val="both"/>
              <w:rPr>
                <w:rFonts w:ascii="Times New Roman" w:hAnsi="Times New Roman" w:cs="Times New Roman"/>
                <w:bCs/>
                <w:iCs/>
                <w:sz w:val="24"/>
                <w:szCs w:val="24"/>
              </w:rPr>
            </w:pPr>
            <w:r w:rsidRPr="006B303D">
              <w:rPr>
                <w:rFonts w:ascii="Times New Roman" w:hAnsi="Times New Roman" w:cs="Times New Roman"/>
                <w:bCs/>
                <w:iCs/>
                <w:sz w:val="24"/>
                <w:szCs w:val="24"/>
              </w:rPr>
              <w:t>Дистанционное обучение</w:t>
            </w:r>
            <w:r w:rsidR="006B303D" w:rsidRPr="006B303D">
              <w:rPr>
                <w:rFonts w:ascii="Times New Roman" w:hAnsi="Times New Roman" w:cs="Times New Roman"/>
                <w:bCs/>
                <w:iCs/>
                <w:sz w:val="24"/>
                <w:szCs w:val="24"/>
              </w:rPr>
              <w:t xml:space="preserve"> (ДО)</w:t>
            </w:r>
          </w:p>
        </w:tc>
        <w:tc>
          <w:tcPr>
            <w:tcW w:w="7761" w:type="dxa"/>
          </w:tcPr>
          <w:p w:rsidR="00204BEE" w:rsidRPr="006B303D" w:rsidRDefault="00204BEE" w:rsidP="006B303D">
            <w:pPr>
              <w:jc w:val="both"/>
              <w:rPr>
                <w:rFonts w:ascii="Times New Roman" w:hAnsi="Times New Roman" w:cs="Times New Roman"/>
                <w:bCs/>
                <w:iCs/>
                <w:sz w:val="24"/>
                <w:szCs w:val="24"/>
              </w:rPr>
            </w:pPr>
            <w:r w:rsidRPr="006B303D">
              <w:rPr>
                <w:rFonts w:ascii="Times New Roman" w:hAnsi="Times New Roman" w:cs="Times New Roman"/>
                <w:bCs/>
                <w:iCs/>
                <w:sz w:val="24"/>
                <w:szCs w:val="24"/>
              </w:rPr>
              <w:t>Целенаправленный процесс взаимодействия обучающих и обучаемых, организованный независимо от пространства и времени с помощью современных ИКТ-технологий.</w:t>
            </w:r>
          </w:p>
          <w:p w:rsidR="00204BEE" w:rsidRPr="006B303D" w:rsidRDefault="00204BEE" w:rsidP="006B303D">
            <w:pPr>
              <w:jc w:val="both"/>
              <w:rPr>
                <w:rFonts w:ascii="Times New Roman" w:hAnsi="Times New Roman" w:cs="Times New Roman"/>
                <w:bCs/>
                <w:iCs/>
                <w:sz w:val="24"/>
                <w:szCs w:val="24"/>
              </w:rPr>
            </w:pPr>
            <w:r w:rsidRPr="006B303D">
              <w:rPr>
                <w:rFonts w:ascii="Times New Roman" w:hAnsi="Times New Roman" w:cs="Times New Roman"/>
                <w:bCs/>
                <w:iCs/>
                <w:sz w:val="24"/>
                <w:szCs w:val="24"/>
              </w:rPr>
              <w:t>Взаимодействие учителя и учащихся между собой на расстоянии, отражающее все присущие учебному процессу компоненты (цели, содержание, методы, организационные формы, средства обучения), реализуемое специфичными средствами интернет-технологий или другими средствами, предусматривающими интерактивность.</w:t>
            </w:r>
          </w:p>
        </w:tc>
      </w:tr>
      <w:tr w:rsidR="00965084" w:rsidRPr="006B303D" w:rsidTr="00965084">
        <w:tc>
          <w:tcPr>
            <w:tcW w:w="2660" w:type="dxa"/>
          </w:tcPr>
          <w:p w:rsidR="00965084" w:rsidRPr="006B303D" w:rsidRDefault="00965084" w:rsidP="006B303D">
            <w:pPr>
              <w:jc w:val="both"/>
              <w:rPr>
                <w:rFonts w:ascii="Times New Roman" w:hAnsi="Times New Roman" w:cs="Times New Roman"/>
                <w:bCs/>
                <w:iCs/>
                <w:sz w:val="24"/>
                <w:szCs w:val="24"/>
              </w:rPr>
            </w:pPr>
            <w:r w:rsidRPr="006B303D">
              <w:rPr>
                <w:rFonts w:ascii="Times New Roman" w:hAnsi="Times New Roman" w:cs="Times New Roman"/>
                <w:sz w:val="24"/>
                <w:szCs w:val="24"/>
              </w:rPr>
              <w:t>Дистанционные образовательные технологии</w:t>
            </w:r>
            <w:r w:rsidR="006B303D" w:rsidRPr="006B303D">
              <w:rPr>
                <w:rFonts w:ascii="Times New Roman" w:hAnsi="Times New Roman" w:cs="Times New Roman"/>
                <w:sz w:val="24"/>
                <w:szCs w:val="24"/>
              </w:rPr>
              <w:t xml:space="preserve"> (ДОТ)</w:t>
            </w:r>
          </w:p>
        </w:tc>
        <w:tc>
          <w:tcPr>
            <w:tcW w:w="7761" w:type="dxa"/>
          </w:tcPr>
          <w:p w:rsidR="00965084" w:rsidRPr="006B303D" w:rsidRDefault="00965084" w:rsidP="006B303D">
            <w:pPr>
              <w:jc w:val="both"/>
              <w:rPr>
                <w:rFonts w:ascii="Times New Roman" w:hAnsi="Times New Roman" w:cs="Times New Roman"/>
                <w:bCs/>
                <w:iCs/>
                <w:sz w:val="24"/>
                <w:szCs w:val="24"/>
              </w:rPr>
            </w:pPr>
            <w:r w:rsidRPr="006B303D">
              <w:rPr>
                <w:rFonts w:ascii="Times New Roman" w:hAnsi="Times New Roman" w:cs="Times New Roman"/>
                <w:sz w:val="24"/>
                <w:szCs w:val="24"/>
              </w:rPr>
              <w:t>Ряд образовательных технологий, реализуемых с применением современных информационных и телекоммуникационных технологий, при этом взаимодействие между педагогом и учащимся осуществляет опосредовано (на расстоянии).</w:t>
            </w:r>
          </w:p>
        </w:tc>
      </w:tr>
      <w:tr w:rsidR="00965084" w:rsidRPr="006B303D" w:rsidTr="00965084">
        <w:tc>
          <w:tcPr>
            <w:tcW w:w="2660" w:type="dxa"/>
          </w:tcPr>
          <w:p w:rsidR="00965084" w:rsidRPr="006B303D" w:rsidRDefault="00965084" w:rsidP="006B303D">
            <w:pPr>
              <w:jc w:val="both"/>
              <w:rPr>
                <w:rFonts w:ascii="Times New Roman" w:hAnsi="Times New Roman" w:cs="Times New Roman"/>
                <w:sz w:val="24"/>
                <w:szCs w:val="24"/>
              </w:rPr>
            </w:pPr>
            <w:r w:rsidRPr="006B303D">
              <w:rPr>
                <w:rFonts w:ascii="Times New Roman" w:hAnsi="Times New Roman" w:cs="Times New Roman"/>
                <w:bCs/>
                <w:sz w:val="24"/>
                <w:szCs w:val="24"/>
                <w:shd w:val="clear" w:color="auto" w:fill="FFFFFF"/>
              </w:rPr>
              <w:t>Педагогические технологии дистанционного обучения</w:t>
            </w:r>
            <w:r w:rsidR="006B303D" w:rsidRPr="006B303D">
              <w:rPr>
                <w:rFonts w:ascii="Times New Roman" w:hAnsi="Times New Roman" w:cs="Times New Roman"/>
                <w:sz w:val="24"/>
                <w:szCs w:val="24"/>
                <w:shd w:val="clear" w:color="auto" w:fill="FFFFFF"/>
              </w:rPr>
              <w:t xml:space="preserve"> (ПТ ДО)</w:t>
            </w:r>
          </w:p>
        </w:tc>
        <w:tc>
          <w:tcPr>
            <w:tcW w:w="7761" w:type="dxa"/>
          </w:tcPr>
          <w:p w:rsidR="00965084" w:rsidRPr="006B303D" w:rsidRDefault="00965084" w:rsidP="006B303D">
            <w:pPr>
              <w:jc w:val="both"/>
              <w:rPr>
                <w:rFonts w:ascii="Times New Roman" w:hAnsi="Times New Roman" w:cs="Times New Roman"/>
                <w:sz w:val="24"/>
                <w:szCs w:val="24"/>
              </w:rPr>
            </w:pPr>
            <w:r w:rsidRPr="006B303D">
              <w:rPr>
                <w:rFonts w:ascii="Times New Roman" w:hAnsi="Times New Roman" w:cs="Times New Roman"/>
                <w:bCs/>
                <w:sz w:val="24"/>
                <w:szCs w:val="24"/>
                <w:shd w:val="clear" w:color="auto" w:fill="FFFFFF"/>
              </w:rPr>
              <w:t>педагогические технологии</w:t>
            </w:r>
            <w:r w:rsidRPr="006B303D">
              <w:rPr>
                <w:rFonts w:ascii="Times New Roman" w:hAnsi="Times New Roman" w:cs="Times New Roman"/>
                <w:sz w:val="24"/>
                <w:szCs w:val="24"/>
                <w:shd w:val="clear" w:color="auto" w:fill="FFFFFF"/>
              </w:rPr>
              <w:t xml:space="preserve"> опосредованного и непосредственного общения с использованием электронных телекоммуникаций и дидактических средств.</w:t>
            </w:r>
          </w:p>
        </w:tc>
      </w:tr>
    </w:tbl>
    <w:p w:rsidR="00204BEE" w:rsidRPr="006B303D" w:rsidRDefault="00204BEE" w:rsidP="006B303D">
      <w:pPr>
        <w:spacing w:after="0" w:line="240" w:lineRule="auto"/>
        <w:ind w:firstLine="709"/>
        <w:jc w:val="both"/>
        <w:rPr>
          <w:rFonts w:ascii="Times New Roman" w:hAnsi="Times New Roman" w:cs="Times New Roman"/>
          <w:bCs/>
          <w:iCs/>
          <w:sz w:val="24"/>
          <w:szCs w:val="24"/>
        </w:rPr>
      </w:pPr>
    </w:p>
    <w:p w:rsidR="00965084" w:rsidRPr="00E001CB" w:rsidRDefault="00965084" w:rsidP="006B303D">
      <w:pPr>
        <w:spacing w:after="0" w:line="240" w:lineRule="auto"/>
        <w:ind w:firstLine="709"/>
        <w:jc w:val="both"/>
        <w:rPr>
          <w:rFonts w:ascii="Times New Roman" w:hAnsi="Times New Roman" w:cs="Times New Roman"/>
          <w:b/>
          <w:i/>
          <w:sz w:val="24"/>
          <w:szCs w:val="24"/>
          <w:shd w:val="clear" w:color="auto" w:fill="FFFFFF"/>
        </w:rPr>
      </w:pPr>
      <w:r w:rsidRPr="00E001CB">
        <w:rPr>
          <w:rFonts w:ascii="Times New Roman" w:hAnsi="Times New Roman" w:cs="Times New Roman"/>
          <w:b/>
          <w:i/>
          <w:sz w:val="24"/>
          <w:szCs w:val="24"/>
          <w:shd w:val="clear" w:color="auto" w:fill="FFFFFF"/>
        </w:rPr>
        <w:t xml:space="preserve">Виды дистанционного обучения. </w:t>
      </w:r>
    </w:p>
    <w:p w:rsidR="00965084" w:rsidRPr="006B303D" w:rsidRDefault="00965084" w:rsidP="006B303D">
      <w:pPr>
        <w:pStyle w:val="a7"/>
        <w:numPr>
          <w:ilvl w:val="0"/>
          <w:numId w:val="1"/>
        </w:numPr>
        <w:spacing w:after="0" w:line="240" w:lineRule="auto"/>
        <w:ind w:left="0" w:firstLine="709"/>
        <w:jc w:val="both"/>
        <w:rPr>
          <w:rFonts w:ascii="Times New Roman" w:hAnsi="Times New Roman" w:cs="Times New Roman"/>
          <w:sz w:val="24"/>
          <w:szCs w:val="24"/>
        </w:rPr>
      </w:pPr>
      <w:r w:rsidRPr="006B303D">
        <w:rPr>
          <w:rFonts w:ascii="Times New Roman" w:hAnsi="Times New Roman" w:cs="Times New Roman"/>
          <w:sz w:val="24"/>
          <w:szCs w:val="24"/>
          <w:shd w:val="clear" w:color="auto" w:fill="FFFFFF"/>
        </w:rPr>
        <w:t xml:space="preserve">Сетевое обучение. Самостоятельное знакомство обучающихся с размещенными в Интернет-среде учебными материалами. Общение в чатах и на </w:t>
      </w:r>
      <w:proofErr w:type="spellStart"/>
      <w:r w:rsidRPr="006B303D">
        <w:rPr>
          <w:rFonts w:ascii="Times New Roman" w:hAnsi="Times New Roman" w:cs="Times New Roman"/>
          <w:sz w:val="24"/>
          <w:szCs w:val="24"/>
          <w:shd w:val="clear" w:color="auto" w:fill="FFFFFF"/>
        </w:rPr>
        <w:t>вебинарах</w:t>
      </w:r>
      <w:proofErr w:type="spellEnd"/>
      <w:r w:rsidRPr="006B303D">
        <w:rPr>
          <w:rFonts w:ascii="Times New Roman" w:hAnsi="Times New Roman" w:cs="Times New Roman"/>
          <w:sz w:val="24"/>
          <w:szCs w:val="24"/>
          <w:shd w:val="clear" w:color="auto" w:fill="FFFFFF"/>
        </w:rPr>
        <w:t xml:space="preserve"> с руководителем и другими учениками. Консультации преподавателей через электронную почту.</w:t>
      </w:r>
    </w:p>
    <w:p w:rsidR="00965084" w:rsidRPr="006B303D" w:rsidRDefault="00965084" w:rsidP="006B303D">
      <w:pPr>
        <w:pStyle w:val="a7"/>
        <w:numPr>
          <w:ilvl w:val="0"/>
          <w:numId w:val="1"/>
        </w:numPr>
        <w:spacing w:after="0" w:line="240" w:lineRule="auto"/>
        <w:ind w:left="0" w:firstLine="709"/>
        <w:jc w:val="both"/>
        <w:rPr>
          <w:rFonts w:ascii="Times New Roman" w:hAnsi="Times New Roman" w:cs="Times New Roman"/>
          <w:sz w:val="24"/>
          <w:szCs w:val="24"/>
        </w:rPr>
      </w:pPr>
      <w:r w:rsidRPr="006B303D">
        <w:rPr>
          <w:rFonts w:ascii="Times New Roman" w:hAnsi="Times New Roman" w:cs="Times New Roman"/>
          <w:sz w:val="24"/>
          <w:szCs w:val="24"/>
          <w:shd w:val="clear" w:color="auto" w:fill="FFFFFF"/>
        </w:rPr>
        <w:t>Обучение через кейсы. Набор текстовых и мультимедийных материалов и методических рекомендаций высылается учащемуся, который работает самостоятельно. Преподаватель отслеживает результаты обучения и оказывает консультационную помощь.</w:t>
      </w:r>
    </w:p>
    <w:p w:rsidR="004B5CC1" w:rsidRPr="006B303D" w:rsidRDefault="00965084" w:rsidP="006B303D">
      <w:pPr>
        <w:pStyle w:val="a7"/>
        <w:numPr>
          <w:ilvl w:val="0"/>
          <w:numId w:val="1"/>
        </w:numPr>
        <w:spacing w:after="0" w:line="240" w:lineRule="auto"/>
        <w:ind w:left="0" w:firstLine="709"/>
        <w:jc w:val="both"/>
        <w:rPr>
          <w:rFonts w:ascii="Times New Roman" w:hAnsi="Times New Roman" w:cs="Times New Roman"/>
          <w:sz w:val="24"/>
          <w:szCs w:val="24"/>
        </w:rPr>
      </w:pPr>
      <w:r w:rsidRPr="006B303D">
        <w:rPr>
          <w:rFonts w:ascii="Times New Roman" w:hAnsi="Times New Roman" w:cs="Times New Roman"/>
          <w:sz w:val="24"/>
          <w:szCs w:val="24"/>
          <w:shd w:val="clear" w:color="auto" w:fill="FFFFFF"/>
        </w:rPr>
        <w:t xml:space="preserve">ТВ-обучение. Ученик самостоятельно работает с </w:t>
      </w:r>
      <w:proofErr w:type="spellStart"/>
      <w:r w:rsidRPr="006B303D">
        <w:rPr>
          <w:rFonts w:ascii="Times New Roman" w:hAnsi="Times New Roman" w:cs="Times New Roman"/>
          <w:sz w:val="24"/>
          <w:szCs w:val="24"/>
          <w:shd w:val="clear" w:color="auto" w:fill="FFFFFF"/>
        </w:rPr>
        <w:t>видеолекциями</w:t>
      </w:r>
      <w:proofErr w:type="spellEnd"/>
      <w:r w:rsidRPr="006B303D">
        <w:rPr>
          <w:rFonts w:ascii="Times New Roman" w:hAnsi="Times New Roman" w:cs="Times New Roman"/>
          <w:sz w:val="24"/>
          <w:szCs w:val="24"/>
          <w:shd w:val="clear" w:color="auto" w:fill="FFFFFF"/>
        </w:rPr>
        <w:t xml:space="preserve"> преподавателей. Выполняет задания и тесты.</w:t>
      </w:r>
    </w:p>
    <w:p w:rsidR="006B303D" w:rsidRPr="00E001CB" w:rsidRDefault="00964760" w:rsidP="006B303D">
      <w:pPr>
        <w:spacing w:after="0" w:line="240" w:lineRule="auto"/>
        <w:ind w:firstLine="709"/>
        <w:jc w:val="both"/>
        <w:rPr>
          <w:rFonts w:ascii="Times New Roman" w:hAnsi="Times New Roman" w:cs="Times New Roman"/>
          <w:b/>
          <w:i/>
          <w:color w:val="222222"/>
          <w:sz w:val="24"/>
          <w:szCs w:val="24"/>
          <w:shd w:val="clear" w:color="auto" w:fill="FFFFFF"/>
        </w:rPr>
      </w:pPr>
      <w:r w:rsidRPr="00E001CB">
        <w:rPr>
          <w:rFonts w:ascii="Times New Roman" w:hAnsi="Times New Roman" w:cs="Times New Roman"/>
          <w:b/>
          <w:i/>
          <w:color w:val="222222"/>
          <w:sz w:val="24"/>
          <w:szCs w:val="24"/>
          <w:shd w:val="clear" w:color="auto" w:fill="FFFFFF"/>
        </w:rPr>
        <w:t>Принципы</w:t>
      </w:r>
      <w:r w:rsidR="006B303D" w:rsidRPr="00E001CB">
        <w:rPr>
          <w:rFonts w:ascii="Times New Roman" w:hAnsi="Times New Roman" w:cs="Times New Roman"/>
          <w:b/>
          <w:i/>
          <w:color w:val="222222"/>
          <w:sz w:val="24"/>
          <w:szCs w:val="24"/>
          <w:shd w:val="clear" w:color="auto" w:fill="FFFFFF"/>
        </w:rPr>
        <w:t xml:space="preserve"> ДО:</w:t>
      </w:r>
    </w:p>
    <w:p w:rsidR="006B303D" w:rsidRPr="006B303D" w:rsidRDefault="00964760" w:rsidP="006B303D">
      <w:pPr>
        <w:pStyle w:val="a7"/>
        <w:numPr>
          <w:ilvl w:val="0"/>
          <w:numId w:val="2"/>
        </w:numPr>
        <w:spacing w:after="0" w:line="240" w:lineRule="auto"/>
        <w:ind w:left="0" w:firstLine="709"/>
        <w:jc w:val="both"/>
        <w:rPr>
          <w:rFonts w:ascii="Times New Roman" w:hAnsi="Times New Roman" w:cs="Times New Roman"/>
          <w:sz w:val="24"/>
          <w:szCs w:val="24"/>
          <w:shd w:val="clear" w:color="auto" w:fill="FFFFFF"/>
        </w:rPr>
      </w:pPr>
      <w:r w:rsidRPr="006B303D">
        <w:rPr>
          <w:rFonts w:ascii="Times New Roman" w:hAnsi="Times New Roman" w:cs="Times New Roman"/>
          <w:sz w:val="24"/>
          <w:szCs w:val="24"/>
          <w:shd w:val="clear" w:color="auto" w:fill="FFFFFF"/>
        </w:rPr>
        <w:t xml:space="preserve">Интерактивность. Разные формы сетевого общения обучающихся и преподавателя: обмен сообщениями, просмотр видеоматериалов, консультации через </w:t>
      </w:r>
      <w:proofErr w:type="spellStart"/>
      <w:r w:rsidRPr="006B303D">
        <w:rPr>
          <w:rFonts w:ascii="Times New Roman" w:hAnsi="Times New Roman" w:cs="Times New Roman"/>
          <w:sz w:val="24"/>
          <w:szCs w:val="24"/>
          <w:shd w:val="clear" w:color="auto" w:fill="FFFFFF"/>
        </w:rPr>
        <w:t>скайп</w:t>
      </w:r>
      <w:proofErr w:type="spellEnd"/>
      <w:r w:rsidRPr="006B303D">
        <w:rPr>
          <w:rFonts w:ascii="Times New Roman" w:hAnsi="Times New Roman" w:cs="Times New Roman"/>
          <w:sz w:val="24"/>
          <w:szCs w:val="24"/>
          <w:shd w:val="clear" w:color="auto" w:fill="FFFFFF"/>
        </w:rPr>
        <w:t>, общение на форумах.</w:t>
      </w:r>
    </w:p>
    <w:p w:rsidR="006B303D" w:rsidRPr="006B303D" w:rsidRDefault="00964760" w:rsidP="006B303D">
      <w:pPr>
        <w:pStyle w:val="a7"/>
        <w:numPr>
          <w:ilvl w:val="0"/>
          <w:numId w:val="2"/>
        </w:numPr>
        <w:spacing w:after="0" w:line="240" w:lineRule="auto"/>
        <w:ind w:left="0" w:firstLine="709"/>
        <w:jc w:val="both"/>
        <w:rPr>
          <w:rFonts w:ascii="Times New Roman" w:hAnsi="Times New Roman" w:cs="Times New Roman"/>
          <w:sz w:val="24"/>
          <w:szCs w:val="24"/>
          <w:shd w:val="clear" w:color="auto" w:fill="FFFFFF"/>
        </w:rPr>
      </w:pPr>
      <w:r w:rsidRPr="006B303D">
        <w:rPr>
          <w:rFonts w:ascii="Times New Roman" w:hAnsi="Times New Roman" w:cs="Times New Roman"/>
          <w:sz w:val="24"/>
          <w:szCs w:val="24"/>
          <w:shd w:val="clear" w:color="auto" w:fill="FFFFFF"/>
        </w:rPr>
        <w:t>Модульная структура. Образовательный курс разбит на блоки, которые могут изучаться по отдельности.</w:t>
      </w:r>
    </w:p>
    <w:p w:rsidR="006B303D" w:rsidRPr="006B303D" w:rsidRDefault="00964760" w:rsidP="006B303D">
      <w:pPr>
        <w:pStyle w:val="a7"/>
        <w:numPr>
          <w:ilvl w:val="0"/>
          <w:numId w:val="2"/>
        </w:numPr>
        <w:spacing w:after="0" w:line="240" w:lineRule="auto"/>
        <w:ind w:left="0" w:firstLine="709"/>
        <w:jc w:val="both"/>
        <w:rPr>
          <w:rFonts w:ascii="Times New Roman" w:hAnsi="Times New Roman" w:cs="Times New Roman"/>
          <w:sz w:val="24"/>
          <w:szCs w:val="24"/>
          <w:shd w:val="clear" w:color="auto" w:fill="FFFFFF"/>
        </w:rPr>
      </w:pPr>
      <w:r w:rsidRPr="006B303D">
        <w:rPr>
          <w:rFonts w:ascii="Times New Roman" w:hAnsi="Times New Roman" w:cs="Times New Roman"/>
          <w:sz w:val="24"/>
          <w:szCs w:val="24"/>
          <w:shd w:val="clear" w:color="auto" w:fill="FFFFFF"/>
        </w:rPr>
        <w:t>Фиксирование отправной точки обучения. Для того чтобы изучать дистанционный курс, необходим определенный стартовый уровень знаний по учебному предмету. Для диагностики проводится входное тестирование.</w:t>
      </w:r>
    </w:p>
    <w:p w:rsidR="006B303D" w:rsidRPr="006B303D" w:rsidRDefault="00964760" w:rsidP="006B303D">
      <w:pPr>
        <w:pStyle w:val="a7"/>
        <w:numPr>
          <w:ilvl w:val="0"/>
          <w:numId w:val="2"/>
        </w:numPr>
        <w:spacing w:after="0" w:line="240" w:lineRule="auto"/>
        <w:ind w:left="0" w:firstLine="709"/>
        <w:jc w:val="both"/>
        <w:rPr>
          <w:rFonts w:ascii="Times New Roman" w:hAnsi="Times New Roman" w:cs="Times New Roman"/>
          <w:sz w:val="24"/>
          <w:szCs w:val="24"/>
          <w:shd w:val="clear" w:color="auto" w:fill="FFFFFF"/>
        </w:rPr>
      </w:pPr>
      <w:r w:rsidRPr="006B303D">
        <w:rPr>
          <w:rFonts w:ascii="Times New Roman" w:hAnsi="Times New Roman" w:cs="Times New Roman"/>
          <w:sz w:val="24"/>
          <w:szCs w:val="24"/>
          <w:shd w:val="clear" w:color="auto" w:fill="FFFFFF"/>
        </w:rPr>
        <w:t>Индивидуальный подход. Разрабатывается индивидуальная траектория обучения учащегося.</w:t>
      </w:r>
    </w:p>
    <w:p w:rsidR="00236D8B" w:rsidRPr="00236D8B" w:rsidRDefault="00964760" w:rsidP="00236D8B">
      <w:pPr>
        <w:pStyle w:val="a7"/>
        <w:numPr>
          <w:ilvl w:val="0"/>
          <w:numId w:val="2"/>
        </w:numPr>
        <w:spacing w:after="0" w:line="240" w:lineRule="auto"/>
        <w:ind w:left="0" w:firstLine="709"/>
        <w:jc w:val="both"/>
        <w:rPr>
          <w:rFonts w:ascii="Times New Roman" w:hAnsi="Times New Roman" w:cs="Times New Roman"/>
          <w:sz w:val="24"/>
          <w:szCs w:val="24"/>
        </w:rPr>
      </w:pPr>
      <w:r w:rsidRPr="006B303D">
        <w:rPr>
          <w:rFonts w:ascii="Times New Roman" w:hAnsi="Times New Roman" w:cs="Times New Roman"/>
          <w:sz w:val="24"/>
          <w:szCs w:val="24"/>
          <w:shd w:val="clear" w:color="auto" w:fill="FFFFFF"/>
        </w:rPr>
        <w:t>Контроль времени. Устанавливаются сроки для работы с каждым заданием и сроки для выполнения зачетных работ.</w:t>
      </w:r>
      <w:bookmarkStart w:id="1" w:name="bookmark13"/>
    </w:p>
    <w:p w:rsidR="00236D8B" w:rsidRDefault="00236D8B" w:rsidP="00236D8B">
      <w:pPr>
        <w:pStyle w:val="a7"/>
        <w:spacing w:after="0" w:line="240" w:lineRule="auto"/>
        <w:ind w:left="0" w:firstLine="709"/>
        <w:jc w:val="both"/>
        <w:rPr>
          <w:rFonts w:ascii="Times New Roman" w:hAnsi="Times New Roman" w:cs="Times New Roman"/>
          <w:color w:val="000000"/>
          <w:sz w:val="24"/>
          <w:szCs w:val="24"/>
          <w:lang w:bidi="ru-RU"/>
        </w:rPr>
      </w:pPr>
      <w:r w:rsidRPr="00E001CB">
        <w:rPr>
          <w:rFonts w:ascii="Times New Roman" w:hAnsi="Times New Roman" w:cs="Times New Roman"/>
          <w:b/>
          <w:i/>
          <w:color w:val="000000"/>
          <w:sz w:val="24"/>
          <w:szCs w:val="24"/>
          <w:lang w:bidi="ru-RU"/>
        </w:rPr>
        <w:t>Средства и формы дистанционного обучения.</w:t>
      </w:r>
      <w:bookmarkEnd w:id="1"/>
      <w:r w:rsidRPr="00236D8B">
        <w:rPr>
          <w:rFonts w:ascii="Times New Roman" w:hAnsi="Times New Roman" w:cs="Times New Roman"/>
          <w:color w:val="000000"/>
          <w:sz w:val="24"/>
          <w:szCs w:val="24"/>
          <w:lang w:bidi="ru-RU"/>
        </w:rPr>
        <w:t xml:space="preserve"> В образовательном процессе дистанционного обучения могут использоваться следующие средства обучения: печатные издания; электронные издания; компьютерные обучающие системы в обычном и мультимедийном вариантах; учебно-информационные аудиоматериалы; учебно-информационные видеоматериалы; лабораторные дистанционные практикумы; тренажеры; базы данных и знаний с удаленным </w:t>
      </w:r>
      <w:r w:rsidRPr="00236D8B">
        <w:rPr>
          <w:rFonts w:ascii="Times New Roman" w:hAnsi="Times New Roman" w:cs="Times New Roman"/>
          <w:color w:val="000000"/>
          <w:sz w:val="24"/>
          <w:szCs w:val="24"/>
          <w:lang w:bidi="ru-RU"/>
        </w:rPr>
        <w:lastRenderedPageBreak/>
        <w:t>доступом; электронные библиотеки с удаленным доступом; дидактические материалы на основе экспертных обучающих систем; дидактические материалы на основе геоинформационных систем; компьютерные сети.</w:t>
      </w:r>
    </w:p>
    <w:p w:rsidR="00EF4D77" w:rsidRPr="001B5E9C" w:rsidRDefault="00EF4D77" w:rsidP="001B5E9C">
      <w:pPr>
        <w:pStyle w:val="3"/>
        <w:shd w:val="clear" w:color="auto" w:fill="auto"/>
        <w:spacing w:before="0" w:after="0" w:line="240" w:lineRule="auto"/>
        <w:ind w:left="20" w:right="20" w:firstLine="680"/>
        <w:jc w:val="both"/>
        <w:rPr>
          <w:color w:val="000000"/>
          <w:sz w:val="24"/>
          <w:szCs w:val="24"/>
          <w:lang w:bidi="ru-RU"/>
        </w:rPr>
      </w:pPr>
      <w:r w:rsidRPr="00EE2F48">
        <w:rPr>
          <w:b/>
          <w:color w:val="000000"/>
          <w:sz w:val="24"/>
          <w:szCs w:val="24"/>
          <w:lang w:bidi="ru-RU"/>
        </w:rPr>
        <w:t>Дистанционный урок</w:t>
      </w:r>
      <w:r w:rsidRPr="001B5E9C">
        <w:rPr>
          <w:color w:val="000000"/>
          <w:sz w:val="24"/>
          <w:szCs w:val="24"/>
          <w:lang w:bidi="ru-RU"/>
        </w:rPr>
        <w:t xml:space="preserve"> - это форма организации дистанционного занятия, проводимого в определенных временных рамках, при которой педагог руководит индивидуальной и групповой деятельностью учащихся по созданию собственного образовательного продукта с целью освоения учащимися основ изучаемого материала, воспитания и развития творческих способностей</w:t>
      </w:r>
      <w:r w:rsidR="00EE2F48">
        <w:rPr>
          <w:color w:val="000000"/>
          <w:sz w:val="24"/>
          <w:szCs w:val="24"/>
          <w:lang w:bidi="ru-RU"/>
        </w:rPr>
        <w:t xml:space="preserve">. </w:t>
      </w:r>
      <w:r w:rsidRPr="001B5E9C">
        <w:rPr>
          <w:color w:val="000000"/>
          <w:sz w:val="24"/>
          <w:szCs w:val="24"/>
          <w:lang w:bidi="ru-RU"/>
        </w:rPr>
        <w:t>Условия проведения дистанционного урока могут различаться по режиму взаимодействия преподавателя с учащимися:</w:t>
      </w:r>
    </w:p>
    <w:p w:rsidR="00EF4D77" w:rsidRPr="001B5E9C" w:rsidRDefault="00E001CB" w:rsidP="001B5E9C">
      <w:pPr>
        <w:pStyle w:val="3"/>
        <w:numPr>
          <w:ilvl w:val="0"/>
          <w:numId w:val="3"/>
        </w:numPr>
        <w:shd w:val="clear" w:color="auto" w:fill="auto"/>
        <w:spacing w:before="0" w:after="0" w:line="240" w:lineRule="auto"/>
        <w:ind w:right="20" w:firstLine="709"/>
        <w:jc w:val="both"/>
        <w:rPr>
          <w:sz w:val="24"/>
          <w:szCs w:val="24"/>
        </w:rPr>
      </w:pPr>
      <w:r>
        <w:rPr>
          <w:color w:val="000000"/>
          <w:sz w:val="24"/>
          <w:szCs w:val="24"/>
          <w:lang w:bidi="ru-RU"/>
        </w:rPr>
        <w:t xml:space="preserve"> в режиме он</w:t>
      </w:r>
      <w:r w:rsidR="00EF4D77" w:rsidRPr="001B5E9C">
        <w:rPr>
          <w:color w:val="000000"/>
          <w:sz w:val="24"/>
          <w:szCs w:val="24"/>
          <w:lang w:bidi="ru-RU"/>
        </w:rPr>
        <w:t>лайн с учащимся, одновременно находящимся у автоматизированного рабочего места;</w:t>
      </w:r>
    </w:p>
    <w:p w:rsidR="00EF4D77" w:rsidRPr="001B5E9C" w:rsidRDefault="00E001CB" w:rsidP="001B5E9C">
      <w:pPr>
        <w:pStyle w:val="3"/>
        <w:numPr>
          <w:ilvl w:val="0"/>
          <w:numId w:val="3"/>
        </w:numPr>
        <w:shd w:val="clear" w:color="auto" w:fill="auto"/>
        <w:spacing w:before="0" w:after="0" w:line="240" w:lineRule="auto"/>
        <w:ind w:right="20" w:firstLine="709"/>
        <w:jc w:val="both"/>
        <w:rPr>
          <w:sz w:val="24"/>
          <w:szCs w:val="24"/>
        </w:rPr>
      </w:pPr>
      <w:r>
        <w:rPr>
          <w:color w:val="000000"/>
          <w:sz w:val="24"/>
          <w:szCs w:val="24"/>
          <w:lang w:bidi="ru-RU"/>
        </w:rPr>
        <w:t xml:space="preserve"> в режиме </w:t>
      </w:r>
      <w:proofErr w:type="spellStart"/>
      <w:r>
        <w:rPr>
          <w:color w:val="000000"/>
          <w:sz w:val="24"/>
          <w:szCs w:val="24"/>
          <w:lang w:bidi="ru-RU"/>
        </w:rPr>
        <w:t>офф</w:t>
      </w:r>
      <w:r w:rsidR="00EF4D77" w:rsidRPr="001B5E9C">
        <w:rPr>
          <w:color w:val="000000"/>
          <w:sz w:val="24"/>
          <w:szCs w:val="24"/>
          <w:lang w:bidi="ru-RU"/>
        </w:rPr>
        <w:t>лайн</w:t>
      </w:r>
      <w:proofErr w:type="spellEnd"/>
      <w:r w:rsidR="00EF4D77" w:rsidRPr="001B5E9C">
        <w:rPr>
          <w:color w:val="000000"/>
          <w:sz w:val="24"/>
          <w:szCs w:val="24"/>
          <w:lang w:bidi="ru-RU"/>
        </w:rPr>
        <w:t>. В этом случае фактор местонахождения и времени не является существенным, так как все взаимодействие организуется в отложенном режиме.</w:t>
      </w:r>
      <w:bookmarkStart w:id="2" w:name="bookmark32"/>
    </w:p>
    <w:p w:rsidR="00EF4D77" w:rsidRPr="001B5E9C" w:rsidRDefault="00EF4D77" w:rsidP="001B5E9C">
      <w:pPr>
        <w:pStyle w:val="3"/>
        <w:shd w:val="clear" w:color="auto" w:fill="auto"/>
        <w:spacing w:before="0" w:after="0" w:line="240" w:lineRule="auto"/>
        <w:ind w:left="709" w:right="20" w:firstLine="0"/>
        <w:jc w:val="both"/>
        <w:rPr>
          <w:color w:val="000000"/>
          <w:sz w:val="24"/>
          <w:szCs w:val="24"/>
          <w:lang w:bidi="ru-RU"/>
        </w:rPr>
      </w:pPr>
      <w:r w:rsidRPr="001B5E9C">
        <w:rPr>
          <w:color w:val="000000"/>
          <w:sz w:val="24"/>
          <w:szCs w:val="24"/>
          <w:lang w:bidi="ru-RU"/>
        </w:rPr>
        <w:t>Виды дистанционных уроков</w:t>
      </w:r>
      <w:bookmarkEnd w:id="2"/>
      <w:r w:rsidRPr="001B5E9C">
        <w:rPr>
          <w:color w:val="000000"/>
          <w:sz w:val="24"/>
          <w:szCs w:val="24"/>
          <w:lang w:bidi="ru-RU"/>
        </w:rPr>
        <w:t>.</w:t>
      </w:r>
    </w:p>
    <w:tbl>
      <w:tblPr>
        <w:tblStyle w:val="a5"/>
        <w:tblW w:w="0" w:type="auto"/>
        <w:tblLook w:val="04A0" w:firstRow="1" w:lastRow="0" w:firstColumn="1" w:lastColumn="0" w:noHBand="0" w:noVBand="1"/>
      </w:tblPr>
      <w:tblGrid>
        <w:gridCol w:w="2376"/>
        <w:gridCol w:w="7797"/>
      </w:tblGrid>
      <w:tr w:rsidR="00EF4D77" w:rsidRPr="001B5E9C" w:rsidTr="00E001CB">
        <w:tc>
          <w:tcPr>
            <w:tcW w:w="2376" w:type="dxa"/>
          </w:tcPr>
          <w:p w:rsidR="00EF4D77" w:rsidRPr="000750CE" w:rsidRDefault="001B5E9C" w:rsidP="00B81EF9">
            <w:pPr>
              <w:pStyle w:val="3"/>
              <w:shd w:val="clear" w:color="auto" w:fill="auto"/>
              <w:spacing w:before="0" w:after="0" w:line="240" w:lineRule="auto"/>
              <w:ind w:right="20" w:firstLine="0"/>
              <w:jc w:val="both"/>
              <w:rPr>
                <w:sz w:val="24"/>
                <w:szCs w:val="24"/>
              </w:rPr>
            </w:pPr>
            <w:r w:rsidRPr="000750CE">
              <w:rPr>
                <w:color w:val="000000"/>
                <w:sz w:val="24"/>
                <w:szCs w:val="24"/>
                <w:lang w:bidi="ru-RU"/>
              </w:rPr>
              <w:t>Анонсирующее занятие</w:t>
            </w:r>
          </w:p>
        </w:tc>
        <w:tc>
          <w:tcPr>
            <w:tcW w:w="7797" w:type="dxa"/>
          </w:tcPr>
          <w:p w:rsidR="00EF4D77" w:rsidRPr="000750CE" w:rsidRDefault="001B5E9C" w:rsidP="00B81EF9">
            <w:pPr>
              <w:pStyle w:val="3"/>
              <w:shd w:val="clear" w:color="auto" w:fill="auto"/>
              <w:spacing w:before="0" w:after="68" w:line="240" w:lineRule="auto"/>
              <w:ind w:right="20" w:firstLine="0"/>
              <w:jc w:val="both"/>
              <w:rPr>
                <w:sz w:val="24"/>
                <w:szCs w:val="24"/>
              </w:rPr>
            </w:pPr>
            <w:r w:rsidRPr="000750CE">
              <w:rPr>
                <w:color w:val="000000"/>
                <w:sz w:val="24"/>
                <w:szCs w:val="24"/>
                <w:lang w:bidi="ru-RU"/>
              </w:rPr>
              <w:t>Цель - привлечение внимания учащегося, обеспечение мотивации для активной учебной деятельности. Может быть записано на компакт-диск и выставлено в исходном и заархивированном виде на сайте для свободного доступа и пересылки.</w:t>
            </w:r>
          </w:p>
        </w:tc>
      </w:tr>
      <w:tr w:rsidR="00EF4D77" w:rsidRPr="001B5E9C" w:rsidTr="00E001CB">
        <w:tc>
          <w:tcPr>
            <w:tcW w:w="2376" w:type="dxa"/>
          </w:tcPr>
          <w:p w:rsidR="00EF4D77" w:rsidRPr="000750CE" w:rsidRDefault="000750CE" w:rsidP="00B81EF9">
            <w:pPr>
              <w:pStyle w:val="3"/>
              <w:shd w:val="clear" w:color="auto" w:fill="auto"/>
              <w:spacing w:before="0" w:after="0" w:line="240" w:lineRule="auto"/>
              <w:ind w:right="20" w:firstLine="0"/>
              <w:jc w:val="both"/>
              <w:rPr>
                <w:sz w:val="24"/>
                <w:szCs w:val="24"/>
              </w:rPr>
            </w:pPr>
            <w:r w:rsidRPr="000750CE">
              <w:rPr>
                <w:color w:val="000000"/>
                <w:sz w:val="24"/>
                <w:szCs w:val="24"/>
                <w:lang w:bidi="ru-RU"/>
              </w:rPr>
              <w:t>Вводное занятие</w:t>
            </w:r>
          </w:p>
        </w:tc>
        <w:tc>
          <w:tcPr>
            <w:tcW w:w="7797" w:type="dxa"/>
          </w:tcPr>
          <w:p w:rsidR="00EF4D77" w:rsidRPr="000750CE" w:rsidRDefault="000750CE" w:rsidP="00B81EF9">
            <w:pPr>
              <w:pStyle w:val="3"/>
              <w:shd w:val="clear" w:color="auto" w:fill="auto"/>
              <w:spacing w:before="0" w:after="0" w:line="240" w:lineRule="auto"/>
              <w:ind w:right="20" w:firstLine="0"/>
              <w:jc w:val="both"/>
              <w:rPr>
                <w:sz w:val="24"/>
                <w:szCs w:val="24"/>
              </w:rPr>
            </w:pPr>
            <w:r w:rsidRPr="000750CE">
              <w:rPr>
                <w:color w:val="000000"/>
                <w:sz w:val="24"/>
                <w:szCs w:val="24"/>
                <w:lang w:bidi="ru-RU"/>
              </w:rPr>
              <w:t xml:space="preserve">Цель - введение в проблематику, обзор предстоящих занятий. Может быть проведено на материале из истории темы и опираться на личный опыт учащегося. Может быть записано как </w:t>
            </w:r>
            <w:proofErr w:type="spellStart"/>
            <w:r w:rsidRPr="000750CE">
              <w:rPr>
                <w:color w:val="000000"/>
                <w:sz w:val="24"/>
                <w:szCs w:val="24"/>
                <w:lang w:bidi="ru-RU"/>
              </w:rPr>
              <w:t>видеолекция</w:t>
            </w:r>
            <w:proofErr w:type="spellEnd"/>
          </w:p>
        </w:tc>
      </w:tr>
      <w:tr w:rsidR="00EF4D77" w:rsidRPr="001B5E9C" w:rsidTr="00E001CB">
        <w:tc>
          <w:tcPr>
            <w:tcW w:w="2376" w:type="dxa"/>
          </w:tcPr>
          <w:p w:rsidR="00EF4D77" w:rsidRPr="000750CE" w:rsidRDefault="000750CE" w:rsidP="00B81EF9">
            <w:pPr>
              <w:pStyle w:val="3"/>
              <w:shd w:val="clear" w:color="auto" w:fill="auto"/>
              <w:spacing w:before="0" w:after="0" w:line="240" w:lineRule="auto"/>
              <w:ind w:right="20" w:firstLine="0"/>
              <w:jc w:val="both"/>
              <w:rPr>
                <w:sz w:val="24"/>
                <w:szCs w:val="24"/>
              </w:rPr>
            </w:pPr>
            <w:r w:rsidRPr="000750CE">
              <w:rPr>
                <w:color w:val="000000"/>
                <w:sz w:val="24"/>
                <w:szCs w:val="24"/>
                <w:lang w:bidi="ru-RU"/>
              </w:rPr>
              <w:t>Индивидуальная консультация</w:t>
            </w:r>
          </w:p>
        </w:tc>
        <w:tc>
          <w:tcPr>
            <w:tcW w:w="7797" w:type="dxa"/>
          </w:tcPr>
          <w:p w:rsidR="00EF4D77" w:rsidRPr="000750CE" w:rsidRDefault="000750CE" w:rsidP="00B81EF9">
            <w:pPr>
              <w:pStyle w:val="3"/>
              <w:shd w:val="clear" w:color="auto" w:fill="auto"/>
              <w:spacing w:before="0" w:after="0" w:line="240" w:lineRule="auto"/>
              <w:ind w:right="20" w:firstLine="0"/>
              <w:jc w:val="both"/>
              <w:rPr>
                <w:sz w:val="24"/>
                <w:szCs w:val="24"/>
              </w:rPr>
            </w:pPr>
            <w:r w:rsidRPr="000750CE">
              <w:rPr>
                <w:color w:val="000000"/>
                <w:sz w:val="24"/>
                <w:szCs w:val="24"/>
                <w:lang w:bidi="ru-RU"/>
              </w:rPr>
              <w:t>Отличается предварительной подготовкой вопросов. Предлагаются проблемы и пути поиска решений. Учитываются индивидуальные особенности учащегося. Может проводиться индивидуально по электронной почте</w:t>
            </w:r>
          </w:p>
        </w:tc>
      </w:tr>
      <w:tr w:rsidR="00EF4D77" w:rsidRPr="001B5E9C" w:rsidTr="00E001CB">
        <w:tc>
          <w:tcPr>
            <w:tcW w:w="2376" w:type="dxa"/>
          </w:tcPr>
          <w:p w:rsidR="00EF4D77" w:rsidRPr="000750CE" w:rsidRDefault="000750CE" w:rsidP="00B81EF9">
            <w:pPr>
              <w:pStyle w:val="3"/>
              <w:shd w:val="clear" w:color="auto" w:fill="auto"/>
              <w:spacing w:before="0" w:after="0" w:line="240" w:lineRule="auto"/>
              <w:ind w:right="20" w:firstLine="0"/>
              <w:jc w:val="both"/>
              <w:rPr>
                <w:sz w:val="24"/>
                <w:szCs w:val="24"/>
              </w:rPr>
            </w:pPr>
            <w:r w:rsidRPr="000750CE">
              <w:rPr>
                <w:color w:val="000000"/>
                <w:sz w:val="24"/>
                <w:szCs w:val="24"/>
                <w:lang w:bidi="ru-RU"/>
              </w:rPr>
              <w:t>Дистанционное тестирование и самооценка знаний</w:t>
            </w:r>
          </w:p>
        </w:tc>
        <w:tc>
          <w:tcPr>
            <w:tcW w:w="7797" w:type="dxa"/>
          </w:tcPr>
          <w:p w:rsidR="00EF4D77" w:rsidRPr="000750CE" w:rsidRDefault="000750CE" w:rsidP="00B81EF9">
            <w:pPr>
              <w:pStyle w:val="3"/>
              <w:shd w:val="clear" w:color="auto" w:fill="auto"/>
              <w:spacing w:before="0" w:after="0" w:line="240" w:lineRule="auto"/>
              <w:ind w:right="20" w:firstLine="0"/>
              <w:jc w:val="both"/>
              <w:rPr>
                <w:sz w:val="24"/>
                <w:szCs w:val="24"/>
              </w:rPr>
            </w:pPr>
            <w:r w:rsidRPr="000750CE">
              <w:rPr>
                <w:color w:val="000000"/>
                <w:sz w:val="24"/>
                <w:szCs w:val="24"/>
                <w:lang w:bidi="ru-RU"/>
              </w:rPr>
              <w:t>Цель - контроль и проверка знаний</w:t>
            </w:r>
          </w:p>
        </w:tc>
      </w:tr>
      <w:tr w:rsidR="000750CE" w:rsidRPr="001B5E9C" w:rsidTr="00E001CB">
        <w:tc>
          <w:tcPr>
            <w:tcW w:w="2376" w:type="dxa"/>
          </w:tcPr>
          <w:p w:rsidR="000750CE" w:rsidRPr="00E001CB" w:rsidRDefault="000750CE" w:rsidP="00B81EF9">
            <w:pPr>
              <w:pStyle w:val="3"/>
              <w:shd w:val="clear" w:color="auto" w:fill="auto"/>
              <w:spacing w:before="0" w:after="0" w:line="240" w:lineRule="auto"/>
              <w:ind w:right="20" w:firstLine="0"/>
              <w:jc w:val="both"/>
              <w:rPr>
                <w:color w:val="000000"/>
                <w:sz w:val="24"/>
                <w:szCs w:val="24"/>
                <w:lang w:bidi="ru-RU"/>
              </w:rPr>
            </w:pPr>
            <w:r w:rsidRPr="00E001CB">
              <w:rPr>
                <w:color w:val="000000"/>
                <w:sz w:val="24"/>
                <w:szCs w:val="24"/>
                <w:lang w:bidi="ru-RU"/>
              </w:rPr>
              <w:t>Выполнение виртуальных лабораторных работ</w:t>
            </w:r>
          </w:p>
        </w:tc>
        <w:tc>
          <w:tcPr>
            <w:tcW w:w="7797" w:type="dxa"/>
          </w:tcPr>
          <w:p w:rsidR="000750CE" w:rsidRPr="00E001CB" w:rsidRDefault="000750CE" w:rsidP="00B81EF9">
            <w:pPr>
              <w:pStyle w:val="3"/>
              <w:shd w:val="clear" w:color="auto" w:fill="auto"/>
              <w:spacing w:before="0" w:after="0" w:line="240" w:lineRule="auto"/>
              <w:ind w:right="20" w:firstLine="0"/>
              <w:jc w:val="both"/>
              <w:rPr>
                <w:color w:val="000000"/>
                <w:sz w:val="24"/>
                <w:szCs w:val="24"/>
                <w:lang w:bidi="ru-RU"/>
              </w:rPr>
            </w:pPr>
            <w:r w:rsidRPr="00E001CB">
              <w:rPr>
                <w:color w:val="000000"/>
                <w:sz w:val="24"/>
                <w:szCs w:val="24"/>
                <w:lang w:bidi="ru-RU"/>
              </w:rPr>
              <w:t>Цель – закрепление теоретических знаний</w:t>
            </w:r>
          </w:p>
        </w:tc>
      </w:tr>
      <w:tr w:rsidR="000750CE" w:rsidRPr="001B5E9C" w:rsidTr="00E001CB">
        <w:tc>
          <w:tcPr>
            <w:tcW w:w="2376" w:type="dxa"/>
          </w:tcPr>
          <w:p w:rsidR="000750CE" w:rsidRPr="00E001CB" w:rsidRDefault="000750CE" w:rsidP="00B81EF9">
            <w:pPr>
              <w:pStyle w:val="3"/>
              <w:shd w:val="clear" w:color="auto" w:fill="auto"/>
              <w:spacing w:before="0" w:after="0" w:line="240" w:lineRule="auto"/>
              <w:ind w:right="20" w:firstLine="0"/>
              <w:jc w:val="both"/>
              <w:rPr>
                <w:color w:val="000000"/>
                <w:sz w:val="24"/>
                <w:szCs w:val="24"/>
                <w:lang w:bidi="ru-RU"/>
              </w:rPr>
            </w:pPr>
            <w:r w:rsidRPr="00E001CB">
              <w:rPr>
                <w:color w:val="000000"/>
                <w:sz w:val="24"/>
                <w:szCs w:val="24"/>
                <w:lang w:bidi="ru-RU"/>
              </w:rPr>
              <w:t>Чат-занятия</w:t>
            </w:r>
          </w:p>
        </w:tc>
        <w:tc>
          <w:tcPr>
            <w:tcW w:w="7797" w:type="dxa"/>
          </w:tcPr>
          <w:p w:rsidR="000750CE" w:rsidRPr="00E001CB" w:rsidRDefault="000750CE" w:rsidP="00B81EF9">
            <w:pPr>
              <w:pStyle w:val="3"/>
              <w:shd w:val="clear" w:color="auto" w:fill="auto"/>
              <w:spacing w:before="0" w:after="0" w:line="240" w:lineRule="auto"/>
              <w:ind w:right="20" w:firstLine="0"/>
              <w:jc w:val="both"/>
              <w:rPr>
                <w:color w:val="000000"/>
                <w:sz w:val="24"/>
                <w:szCs w:val="24"/>
                <w:lang w:bidi="ru-RU"/>
              </w:rPr>
            </w:pPr>
            <w:r w:rsidRPr="00E001CB">
              <w:rPr>
                <w:color w:val="000000"/>
                <w:sz w:val="24"/>
                <w:szCs w:val="24"/>
                <w:lang w:bidi="ru-RU"/>
              </w:rPr>
              <w:t>Учебные занятия, осуществляемые с</w:t>
            </w:r>
            <w:r w:rsidRPr="00E001CB">
              <w:rPr>
                <w:sz w:val="24"/>
                <w:szCs w:val="24"/>
              </w:rPr>
              <w:t xml:space="preserve"> </w:t>
            </w:r>
            <w:r w:rsidRPr="00E001CB">
              <w:rPr>
                <w:color w:val="000000"/>
                <w:sz w:val="24"/>
                <w:szCs w:val="24"/>
                <w:lang w:bidi="ru-RU"/>
              </w:rPr>
              <w:t>использованием чат-технологий. Чат-занятия проводятся синхронно, то есть участники учебного процесса имеют одновременный доступ к чату. Для проведения чат-занятий заранее составляются расписание этапов и вопросы-проблемы.</w:t>
            </w:r>
          </w:p>
        </w:tc>
      </w:tr>
      <w:tr w:rsidR="000750CE" w:rsidRPr="001B5E9C" w:rsidTr="00E001CB">
        <w:tc>
          <w:tcPr>
            <w:tcW w:w="2376" w:type="dxa"/>
          </w:tcPr>
          <w:p w:rsidR="000750CE" w:rsidRPr="00E001CB" w:rsidRDefault="000750CE" w:rsidP="00B81EF9">
            <w:pPr>
              <w:pStyle w:val="3"/>
              <w:shd w:val="clear" w:color="auto" w:fill="auto"/>
              <w:spacing w:before="0" w:after="0" w:line="240" w:lineRule="auto"/>
              <w:ind w:right="20" w:firstLine="0"/>
              <w:jc w:val="both"/>
              <w:rPr>
                <w:color w:val="000000"/>
                <w:sz w:val="24"/>
                <w:szCs w:val="24"/>
                <w:lang w:bidi="ru-RU"/>
              </w:rPr>
            </w:pPr>
            <w:r w:rsidRPr="00E001CB">
              <w:rPr>
                <w:color w:val="000000"/>
                <w:sz w:val="24"/>
                <w:szCs w:val="24"/>
                <w:lang w:bidi="ru-RU"/>
              </w:rPr>
              <w:t>Синхронная телеконференция</w:t>
            </w:r>
          </w:p>
        </w:tc>
        <w:tc>
          <w:tcPr>
            <w:tcW w:w="7797" w:type="dxa"/>
          </w:tcPr>
          <w:p w:rsidR="000750CE" w:rsidRPr="00E001CB" w:rsidRDefault="000750CE" w:rsidP="00B81EF9">
            <w:pPr>
              <w:pStyle w:val="3"/>
              <w:shd w:val="clear" w:color="auto" w:fill="auto"/>
              <w:spacing w:before="0" w:after="0" w:line="240" w:lineRule="auto"/>
              <w:ind w:right="20" w:firstLine="0"/>
              <w:jc w:val="both"/>
              <w:rPr>
                <w:color w:val="000000"/>
                <w:sz w:val="24"/>
                <w:szCs w:val="24"/>
                <w:lang w:bidi="ru-RU"/>
              </w:rPr>
            </w:pPr>
            <w:r w:rsidRPr="00E001CB">
              <w:rPr>
                <w:color w:val="000000"/>
                <w:sz w:val="24"/>
                <w:szCs w:val="24"/>
                <w:lang w:bidi="ru-RU"/>
              </w:rPr>
              <w:t>Проводится с использованием электронной почты. Характерна структурой и регламентом. Предварительно моделируется, преподаватель делает заготовки и продумывает возможные реакции на них учащихся. Синхронные занятия могут проводиться с помощью телевизионных видеоконференций и компьютерных форумов. В педагогическом аспекте проведение группового занятия в режиме видеоконференции не отличается от традиционного, так как участники процесса видят друг друга на экранах компьютерных мониторов или на экранах телевизора. Компромиссным вариантом синхронных групповых занятий, семинаров является текстовый форум:</w:t>
            </w:r>
            <w:r w:rsidR="0005775D">
              <w:rPr>
                <w:color w:val="000000"/>
                <w:sz w:val="24"/>
                <w:szCs w:val="24"/>
                <w:lang w:bidi="ru-RU"/>
              </w:rPr>
              <w:t xml:space="preserve"> </w:t>
            </w:r>
            <w:r w:rsidRPr="00E001CB">
              <w:rPr>
                <w:color w:val="000000"/>
                <w:sz w:val="24"/>
                <w:szCs w:val="24"/>
                <w:lang w:bidi="ru-RU"/>
              </w:rPr>
              <w:t>с одной стороны, он позволяет вести обсуждение с максимальной степенью интерактивности, с другой стороны, он требует минимальных ресурсов</w:t>
            </w:r>
          </w:p>
        </w:tc>
      </w:tr>
      <w:tr w:rsidR="000750CE" w:rsidRPr="001B5E9C" w:rsidTr="00E001CB">
        <w:tc>
          <w:tcPr>
            <w:tcW w:w="2376" w:type="dxa"/>
          </w:tcPr>
          <w:p w:rsidR="000750CE" w:rsidRPr="00E001CB" w:rsidRDefault="000750CE" w:rsidP="00B81EF9">
            <w:pPr>
              <w:pStyle w:val="3"/>
              <w:shd w:val="clear" w:color="auto" w:fill="auto"/>
              <w:spacing w:before="0" w:after="0" w:line="240" w:lineRule="auto"/>
              <w:ind w:right="20" w:firstLine="0"/>
              <w:jc w:val="both"/>
              <w:rPr>
                <w:color w:val="000000"/>
                <w:sz w:val="24"/>
                <w:szCs w:val="24"/>
                <w:lang w:bidi="ru-RU"/>
              </w:rPr>
            </w:pPr>
            <w:r w:rsidRPr="00E001CB">
              <w:rPr>
                <w:color w:val="000000"/>
                <w:sz w:val="24"/>
                <w:szCs w:val="24"/>
                <w:lang w:bidi="ru-RU"/>
              </w:rPr>
              <w:t>Асинхронная телеконференция</w:t>
            </w:r>
          </w:p>
        </w:tc>
        <w:tc>
          <w:tcPr>
            <w:tcW w:w="7797" w:type="dxa"/>
          </w:tcPr>
          <w:p w:rsidR="000750CE" w:rsidRPr="00E001CB" w:rsidRDefault="000750CE" w:rsidP="00B81EF9">
            <w:pPr>
              <w:pStyle w:val="3"/>
              <w:shd w:val="clear" w:color="auto" w:fill="auto"/>
              <w:spacing w:before="0" w:after="0" w:line="240" w:lineRule="auto"/>
              <w:ind w:right="20" w:firstLine="0"/>
              <w:jc w:val="both"/>
              <w:rPr>
                <w:color w:val="000000"/>
                <w:sz w:val="24"/>
                <w:szCs w:val="24"/>
                <w:lang w:bidi="ru-RU"/>
              </w:rPr>
            </w:pPr>
            <w:r w:rsidRPr="00E001CB">
              <w:rPr>
                <w:color w:val="000000"/>
                <w:sz w:val="24"/>
                <w:szCs w:val="24"/>
                <w:lang w:bidi="ru-RU"/>
              </w:rPr>
              <w:t>Выступления участников публикуются в Интернете в виде развернутых, заранее отредактированных текстов, по мере поступления, в течение длительного времени</w:t>
            </w:r>
          </w:p>
        </w:tc>
      </w:tr>
      <w:tr w:rsidR="000750CE" w:rsidRPr="001B5E9C" w:rsidTr="00E001CB">
        <w:tc>
          <w:tcPr>
            <w:tcW w:w="2376" w:type="dxa"/>
          </w:tcPr>
          <w:p w:rsidR="000750CE" w:rsidRPr="00E001CB" w:rsidRDefault="000750CE" w:rsidP="00B81EF9">
            <w:pPr>
              <w:pStyle w:val="3"/>
              <w:shd w:val="clear" w:color="auto" w:fill="auto"/>
              <w:spacing w:before="0" w:after="0" w:line="240" w:lineRule="auto"/>
              <w:ind w:right="20" w:firstLine="0"/>
              <w:jc w:val="both"/>
              <w:rPr>
                <w:color w:val="000000"/>
                <w:sz w:val="24"/>
                <w:szCs w:val="24"/>
                <w:lang w:bidi="ru-RU"/>
              </w:rPr>
            </w:pPr>
            <w:r w:rsidRPr="00E001CB">
              <w:rPr>
                <w:color w:val="000000"/>
                <w:sz w:val="24"/>
                <w:szCs w:val="24"/>
                <w:lang w:bidi="ru-RU"/>
              </w:rPr>
              <w:t>Веб-занятие</w:t>
            </w:r>
          </w:p>
        </w:tc>
        <w:tc>
          <w:tcPr>
            <w:tcW w:w="7797" w:type="dxa"/>
          </w:tcPr>
          <w:p w:rsidR="000750CE" w:rsidRPr="00E001CB" w:rsidRDefault="000750CE" w:rsidP="00B81EF9">
            <w:pPr>
              <w:pStyle w:val="3"/>
              <w:shd w:val="clear" w:color="auto" w:fill="auto"/>
              <w:spacing w:before="0" w:after="0" w:line="240" w:lineRule="auto"/>
              <w:ind w:right="20" w:firstLine="0"/>
              <w:jc w:val="both"/>
              <w:rPr>
                <w:color w:val="000000"/>
                <w:sz w:val="24"/>
                <w:szCs w:val="24"/>
                <w:lang w:bidi="ru-RU"/>
              </w:rPr>
            </w:pPr>
            <w:r w:rsidRPr="00E001CB">
              <w:rPr>
                <w:color w:val="000000"/>
                <w:sz w:val="24"/>
                <w:szCs w:val="24"/>
                <w:lang w:bidi="ru-RU"/>
              </w:rPr>
              <w:t>Может быть оформлено в виде лабораторной работы и др. Применяются компьютерные программы, моделирующие веб-занятия. В течение веб-</w:t>
            </w:r>
            <w:r w:rsidRPr="00E001CB">
              <w:rPr>
                <w:color w:val="000000"/>
                <w:sz w:val="24"/>
                <w:szCs w:val="24"/>
                <w:lang w:bidi="ru-RU"/>
              </w:rPr>
              <w:lastRenderedPageBreak/>
              <w:t>занятия происходит обмен информацией</w:t>
            </w:r>
          </w:p>
        </w:tc>
      </w:tr>
      <w:tr w:rsidR="000750CE" w:rsidRPr="001B5E9C" w:rsidTr="00E001CB">
        <w:tc>
          <w:tcPr>
            <w:tcW w:w="2376" w:type="dxa"/>
          </w:tcPr>
          <w:p w:rsidR="000750CE" w:rsidRPr="00E001CB" w:rsidRDefault="000750CE" w:rsidP="00B81EF9">
            <w:pPr>
              <w:pStyle w:val="3"/>
              <w:shd w:val="clear" w:color="auto" w:fill="auto"/>
              <w:spacing w:before="0" w:after="0" w:line="240" w:lineRule="auto"/>
              <w:ind w:right="20" w:firstLine="0"/>
              <w:jc w:val="both"/>
              <w:rPr>
                <w:color w:val="000000"/>
                <w:sz w:val="24"/>
                <w:szCs w:val="24"/>
                <w:lang w:bidi="ru-RU"/>
              </w:rPr>
            </w:pPr>
            <w:r w:rsidRPr="00E001CB">
              <w:rPr>
                <w:color w:val="000000"/>
                <w:sz w:val="24"/>
                <w:szCs w:val="24"/>
                <w:lang w:bidi="ru-RU"/>
              </w:rPr>
              <w:lastRenderedPageBreak/>
              <w:t>Олимпиада</w:t>
            </w:r>
          </w:p>
        </w:tc>
        <w:tc>
          <w:tcPr>
            <w:tcW w:w="7797" w:type="dxa"/>
          </w:tcPr>
          <w:p w:rsidR="000750CE" w:rsidRPr="00E001CB" w:rsidRDefault="000750CE" w:rsidP="00B81EF9">
            <w:pPr>
              <w:pStyle w:val="3"/>
              <w:shd w:val="clear" w:color="auto" w:fill="auto"/>
              <w:spacing w:before="0" w:after="0" w:line="240" w:lineRule="auto"/>
              <w:ind w:right="20" w:firstLine="0"/>
              <w:jc w:val="both"/>
              <w:rPr>
                <w:color w:val="000000"/>
                <w:sz w:val="24"/>
                <w:szCs w:val="24"/>
                <w:lang w:bidi="ru-RU"/>
              </w:rPr>
            </w:pPr>
            <w:r w:rsidRPr="00E001CB">
              <w:rPr>
                <w:color w:val="000000"/>
                <w:sz w:val="24"/>
                <w:szCs w:val="24"/>
                <w:lang w:bidi="ru-RU"/>
              </w:rPr>
              <w:t>Характерна творческими открытыми заданиями. Очень эффективная форма контроля с элементами обучения. Проводится с помощью электронной почты или в реальном времени</w:t>
            </w:r>
          </w:p>
        </w:tc>
      </w:tr>
      <w:tr w:rsidR="00E001CB" w:rsidRPr="001B5E9C" w:rsidTr="00E001CB">
        <w:tc>
          <w:tcPr>
            <w:tcW w:w="2376" w:type="dxa"/>
          </w:tcPr>
          <w:p w:rsidR="00E001CB" w:rsidRPr="00E001CB" w:rsidRDefault="00E001CB" w:rsidP="00B81EF9">
            <w:pPr>
              <w:pStyle w:val="3"/>
              <w:shd w:val="clear" w:color="auto" w:fill="auto"/>
              <w:spacing w:before="0" w:after="0" w:line="240" w:lineRule="auto"/>
              <w:ind w:right="20" w:firstLine="0"/>
              <w:jc w:val="both"/>
              <w:rPr>
                <w:color w:val="000000"/>
                <w:sz w:val="24"/>
                <w:szCs w:val="24"/>
                <w:lang w:bidi="ru-RU"/>
              </w:rPr>
            </w:pPr>
            <w:r w:rsidRPr="00E001CB">
              <w:rPr>
                <w:color w:val="000000"/>
                <w:sz w:val="24"/>
                <w:szCs w:val="24"/>
                <w:lang w:bidi="ru-RU"/>
              </w:rPr>
              <w:t>Веб-</w:t>
            </w:r>
            <w:proofErr w:type="spellStart"/>
            <w:r w:rsidRPr="00E001CB">
              <w:rPr>
                <w:color w:val="000000"/>
                <w:sz w:val="24"/>
                <w:szCs w:val="24"/>
                <w:lang w:bidi="ru-RU"/>
              </w:rPr>
              <w:t>квест</w:t>
            </w:r>
            <w:proofErr w:type="spellEnd"/>
          </w:p>
        </w:tc>
        <w:tc>
          <w:tcPr>
            <w:tcW w:w="7797" w:type="dxa"/>
          </w:tcPr>
          <w:p w:rsidR="00E001CB" w:rsidRPr="00E001CB" w:rsidRDefault="00E001CB" w:rsidP="00B81EF9">
            <w:pPr>
              <w:pStyle w:val="3"/>
              <w:shd w:val="clear" w:color="auto" w:fill="auto"/>
              <w:spacing w:before="0" w:after="0" w:line="240" w:lineRule="auto"/>
              <w:ind w:right="20" w:firstLine="0"/>
              <w:jc w:val="both"/>
              <w:rPr>
                <w:color w:val="000000"/>
                <w:sz w:val="24"/>
                <w:szCs w:val="24"/>
                <w:lang w:bidi="ru-RU"/>
              </w:rPr>
            </w:pPr>
            <w:r w:rsidRPr="00E001CB">
              <w:rPr>
                <w:color w:val="000000"/>
                <w:sz w:val="24"/>
                <w:szCs w:val="24"/>
                <w:lang w:bidi="ru-RU"/>
              </w:rPr>
              <w:t>Проблемное задание с элементами ролевой игры, для выполнения которого используются информационные ресурсы Интернета. Учащиеся самостоятельно проводят поиск информации в ресурсах Интернета или на рекомендованных электронных носителях, выполняя задание учителя, либо под влиянием личной мотивации</w:t>
            </w:r>
          </w:p>
        </w:tc>
      </w:tr>
      <w:tr w:rsidR="000750CE" w:rsidRPr="001B5E9C" w:rsidTr="00E001CB">
        <w:tc>
          <w:tcPr>
            <w:tcW w:w="2376" w:type="dxa"/>
          </w:tcPr>
          <w:p w:rsidR="000750CE" w:rsidRPr="00E001CB" w:rsidRDefault="00E001CB" w:rsidP="00B81EF9">
            <w:pPr>
              <w:pStyle w:val="3"/>
              <w:shd w:val="clear" w:color="auto" w:fill="auto"/>
              <w:spacing w:before="0" w:after="0" w:line="240" w:lineRule="auto"/>
              <w:ind w:right="20" w:firstLine="0"/>
              <w:jc w:val="both"/>
              <w:rPr>
                <w:color w:val="000000"/>
                <w:sz w:val="24"/>
                <w:szCs w:val="24"/>
                <w:lang w:bidi="ru-RU"/>
              </w:rPr>
            </w:pPr>
            <w:proofErr w:type="spellStart"/>
            <w:r w:rsidRPr="00E001CB">
              <w:rPr>
                <w:color w:val="000000"/>
                <w:sz w:val="24"/>
                <w:szCs w:val="24"/>
                <w:lang w:bidi="ru-RU"/>
              </w:rPr>
              <w:t>Вебинар</w:t>
            </w:r>
            <w:proofErr w:type="spellEnd"/>
          </w:p>
        </w:tc>
        <w:tc>
          <w:tcPr>
            <w:tcW w:w="7797" w:type="dxa"/>
          </w:tcPr>
          <w:p w:rsidR="000750CE" w:rsidRPr="00E001CB" w:rsidRDefault="00E001CB" w:rsidP="00B81EF9">
            <w:pPr>
              <w:pStyle w:val="3"/>
              <w:shd w:val="clear" w:color="auto" w:fill="auto"/>
              <w:spacing w:before="0" w:after="0" w:line="240" w:lineRule="auto"/>
              <w:ind w:right="20" w:firstLine="0"/>
              <w:jc w:val="both"/>
              <w:rPr>
                <w:color w:val="000000"/>
                <w:sz w:val="24"/>
                <w:szCs w:val="24"/>
                <w:lang w:bidi="ru-RU"/>
              </w:rPr>
            </w:pPr>
            <w:r w:rsidRPr="00E001CB">
              <w:rPr>
                <w:color w:val="000000"/>
                <w:sz w:val="24"/>
                <w:szCs w:val="24"/>
                <w:lang w:bidi="ru-RU"/>
              </w:rPr>
              <w:t xml:space="preserve">Семинар, который проходит по сети. </w:t>
            </w:r>
            <w:proofErr w:type="spellStart"/>
            <w:r w:rsidRPr="00E001CB">
              <w:rPr>
                <w:color w:val="000000"/>
                <w:sz w:val="24"/>
                <w:szCs w:val="24"/>
                <w:lang w:bidi="ru-RU"/>
              </w:rPr>
              <w:t>Вебинары</w:t>
            </w:r>
            <w:proofErr w:type="spellEnd"/>
            <w:r w:rsidRPr="00E001CB">
              <w:rPr>
                <w:color w:val="000000"/>
                <w:sz w:val="24"/>
                <w:szCs w:val="24"/>
                <w:lang w:bidi="ru-RU"/>
              </w:rPr>
              <w:t xml:space="preserve"> делят на собственно </w:t>
            </w:r>
            <w:proofErr w:type="spellStart"/>
            <w:r w:rsidRPr="00E001CB">
              <w:rPr>
                <w:color w:val="000000"/>
                <w:sz w:val="24"/>
                <w:szCs w:val="24"/>
                <w:lang w:bidi="ru-RU"/>
              </w:rPr>
              <w:t>вебинары</w:t>
            </w:r>
            <w:proofErr w:type="spellEnd"/>
            <w:r w:rsidRPr="00E001CB">
              <w:rPr>
                <w:color w:val="000000"/>
                <w:sz w:val="24"/>
                <w:szCs w:val="24"/>
                <w:lang w:bidi="ru-RU"/>
              </w:rPr>
              <w:t>, которые предполагают двустороннее участие преподавателя и учеников, и веб-касты, веб-конференции, где взаимодействие одностороннее: один человек делает доклад, остальные его слушают</w:t>
            </w:r>
          </w:p>
        </w:tc>
      </w:tr>
      <w:tr w:rsidR="00E001CB" w:rsidRPr="001B5E9C" w:rsidTr="00E001CB">
        <w:tc>
          <w:tcPr>
            <w:tcW w:w="2376" w:type="dxa"/>
          </w:tcPr>
          <w:p w:rsidR="00E001CB" w:rsidRPr="00E001CB" w:rsidRDefault="00E001CB" w:rsidP="00B81EF9">
            <w:pPr>
              <w:pStyle w:val="3"/>
              <w:shd w:val="clear" w:color="auto" w:fill="auto"/>
              <w:spacing w:before="0" w:after="0" w:line="240" w:lineRule="auto"/>
              <w:ind w:right="20" w:firstLine="0"/>
              <w:jc w:val="left"/>
              <w:rPr>
                <w:color w:val="000000"/>
                <w:sz w:val="24"/>
                <w:szCs w:val="24"/>
                <w:lang w:bidi="ru-RU"/>
              </w:rPr>
            </w:pPr>
            <w:r w:rsidRPr="00E001CB">
              <w:rPr>
                <w:color w:val="000000"/>
                <w:sz w:val="24"/>
                <w:szCs w:val="24"/>
                <w:lang w:bidi="ru-RU"/>
              </w:rPr>
              <w:t>Урок с использованием видеоконференц-связи</w:t>
            </w:r>
          </w:p>
        </w:tc>
        <w:tc>
          <w:tcPr>
            <w:tcW w:w="7797" w:type="dxa"/>
          </w:tcPr>
          <w:p w:rsidR="00E001CB" w:rsidRPr="00E001CB" w:rsidRDefault="00E001CB" w:rsidP="00B81EF9">
            <w:pPr>
              <w:pStyle w:val="3"/>
              <w:shd w:val="clear" w:color="auto" w:fill="auto"/>
              <w:spacing w:before="0" w:after="0" w:line="240" w:lineRule="auto"/>
              <w:ind w:right="20" w:firstLine="0"/>
              <w:jc w:val="both"/>
              <w:rPr>
                <w:color w:val="000000"/>
                <w:sz w:val="24"/>
                <w:szCs w:val="24"/>
                <w:lang w:bidi="ru-RU"/>
              </w:rPr>
            </w:pPr>
            <w:r w:rsidRPr="00E001CB">
              <w:rPr>
                <w:color w:val="000000"/>
                <w:sz w:val="24"/>
                <w:szCs w:val="24"/>
                <w:lang w:bidi="ru-RU"/>
              </w:rPr>
              <w:t>Такой тип урока не отличается от традиционного. Урок проходит в реальном режиме времени</w:t>
            </w:r>
          </w:p>
        </w:tc>
      </w:tr>
    </w:tbl>
    <w:p w:rsidR="00236D8B" w:rsidRPr="00EF4D77" w:rsidRDefault="00236D8B" w:rsidP="00EF4D77">
      <w:pPr>
        <w:spacing w:after="0" w:line="240" w:lineRule="auto"/>
        <w:jc w:val="both"/>
        <w:rPr>
          <w:rFonts w:ascii="Times New Roman" w:hAnsi="Times New Roman" w:cs="Times New Roman"/>
          <w:sz w:val="24"/>
          <w:szCs w:val="24"/>
        </w:rPr>
      </w:pPr>
    </w:p>
    <w:p w:rsidR="006B303D" w:rsidRPr="00E001CB" w:rsidRDefault="00964760" w:rsidP="006B303D">
      <w:pPr>
        <w:spacing w:after="0" w:line="240" w:lineRule="auto"/>
        <w:ind w:firstLine="709"/>
        <w:jc w:val="both"/>
        <w:rPr>
          <w:rFonts w:ascii="Times New Roman" w:hAnsi="Times New Roman" w:cs="Times New Roman"/>
          <w:b/>
          <w:i/>
          <w:sz w:val="24"/>
          <w:szCs w:val="24"/>
          <w:shd w:val="clear" w:color="auto" w:fill="FFFFFF"/>
        </w:rPr>
      </w:pPr>
      <w:r w:rsidRPr="00E001CB">
        <w:rPr>
          <w:rFonts w:ascii="Times New Roman" w:hAnsi="Times New Roman" w:cs="Times New Roman"/>
          <w:b/>
          <w:i/>
          <w:sz w:val="24"/>
          <w:szCs w:val="24"/>
          <w:shd w:val="clear" w:color="auto" w:fill="FFFFFF"/>
        </w:rPr>
        <w:t>Структура дистанционного урока</w:t>
      </w:r>
      <w:r w:rsidR="006B303D" w:rsidRPr="00E001CB">
        <w:rPr>
          <w:rFonts w:ascii="Times New Roman" w:hAnsi="Times New Roman" w:cs="Times New Roman"/>
          <w:b/>
          <w:i/>
          <w:sz w:val="24"/>
          <w:szCs w:val="24"/>
          <w:shd w:val="clear" w:color="auto" w:fill="FFFFFF"/>
        </w:rPr>
        <w:t>.</w:t>
      </w:r>
    </w:p>
    <w:p w:rsidR="006B303D" w:rsidRPr="006B303D" w:rsidRDefault="00964760" w:rsidP="006B303D">
      <w:pPr>
        <w:spacing w:after="0" w:line="240" w:lineRule="auto"/>
        <w:ind w:firstLine="709"/>
        <w:jc w:val="both"/>
        <w:rPr>
          <w:rFonts w:ascii="Times New Roman" w:hAnsi="Times New Roman" w:cs="Times New Roman"/>
          <w:sz w:val="24"/>
          <w:szCs w:val="24"/>
          <w:shd w:val="clear" w:color="auto" w:fill="FFFFFF"/>
        </w:rPr>
      </w:pPr>
      <w:r w:rsidRPr="006B303D">
        <w:rPr>
          <w:rFonts w:ascii="Times New Roman" w:hAnsi="Times New Roman" w:cs="Times New Roman"/>
          <w:sz w:val="24"/>
          <w:szCs w:val="24"/>
          <w:shd w:val="clear" w:color="auto" w:fill="FFFFFF"/>
        </w:rPr>
        <w:t>1. Постановка целей обучения. Выработка значимых для учащихся мотивационных установок.</w:t>
      </w:r>
    </w:p>
    <w:p w:rsidR="006B303D" w:rsidRPr="006B303D" w:rsidRDefault="00964760" w:rsidP="006B303D">
      <w:pPr>
        <w:spacing w:after="0" w:line="240" w:lineRule="auto"/>
        <w:ind w:firstLine="709"/>
        <w:jc w:val="both"/>
        <w:rPr>
          <w:rFonts w:ascii="Times New Roman" w:hAnsi="Times New Roman" w:cs="Times New Roman"/>
          <w:sz w:val="24"/>
          <w:szCs w:val="24"/>
          <w:shd w:val="clear" w:color="auto" w:fill="FFFFFF"/>
        </w:rPr>
      </w:pPr>
      <w:r w:rsidRPr="006B303D">
        <w:rPr>
          <w:rFonts w:ascii="Times New Roman" w:hAnsi="Times New Roman" w:cs="Times New Roman"/>
          <w:sz w:val="24"/>
          <w:szCs w:val="24"/>
          <w:shd w:val="clear" w:color="auto" w:fill="FFFFFF"/>
        </w:rPr>
        <w:t>2. Инструктаж для учащихся и рекомендации</w:t>
      </w:r>
      <w:r w:rsidR="006B303D" w:rsidRPr="006B303D">
        <w:rPr>
          <w:rFonts w:ascii="Times New Roman" w:hAnsi="Times New Roman" w:cs="Times New Roman"/>
          <w:sz w:val="24"/>
          <w:szCs w:val="24"/>
          <w:shd w:val="clear" w:color="auto" w:fill="FFFFFF"/>
        </w:rPr>
        <w:t xml:space="preserve"> к освоению учебного материала.</w:t>
      </w:r>
    </w:p>
    <w:p w:rsidR="006B303D" w:rsidRPr="006B303D" w:rsidRDefault="00964760" w:rsidP="006B303D">
      <w:pPr>
        <w:spacing w:after="0" w:line="240" w:lineRule="auto"/>
        <w:ind w:firstLine="709"/>
        <w:jc w:val="both"/>
        <w:rPr>
          <w:rFonts w:ascii="Times New Roman" w:hAnsi="Times New Roman" w:cs="Times New Roman"/>
          <w:sz w:val="24"/>
          <w:szCs w:val="24"/>
          <w:shd w:val="clear" w:color="auto" w:fill="FFFFFF"/>
        </w:rPr>
      </w:pPr>
      <w:r w:rsidRPr="006B303D">
        <w:rPr>
          <w:rFonts w:ascii="Times New Roman" w:hAnsi="Times New Roman" w:cs="Times New Roman"/>
          <w:sz w:val="24"/>
          <w:szCs w:val="24"/>
          <w:shd w:val="clear" w:color="auto" w:fill="FFFFFF"/>
        </w:rPr>
        <w:t>3. Самостоятельное изуч</w:t>
      </w:r>
      <w:r w:rsidR="006B303D" w:rsidRPr="006B303D">
        <w:rPr>
          <w:rFonts w:ascii="Times New Roman" w:hAnsi="Times New Roman" w:cs="Times New Roman"/>
          <w:sz w:val="24"/>
          <w:szCs w:val="24"/>
          <w:shd w:val="clear" w:color="auto" w:fill="FFFFFF"/>
        </w:rPr>
        <w:t>ение учениками нового модуля: просмотр видео-лекции;</w:t>
      </w:r>
      <w:r w:rsidRPr="006B303D">
        <w:rPr>
          <w:rFonts w:ascii="Times New Roman" w:hAnsi="Times New Roman" w:cs="Times New Roman"/>
          <w:sz w:val="24"/>
          <w:szCs w:val="24"/>
          <w:shd w:val="clear" w:color="auto" w:fill="FFFFFF"/>
        </w:rPr>
        <w:t xml:space="preserve"> работа с</w:t>
      </w:r>
      <w:r w:rsidR="006B303D" w:rsidRPr="006B303D">
        <w:rPr>
          <w:rFonts w:ascii="Times New Roman" w:hAnsi="Times New Roman" w:cs="Times New Roman"/>
          <w:sz w:val="24"/>
          <w:szCs w:val="24"/>
          <w:shd w:val="clear" w:color="auto" w:fill="FFFFFF"/>
        </w:rPr>
        <w:t xml:space="preserve"> мультимедийными материалами; </w:t>
      </w:r>
      <w:r w:rsidRPr="006B303D">
        <w:rPr>
          <w:rFonts w:ascii="Times New Roman" w:hAnsi="Times New Roman" w:cs="Times New Roman"/>
          <w:sz w:val="24"/>
          <w:szCs w:val="24"/>
          <w:shd w:val="clear" w:color="auto" w:fill="FFFFFF"/>
        </w:rPr>
        <w:t>выполнение трени</w:t>
      </w:r>
      <w:r w:rsidR="006B303D" w:rsidRPr="006B303D">
        <w:rPr>
          <w:rFonts w:ascii="Times New Roman" w:hAnsi="Times New Roman" w:cs="Times New Roman"/>
          <w:sz w:val="24"/>
          <w:szCs w:val="24"/>
          <w:shd w:val="clear" w:color="auto" w:fill="FFFFFF"/>
        </w:rPr>
        <w:t>ровочных интерактивных заданий.</w:t>
      </w:r>
    </w:p>
    <w:p w:rsidR="006B303D" w:rsidRPr="006B303D" w:rsidRDefault="00964760" w:rsidP="006B303D">
      <w:pPr>
        <w:spacing w:after="0" w:line="240" w:lineRule="auto"/>
        <w:ind w:firstLine="709"/>
        <w:jc w:val="both"/>
        <w:rPr>
          <w:rFonts w:ascii="Times New Roman" w:hAnsi="Times New Roman" w:cs="Times New Roman"/>
          <w:sz w:val="24"/>
          <w:szCs w:val="24"/>
          <w:shd w:val="clear" w:color="auto" w:fill="FFFFFF"/>
        </w:rPr>
      </w:pPr>
      <w:r w:rsidRPr="006B303D">
        <w:rPr>
          <w:rFonts w:ascii="Times New Roman" w:hAnsi="Times New Roman" w:cs="Times New Roman"/>
          <w:sz w:val="24"/>
          <w:szCs w:val="24"/>
          <w:shd w:val="clear" w:color="auto" w:fill="FFFFFF"/>
        </w:rPr>
        <w:t>4. Контроль усвоения материала. Завершающее модуль онлайн-тестирование.</w:t>
      </w:r>
    </w:p>
    <w:p w:rsidR="00964760" w:rsidRPr="006B303D" w:rsidRDefault="00964760" w:rsidP="006B303D">
      <w:pPr>
        <w:spacing w:after="0" w:line="240" w:lineRule="auto"/>
        <w:ind w:firstLine="709"/>
        <w:jc w:val="both"/>
        <w:rPr>
          <w:rFonts w:ascii="Times New Roman" w:hAnsi="Times New Roman" w:cs="Times New Roman"/>
          <w:sz w:val="24"/>
          <w:szCs w:val="24"/>
        </w:rPr>
      </w:pPr>
      <w:r w:rsidRPr="006B303D">
        <w:rPr>
          <w:rFonts w:ascii="Times New Roman" w:hAnsi="Times New Roman" w:cs="Times New Roman"/>
          <w:sz w:val="24"/>
          <w:szCs w:val="24"/>
          <w:shd w:val="clear" w:color="auto" w:fill="FFFFFF"/>
        </w:rPr>
        <w:t>5. Консультация учителя. Рефлексия.</w:t>
      </w:r>
    </w:p>
    <w:p w:rsidR="00E001CB" w:rsidRPr="00114184" w:rsidRDefault="00E001CB" w:rsidP="00E001CB">
      <w:pPr>
        <w:pStyle w:val="3"/>
        <w:shd w:val="clear" w:color="auto" w:fill="auto"/>
        <w:spacing w:before="0" w:after="0" w:line="240" w:lineRule="auto"/>
        <w:ind w:left="600" w:firstLine="0"/>
        <w:jc w:val="left"/>
        <w:rPr>
          <w:color w:val="000000"/>
          <w:sz w:val="24"/>
          <w:szCs w:val="24"/>
          <w:lang w:bidi="ru-RU"/>
        </w:rPr>
      </w:pPr>
      <w:r w:rsidRPr="00114184">
        <w:rPr>
          <w:b/>
          <w:i/>
          <w:color w:val="000000"/>
          <w:sz w:val="24"/>
          <w:szCs w:val="24"/>
          <w:lang w:bidi="ru-RU"/>
        </w:rPr>
        <w:t>Алгоритм разработки дистанционного урока</w:t>
      </w:r>
      <w:r w:rsidRPr="00114184">
        <w:rPr>
          <w:color w:val="000000"/>
          <w:sz w:val="24"/>
          <w:szCs w:val="24"/>
          <w:lang w:bidi="ru-RU"/>
        </w:rPr>
        <w:t xml:space="preserve"> состоит в следующем:</w:t>
      </w:r>
    </w:p>
    <w:p w:rsidR="00E001CB" w:rsidRPr="00114184" w:rsidRDefault="00E001CB" w:rsidP="00E001CB">
      <w:pPr>
        <w:pStyle w:val="3"/>
        <w:numPr>
          <w:ilvl w:val="0"/>
          <w:numId w:val="8"/>
        </w:numPr>
        <w:shd w:val="clear" w:color="auto" w:fill="auto"/>
        <w:spacing w:before="0" w:after="0" w:line="240" w:lineRule="auto"/>
        <w:ind w:left="0" w:firstLine="709"/>
        <w:jc w:val="both"/>
        <w:rPr>
          <w:sz w:val="24"/>
          <w:szCs w:val="24"/>
        </w:rPr>
      </w:pPr>
      <w:r w:rsidRPr="00114184">
        <w:rPr>
          <w:sz w:val="24"/>
          <w:szCs w:val="24"/>
        </w:rPr>
        <w:t>о</w:t>
      </w:r>
      <w:r w:rsidRPr="00114184">
        <w:rPr>
          <w:color w:val="000000"/>
          <w:sz w:val="24"/>
          <w:szCs w:val="24"/>
          <w:lang w:bidi="ru-RU"/>
        </w:rPr>
        <w:t>пределение темы диста</w:t>
      </w:r>
      <w:r w:rsidRPr="00114184">
        <w:rPr>
          <w:rStyle w:val="11"/>
          <w:sz w:val="24"/>
          <w:szCs w:val="24"/>
          <w:u w:val="none"/>
        </w:rPr>
        <w:t>нци</w:t>
      </w:r>
      <w:r w:rsidRPr="00114184">
        <w:rPr>
          <w:color w:val="000000"/>
          <w:sz w:val="24"/>
          <w:szCs w:val="24"/>
          <w:lang w:bidi="ru-RU"/>
        </w:rPr>
        <w:t>онного урока;</w:t>
      </w:r>
    </w:p>
    <w:p w:rsidR="00E001CB" w:rsidRPr="00114184" w:rsidRDefault="00E001CB" w:rsidP="00E001CB">
      <w:pPr>
        <w:pStyle w:val="3"/>
        <w:numPr>
          <w:ilvl w:val="0"/>
          <w:numId w:val="8"/>
        </w:numPr>
        <w:shd w:val="clear" w:color="auto" w:fill="auto"/>
        <w:spacing w:before="0" w:after="0" w:line="240" w:lineRule="auto"/>
        <w:ind w:left="0" w:firstLine="709"/>
        <w:jc w:val="left"/>
        <w:rPr>
          <w:sz w:val="24"/>
          <w:szCs w:val="24"/>
        </w:rPr>
      </w:pPr>
      <w:r w:rsidRPr="00114184">
        <w:rPr>
          <w:sz w:val="24"/>
          <w:szCs w:val="24"/>
        </w:rPr>
        <w:t>о</w:t>
      </w:r>
      <w:r w:rsidRPr="00114184">
        <w:rPr>
          <w:color w:val="000000"/>
          <w:sz w:val="24"/>
          <w:szCs w:val="24"/>
          <w:lang w:bidi="ru-RU"/>
        </w:rPr>
        <w:t>пределение типа дистанционного урока (изучение новой темы, повторение, углубление, контроль, ликвидация пробелов в знаниях и умениях, самопроверка и т.д.);</w:t>
      </w:r>
    </w:p>
    <w:p w:rsidR="00E001CB" w:rsidRPr="00114184" w:rsidRDefault="00E001CB" w:rsidP="00E001CB">
      <w:pPr>
        <w:pStyle w:val="3"/>
        <w:numPr>
          <w:ilvl w:val="0"/>
          <w:numId w:val="8"/>
        </w:numPr>
        <w:shd w:val="clear" w:color="auto" w:fill="auto"/>
        <w:spacing w:before="0" w:after="0" w:line="240" w:lineRule="auto"/>
        <w:ind w:left="0" w:firstLine="709"/>
        <w:jc w:val="left"/>
        <w:rPr>
          <w:sz w:val="24"/>
          <w:szCs w:val="24"/>
        </w:rPr>
      </w:pPr>
      <w:r w:rsidRPr="00114184">
        <w:rPr>
          <w:sz w:val="24"/>
          <w:szCs w:val="24"/>
        </w:rPr>
        <w:t>ц</w:t>
      </w:r>
      <w:r w:rsidRPr="00114184">
        <w:rPr>
          <w:color w:val="000000"/>
          <w:sz w:val="24"/>
          <w:szCs w:val="24"/>
          <w:lang w:bidi="ru-RU"/>
        </w:rPr>
        <w:t>ели занятия (относительно ученика, учителя, их совместной деятельности);</w:t>
      </w:r>
    </w:p>
    <w:p w:rsidR="00E001CB" w:rsidRPr="00114184" w:rsidRDefault="00E001CB" w:rsidP="00E001CB">
      <w:pPr>
        <w:pStyle w:val="3"/>
        <w:numPr>
          <w:ilvl w:val="0"/>
          <w:numId w:val="8"/>
        </w:numPr>
        <w:shd w:val="clear" w:color="auto" w:fill="auto"/>
        <w:spacing w:before="0" w:after="0" w:line="240" w:lineRule="auto"/>
        <w:ind w:left="0" w:firstLine="709"/>
        <w:jc w:val="left"/>
        <w:rPr>
          <w:sz w:val="24"/>
          <w:szCs w:val="24"/>
        </w:rPr>
      </w:pPr>
      <w:r w:rsidRPr="00114184">
        <w:rPr>
          <w:sz w:val="24"/>
          <w:szCs w:val="24"/>
        </w:rPr>
        <w:t>в</w:t>
      </w:r>
      <w:r w:rsidRPr="00114184">
        <w:rPr>
          <w:color w:val="000000"/>
          <w:sz w:val="24"/>
          <w:szCs w:val="24"/>
          <w:lang w:bidi="ru-RU"/>
        </w:rPr>
        <w:t>ыбор наиболее оптимальной по техническим и технологическим особенностям модели и формы дистанционного урока;</w:t>
      </w:r>
    </w:p>
    <w:p w:rsidR="00E001CB" w:rsidRPr="00114184" w:rsidRDefault="00E001CB" w:rsidP="00E001CB">
      <w:pPr>
        <w:pStyle w:val="3"/>
        <w:numPr>
          <w:ilvl w:val="0"/>
          <w:numId w:val="8"/>
        </w:numPr>
        <w:shd w:val="clear" w:color="auto" w:fill="auto"/>
        <w:spacing w:before="0" w:after="0" w:line="240" w:lineRule="auto"/>
        <w:ind w:left="0" w:firstLine="709"/>
        <w:jc w:val="left"/>
        <w:rPr>
          <w:sz w:val="24"/>
          <w:szCs w:val="24"/>
        </w:rPr>
      </w:pPr>
      <w:r w:rsidRPr="00114184">
        <w:rPr>
          <w:sz w:val="24"/>
          <w:szCs w:val="24"/>
        </w:rPr>
        <w:t>в</w:t>
      </w:r>
      <w:r w:rsidRPr="00114184">
        <w:rPr>
          <w:color w:val="000000"/>
          <w:sz w:val="24"/>
          <w:szCs w:val="24"/>
          <w:lang w:bidi="ru-RU"/>
        </w:rPr>
        <w:t>ыбор способов доставки учебного материала и информационных обучающих материалов;</w:t>
      </w:r>
    </w:p>
    <w:p w:rsidR="00E001CB" w:rsidRPr="00114184" w:rsidRDefault="00E001CB" w:rsidP="00E001CB">
      <w:pPr>
        <w:pStyle w:val="3"/>
        <w:numPr>
          <w:ilvl w:val="0"/>
          <w:numId w:val="8"/>
        </w:numPr>
        <w:shd w:val="clear" w:color="auto" w:fill="auto"/>
        <w:spacing w:before="0" w:after="0" w:line="240" w:lineRule="auto"/>
        <w:ind w:left="0" w:firstLine="709"/>
        <w:jc w:val="left"/>
        <w:rPr>
          <w:sz w:val="24"/>
          <w:szCs w:val="24"/>
        </w:rPr>
      </w:pPr>
      <w:r w:rsidRPr="00114184">
        <w:rPr>
          <w:sz w:val="24"/>
          <w:szCs w:val="24"/>
        </w:rPr>
        <w:t>с</w:t>
      </w:r>
      <w:r w:rsidRPr="00114184">
        <w:rPr>
          <w:color w:val="000000"/>
          <w:sz w:val="24"/>
          <w:szCs w:val="24"/>
          <w:lang w:bidi="ru-RU"/>
        </w:rPr>
        <w:t>труктуризация учебных элементов, выбор формы их предъявления ученику (текстовые, графические, медиа, рисунки, таблицы, слайды и т.д.). Краткий план занятия с указанием времени на каждый пункт плана;</w:t>
      </w:r>
    </w:p>
    <w:p w:rsidR="00E001CB" w:rsidRPr="00114184" w:rsidRDefault="00E001CB" w:rsidP="00E001CB">
      <w:pPr>
        <w:pStyle w:val="3"/>
        <w:numPr>
          <w:ilvl w:val="0"/>
          <w:numId w:val="8"/>
        </w:numPr>
        <w:shd w:val="clear" w:color="auto" w:fill="auto"/>
        <w:spacing w:before="0" w:after="0" w:line="240" w:lineRule="auto"/>
        <w:ind w:left="0" w:firstLine="709"/>
        <w:jc w:val="left"/>
        <w:rPr>
          <w:sz w:val="24"/>
          <w:szCs w:val="24"/>
        </w:rPr>
      </w:pPr>
      <w:r w:rsidRPr="00114184">
        <w:rPr>
          <w:sz w:val="24"/>
          <w:szCs w:val="24"/>
        </w:rPr>
        <w:t>п</w:t>
      </w:r>
      <w:r w:rsidRPr="00114184">
        <w:rPr>
          <w:color w:val="000000"/>
          <w:sz w:val="24"/>
          <w:szCs w:val="24"/>
          <w:lang w:bidi="ru-RU"/>
        </w:rPr>
        <w:t>одготовка глоссария по тематике дистанционного урока;</w:t>
      </w:r>
    </w:p>
    <w:p w:rsidR="00E001CB" w:rsidRPr="00114184" w:rsidRDefault="00E001CB" w:rsidP="00E001CB">
      <w:pPr>
        <w:pStyle w:val="3"/>
        <w:numPr>
          <w:ilvl w:val="0"/>
          <w:numId w:val="8"/>
        </w:numPr>
        <w:shd w:val="clear" w:color="auto" w:fill="auto"/>
        <w:spacing w:before="0" w:after="0" w:line="240" w:lineRule="auto"/>
        <w:ind w:left="0" w:firstLine="709"/>
        <w:jc w:val="left"/>
        <w:rPr>
          <w:sz w:val="24"/>
          <w:szCs w:val="24"/>
        </w:rPr>
      </w:pPr>
      <w:r w:rsidRPr="00114184">
        <w:rPr>
          <w:sz w:val="24"/>
          <w:szCs w:val="24"/>
        </w:rPr>
        <w:t>п</w:t>
      </w:r>
      <w:r w:rsidRPr="00114184">
        <w:rPr>
          <w:color w:val="000000"/>
          <w:sz w:val="24"/>
          <w:szCs w:val="24"/>
          <w:lang w:bidi="ru-RU"/>
        </w:rPr>
        <w:t>одготовка перечня материалов или самих материалов, необходимых для занятия: ссылки на веб-сайты по данной тематике, сайты электронных библиотек, собственные веб-</w:t>
      </w:r>
      <w:proofErr w:type="spellStart"/>
      <w:r w:rsidRPr="00114184">
        <w:rPr>
          <w:color w:val="000000"/>
          <w:sz w:val="24"/>
          <w:szCs w:val="24"/>
          <w:lang w:bidi="ru-RU"/>
        </w:rPr>
        <w:t>квесты</w:t>
      </w:r>
      <w:proofErr w:type="spellEnd"/>
      <w:r w:rsidRPr="00114184">
        <w:rPr>
          <w:color w:val="000000"/>
          <w:sz w:val="24"/>
          <w:szCs w:val="24"/>
          <w:lang w:bidi="ru-RU"/>
        </w:rPr>
        <w:t>, тексты «бумажных» пособий, необходимые лабораторные материалы, подбор для каждого модуля гиперссылок на внутренние и внешние источники информации в сети Интернет;</w:t>
      </w:r>
    </w:p>
    <w:p w:rsidR="00E001CB" w:rsidRPr="00114184" w:rsidRDefault="00E001CB" w:rsidP="00E001CB">
      <w:pPr>
        <w:pStyle w:val="3"/>
        <w:numPr>
          <w:ilvl w:val="0"/>
          <w:numId w:val="8"/>
        </w:numPr>
        <w:shd w:val="clear" w:color="auto" w:fill="auto"/>
        <w:spacing w:before="0" w:after="0" w:line="240" w:lineRule="auto"/>
        <w:ind w:left="0" w:firstLine="709"/>
        <w:jc w:val="left"/>
        <w:rPr>
          <w:sz w:val="24"/>
          <w:szCs w:val="24"/>
        </w:rPr>
      </w:pPr>
      <w:r w:rsidRPr="00114184">
        <w:rPr>
          <w:sz w:val="24"/>
          <w:szCs w:val="24"/>
        </w:rPr>
        <w:t>р</w:t>
      </w:r>
      <w:r w:rsidRPr="00114184">
        <w:rPr>
          <w:color w:val="000000"/>
          <w:sz w:val="24"/>
          <w:szCs w:val="24"/>
          <w:lang w:bidi="ru-RU"/>
        </w:rPr>
        <w:t>азработка контрольных заданий для каждого учебного элемента урока. Выбор системы оценивания и формирование шкалы и критериев оценивания ответов учеников.</w:t>
      </w:r>
    </w:p>
    <w:p w:rsidR="00E001CB" w:rsidRPr="00114184" w:rsidRDefault="008A517F" w:rsidP="008A517F">
      <w:pPr>
        <w:pStyle w:val="3"/>
        <w:numPr>
          <w:ilvl w:val="0"/>
          <w:numId w:val="8"/>
        </w:numPr>
        <w:shd w:val="clear" w:color="auto" w:fill="auto"/>
        <w:spacing w:before="0" w:after="0" w:line="240" w:lineRule="auto"/>
        <w:ind w:left="0" w:firstLine="709"/>
        <w:jc w:val="left"/>
        <w:rPr>
          <w:sz w:val="24"/>
          <w:szCs w:val="24"/>
        </w:rPr>
      </w:pPr>
      <w:r w:rsidRPr="00114184">
        <w:rPr>
          <w:sz w:val="24"/>
          <w:szCs w:val="24"/>
        </w:rPr>
        <w:t>о</w:t>
      </w:r>
      <w:r w:rsidR="00E001CB" w:rsidRPr="00114184">
        <w:rPr>
          <w:color w:val="000000"/>
          <w:sz w:val="24"/>
          <w:szCs w:val="24"/>
          <w:lang w:bidi="ru-RU"/>
        </w:rPr>
        <w:t>пределение времени и длительности дистанционного урока исходя из возрастной категории обучающихся. Необходимо соблюдать длительность непрерывной работы за компьютером для обучающихся:</w:t>
      </w:r>
    </w:p>
    <w:p w:rsidR="008A517F" w:rsidRPr="008A517F" w:rsidRDefault="008A517F" w:rsidP="008A517F">
      <w:pPr>
        <w:spacing w:after="0" w:line="240" w:lineRule="auto"/>
        <w:ind w:firstLine="709"/>
        <w:jc w:val="both"/>
        <w:rPr>
          <w:rFonts w:ascii="Times New Roman" w:eastAsia="Calibri" w:hAnsi="Times New Roman" w:cs="Times New Roman"/>
          <w:b/>
          <w:bCs/>
          <w:sz w:val="24"/>
          <w:szCs w:val="24"/>
        </w:rPr>
      </w:pPr>
      <w:r w:rsidRPr="008A517F">
        <w:rPr>
          <w:rFonts w:ascii="Times New Roman" w:eastAsia="Calibri" w:hAnsi="Times New Roman" w:cs="Times New Roman"/>
          <w:sz w:val="24"/>
          <w:szCs w:val="24"/>
        </w:rPr>
        <w:t>Согласно п. 10.18 СанПиН 2.4.2.2821-10 "Санитарно-эпидемиологические требования к условиям и организации обучения в общеобразовательных учреждениях" «</w:t>
      </w:r>
      <w:r w:rsidRPr="008A517F">
        <w:rPr>
          <w:rFonts w:ascii="Times New Roman" w:eastAsia="Calibri" w:hAnsi="Times New Roman" w:cs="Times New Roman"/>
          <w:b/>
          <w:bCs/>
          <w:sz w:val="24"/>
          <w:szCs w:val="24"/>
        </w:rPr>
        <w:t xml:space="preserve">Непрерывная </w:t>
      </w:r>
      <w:r w:rsidRPr="008A517F">
        <w:rPr>
          <w:rFonts w:ascii="Times New Roman" w:eastAsia="Calibri" w:hAnsi="Times New Roman" w:cs="Times New Roman"/>
          <w:b/>
          <w:sz w:val="24"/>
          <w:szCs w:val="24"/>
        </w:rPr>
        <w:t>работа с изображением на индивидуальном мониторе компьютера должна составлять</w:t>
      </w:r>
      <w:r w:rsidRPr="008A517F">
        <w:rPr>
          <w:rFonts w:ascii="Times New Roman" w:eastAsia="Calibri" w:hAnsi="Times New Roman" w:cs="Times New Roman"/>
          <w:b/>
          <w:bCs/>
          <w:sz w:val="24"/>
          <w:szCs w:val="24"/>
        </w:rPr>
        <w:t>:</w:t>
      </w:r>
    </w:p>
    <w:p w:rsidR="008A517F" w:rsidRPr="008A517F" w:rsidRDefault="008A517F" w:rsidP="008A517F">
      <w:pPr>
        <w:numPr>
          <w:ilvl w:val="0"/>
          <w:numId w:val="9"/>
        </w:numPr>
        <w:spacing w:after="0" w:line="240" w:lineRule="auto"/>
        <w:ind w:left="0" w:firstLine="709"/>
        <w:jc w:val="both"/>
        <w:rPr>
          <w:rFonts w:ascii="Times New Roman" w:eastAsia="Calibri" w:hAnsi="Times New Roman" w:cs="Times New Roman"/>
          <w:sz w:val="24"/>
          <w:szCs w:val="24"/>
        </w:rPr>
      </w:pPr>
      <w:r w:rsidRPr="008A517F">
        <w:rPr>
          <w:rFonts w:ascii="Times New Roman" w:eastAsia="Calibri" w:hAnsi="Times New Roman" w:cs="Times New Roman"/>
          <w:sz w:val="24"/>
          <w:szCs w:val="24"/>
        </w:rPr>
        <w:t xml:space="preserve">для учащихся </w:t>
      </w:r>
      <w:r w:rsidR="00713B4D">
        <w:rPr>
          <w:rFonts w:ascii="Times New Roman" w:hAnsi="Times New Roman" w:cs="Times New Roman"/>
          <w:b/>
          <w:bCs/>
          <w:sz w:val="24"/>
          <w:szCs w:val="24"/>
        </w:rPr>
        <w:t>1-4-х классов -</w:t>
      </w:r>
      <w:r w:rsidRPr="008A517F">
        <w:rPr>
          <w:rFonts w:ascii="Times New Roman" w:eastAsia="Calibri" w:hAnsi="Times New Roman" w:cs="Times New Roman"/>
          <w:b/>
          <w:bCs/>
          <w:sz w:val="24"/>
          <w:szCs w:val="24"/>
        </w:rPr>
        <w:t xml:space="preserve"> не более 15 минут</w:t>
      </w:r>
      <w:r w:rsidRPr="008A517F">
        <w:rPr>
          <w:rFonts w:ascii="Times New Roman" w:eastAsia="Calibri" w:hAnsi="Times New Roman" w:cs="Times New Roman"/>
          <w:sz w:val="24"/>
          <w:szCs w:val="24"/>
        </w:rPr>
        <w:t>;</w:t>
      </w:r>
    </w:p>
    <w:p w:rsidR="008A517F" w:rsidRPr="008A517F" w:rsidRDefault="008A517F" w:rsidP="008A517F">
      <w:pPr>
        <w:numPr>
          <w:ilvl w:val="0"/>
          <w:numId w:val="9"/>
        </w:numPr>
        <w:spacing w:after="0" w:line="240" w:lineRule="auto"/>
        <w:ind w:left="0" w:firstLine="709"/>
        <w:jc w:val="both"/>
        <w:rPr>
          <w:rFonts w:ascii="Times New Roman" w:eastAsia="Calibri" w:hAnsi="Times New Roman" w:cs="Times New Roman"/>
          <w:sz w:val="24"/>
          <w:szCs w:val="24"/>
        </w:rPr>
      </w:pPr>
      <w:r w:rsidRPr="008A517F">
        <w:rPr>
          <w:rFonts w:ascii="Times New Roman" w:eastAsia="Calibri" w:hAnsi="Times New Roman" w:cs="Times New Roman"/>
          <w:sz w:val="24"/>
          <w:szCs w:val="24"/>
        </w:rPr>
        <w:lastRenderedPageBreak/>
        <w:t xml:space="preserve">для учащихся </w:t>
      </w:r>
      <w:r w:rsidR="00713B4D">
        <w:rPr>
          <w:rFonts w:ascii="Times New Roman" w:hAnsi="Times New Roman" w:cs="Times New Roman"/>
          <w:b/>
          <w:bCs/>
          <w:sz w:val="24"/>
          <w:szCs w:val="24"/>
        </w:rPr>
        <w:t>5-7 классов -</w:t>
      </w:r>
      <w:r w:rsidRPr="008A517F">
        <w:rPr>
          <w:rFonts w:ascii="Times New Roman" w:eastAsia="Calibri" w:hAnsi="Times New Roman" w:cs="Times New Roman"/>
          <w:b/>
          <w:bCs/>
          <w:sz w:val="24"/>
          <w:szCs w:val="24"/>
        </w:rPr>
        <w:t xml:space="preserve"> не более 20 минут</w:t>
      </w:r>
      <w:r w:rsidRPr="008A517F">
        <w:rPr>
          <w:rFonts w:ascii="Times New Roman" w:eastAsia="Calibri" w:hAnsi="Times New Roman" w:cs="Times New Roman"/>
          <w:sz w:val="24"/>
          <w:szCs w:val="24"/>
        </w:rPr>
        <w:t>;</w:t>
      </w:r>
    </w:p>
    <w:p w:rsidR="008A517F" w:rsidRPr="008A517F" w:rsidRDefault="008A517F" w:rsidP="008A517F">
      <w:pPr>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8A517F">
        <w:rPr>
          <w:rFonts w:ascii="Times New Roman" w:eastAsia="Calibri" w:hAnsi="Times New Roman" w:cs="Times New Roman"/>
          <w:sz w:val="24"/>
          <w:szCs w:val="24"/>
        </w:rPr>
        <w:t xml:space="preserve">для учащихся </w:t>
      </w:r>
      <w:r w:rsidR="00713B4D">
        <w:rPr>
          <w:rFonts w:ascii="Times New Roman" w:hAnsi="Times New Roman" w:cs="Times New Roman"/>
          <w:b/>
          <w:bCs/>
          <w:sz w:val="24"/>
          <w:szCs w:val="24"/>
        </w:rPr>
        <w:t>8-11 классов -</w:t>
      </w:r>
      <w:r w:rsidRPr="008A517F">
        <w:rPr>
          <w:rFonts w:ascii="Times New Roman" w:eastAsia="Calibri" w:hAnsi="Times New Roman" w:cs="Times New Roman"/>
          <w:b/>
          <w:bCs/>
          <w:sz w:val="24"/>
          <w:szCs w:val="24"/>
        </w:rPr>
        <w:t xml:space="preserve"> 25 минут</w:t>
      </w:r>
      <w:r w:rsidRPr="008A517F">
        <w:rPr>
          <w:rFonts w:ascii="Times New Roman" w:eastAsia="Calibri" w:hAnsi="Times New Roman" w:cs="Times New Roman"/>
          <w:sz w:val="24"/>
          <w:szCs w:val="24"/>
        </w:rPr>
        <w:t>.</w:t>
      </w:r>
    </w:p>
    <w:p w:rsidR="008A517F" w:rsidRPr="008A517F" w:rsidRDefault="008A517F" w:rsidP="008A517F">
      <w:pPr>
        <w:spacing w:after="0" w:line="240" w:lineRule="auto"/>
        <w:ind w:firstLine="709"/>
        <w:jc w:val="both"/>
        <w:rPr>
          <w:rFonts w:ascii="Times New Roman" w:eastAsia="Calibri" w:hAnsi="Times New Roman" w:cs="Times New Roman"/>
          <w:sz w:val="24"/>
          <w:szCs w:val="24"/>
        </w:rPr>
      </w:pPr>
      <w:r w:rsidRPr="008A517F">
        <w:rPr>
          <w:rFonts w:ascii="Times New Roman" w:eastAsia="Calibri" w:hAnsi="Times New Roman" w:cs="Times New Roman"/>
          <w:sz w:val="24"/>
          <w:szCs w:val="24"/>
        </w:rPr>
        <w:t xml:space="preserve">Продолжительность непрерывного использования </w:t>
      </w:r>
      <w:r w:rsidRPr="008A517F">
        <w:rPr>
          <w:rFonts w:ascii="Times New Roman" w:eastAsia="Calibri" w:hAnsi="Times New Roman" w:cs="Times New Roman"/>
          <w:b/>
          <w:i/>
          <w:sz w:val="24"/>
          <w:szCs w:val="24"/>
        </w:rPr>
        <w:t>компьютера с жидкокристаллическим</w:t>
      </w:r>
      <w:r w:rsidRPr="008A517F">
        <w:rPr>
          <w:rFonts w:ascii="Times New Roman" w:eastAsia="Calibri" w:hAnsi="Times New Roman" w:cs="Times New Roman"/>
          <w:sz w:val="24"/>
          <w:szCs w:val="24"/>
        </w:rPr>
        <w:t xml:space="preserve"> монитором на уроках составляет:</w:t>
      </w:r>
    </w:p>
    <w:p w:rsidR="008A517F" w:rsidRPr="008A517F" w:rsidRDefault="008A517F" w:rsidP="008A517F">
      <w:pPr>
        <w:numPr>
          <w:ilvl w:val="0"/>
          <w:numId w:val="10"/>
        </w:numPr>
        <w:spacing w:after="0" w:line="240" w:lineRule="auto"/>
        <w:ind w:left="0" w:firstLine="709"/>
        <w:jc w:val="both"/>
        <w:rPr>
          <w:rFonts w:ascii="Times New Roman" w:eastAsia="Calibri" w:hAnsi="Times New Roman" w:cs="Times New Roman"/>
          <w:sz w:val="24"/>
          <w:szCs w:val="24"/>
        </w:rPr>
      </w:pPr>
      <w:r w:rsidRPr="008A517F">
        <w:rPr>
          <w:rFonts w:ascii="Times New Roman" w:eastAsia="Calibri" w:hAnsi="Times New Roman" w:cs="Times New Roman"/>
          <w:sz w:val="24"/>
          <w:szCs w:val="24"/>
        </w:rPr>
        <w:t xml:space="preserve">для учащихся </w:t>
      </w:r>
      <w:r w:rsidR="00713B4D">
        <w:rPr>
          <w:rFonts w:ascii="Times New Roman" w:hAnsi="Times New Roman" w:cs="Times New Roman"/>
          <w:b/>
          <w:bCs/>
          <w:sz w:val="24"/>
          <w:szCs w:val="24"/>
        </w:rPr>
        <w:t>1-2-х классов -</w:t>
      </w:r>
      <w:r w:rsidRPr="008A517F">
        <w:rPr>
          <w:rFonts w:ascii="Times New Roman" w:eastAsia="Calibri" w:hAnsi="Times New Roman" w:cs="Times New Roman"/>
          <w:b/>
          <w:bCs/>
          <w:sz w:val="24"/>
          <w:szCs w:val="24"/>
        </w:rPr>
        <w:t xml:space="preserve"> не более 20 минут</w:t>
      </w:r>
      <w:r w:rsidRPr="008A517F">
        <w:rPr>
          <w:rFonts w:ascii="Times New Roman" w:eastAsia="Calibri" w:hAnsi="Times New Roman" w:cs="Times New Roman"/>
          <w:sz w:val="24"/>
          <w:szCs w:val="24"/>
        </w:rPr>
        <w:t>;</w:t>
      </w:r>
    </w:p>
    <w:p w:rsidR="008A517F" w:rsidRPr="008A517F" w:rsidRDefault="008A517F" w:rsidP="008A517F">
      <w:pPr>
        <w:numPr>
          <w:ilvl w:val="0"/>
          <w:numId w:val="10"/>
        </w:numPr>
        <w:spacing w:after="0" w:line="240" w:lineRule="auto"/>
        <w:ind w:left="0" w:firstLine="709"/>
        <w:jc w:val="both"/>
        <w:rPr>
          <w:rFonts w:ascii="Times New Roman" w:eastAsia="Calibri" w:hAnsi="Times New Roman" w:cs="Times New Roman"/>
          <w:sz w:val="24"/>
          <w:szCs w:val="24"/>
        </w:rPr>
      </w:pPr>
      <w:r w:rsidRPr="008A517F">
        <w:rPr>
          <w:rFonts w:ascii="Times New Roman" w:eastAsia="Calibri" w:hAnsi="Times New Roman" w:cs="Times New Roman"/>
          <w:sz w:val="24"/>
          <w:szCs w:val="24"/>
        </w:rPr>
        <w:t xml:space="preserve">для учащихся </w:t>
      </w:r>
      <w:r w:rsidR="00713B4D">
        <w:rPr>
          <w:rFonts w:ascii="Times New Roman" w:hAnsi="Times New Roman" w:cs="Times New Roman"/>
          <w:b/>
          <w:bCs/>
          <w:sz w:val="24"/>
          <w:szCs w:val="24"/>
        </w:rPr>
        <w:t>3-4 классов -</w:t>
      </w:r>
      <w:r w:rsidRPr="008A517F">
        <w:rPr>
          <w:rFonts w:ascii="Times New Roman" w:eastAsia="Calibri" w:hAnsi="Times New Roman" w:cs="Times New Roman"/>
          <w:b/>
          <w:bCs/>
          <w:sz w:val="24"/>
          <w:szCs w:val="24"/>
        </w:rPr>
        <w:t xml:space="preserve"> не более 25 минут</w:t>
      </w:r>
      <w:r w:rsidRPr="008A517F">
        <w:rPr>
          <w:rFonts w:ascii="Times New Roman" w:eastAsia="Calibri" w:hAnsi="Times New Roman" w:cs="Times New Roman"/>
          <w:sz w:val="24"/>
          <w:szCs w:val="24"/>
        </w:rPr>
        <w:t>;</w:t>
      </w:r>
    </w:p>
    <w:p w:rsidR="008A517F" w:rsidRPr="008A517F" w:rsidRDefault="008A517F" w:rsidP="008A517F">
      <w:pPr>
        <w:numPr>
          <w:ilvl w:val="0"/>
          <w:numId w:val="10"/>
        </w:numPr>
        <w:spacing w:after="0" w:line="240" w:lineRule="auto"/>
        <w:ind w:left="0" w:firstLine="709"/>
        <w:jc w:val="both"/>
        <w:rPr>
          <w:rFonts w:ascii="Times New Roman" w:eastAsia="Calibri" w:hAnsi="Times New Roman" w:cs="Times New Roman"/>
          <w:sz w:val="24"/>
          <w:szCs w:val="24"/>
        </w:rPr>
      </w:pPr>
      <w:r w:rsidRPr="008A517F">
        <w:rPr>
          <w:rFonts w:ascii="Times New Roman" w:eastAsia="Calibri" w:hAnsi="Times New Roman" w:cs="Times New Roman"/>
          <w:sz w:val="24"/>
          <w:szCs w:val="24"/>
        </w:rPr>
        <w:t xml:space="preserve">для учащихся </w:t>
      </w:r>
      <w:r w:rsidR="00713B4D">
        <w:rPr>
          <w:rFonts w:ascii="Times New Roman" w:hAnsi="Times New Roman" w:cs="Times New Roman"/>
          <w:b/>
          <w:bCs/>
          <w:sz w:val="24"/>
          <w:szCs w:val="24"/>
        </w:rPr>
        <w:t>5-6 классов -</w:t>
      </w:r>
      <w:r w:rsidRPr="008A517F">
        <w:rPr>
          <w:rFonts w:ascii="Times New Roman" w:eastAsia="Calibri" w:hAnsi="Times New Roman" w:cs="Times New Roman"/>
          <w:b/>
          <w:bCs/>
          <w:sz w:val="24"/>
          <w:szCs w:val="24"/>
        </w:rPr>
        <w:t xml:space="preserve"> не более 30 минут</w:t>
      </w:r>
      <w:r w:rsidRPr="008A517F">
        <w:rPr>
          <w:rFonts w:ascii="Times New Roman" w:eastAsia="Calibri" w:hAnsi="Times New Roman" w:cs="Times New Roman"/>
          <w:sz w:val="24"/>
          <w:szCs w:val="24"/>
        </w:rPr>
        <w:t>;</w:t>
      </w:r>
    </w:p>
    <w:p w:rsidR="008A517F" w:rsidRPr="008A517F" w:rsidRDefault="008A517F" w:rsidP="008A517F">
      <w:pPr>
        <w:numPr>
          <w:ilvl w:val="0"/>
          <w:numId w:val="10"/>
        </w:numPr>
        <w:spacing w:after="0" w:line="240" w:lineRule="auto"/>
        <w:ind w:left="0" w:firstLine="709"/>
        <w:jc w:val="both"/>
        <w:rPr>
          <w:rFonts w:ascii="Times New Roman" w:hAnsi="Times New Roman" w:cs="Times New Roman"/>
          <w:b/>
          <w:bCs/>
          <w:sz w:val="24"/>
          <w:szCs w:val="24"/>
        </w:rPr>
      </w:pPr>
      <w:r w:rsidRPr="008A517F">
        <w:rPr>
          <w:rFonts w:ascii="Times New Roman" w:eastAsia="Calibri" w:hAnsi="Times New Roman" w:cs="Times New Roman"/>
          <w:sz w:val="24"/>
          <w:szCs w:val="24"/>
        </w:rPr>
        <w:t xml:space="preserve">для учащихся </w:t>
      </w:r>
      <w:r w:rsidR="00713B4D">
        <w:rPr>
          <w:rFonts w:ascii="Times New Roman" w:hAnsi="Times New Roman" w:cs="Times New Roman"/>
          <w:b/>
          <w:bCs/>
          <w:sz w:val="24"/>
          <w:szCs w:val="24"/>
        </w:rPr>
        <w:t>7-11 классов -</w:t>
      </w:r>
      <w:r w:rsidRPr="008A517F">
        <w:rPr>
          <w:rFonts w:ascii="Times New Roman" w:eastAsia="Calibri" w:hAnsi="Times New Roman" w:cs="Times New Roman"/>
          <w:b/>
          <w:bCs/>
          <w:sz w:val="24"/>
          <w:szCs w:val="24"/>
        </w:rPr>
        <w:t xml:space="preserve"> 35 минут</w:t>
      </w:r>
      <w:r w:rsidRPr="008A517F">
        <w:rPr>
          <w:rFonts w:ascii="Times New Roman" w:eastAsia="Calibri" w:hAnsi="Times New Roman" w:cs="Times New Roman"/>
          <w:sz w:val="24"/>
          <w:szCs w:val="24"/>
        </w:rPr>
        <w:t>.</w:t>
      </w:r>
    </w:p>
    <w:p w:rsidR="008A517F" w:rsidRPr="0005775D" w:rsidRDefault="008A517F" w:rsidP="0005775D">
      <w:pPr>
        <w:spacing w:after="0" w:line="240" w:lineRule="auto"/>
        <w:ind w:firstLine="709"/>
        <w:jc w:val="both"/>
        <w:rPr>
          <w:rFonts w:ascii="Times New Roman" w:eastAsia="Calibri" w:hAnsi="Times New Roman" w:cs="Times New Roman"/>
          <w:sz w:val="24"/>
          <w:szCs w:val="24"/>
        </w:rPr>
      </w:pPr>
      <w:r w:rsidRPr="0005775D">
        <w:rPr>
          <w:rFonts w:ascii="Times New Roman" w:eastAsia="Calibri" w:hAnsi="Times New Roman" w:cs="Times New Roman"/>
          <w:sz w:val="24"/>
          <w:szCs w:val="24"/>
        </w:rPr>
        <w:t>ОСОБОЕ ВНИМАНИЕ СЛЕДУЕТ ОБРАТИТЬ НА ТО, ЧТО РЕГЛАМЕНТИРОВАТЬ НЕОБХОДИМО НЕ ТОЛЬКО НЕПРЕРЫВНУЮ ДЛИТЕЛЬНОСТЬ РАБОТЫ С ЭКРАНОМ МОНИТОРА, НО И СУММАРНУЮ ЕЕ ПРОДОЛЖИТЕЛЬНОСТЬ В ТЕЧЕНИЕ ДНЯ И НЕДЕЛИ.</w:t>
      </w:r>
    </w:p>
    <w:p w:rsidR="008A517F" w:rsidRPr="0005775D" w:rsidRDefault="008A517F" w:rsidP="0005775D">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05775D">
        <w:rPr>
          <w:rFonts w:ascii="Times New Roman" w:eastAsia="Calibri" w:hAnsi="Times New Roman" w:cs="Times New Roman"/>
          <w:sz w:val="24"/>
          <w:szCs w:val="24"/>
        </w:rPr>
        <w:t xml:space="preserve">Согласно П.4.2. </w:t>
      </w:r>
      <w:proofErr w:type="spellStart"/>
      <w:r w:rsidRPr="0005775D">
        <w:rPr>
          <w:rFonts w:ascii="Times New Roman" w:eastAsia="Calibri" w:hAnsi="Times New Roman" w:cs="Times New Roman"/>
          <w:sz w:val="24"/>
          <w:szCs w:val="24"/>
        </w:rPr>
        <w:t>СанПин</w:t>
      </w:r>
      <w:proofErr w:type="spellEnd"/>
      <w:r w:rsidRPr="0005775D">
        <w:rPr>
          <w:rFonts w:ascii="Times New Roman" w:eastAsia="Calibri" w:hAnsi="Times New Roman" w:cs="Times New Roman"/>
          <w:sz w:val="24"/>
          <w:szCs w:val="24"/>
        </w:rPr>
        <w:t xml:space="preserve"> 2.2.2/2.4.1340-03 «Гигиенические требования к персональным электронно-вычислительным машинам и организации работы» </w:t>
      </w:r>
      <w:r w:rsidRPr="0005775D">
        <w:rPr>
          <w:rFonts w:ascii="Times New Roman" w:eastAsia="Calibri" w:hAnsi="Times New Roman" w:cs="Times New Roman"/>
          <w:b/>
          <w:sz w:val="24"/>
          <w:szCs w:val="24"/>
        </w:rPr>
        <w:t>«Оптимальное количество занятий с использованием ПЭВМ в течение учебного дня для обучающихся I - IV классов составляет 1 урок, для обучающихся в V - VIII классах - 2 урока, для обучающихся в IX - XI классах - 3 урока.»</w:t>
      </w:r>
    </w:p>
    <w:p w:rsidR="008A517F" w:rsidRPr="0005775D" w:rsidRDefault="008A517F" w:rsidP="0005775D">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05775D">
        <w:rPr>
          <w:rFonts w:ascii="Times New Roman" w:eastAsia="Calibri" w:hAnsi="Times New Roman" w:cs="Times New Roman"/>
          <w:sz w:val="24"/>
          <w:szCs w:val="24"/>
        </w:rPr>
        <w:t xml:space="preserve">Согласно Приложению 7. п.4.7 </w:t>
      </w:r>
      <w:proofErr w:type="spellStart"/>
      <w:r w:rsidRPr="0005775D">
        <w:rPr>
          <w:rFonts w:ascii="Times New Roman" w:eastAsia="Calibri" w:hAnsi="Times New Roman" w:cs="Times New Roman"/>
          <w:sz w:val="24"/>
          <w:szCs w:val="24"/>
        </w:rPr>
        <w:t>СанПин</w:t>
      </w:r>
      <w:proofErr w:type="spellEnd"/>
      <w:r w:rsidRPr="0005775D">
        <w:rPr>
          <w:rFonts w:ascii="Times New Roman" w:eastAsia="Calibri" w:hAnsi="Times New Roman" w:cs="Times New Roman"/>
          <w:sz w:val="24"/>
          <w:szCs w:val="24"/>
        </w:rPr>
        <w:t xml:space="preserve"> 2.2.2/2.4.1340-03 «Гигиенические требования к персональным электронно-вычислительным машинам и организации работы» </w:t>
      </w:r>
      <w:r w:rsidRPr="0005775D">
        <w:rPr>
          <w:rFonts w:ascii="Times New Roman" w:eastAsia="Calibri" w:hAnsi="Times New Roman" w:cs="Times New Roman"/>
          <w:b/>
          <w:sz w:val="24"/>
          <w:szCs w:val="24"/>
        </w:rPr>
        <w:t>«</w:t>
      </w:r>
      <w:proofErr w:type="spellStart"/>
      <w:r w:rsidRPr="0005775D">
        <w:rPr>
          <w:rFonts w:ascii="Times New Roman" w:eastAsia="Calibri" w:hAnsi="Times New Roman" w:cs="Times New Roman"/>
          <w:b/>
          <w:sz w:val="24"/>
          <w:szCs w:val="24"/>
        </w:rPr>
        <w:t>Внеучебные</w:t>
      </w:r>
      <w:proofErr w:type="spellEnd"/>
      <w:r w:rsidRPr="0005775D">
        <w:rPr>
          <w:rFonts w:ascii="Times New Roman" w:eastAsia="Calibri" w:hAnsi="Times New Roman" w:cs="Times New Roman"/>
          <w:b/>
          <w:sz w:val="24"/>
          <w:szCs w:val="24"/>
        </w:rPr>
        <w:t xml:space="preserve"> занятия с использованием ПЭВМ рекомендуется проводить не чаще 2 раз в неделю общей продолжительностью:</w:t>
      </w:r>
    </w:p>
    <w:p w:rsidR="008A517F" w:rsidRPr="0005775D" w:rsidRDefault="008A517F" w:rsidP="0005775D">
      <w:pPr>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05775D">
        <w:rPr>
          <w:rFonts w:ascii="Times New Roman" w:eastAsia="Calibri" w:hAnsi="Times New Roman" w:cs="Times New Roman"/>
          <w:sz w:val="24"/>
          <w:szCs w:val="24"/>
        </w:rPr>
        <w:t>- для обучающихся в II - V классах - не более 60 мин.;</w:t>
      </w:r>
    </w:p>
    <w:p w:rsidR="008A517F" w:rsidRPr="0005775D" w:rsidRDefault="008A517F" w:rsidP="0005775D">
      <w:pPr>
        <w:numPr>
          <w:ilvl w:val="0"/>
          <w:numId w:val="11"/>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05775D">
        <w:rPr>
          <w:rFonts w:ascii="Times New Roman" w:eastAsia="Calibri" w:hAnsi="Times New Roman" w:cs="Times New Roman"/>
          <w:sz w:val="24"/>
          <w:szCs w:val="24"/>
        </w:rPr>
        <w:t>- для обучающихся в VI классах и старше - не более 90 мин»</w:t>
      </w:r>
    </w:p>
    <w:p w:rsidR="00E001CB" w:rsidRPr="0005775D" w:rsidRDefault="00BA17B2" w:rsidP="0005775D">
      <w:pPr>
        <w:pStyle w:val="3"/>
        <w:numPr>
          <w:ilvl w:val="0"/>
          <w:numId w:val="8"/>
        </w:numPr>
        <w:shd w:val="clear" w:color="auto" w:fill="auto"/>
        <w:spacing w:before="0" w:after="64" w:line="240" w:lineRule="auto"/>
        <w:ind w:left="0" w:right="-1" w:firstLine="709"/>
        <w:jc w:val="both"/>
        <w:rPr>
          <w:sz w:val="24"/>
          <w:szCs w:val="24"/>
        </w:rPr>
      </w:pPr>
      <w:r w:rsidRPr="0005775D">
        <w:rPr>
          <w:color w:val="000000"/>
          <w:sz w:val="24"/>
          <w:szCs w:val="24"/>
          <w:lang w:bidi="ru-RU"/>
        </w:rPr>
        <w:t>п</w:t>
      </w:r>
      <w:r w:rsidR="00E001CB" w:rsidRPr="0005775D">
        <w:rPr>
          <w:color w:val="000000"/>
          <w:sz w:val="24"/>
          <w:szCs w:val="24"/>
          <w:lang w:bidi="ru-RU"/>
        </w:rPr>
        <w:t xml:space="preserve">одготовка </w:t>
      </w:r>
      <w:r w:rsidR="000435EB">
        <w:rPr>
          <w:color w:val="000000"/>
          <w:sz w:val="24"/>
          <w:szCs w:val="24"/>
          <w:lang w:bidi="ru-RU"/>
        </w:rPr>
        <w:t>плана</w:t>
      </w:r>
      <w:r w:rsidR="00E001CB" w:rsidRPr="0005775D">
        <w:rPr>
          <w:color w:val="000000"/>
          <w:sz w:val="24"/>
          <w:szCs w:val="24"/>
          <w:lang w:bidi="ru-RU"/>
        </w:rPr>
        <w:t xml:space="preserve"> урока, подробного сценария дистанционного урока</w:t>
      </w:r>
      <w:r w:rsidRPr="0005775D">
        <w:rPr>
          <w:color w:val="000000"/>
          <w:sz w:val="24"/>
          <w:szCs w:val="24"/>
          <w:lang w:bidi="ru-RU"/>
        </w:rPr>
        <w:t>;</w:t>
      </w:r>
    </w:p>
    <w:p w:rsidR="00E001CB" w:rsidRPr="0005775D" w:rsidRDefault="00BA17B2" w:rsidP="0005775D">
      <w:pPr>
        <w:pStyle w:val="3"/>
        <w:numPr>
          <w:ilvl w:val="0"/>
          <w:numId w:val="8"/>
        </w:numPr>
        <w:shd w:val="clear" w:color="auto" w:fill="auto"/>
        <w:spacing w:before="0" w:after="64" w:line="240" w:lineRule="auto"/>
        <w:ind w:left="0" w:right="-1" w:firstLine="709"/>
        <w:jc w:val="both"/>
        <w:rPr>
          <w:sz w:val="24"/>
          <w:szCs w:val="24"/>
        </w:rPr>
      </w:pPr>
      <w:r w:rsidRPr="0005775D">
        <w:rPr>
          <w:sz w:val="24"/>
          <w:szCs w:val="24"/>
        </w:rPr>
        <w:t>н</w:t>
      </w:r>
      <w:r w:rsidR="00E001CB" w:rsidRPr="0005775D">
        <w:rPr>
          <w:color w:val="000000"/>
          <w:sz w:val="24"/>
          <w:szCs w:val="24"/>
          <w:lang w:bidi="ru-RU"/>
        </w:rPr>
        <w:t>а основе анализа результатов уровня ИКТ-компетентности ученика подготовить для них инструкцию по обучению и выполнению заданий</w:t>
      </w:r>
      <w:r w:rsidRPr="0005775D">
        <w:rPr>
          <w:color w:val="000000"/>
          <w:sz w:val="24"/>
          <w:szCs w:val="24"/>
          <w:lang w:bidi="ru-RU"/>
        </w:rPr>
        <w:t>;</w:t>
      </w:r>
    </w:p>
    <w:p w:rsidR="00E001CB" w:rsidRPr="0005775D" w:rsidRDefault="00BA17B2" w:rsidP="0005775D">
      <w:pPr>
        <w:pStyle w:val="3"/>
        <w:numPr>
          <w:ilvl w:val="0"/>
          <w:numId w:val="8"/>
        </w:numPr>
        <w:shd w:val="clear" w:color="auto" w:fill="auto"/>
        <w:spacing w:before="0" w:after="64" w:line="240" w:lineRule="auto"/>
        <w:ind w:left="0" w:right="-1" w:firstLine="709"/>
        <w:jc w:val="both"/>
        <w:rPr>
          <w:sz w:val="24"/>
          <w:szCs w:val="24"/>
        </w:rPr>
      </w:pPr>
      <w:r w:rsidRPr="0005775D">
        <w:rPr>
          <w:sz w:val="24"/>
          <w:szCs w:val="24"/>
        </w:rPr>
        <w:t>п</w:t>
      </w:r>
      <w:r w:rsidR="00E001CB" w:rsidRPr="0005775D">
        <w:rPr>
          <w:color w:val="000000"/>
          <w:sz w:val="24"/>
          <w:szCs w:val="24"/>
          <w:lang w:bidi="ru-RU"/>
        </w:rPr>
        <w:t>рограммирование учебных элементов урока для представления в Интернете - в случае размещения урока на веб-сайте</w:t>
      </w:r>
      <w:r w:rsidRPr="0005775D">
        <w:rPr>
          <w:color w:val="000000"/>
          <w:sz w:val="24"/>
          <w:szCs w:val="24"/>
          <w:lang w:bidi="ru-RU"/>
        </w:rPr>
        <w:t>;</w:t>
      </w:r>
    </w:p>
    <w:p w:rsidR="00E001CB" w:rsidRPr="0005775D" w:rsidRDefault="00BA17B2" w:rsidP="0005775D">
      <w:pPr>
        <w:pStyle w:val="3"/>
        <w:numPr>
          <w:ilvl w:val="0"/>
          <w:numId w:val="8"/>
        </w:numPr>
        <w:shd w:val="clear" w:color="auto" w:fill="auto"/>
        <w:spacing w:before="0" w:after="64" w:line="240" w:lineRule="auto"/>
        <w:ind w:left="0" w:right="-1" w:firstLine="709"/>
        <w:jc w:val="both"/>
        <w:rPr>
          <w:sz w:val="24"/>
          <w:szCs w:val="24"/>
        </w:rPr>
      </w:pPr>
      <w:r w:rsidRPr="0005775D">
        <w:rPr>
          <w:sz w:val="24"/>
          <w:szCs w:val="24"/>
        </w:rPr>
        <w:t>т</w:t>
      </w:r>
      <w:r w:rsidR="00E001CB" w:rsidRPr="0005775D">
        <w:rPr>
          <w:color w:val="000000"/>
          <w:sz w:val="24"/>
          <w:szCs w:val="24"/>
          <w:lang w:bidi="ru-RU"/>
        </w:rPr>
        <w:t>естирование урока, в том числе на различных разрешениях экрана и в различных браузерах</w:t>
      </w:r>
      <w:r w:rsidRPr="0005775D">
        <w:rPr>
          <w:color w:val="000000"/>
          <w:sz w:val="24"/>
          <w:szCs w:val="24"/>
          <w:lang w:bidi="ru-RU"/>
        </w:rPr>
        <w:t>;</w:t>
      </w:r>
    </w:p>
    <w:p w:rsidR="00E001CB" w:rsidRPr="0005775D" w:rsidRDefault="00BA17B2" w:rsidP="0005775D">
      <w:pPr>
        <w:pStyle w:val="3"/>
        <w:numPr>
          <w:ilvl w:val="0"/>
          <w:numId w:val="8"/>
        </w:numPr>
        <w:shd w:val="clear" w:color="auto" w:fill="auto"/>
        <w:spacing w:before="0" w:after="64" w:line="240" w:lineRule="auto"/>
        <w:ind w:left="0" w:right="-1" w:firstLine="709"/>
        <w:jc w:val="both"/>
        <w:rPr>
          <w:sz w:val="24"/>
          <w:szCs w:val="24"/>
        </w:rPr>
      </w:pPr>
      <w:r w:rsidRPr="0005775D">
        <w:rPr>
          <w:sz w:val="24"/>
          <w:szCs w:val="24"/>
        </w:rPr>
        <w:t>о</w:t>
      </w:r>
      <w:r w:rsidR="00E001CB" w:rsidRPr="0005775D">
        <w:rPr>
          <w:color w:val="000000"/>
          <w:sz w:val="24"/>
          <w:szCs w:val="24"/>
          <w:lang w:bidi="ru-RU"/>
        </w:rPr>
        <w:t>пытная эксплуатация урока</w:t>
      </w:r>
      <w:r w:rsidRPr="0005775D">
        <w:rPr>
          <w:color w:val="000000"/>
          <w:sz w:val="24"/>
          <w:szCs w:val="24"/>
          <w:lang w:bidi="ru-RU"/>
        </w:rPr>
        <w:t>;</w:t>
      </w:r>
    </w:p>
    <w:p w:rsidR="00E001CB" w:rsidRPr="0005775D" w:rsidRDefault="005E1F1E" w:rsidP="0005775D">
      <w:pPr>
        <w:pStyle w:val="3"/>
        <w:numPr>
          <w:ilvl w:val="0"/>
          <w:numId w:val="8"/>
        </w:numPr>
        <w:shd w:val="clear" w:color="auto" w:fill="auto"/>
        <w:spacing w:before="0" w:after="64" w:line="240" w:lineRule="auto"/>
        <w:ind w:left="0" w:right="-1" w:firstLine="709"/>
        <w:jc w:val="both"/>
        <w:rPr>
          <w:sz w:val="24"/>
          <w:szCs w:val="24"/>
        </w:rPr>
      </w:pPr>
      <w:r w:rsidRPr="0005775D">
        <w:rPr>
          <w:sz w:val="24"/>
          <w:szCs w:val="24"/>
        </w:rPr>
        <w:t>м</w:t>
      </w:r>
      <w:r w:rsidR="00E001CB" w:rsidRPr="0005775D">
        <w:rPr>
          <w:color w:val="000000"/>
          <w:sz w:val="24"/>
          <w:szCs w:val="24"/>
          <w:lang w:bidi="ru-RU"/>
        </w:rPr>
        <w:t>одернизация урока по результатам опытной эксплуатации</w:t>
      </w:r>
      <w:r w:rsidRPr="0005775D">
        <w:rPr>
          <w:color w:val="000000"/>
          <w:sz w:val="24"/>
          <w:szCs w:val="24"/>
          <w:lang w:bidi="ru-RU"/>
        </w:rPr>
        <w:t>;</w:t>
      </w:r>
    </w:p>
    <w:p w:rsidR="00E001CB" w:rsidRPr="0005775D" w:rsidRDefault="005E1F1E" w:rsidP="0005775D">
      <w:pPr>
        <w:pStyle w:val="3"/>
        <w:numPr>
          <w:ilvl w:val="0"/>
          <w:numId w:val="8"/>
        </w:numPr>
        <w:shd w:val="clear" w:color="auto" w:fill="auto"/>
        <w:spacing w:before="0" w:after="64" w:line="240" w:lineRule="auto"/>
        <w:ind w:left="0" w:right="-1" w:firstLine="709"/>
        <w:jc w:val="both"/>
        <w:rPr>
          <w:sz w:val="24"/>
          <w:szCs w:val="24"/>
        </w:rPr>
      </w:pPr>
      <w:r w:rsidRPr="0005775D">
        <w:rPr>
          <w:sz w:val="24"/>
          <w:szCs w:val="24"/>
        </w:rPr>
        <w:t>п</w:t>
      </w:r>
      <w:r w:rsidR="00E001CB" w:rsidRPr="0005775D">
        <w:rPr>
          <w:color w:val="000000"/>
          <w:sz w:val="24"/>
          <w:szCs w:val="24"/>
          <w:lang w:bidi="ru-RU"/>
        </w:rPr>
        <w:t>роведение урока</w:t>
      </w:r>
      <w:r w:rsidRPr="0005775D">
        <w:rPr>
          <w:color w:val="000000"/>
          <w:sz w:val="24"/>
          <w:szCs w:val="24"/>
          <w:lang w:bidi="ru-RU"/>
        </w:rPr>
        <w:t>;</w:t>
      </w:r>
    </w:p>
    <w:p w:rsidR="00E001CB" w:rsidRPr="0005775D" w:rsidRDefault="005E1F1E" w:rsidP="0005775D">
      <w:pPr>
        <w:pStyle w:val="3"/>
        <w:numPr>
          <w:ilvl w:val="0"/>
          <w:numId w:val="8"/>
        </w:numPr>
        <w:shd w:val="clear" w:color="auto" w:fill="auto"/>
        <w:spacing w:before="0" w:after="64" w:line="240" w:lineRule="auto"/>
        <w:ind w:left="0" w:right="-1" w:firstLine="709"/>
        <w:jc w:val="both"/>
        <w:rPr>
          <w:sz w:val="24"/>
          <w:szCs w:val="24"/>
        </w:rPr>
      </w:pPr>
      <w:r w:rsidRPr="0005775D">
        <w:rPr>
          <w:sz w:val="24"/>
          <w:szCs w:val="24"/>
        </w:rPr>
        <w:t>а</w:t>
      </w:r>
      <w:r w:rsidRPr="0005775D">
        <w:rPr>
          <w:color w:val="000000"/>
          <w:sz w:val="24"/>
          <w:szCs w:val="24"/>
          <w:lang w:bidi="ru-RU"/>
        </w:rPr>
        <w:t>нализ урока (у</w:t>
      </w:r>
      <w:r w:rsidR="00E001CB" w:rsidRPr="0005775D">
        <w:rPr>
          <w:color w:val="000000"/>
          <w:sz w:val="24"/>
          <w:szCs w:val="24"/>
          <w:lang w:bidi="ru-RU"/>
        </w:rPr>
        <w:t>далось ли достичь поставленных целей, какие при этом возникли трудности как со стороны учеников, так и дистанционного учителя</w:t>
      </w:r>
      <w:r w:rsidRPr="0005775D">
        <w:rPr>
          <w:color w:val="000000"/>
          <w:sz w:val="24"/>
          <w:szCs w:val="24"/>
          <w:lang w:bidi="ru-RU"/>
        </w:rPr>
        <w:t>)</w:t>
      </w:r>
      <w:r w:rsidR="00E001CB" w:rsidRPr="0005775D">
        <w:rPr>
          <w:color w:val="000000"/>
          <w:sz w:val="24"/>
          <w:szCs w:val="24"/>
          <w:lang w:bidi="ru-RU"/>
        </w:rPr>
        <w:t>.</w:t>
      </w:r>
    </w:p>
    <w:p w:rsidR="00177D02" w:rsidRPr="00114184" w:rsidRDefault="00177D02" w:rsidP="00114184">
      <w:pPr>
        <w:pStyle w:val="3"/>
        <w:shd w:val="clear" w:color="auto" w:fill="auto"/>
        <w:tabs>
          <w:tab w:val="left" w:pos="2206"/>
        </w:tabs>
        <w:spacing w:before="0" w:after="0" w:line="240" w:lineRule="auto"/>
        <w:ind w:right="960" w:firstLine="709"/>
        <w:jc w:val="left"/>
        <w:rPr>
          <w:b/>
          <w:i/>
          <w:sz w:val="24"/>
          <w:szCs w:val="24"/>
        </w:rPr>
      </w:pPr>
      <w:r w:rsidRPr="00114184">
        <w:rPr>
          <w:b/>
          <w:i/>
          <w:color w:val="000000"/>
          <w:sz w:val="24"/>
          <w:szCs w:val="24"/>
          <w:lang w:bidi="ru-RU"/>
        </w:rPr>
        <w:t>Критерии оценки и требования к проведению дистанционного урока.</w:t>
      </w:r>
    </w:p>
    <w:p w:rsidR="001678D4" w:rsidRPr="00114184" w:rsidRDefault="00177D02" w:rsidP="00114184">
      <w:pPr>
        <w:pStyle w:val="3"/>
        <w:shd w:val="clear" w:color="auto" w:fill="auto"/>
        <w:spacing w:before="0" w:after="0" w:line="240" w:lineRule="auto"/>
        <w:ind w:left="20" w:right="20" w:firstLine="660"/>
        <w:jc w:val="both"/>
        <w:rPr>
          <w:sz w:val="24"/>
          <w:szCs w:val="24"/>
        </w:rPr>
      </w:pPr>
      <w:r w:rsidRPr="00114184">
        <w:rPr>
          <w:i/>
          <w:color w:val="000000"/>
          <w:sz w:val="24"/>
          <w:szCs w:val="24"/>
          <w:lang w:bidi="ru-RU"/>
        </w:rPr>
        <w:t>Внешний порядок урока.</w:t>
      </w:r>
      <w:r w:rsidRPr="00114184">
        <w:rPr>
          <w:color w:val="000000"/>
          <w:sz w:val="24"/>
          <w:szCs w:val="24"/>
          <w:lang w:bidi="ru-RU"/>
        </w:rPr>
        <w:t xml:space="preserve"> Самым простым и самым элементарным является точное начало и точное окончание урока. Это требование к дистанционному уроку может являться определяющим, т.к. основано на финансовой дисциплине образовательного учреждения. К внешнему порядку относятся не только его точное начало и окончание, но и предусмотрительность всех внештатных ситуаций, которые могут возникнуть во время урока.</w:t>
      </w:r>
      <w:r w:rsidR="001678D4" w:rsidRPr="00114184">
        <w:rPr>
          <w:color w:val="000000"/>
          <w:sz w:val="24"/>
          <w:szCs w:val="24"/>
          <w:lang w:bidi="ru-RU"/>
        </w:rPr>
        <w:t xml:space="preserve">  </w:t>
      </w:r>
    </w:p>
    <w:p w:rsidR="00177D02" w:rsidRPr="00114184" w:rsidRDefault="00177D02" w:rsidP="00114184">
      <w:pPr>
        <w:pStyle w:val="3"/>
        <w:shd w:val="clear" w:color="auto" w:fill="auto"/>
        <w:spacing w:before="0" w:after="60" w:line="240" w:lineRule="auto"/>
        <w:ind w:left="20" w:right="20" w:firstLine="680"/>
        <w:jc w:val="both"/>
        <w:rPr>
          <w:sz w:val="24"/>
          <w:szCs w:val="24"/>
        </w:rPr>
      </w:pPr>
      <w:r w:rsidRPr="00114184">
        <w:rPr>
          <w:i/>
          <w:color w:val="000000"/>
          <w:sz w:val="24"/>
          <w:szCs w:val="24"/>
          <w:lang w:bidi="ru-RU"/>
        </w:rPr>
        <w:t>Внутренний порядок урока (его структура).</w:t>
      </w:r>
      <w:r w:rsidRPr="00114184">
        <w:rPr>
          <w:color w:val="000000"/>
          <w:sz w:val="24"/>
          <w:szCs w:val="24"/>
          <w:lang w:bidi="ru-RU"/>
        </w:rPr>
        <w:t xml:space="preserve"> К внутреннему порядку урока отнесем целесообразное распределение урока на этапы. Правильно спланированный урок содержит в каждом из своих этапов цель, мобилизующую учащихся, стимулирующую процесс учения, побуждающий мотивацию, т.е. учащиеся должны знать, чего от них требуют, что они должны прочно усвоить. Структурно хорошо подготовленный урок учитывает уровень подготовленности учащихся, характеризуется четким распределением учебного материала, позволяет учащимся последовательно продвигаться от одной частной цели урока к другой.</w:t>
      </w:r>
    </w:p>
    <w:p w:rsidR="00177D02" w:rsidRPr="00114184" w:rsidRDefault="00177D02" w:rsidP="00114184">
      <w:pPr>
        <w:pStyle w:val="3"/>
        <w:shd w:val="clear" w:color="auto" w:fill="auto"/>
        <w:spacing w:before="0" w:after="148" w:line="240" w:lineRule="auto"/>
        <w:ind w:left="20" w:right="20" w:firstLine="680"/>
        <w:jc w:val="both"/>
        <w:rPr>
          <w:sz w:val="24"/>
          <w:szCs w:val="24"/>
        </w:rPr>
      </w:pPr>
      <w:r w:rsidRPr="00114184">
        <w:rPr>
          <w:i/>
          <w:color w:val="000000"/>
          <w:sz w:val="24"/>
          <w:szCs w:val="24"/>
          <w:lang w:bidi="ru-RU"/>
        </w:rPr>
        <w:t>Проблемный подход к обучению</w:t>
      </w:r>
      <w:r w:rsidRPr="00114184">
        <w:rPr>
          <w:color w:val="000000"/>
          <w:sz w:val="24"/>
          <w:szCs w:val="24"/>
          <w:lang w:bidi="ru-RU"/>
        </w:rPr>
        <w:t>, в котором учащиеся должны совершить по существу те же мыслительные операции, которые характерны и для процесса научного познания:</w:t>
      </w:r>
    </w:p>
    <w:p w:rsidR="00177D02" w:rsidRPr="00114184" w:rsidRDefault="00177D02" w:rsidP="00114184">
      <w:pPr>
        <w:pStyle w:val="3"/>
        <w:numPr>
          <w:ilvl w:val="0"/>
          <w:numId w:val="3"/>
        </w:numPr>
        <w:shd w:val="clear" w:color="auto" w:fill="auto"/>
        <w:spacing w:before="0" w:after="123" w:line="240" w:lineRule="auto"/>
        <w:ind w:left="1300" w:hanging="360"/>
        <w:jc w:val="both"/>
        <w:rPr>
          <w:sz w:val="24"/>
          <w:szCs w:val="24"/>
        </w:rPr>
      </w:pPr>
      <w:r w:rsidRPr="00114184">
        <w:rPr>
          <w:color w:val="000000"/>
          <w:sz w:val="24"/>
          <w:szCs w:val="24"/>
          <w:lang w:bidi="ru-RU"/>
        </w:rPr>
        <w:lastRenderedPageBreak/>
        <w:t xml:space="preserve"> понимание проблемной ситуации и осмысление проблемы;</w:t>
      </w:r>
    </w:p>
    <w:p w:rsidR="00177D02" w:rsidRPr="00114184" w:rsidRDefault="00177D02" w:rsidP="00114184">
      <w:pPr>
        <w:pStyle w:val="3"/>
        <w:numPr>
          <w:ilvl w:val="0"/>
          <w:numId w:val="3"/>
        </w:numPr>
        <w:shd w:val="clear" w:color="auto" w:fill="auto"/>
        <w:spacing w:before="0" w:after="109" w:line="240" w:lineRule="auto"/>
        <w:ind w:left="1300" w:right="20" w:hanging="360"/>
        <w:jc w:val="both"/>
        <w:rPr>
          <w:sz w:val="24"/>
          <w:szCs w:val="24"/>
        </w:rPr>
      </w:pPr>
      <w:r w:rsidRPr="00114184">
        <w:rPr>
          <w:color w:val="000000"/>
          <w:sz w:val="24"/>
          <w:szCs w:val="24"/>
          <w:lang w:bidi="ru-RU"/>
        </w:rPr>
        <w:t xml:space="preserve"> установление частных вопросов или проблем, поиск предпосылок для решения, выдвижения гипотез, предположений, возможных путей решения или самих решений;</w:t>
      </w:r>
    </w:p>
    <w:p w:rsidR="00177D02" w:rsidRPr="00114184" w:rsidRDefault="00177D02" w:rsidP="00114184">
      <w:pPr>
        <w:pStyle w:val="3"/>
        <w:numPr>
          <w:ilvl w:val="0"/>
          <w:numId w:val="3"/>
        </w:numPr>
        <w:shd w:val="clear" w:color="auto" w:fill="auto"/>
        <w:spacing w:before="0" w:after="0" w:line="240" w:lineRule="auto"/>
        <w:ind w:left="1300" w:hanging="360"/>
        <w:jc w:val="both"/>
        <w:rPr>
          <w:sz w:val="24"/>
          <w:szCs w:val="24"/>
        </w:rPr>
      </w:pPr>
      <w:r w:rsidRPr="00114184">
        <w:rPr>
          <w:color w:val="000000"/>
          <w:sz w:val="24"/>
          <w:szCs w:val="24"/>
          <w:lang w:bidi="ru-RU"/>
        </w:rPr>
        <w:t xml:space="preserve"> решение проблемы, оценка решения.</w:t>
      </w:r>
    </w:p>
    <w:p w:rsidR="00177D02" w:rsidRPr="00114184" w:rsidRDefault="00177D02" w:rsidP="00114184">
      <w:pPr>
        <w:pStyle w:val="3"/>
        <w:shd w:val="clear" w:color="auto" w:fill="auto"/>
        <w:spacing w:before="0" w:after="60" w:line="240" w:lineRule="auto"/>
        <w:ind w:left="20" w:right="20" w:firstLine="680"/>
        <w:jc w:val="both"/>
        <w:rPr>
          <w:sz w:val="24"/>
          <w:szCs w:val="24"/>
        </w:rPr>
      </w:pPr>
      <w:r w:rsidRPr="00114184">
        <w:rPr>
          <w:i/>
          <w:color w:val="000000"/>
          <w:sz w:val="24"/>
          <w:szCs w:val="24"/>
          <w:lang w:bidi="ru-RU"/>
        </w:rPr>
        <w:t>Соответствие урока дидактическим принципам:</w:t>
      </w:r>
      <w:r w:rsidRPr="00114184">
        <w:rPr>
          <w:color w:val="000000"/>
          <w:sz w:val="24"/>
          <w:szCs w:val="24"/>
          <w:lang w:bidi="ru-RU"/>
        </w:rPr>
        <w:t xml:space="preserve"> наглядность и точность при выработке представлений и понятий, опора на изученный материал, соответствие упражнений и контрольных заданий данному уроку и т.д.</w:t>
      </w:r>
    </w:p>
    <w:p w:rsidR="00177D02" w:rsidRPr="00114184" w:rsidRDefault="00177D02" w:rsidP="00114184">
      <w:pPr>
        <w:pStyle w:val="3"/>
        <w:shd w:val="clear" w:color="auto" w:fill="auto"/>
        <w:spacing w:before="0" w:after="60" w:line="240" w:lineRule="auto"/>
        <w:ind w:left="20" w:right="20" w:firstLine="680"/>
        <w:jc w:val="both"/>
        <w:rPr>
          <w:color w:val="000000"/>
          <w:sz w:val="24"/>
          <w:szCs w:val="24"/>
          <w:lang w:bidi="ru-RU"/>
        </w:rPr>
      </w:pPr>
      <w:r w:rsidRPr="00114184">
        <w:rPr>
          <w:i/>
          <w:color w:val="000000"/>
          <w:sz w:val="24"/>
          <w:szCs w:val="24"/>
          <w:lang w:bidi="ru-RU"/>
        </w:rPr>
        <w:t>Требования к обучаемым</w:t>
      </w:r>
      <w:r w:rsidRPr="00114184">
        <w:rPr>
          <w:color w:val="000000"/>
          <w:sz w:val="24"/>
          <w:szCs w:val="24"/>
          <w:lang w:bidi="ru-RU"/>
        </w:rPr>
        <w:t>: иметь навыки пользователя компьютера</w:t>
      </w:r>
      <w:r w:rsidR="001678D4" w:rsidRPr="00114184">
        <w:rPr>
          <w:color w:val="000000"/>
          <w:sz w:val="24"/>
          <w:szCs w:val="24"/>
          <w:lang w:bidi="ru-RU"/>
        </w:rPr>
        <w:t xml:space="preserve">. </w:t>
      </w:r>
      <w:r w:rsidRPr="00114184">
        <w:rPr>
          <w:color w:val="000000"/>
          <w:sz w:val="24"/>
          <w:szCs w:val="24"/>
          <w:lang w:bidi="ru-RU"/>
        </w:rPr>
        <w:t>В случае неподготовленности непосредственных участников дистанционного урока по перечисленным параметрам большая часть работы ложится на локального куратора</w:t>
      </w:r>
      <w:r w:rsidR="001678D4" w:rsidRPr="00114184">
        <w:rPr>
          <w:color w:val="000000"/>
          <w:sz w:val="24"/>
          <w:szCs w:val="24"/>
          <w:lang w:bidi="ru-RU"/>
        </w:rPr>
        <w:t xml:space="preserve"> (родителей, лиц, их заменяющих)</w:t>
      </w:r>
      <w:r w:rsidRPr="00114184">
        <w:rPr>
          <w:color w:val="000000"/>
          <w:sz w:val="24"/>
          <w:szCs w:val="24"/>
          <w:lang w:bidi="ru-RU"/>
        </w:rPr>
        <w:t>.</w:t>
      </w:r>
    </w:p>
    <w:p w:rsidR="00177D02" w:rsidRPr="00114184" w:rsidRDefault="00177D02" w:rsidP="00114184">
      <w:pPr>
        <w:pStyle w:val="3"/>
        <w:shd w:val="clear" w:color="auto" w:fill="auto"/>
        <w:spacing w:before="0" w:after="148" w:line="240" w:lineRule="auto"/>
        <w:ind w:left="20" w:right="20" w:firstLine="680"/>
        <w:jc w:val="both"/>
        <w:rPr>
          <w:sz w:val="24"/>
          <w:szCs w:val="24"/>
        </w:rPr>
      </w:pPr>
      <w:r w:rsidRPr="00114184">
        <w:rPr>
          <w:i/>
          <w:color w:val="000000"/>
          <w:sz w:val="24"/>
          <w:szCs w:val="24"/>
          <w:lang w:bidi="ru-RU"/>
        </w:rPr>
        <w:t>Активность учащихся.</w:t>
      </w:r>
      <w:r w:rsidRPr="00114184">
        <w:rPr>
          <w:color w:val="000000"/>
          <w:sz w:val="24"/>
          <w:szCs w:val="24"/>
          <w:lang w:bidi="ru-RU"/>
        </w:rPr>
        <w:t xml:space="preserve"> Как ее достичь? </w:t>
      </w:r>
      <w:r w:rsidR="001678D4" w:rsidRPr="00114184">
        <w:rPr>
          <w:color w:val="000000"/>
          <w:sz w:val="24"/>
          <w:szCs w:val="24"/>
          <w:lang w:bidi="ru-RU"/>
        </w:rPr>
        <w:t>Ц</w:t>
      </w:r>
      <w:r w:rsidRPr="00114184">
        <w:rPr>
          <w:color w:val="000000"/>
          <w:sz w:val="24"/>
          <w:szCs w:val="24"/>
          <w:lang w:bidi="ru-RU"/>
        </w:rPr>
        <w:t>елесообразно распределить урок на этапы, позволяющие продвигаться учащимся от одной цели к другой в соответствии с целями всего урока. Другими словами, в течение всего урока необходимо поддерживать у учащихся интерес к уроку, создавать мотивы активизации их деятельности.</w:t>
      </w:r>
    </w:p>
    <w:p w:rsidR="00177D02" w:rsidRPr="00114184" w:rsidRDefault="00177D02" w:rsidP="00114184">
      <w:pPr>
        <w:pStyle w:val="3"/>
        <w:shd w:val="clear" w:color="auto" w:fill="auto"/>
        <w:spacing w:before="0" w:after="89" w:line="240" w:lineRule="auto"/>
        <w:ind w:left="20" w:firstLine="680"/>
        <w:jc w:val="both"/>
        <w:rPr>
          <w:i/>
          <w:sz w:val="24"/>
          <w:szCs w:val="24"/>
        </w:rPr>
      </w:pPr>
      <w:r w:rsidRPr="00114184">
        <w:rPr>
          <w:i/>
          <w:color w:val="000000"/>
          <w:sz w:val="24"/>
          <w:szCs w:val="24"/>
          <w:lang w:bidi="ru-RU"/>
        </w:rPr>
        <w:t xml:space="preserve">Мотивация деятельности </w:t>
      </w:r>
      <w:proofErr w:type="spellStart"/>
      <w:r w:rsidRPr="00114184">
        <w:rPr>
          <w:i/>
          <w:color w:val="000000"/>
          <w:sz w:val="24"/>
          <w:szCs w:val="24"/>
          <w:lang w:bidi="ru-RU"/>
        </w:rPr>
        <w:t>учащихся</w:t>
      </w:r>
      <w:r w:rsidR="001678D4" w:rsidRPr="00114184">
        <w:rPr>
          <w:i/>
          <w:color w:val="000000"/>
          <w:sz w:val="24"/>
          <w:szCs w:val="24"/>
          <w:lang w:bidi="ru-RU"/>
        </w:rPr>
        <w:t>.</w:t>
      </w:r>
      <w:r w:rsidRPr="00114184">
        <w:rPr>
          <w:color w:val="000000"/>
          <w:sz w:val="24"/>
          <w:szCs w:val="24"/>
          <w:lang w:bidi="ru-RU"/>
        </w:rPr>
        <w:t>Мотивация</w:t>
      </w:r>
      <w:proofErr w:type="spellEnd"/>
      <w:r w:rsidRPr="00114184">
        <w:rPr>
          <w:color w:val="000000"/>
          <w:sz w:val="24"/>
          <w:szCs w:val="24"/>
          <w:lang w:bidi="ru-RU"/>
        </w:rPr>
        <w:t xml:space="preserve"> достигается реальными целевыми установками учащихся, заключающихся в создании проблемных ситуаций, которыми могут являться "странные истории", неожиданные факты и т.д. Умелая мотивация позволяет включать учащихся в осознанный процесс познания. Например, соединять познание с опытом учащихся, побуждать учащихся к познанию и решению проблем, учитывать эмоциональное и рациональное во взаимосвязи и т.д. С этим необходимо тесно связать процессы повторения и закрепления.</w:t>
      </w:r>
    </w:p>
    <w:p w:rsidR="00177D02" w:rsidRPr="00114184" w:rsidRDefault="00177D02" w:rsidP="00114184">
      <w:pPr>
        <w:pStyle w:val="3"/>
        <w:shd w:val="clear" w:color="auto" w:fill="auto"/>
        <w:spacing w:before="0" w:after="60" w:line="240" w:lineRule="auto"/>
        <w:ind w:left="20" w:right="20" w:firstLine="680"/>
        <w:jc w:val="both"/>
        <w:rPr>
          <w:sz w:val="24"/>
          <w:szCs w:val="24"/>
        </w:rPr>
      </w:pPr>
      <w:r w:rsidRPr="00114184">
        <w:rPr>
          <w:i/>
          <w:color w:val="000000"/>
          <w:sz w:val="24"/>
          <w:szCs w:val="24"/>
          <w:lang w:bidi="ru-RU"/>
        </w:rPr>
        <w:t>Характер урока</w:t>
      </w:r>
      <w:r w:rsidRPr="00114184">
        <w:rPr>
          <w:color w:val="000000"/>
          <w:sz w:val="24"/>
          <w:szCs w:val="24"/>
          <w:lang w:bidi="ru-RU"/>
        </w:rPr>
        <w:t xml:space="preserve"> должен носить частично-поисковые, эвристические методы с проблемным изложением материала, а также исследовательские методы, позволяющие учащимся самостоятельно решать новые для них познавательные задачи, находить новые решения уже известных задач, доказательств теорем и т.д. Порожденные проблемной ситуацией, противоречия с необходимостью порождают процесс мышления.</w:t>
      </w:r>
    </w:p>
    <w:p w:rsidR="00177D02" w:rsidRPr="00114184" w:rsidRDefault="00177D02" w:rsidP="00114184">
      <w:pPr>
        <w:pStyle w:val="3"/>
        <w:shd w:val="clear" w:color="auto" w:fill="auto"/>
        <w:spacing w:before="0" w:after="60" w:line="240" w:lineRule="auto"/>
        <w:ind w:left="20" w:right="20" w:firstLine="680"/>
        <w:jc w:val="both"/>
        <w:rPr>
          <w:sz w:val="24"/>
          <w:szCs w:val="24"/>
        </w:rPr>
      </w:pPr>
      <w:r w:rsidRPr="00114184">
        <w:rPr>
          <w:i/>
          <w:color w:val="000000"/>
          <w:sz w:val="24"/>
          <w:szCs w:val="24"/>
          <w:lang w:bidi="ru-RU"/>
        </w:rPr>
        <w:t>Домашнее задание</w:t>
      </w:r>
      <w:r w:rsidRPr="00114184">
        <w:rPr>
          <w:color w:val="000000"/>
          <w:sz w:val="24"/>
          <w:szCs w:val="24"/>
          <w:lang w:bidi="ru-RU"/>
        </w:rPr>
        <w:t xml:space="preserve"> может выполнять различные функции: закрепление полученных на уроке знаний и навыков, обобщения, систематизации либо применения полученных на уроке знаний и умений на практике, обеспечения исходного ур</w:t>
      </w:r>
      <w:r w:rsidR="001678D4" w:rsidRPr="00114184">
        <w:rPr>
          <w:color w:val="000000"/>
          <w:sz w:val="24"/>
          <w:szCs w:val="24"/>
          <w:lang w:bidi="ru-RU"/>
        </w:rPr>
        <w:t>овня последующего урока,</w:t>
      </w:r>
      <w:r w:rsidRPr="00114184">
        <w:rPr>
          <w:color w:val="000000"/>
          <w:sz w:val="24"/>
          <w:szCs w:val="24"/>
          <w:lang w:bidi="ru-RU"/>
        </w:rPr>
        <w:t xml:space="preserve"> </w:t>
      </w:r>
      <w:bookmarkStart w:id="3" w:name="bookmark42"/>
      <w:r w:rsidRPr="00114184">
        <w:rPr>
          <w:color w:val="000000"/>
          <w:sz w:val="24"/>
          <w:szCs w:val="24"/>
          <w:lang w:bidi="ru-RU"/>
        </w:rPr>
        <w:t xml:space="preserve">для самостоятельной проработки нового материала, устранения пробелов в знаниях, подготовки к экзаменам или к работе над новым материалом и т.д. При подготовке материалов для домашнего задания предусматривается </w:t>
      </w:r>
      <w:proofErr w:type="spellStart"/>
      <w:r w:rsidRPr="00114184">
        <w:rPr>
          <w:color w:val="000000"/>
          <w:sz w:val="24"/>
          <w:szCs w:val="24"/>
          <w:lang w:bidi="ru-RU"/>
        </w:rPr>
        <w:t>разноуровневая</w:t>
      </w:r>
      <w:proofErr w:type="spellEnd"/>
      <w:r w:rsidRPr="00114184">
        <w:rPr>
          <w:color w:val="000000"/>
          <w:sz w:val="24"/>
          <w:szCs w:val="24"/>
          <w:lang w:bidi="ru-RU"/>
        </w:rPr>
        <w:t xml:space="preserve"> подготовка обучающихся (дифференцированный, индивидуальный подход).</w:t>
      </w:r>
      <w:bookmarkEnd w:id="3"/>
    </w:p>
    <w:p w:rsidR="00177D02" w:rsidRPr="00114184" w:rsidRDefault="00177D02" w:rsidP="00114184">
      <w:pPr>
        <w:pStyle w:val="3"/>
        <w:shd w:val="clear" w:color="auto" w:fill="auto"/>
        <w:spacing w:before="0" w:after="64" w:line="240" w:lineRule="auto"/>
        <w:ind w:left="40" w:right="20" w:firstLine="680"/>
        <w:jc w:val="both"/>
        <w:rPr>
          <w:sz w:val="24"/>
          <w:szCs w:val="24"/>
        </w:rPr>
      </w:pPr>
      <w:r w:rsidRPr="00114184">
        <w:rPr>
          <w:i/>
          <w:color w:val="000000"/>
          <w:sz w:val="24"/>
          <w:szCs w:val="24"/>
          <w:lang w:bidi="ru-RU"/>
        </w:rPr>
        <w:t>Контроль и оценка знаний</w:t>
      </w:r>
      <w:r w:rsidRPr="00114184">
        <w:rPr>
          <w:color w:val="000000"/>
          <w:sz w:val="24"/>
          <w:szCs w:val="24"/>
          <w:lang w:bidi="ru-RU"/>
        </w:rPr>
        <w:t xml:space="preserve"> должны производиться на каждом уроке.</w:t>
      </w:r>
    </w:p>
    <w:p w:rsidR="00177D02" w:rsidRDefault="00177D02" w:rsidP="00114184">
      <w:pPr>
        <w:pStyle w:val="3"/>
        <w:shd w:val="clear" w:color="auto" w:fill="auto"/>
        <w:spacing w:before="0" w:after="56" w:line="240" w:lineRule="auto"/>
        <w:ind w:left="40" w:right="20" w:firstLine="680"/>
        <w:jc w:val="both"/>
        <w:rPr>
          <w:color w:val="000000"/>
          <w:sz w:val="24"/>
          <w:szCs w:val="24"/>
          <w:lang w:bidi="ru-RU"/>
        </w:rPr>
      </w:pPr>
      <w:r w:rsidRPr="00114184">
        <w:rPr>
          <w:i/>
          <w:color w:val="000000"/>
          <w:sz w:val="24"/>
          <w:szCs w:val="24"/>
          <w:lang w:bidi="ru-RU"/>
        </w:rPr>
        <w:t>Рефлексия</w:t>
      </w:r>
      <w:r w:rsidR="00BF1EF8" w:rsidRPr="00114184">
        <w:rPr>
          <w:color w:val="000000"/>
          <w:sz w:val="24"/>
          <w:szCs w:val="24"/>
          <w:lang w:bidi="ru-RU"/>
        </w:rPr>
        <w:t xml:space="preserve"> предусматривает</w:t>
      </w:r>
      <w:r w:rsidRPr="00114184">
        <w:rPr>
          <w:color w:val="000000"/>
          <w:sz w:val="24"/>
          <w:szCs w:val="24"/>
          <w:lang w:bidi="ru-RU"/>
        </w:rPr>
        <w:t xml:space="preserve"> общий анализ урока, его позитивные и негативные стороны, возникшие проблемы и способы их преодоления. Устная или письменная рецензия на выполненную работу.</w:t>
      </w:r>
    </w:p>
    <w:p w:rsidR="00114184" w:rsidRDefault="00114184" w:rsidP="00114184">
      <w:pPr>
        <w:pStyle w:val="3"/>
        <w:shd w:val="clear" w:color="auto" w:fill="auto"/>
        <w:spacing w:before="0" w:after="56" w:line="240" w:lineRule="auto"/>
        <w:ind w:left="40" w:right="20" w:firstLine="680"/>
        <w:jc w:val="both"/>
        <w:rPr>
          <w:color w:val="000000"/>
          <w:sz w:val="24"/>
          <w:szCs w:val="24"/>
          <w:lang w:bidi="ru-RU"/>
        </w:rPr>
      </w:pPr>
      <w:r>
        <w:rPr>
          <w:color w:val="000000"/>
          <w:sz w:val="24"/>
          <w:szCs w:val="24"/>
          <w:lang w:bidi="ru-RU"/>
        </w:rPr>
        <w:t xml:space="preserve">При проведении дистанционного урока необходимо учитывать </w:t>
      </w:r>
      <w:r w:rsidRPr="00A04B87">
        <w:rPr>
          <w:i/>
          <w:color w:val="000000"/>
          <w:sz w:val="24"/>
          <w:szCs w:val="24"/>
          <w:lang w:bidi="ru-RU"/>
        </w:rPr>
        <w:t xml:space="preserve">критерии </w:t>
      </w:r>
      <w:proofErr w:type="spellStart"/>
      <w:r w:rsidRPr="00A04B87">
        <w:rPr>
          <w:i/>
          <w:color w:val="000000"/>
          <w:sz w:val="24"/>
          <w:szCs w:val="24"/>
          <w:lang w:bidi="ru-RU"/>
        </w:rPr>
        <w:t>здоровьесбережения</w:t>
      </w:r>
      <w:proofErr w:type="spellEnd"/>
      <w:r w:rsidR="00A04B87" w:rsidRPr="00A04B87">
        <w:rPr>
          <w:i/>
          <w:color w:val="000000"/>
          <w:sz w:val="24"/>
          <w:szCs w:val="24"/>
          <w:lang w:bidi="ru-RU"/>
        </w:rPr>
        <w:t>.</w:t>
      </w:r>
      <w:r w:rsidR="00A04B87">
        <w:rPr>
          <w:color w:val="000000"/>
          <w:sz w:val="24"/>
          <w:szCs w:val="24"/>
          <w:lang w:bidi="ru-RU"/>
        </w:rPr>
        <w:t xml:space="preserve"> Рассмотрим их кратко:</w:t>
      </w:r>
    </w:p>
    <w:tbl>
      <w:tblPr>
        <w:tblStyle w:val="a5"/>
        <w:tblW w:w="0" w:type="auto"/>
        <w:tblInd w:w="40" w:type="dxa"/>
        <w:tblLook w:val="04A0" w:firstRow="1" w:lastRow="0" w:firstColumn="1" w:lastColumn="0" w:noHBand="0" w:noVBand="1"/>
      </w:tblPr>
      <w:tblGrid>
        <w:gridCol w:w="2762"/>
        <w:gridCol w:w="7619"/>
      </w:tblGrid>
      <w:tr w:rsidR="00A04B87" w:rsidTr="00A04B87">
        <w:tc>
          <w:tcPr>
            <w:tcW w:w="2762" w:type="dxa"/>
          </w:tcPr>
          <w:p w:rsidR="00A04B87" w:rsidRPr="00A04B87" w:rsidRDefault="00A04B87" w:rsidP="00A04B87">
            <w:pPr>
              <w:pStyle w:val="3"/>
              <w:shd w:val="clear" w:color="auto" w:fill="auto"/>
              <w:spacing w:before="0" w:after="56" w:line="240" w:lineRule="auto"/>
              <w:ind w:right="20" w:firstLine="0"/>
              <w:rPr>
                <w:b/>
                <w:sz w:val="24"/>
                <w:szCs w:val="24"/>
              </w:rPr>
            </w:pPr>
            <w:r w:rsidRPr="00A04B87">
              <w:rPr>
                <w:b/>
                <w:sz w:val="24"/>
                <w:szCs w:val="24"/>
              </w:rPr>
              <w:t xml:space="preserve">Критерий </w:t>
            </w:r>
            <w:proofErr w:type="spellStart"/>
            <w:r w:rsidRPr="00A04B87">
              <w:rPr>
                <w:b/>
                <w:sz w:val="24"/>
                <w:szCs w:val="24"/>
              </w:rPr>
              <w:t>здоровьесбережения</w:t>
            </w:r>
            <w:proofErr w:type="spellEnd"/>
          </w:p>
        </w:tc>
        <w:tc>
          <w:tcPr>
            <w:tcW w:w="7619" w:type="dxa"/>
          </w:tcPr>
          <w:p w:rsidR="00A04B87" w:rsidRPr="00A04B87" w:rsidRDefault="00A04B87" w:rsidP="00A04B87">
            <w:pPr>
              <w:pStyle w:val="3"/>
              <w:shd w:val="clear" w:color="auto" w:fill="auto"/>
              <w:spacing w:before="0" w:after="56" w:line="240" w:lineRule="auto"/>
              <w:ind w:right="20" w:firstLine="0"/>
              <w:rPr>
                <w:b/>
                <w:sz w:val="24"/>
                <w:szCs w:val="24"/>
              </w:rPr>
            </w:pPr>
            <w:r w:rsidRPr="00A04B87">
              <w:rPr>
                <w:b/>
                <w:sz w:val="24"/>
                <w:szCs w:val="24"/>
              </w:rPr>
              <w:t>Характеристика</w:t>
            </w:r>
          </w:p>
        </w:tc>
      </w:tr>
      <w:tr w:rsidR="00A04B87" w:rsidTr="00A04B87">
        <w:tc>
          <w:tcPr>
            <w:tcW w:w="2762" w:type="dxa"/>
          </w:tcPr>
          <w:p w:rsidR="00A04B87" w:rsidRPr="00A04B87" w:rsidRDefault="00A04B87" w:rsidP="00A04B87">
            <w:pPr>
              <w:pStyle w:val="3"/>
              <w:shd w:val="clear" w:color="auto" w:fill="auto"/>
              <w:spacing w:before="0" w:after="0" w:line="240" w:lineRule="auto"/>
              <w:ind w:right="20" w:firstLine="0"/>
              <w:jc w:val="both"/>
              <w:rPr>
                <w:sz w:val="24"/>
                <w:szCs w:val="24"/>
              </w:rPr>
            </w:pPr>
            <w:r w:rsidRPr="00A04B87">
              <w:rPr>
                <w:color w:val="000000"/>
                <w:sz w:val="24"/>
                <w:szCs w:val="24"/>
                <w:lang w:bidi="ru-RU"/>
              </w:rPr>
              <w:t>Обстановка и гигиенические условия</w:t>
            </w:r>
          </w:p>
        </w:tc>
        <w:tc>
          <w:tcPr>
            <w:tcW w:w="7619" w:type="dxa"/>
          </w:tcPr>
          <w:p w:rsidR="00A04B87" w:rsidRPr="00A04B87" w:rsidRDefault="00A04B87" w:rsidP="00A04B87">
            <w:pPr>
              <w:pStyle w:val="3"/>
              <w:shd w:val="clear" w:color="auto" w:fill="auto"/>
              <w:spacing w:before="0" w:after="0" w:line="240" w:lineRule="auto"/>
              <w:ind w:right="20" w:firstLine="0"/>
              <w:jc w:val="both"/>
              <w:rPr>
                <w:sz w:val="24"/>
                <w:szCs w:val="24"/>
              </w:rPr>
            </w:pPr>
            <w:r w:rsidRPr="00A04B87">
              <w:rPr>
                <w:color w:val="000000"/>
                <w:sz w:val="24"/>
                <w:szCs w:val="24"/>
                <w:lang w:bidi="ru-RU"/>
              </w:rPr>
              <w:t>Температура и освещение, монотонные неприятные звуковые раздражители</w:t>
            </w:r>
          </w:p>
        </w:tc>
      </w:tr>
      <w:tr w:rsidR="00A04B87" w:rsidTr="00A04B87">
        <w:tc>
          <w:tcPr>
            <w:tcW w:w="2762" w:type="dxa"/>
          </w:tcPr>
          <w:p w:rsidR="00A04B87" w:rsidRPr="00A04B87" w:rsidRDefault="00A04B87" w:rsidP="00A04B87">
            <w:pPr>
              <w:pStyle w:val="3"/>
              <w:shd w:val="clear" w:color="auto" w:fill="auto"/>
              <w:spacing w:before="0" w:after="0" w:line="240" w:lineRule="auto"/>
              <w:ind w:right="20" w:firstLine="0"/>
              <w:jc w:val="both"/>
              <w:rPr>
                <w:sz w:val="24"/>
                <w:szCs w:val="24"/>
              </w:rPr>
            </w:pPr>
            <w:r w:rsidRPr="00A04B87">
              <w:rPr>
                <w:color w:val="000000"/>
                <w:sz w:val="24"/>
                <w:szCs w:val="24"/>
                <w:lang w:bidi="ru-RU"/>
              </w:rPr>
              <w:t>Количество видов учебной деятельности</w:t>
            </w:r>
          </w:p>
        </w:tc>
        <w:tc>
          <w:tcPr>
            <w:tcW w:w="7619" w:type="dxa"/>
          </w:tcPr>
          <w:p w:rsidR="00A04B87" w:rsidRPr="00A04B87" w:rsidRDefault="00A04B87" w:rsidP="00A04B87">
            <w:pPr>
              <w:pStyle w:val="3"/>
              <w:shd w:val="clear" w:color="auto" w:fill="auto"/>
              <w:spacing w:before="0" w:after="0" w:line="240" w:lineRule="auto"/>
              <w:ind w:right="20" w:firstLine="0"/>
              <w:jc w:val="both"/>
              <w:rPr>
                <w:sz w:val="24"/>
                <w:szCs w:val="24"/>
              </w:rPr>
            </w:pPr>
            <w:r w:rsidRPr="00A04B87">
              <w:rPr>
                <w:color w:val="000000"/>
                <w:sz w:val="24"/>
                <w:szCs w:val="24"/>
                <w:lang w:bidi="ru-RU"/>
              </w:rPr>
              <w:t xml:space="preserve">Виды учебной деятельности: опрос, письмо, чтение, слушание, рассказ, поиск информации, ответы на вопросы, решение примеров, упражнения, рассматривание, списывание, пересказ и </w:t>
            </w:r>
            <w:proofErr w:type="spellStart"/>
            <w:r w:rsidRPr="00A04B87">
              <w:rPr>
                <w:color w:val="000000"/>
                <w:sz w:val="24"/>
                <w:szCs w:val="24"/>
                <w:lang w:bidi="ru-RU"/>
              </w:rPr>
              <w:t>т.д</w:t>
            </w:r>
            <w:proofErr w:type="spellEnd"/>
          </w:p>
        </w:tc>
      </w:tr>
      <w:tr w:rsidR="00A04B87" w:rsidTr="00A04B87">
        <w:tc>
          <w:tcPr>
            <w:tcW w:w="2762" w:type="dxa"/>
          </w:tcPr>
          <w:p w:rsidR="00A04B87" w:rsidRPr="00A04B87" w:rsidRDefault="00A04B87" w:rsidP="00A04B87">
            <w:pPr>
              <w:pStyle w:val="3"/>
              <w:shd w:val="clear" w:color="auto" w:fill="auto"/>
              <w:spacing w:before="0" w:after="0" w:line="240" w:lineRule="auto"/>
              <w:ind w:right="20" w:firstLine="0"/>
              <w:jc w:val="both"/>
              <w:rPr>
                <w:color w:val="000000"/>
                <w:sz w:val="24"/>
                <w:szCs w:val="24"/>
                <w:lang w:bidi="ru-RU"/>
              </w:rPr>
            </w:pPr>
            <w:r w:rsidRPr="00A04B87">
              <w:rPr>
                <w:color w:val="000000"/>
                <w:sz w:val="24"/>
                <w:szCs w:val="24"/>
                <w:lang w:bidi="ru-RU"/>
              </w:rPr>
              <w:t>Количество видов учебной деятельности</w:t>
            </w:r>
          </w:p>
        </w:tc>
        <w:tc>
          <w:tcPr>
            <w:tcW w:w="7619" w:type="dxa"/>
          </w:tcPr>
          <w:p w:rsidR="00A04B87" w:rsidRPr="00A04B87" w:rsidRDefault="00A04B87" w:rsidP="00A04B87">
            <w:pPr>
              <w:pStyle w:val="3"/>
              <w:shd w:val="clear" w:color="auto" w:fill="auto"/>
              <w:spacing w:before="0" w:after="0" w:line="240" w:lineRule="auto"/>
              <w:ind w:right="20" w:firstLine="0"/>
              <w:jc w:val="both"/>
              <w:rPr>
                <w:color w:val="000000"/>
                <w:sz w:val="24"/>
                <w:szCs w:val="24"/>
                <w:lang w:bidi="ru-RU"/>
              </w:rPr>
            </w:pPr>
            <w:r w:rsidRPr="00A04B87">
              <w:rPr>
                <w:color w:val="000000"/>
                <w:sz w:val="24"/>
                <w:szCs w:val="24"/>
                <w:lang w:bidi="ru-RU"/>
              </w:rPr>
              <w:t>Виды преподавания: словесный, наглядный, самостоятельная работа, аудиовизуальный, практическая работа и т.д.</w:t>
            </w:r>
          </w:p>
        </w:tc>
      </w:tr>
      <w:tr w:rsidR="00A04B87" w:rsidTr="00A04B87">
        <w:tc>
          <w:tcPr>
            <w:tcW w:w="2762" w:type="dxa"/>
          </w:tcPr>
          <w:p w:rsidR="00A04B87" w:rsidRPr="00A04B87" w:rsidRDefault="00A04B87" w:rsidP="00A04B87">
            <w:pPr>
              <w:pStyle w:val="3"/>
              <w:shd w:val="clear" w:color="auto" w:fill="auto"/>
              <w:spacing w:before="0" w:after="0" w:line="240" w:lineRule="auto"/>
              <w:ind w:right="20" w:firstLine="0"/>
              <w:jc w:val="both"/>
              <w:rPr>
                <w:color w:val="000000"/>
                <w:sz w:val="24"/>
                <w:szCs w:val="24"/>
                <w:lang w:bidi="ru-RU"/>
              </w:rPr>
            </w:pPr>
            <w:r w:rsidRPr="00A04B87">
              <w:rPr>
                <w:color w:val="000000"/>
                <w:sz w:val="24"/>
                <w:szCs w:val="24"/>
                <w:lang w:bidi="ru-RU"/>
              </w:rPr>
              <w:lastRenderedPageBreak/>
              <w:t>Поза обучающегося, чередование позы</w:t>
            </w:r>
          </w:p>
        </w:tc>
        <w:tc>
          <w:tcPr>
            <w:tcW w:w="7619" w:type="dxa"/>
          </w:tcPr>
          <w:p w:rsidR="00A04B87" w:rsidRPr="00A04B87" w:rsidRDefault="00A04B87" w:rsidP="00A04B87">
            <w:pPr>
              <w:pStyle w:val="3"/>
              <w:shd w:val="clear" w:color="auto" w:fill="auto"/>
              <w:spacing w:before="0" w:after="0" w:line="240" w:lineRule="auto"/>
              <w:ind w:right="20" w:firstLine="0"/>
              <w:jc w:val="both"/>
              <w:rPr>
                <w:color w:val="000000"/>
                <w:sz w:val="24"/>
                <w:szCs w:val="24"/>
                <w:lang w:bidi="ru-RU"/>
              </w:rPr>
            </w:pPr>
            <w:r w:rsidRPr="00A04B87">
              <w:rPr>
                <w:color w:val="000000"/>
                <w:sz w:val="24"/>
                <w:szCs w:val="24"/>
                <w:lang w:bidi="ru-RU"/>
              </w:rPr>
              <w:t>Правильная посадка обучающегося, смена видов деятельности требует смены позы</w:t>
            </w:r>
          </w:p>
        </w:tc>
      </w:tr>
      <w:tr w:rsidR="00A04B87" w:rsidTr="00A04B87">
        <w:tc>
          <w:tcPr>
            <w:tcW w:w="2762" w:type="dxa"/>
          </w:tcPr>
          <w:p w:rsidR="00A04B87" w:rsidRPr="00A04B87" w:rsidRDefault="00A04B87" w:rsidP="00A04B87">
            <w:pPr>
              <w:pStyle w:val="3"/>
              <w:shd w:val="clear" w:color="auto" w:fill="auto"/>
              <w:spacing w:before="0" w:after="0" w:line="240" w:lineRule="auto"/>
              <w:ind w:right="20" w:firstLine="0"/>
              <w:jc w:val="both"/>
              <w:rPr>
                <w:color w:val="000000"/>
                <w:sz w:val="24"/>
                <w:szCs w:val="24"/>
                <w:lang w:bidi="ru-RU"/>
              </w:rPr>
            </w:pPr>
            <w:r w:rsidRPr="00A04B87">
              <w:rPr>
                <w:color w:val="000000"/>
                <w:sz w:val="24"/>
                <w:szCs w:val="24"/>
                <w:lang w:bidi="ru-RU"/>
              </w:rPr>
              <w:t>Наличие и место методов, способствующих активизации познавательной деятельности</w:t>
            </w:r>
          </w:p>
        </w:tc>
        <w:tc>
          <w:tcPr>
            <w:tcW w:w="7619" w:type="dxa"/>
          </w:tcPr>
          <w:p w:rsidR="00A04B87" w:rsidRPr="00A04B87" w:rsidRDefault="00A04B87" w:rsidP="00A04B87">
            <w:pPr>
              <w:pStyle w:val="3"/>
              <w:shd w:val="clear" w:color="auto" w:fill="auto"/>
              <w:spacing w:before="0" w:after="0" w:line="240" w:lineRule="auto"/>
              <w:ind w:left="60" w:firstLine="0"/>
              <w:jc w:val="left"/>
              <w:rPr>
                <w:sz w:val="24"/>
                <w:szCs w:val="24"/>
              </w:rPr>
            </w:pPr>
            <w:r w:rsidRPr="00A04B87">
              <w:rPr>
                <w:color w:val="000000"/>
                <w:sz w:val="24"/>
                <w:szCs w:val="24"/>
                <w:lang w:bidi="ru-RU"/>
              </w:rPr>
              <w:t>Метод свободного выбора (свободная беседа, выбор способа действия, свобода творчества)</w:t>
            </w:r>
          </w:p>
          <w:p w:rsidR="00A04B87" w:rsidRPr="00A04B87" w:rsidRDefault="00A04B87" w:rsidP="00A04B87">
            <w:pPr>
              <w:pStyle w:val="3"/>
              <w:shd w:val="clear" w:color="auto" w:fill="auto"/>
              <w:spacing w:before="240" w:after="0" w:line="240" w:lineRule="auto"/>
              <w:ind w:left="60" w:firstLine="0"/>
              <w:jc w:val="left"/>
              <w:rPr>
                <w:sz w:val="24"/>
                <w:szCs w:val="24"/>
              </w:rPr>
            </w:pPr>
            <w:r w:rsidRPr="00A04B87">
              <w:rPr>
                <w:color w:val="000000"/>
                <w:sz w:val="24"/>
                <w:szCs w:val="24"/>
                <w:lang w:bidi="ru-RU"/>
              </w:rPr>
              <w:t>Активные методы (обучающийся в роли: педагога, исследователя, деловая игра, дискуссия)</w:t>
            </w:r>
          </w:p>
          <w:p w:rsidR="00A04B87" w:rsidRPr="00A04B87" w:rsidRDefault="00A04B87" w:rsidP="00A04B87">
            <w:pPr>
              <w:pStyle w:val="3"/>
              <w:shd w:val="clear" w:color="auto" w:fill="auto"/>
              <w:spacing w:before="0" w:after="0" w:line="240" w:lineRule="auto"/>
              <w:ind w:right="20" w:firstLine="0"/>
              <w:jc w:val="both"/>
              <w:rPr>
                <w:color w:val="000000"/>
                <w:sz w:val="24"/>
                <w:szCs w:val="24"/>
                <w:lang w:bidi="ru-RU"/>
              </w:rPr>
            </w:pPr>
            <w:r w:rsidRPr="00A04B87">
              <w:rPr>
                <w:color w:val="000000"/>
                <w:sz w:val="24"/>
                <w:szCs w:val="24"/>
                <w:lang w:bidi="ru-RU"/>
              </w:rPr>
              <w:t xml:space="preserve">Методы, направленные на самопознание и развитие (интеллекта, эмоций, общения, самооценки, </w:t>
            </w:r>
            <w:proofErr w:type="spellStart"/>
            <w:r w:rsidRPr="00A04B87">
              <w:rPr>
                <w:color w:val="000000"/>
                <w:sz w:val="24"/>
                <w:szCs w:val="24"/>
                <w:lang w:bidi="ru-RU"/>
              </w:rPr>
              <w:t>взаимооценки</w:t>
            </w:r>
            <w:proofErr w:type="spellEnd"/>
            <w:r w:rsidRPr="00A04B87">
              <w:rPr>
                <w:color w:val="000000"/>
                <w:sz w:val="24"/>
                <w:szCs w:val="24"/>
                <w:lang w:bidi="ru-RU"/>
              </w:rPr>
              <w:t>, памяти, внимания)</w:t>
            </w:r>
          </w:p>
        </w:tc>
      </w:tr>
      <w:tr w:rsidR="00A04B87" w:rsidTr="00A04B87">
        <w:tc>
          <w:tcPr>
            <w:tcW w:w="2762" w:type="dxa"/>
          </w:tcPr>
          <w:p w:rsidR="00A04B87" w:rsidRPr="00A04B87" w:rsidRDefault="00A04B87" w:rsidP="00A04B87">
            <w:pPr>
              <w:pStyle w:val="3"/>
              <w:shd w:val="clear" w:color="auto" w:fill="auto"/>
              <w:spacing w:before="0" w:after="0" w:line="240" w:lineRule="auto"/>
              <w:ind w:right="20" w:firstLine="0"/>
              <w:jc w:val="both"/>
              <w:rPr>
                <w:color w:val="000000"/>
                <w:sz w:val="24"/>
                <w:szCs w:val="24"/>
                <w:lang w:bidi="ru-RU"/>
              </w:rPr>
            </w:pPr>
            <w:r w:rsidRPr="00A04B87">
              <w:rPr>
                <w:color w:val="000000"/>
                <w:sz w:val="24"/>
                <w:szCs w:val="24"/>
                <w:lang w:bidi="ru-RU"/>
              </w:rPr>
              <w:t>Наличие, место, содержание и продолжительность на уроке моментов оздоровления</w:t>
            </w:r>
          </w:p>
        </w:tc>
        <w:tc>
          <w:tcPr>
            <w:tcW w:w="7619" w:type="dxa"/>
          </w:tcPr>
          <w:p w:rsidR="00A04B87" w:rsidRPr="00A04B87" w:rsidRDefault="00A04B87" w:rsidP="00A04B87">
            <w:pPr>
              <w:pStyle w:val="3"/>
              <w:shd w:val="clear" w:color="auto" w:fill="auto"/>
              <w:spacing w:before="0" w:after="0" w:line="240" w:lineRule="auto"/>
              <w:ind w:right="20" w:firstLine="0"/>
              <w:jc w:val="both"/>
              <w:rPr>
                <w:color w:val="000000"/>
                <w:sz w:val="24"/>
                <w:szCs w:val="24"/>
                <w:lang w:bidi="ru-RU"/>
              </w:rPr>
            </w:pPr>
            <w:proofErr w:type="spellStart"/>
            <w:r w:rsidRPr="00A04B87">
              <w:rPr>
                <w:color w:val="000000"/>
                <w:sz w:val="24"/>
                <w:szCs w:val="24"/>
                <w:lang w:bidi="ru-RU"/>
              </w:rPr>
              <w:t>Физминутки</w:t>
            </w:r>
            <w:proofErr w:type="spellEnd"/>
            <w:r w:rsidRPr="00A04B87">
              <w:rPr>
                <w:color w:val="000000"/>
                <w:sz w:val="24"/>
                <w:szCs w:val="24"/>
                <w:lang w:bidi="ru-RU"/>
              </w:rPr>
              <w:t>, динамические паузы, дыхательная гимнастика, гимнастика для глаз и т.п.</w:t>
            </w:r>
          </w:p>
        </w:tc>
      </w:tr>
      <w:tr w:rsidR="00A04B87" w:rsidTr="00A04B87">
        <w:tc>
          <w:tcPr>
            <w:tcW w:w="2762" w:type="dxa"/>
          </w:tcPr>
          <w:p w:rsidR="00A04B87" w:rsidRPr="00A04B87" w:rsidRDefault="00A04B87" w:rsidP="00A04B87">
            <w:pPr>
              <w:pStyle w:val="3"/>
              <w:shd w:val="clear" w:color="auto" w:fill="auto"/>
              <w:spacing w:before="0" w:after="0" w:line="240" w:lineRule="auto"/>
              <w:ind w:right="20" w:firstLine="0"/>
              <w:jc w:val="both"/>
              <w:rPr>
                <w:color w:val="000000"/>
                <w:sz w:val="24"/>
                <w:szCs w:val="24"/>
                <w:lang w:bidi="ru-RU"/>
              </w:rPr>
            </w:pPr>
            <w:r w:rsidRPr="00A04B87">
              <w:rPr>
                <w:color w:val="000000"/>
                <w:sz w:val="24"/>
                <w:szCs w:val="24"/>
                <w:lang w:bidi="ru-RU"/>
              </w:rPr>
              <w:t>Наличие мотивации деятельности обучающихся на уроках</w:t>
            </w:r>
          </w:p>
        </w:tc>
        <w:tc>
          <w:tcPr>
            <w:tcW w:w="7619" w:type="dxa"/>
          </w:tcPr>
          <w:p w:rsidR="00A04B87" w:rsidRPr="00A04B87" w:rsidRDefault="00A04B87" w:rsidP="00A04B87">
            <w:pPr>
              <w:pStyle w:val="3"/>
              <w:shd w:val="clear" w:color="auto" w:fill="auto"/>
              <w:spacing w:before="0" w:after="0" w:line="240" w:lineRule="auto"/>
              <w:ind w:right="20" w:firstLine="0"/>
              <w:jc w:val="both"/>
              <w:rPr>
                <w:color w:val="000000"/>
                <w:sz w:val="24"/>
                <w:szCs w:val="24"/>
                <w:lang w:bidi="ru-RU"/>
              </w:rPr>
            </w:pPr>
            <w:r w:rsidRPr="00A04B87">
              <w:rPr>
                <w:color w:val="000000"/>
                <w:sz w:val="24"/>
                <w:szCs w:val="24"/>
                <w:lang w:bidi="ru-RU"/>
              </w:rPr>
              <w:t>Внешняя мотивация: оценка, похвала, поддержка, соревновательный момент. Стимуляция внутренней мотивации: стремление больше узнать, радость от активности, интерес к изучаемому материалу</w:t>
            </w:r>
          </w:p>
        </w:tc>
      </w:tr>
      <w:tr w:rsidR="00A04B87" w:rsidTr="00A04B87">
        <w:tc>
          <w:tcPr>
            <w:tcW w:w="2762" w:type="dxa"/>
          </w:tcPr>
          <w:p w:rsidR="00A04B87" w:rsidRPr="00A04B87" w:rsidRDefault="00A04B87" w:rsidP="00A04B87">
            <w:pPr>
              <w:pStyle w:val="3"/>
              <w:shd w:val="clear" w:color="auto" w:fill="auto"/>
              <w:spacing w:before="0" w:after="0" w:line="240" w:lineRule="auto"/>
              <w:ind w:right="20" w:firstLine="0"/>
              <w:jc w:val="both"/>
              <w:rPr>
                <w:color w:val="000000"/>
                <w:sz w:val="24"/>
                <w:szCs w:val="24"/>
                <w:lang w:bidi="ru-RU"/>
              </w:rPr>
            </w:pPr>
            <w:r w:rsidRPr="00A04B87">
              <w:rPr>
                <w:color w:val="000000"/>
                <w:sz w:val="24"/>
                <w:szCs w:val="24"/>
                <w:lang w:bidi="ru-RU"/>
              </w:rPr>
              <w:t>Психологический климат на уроке</w:t>
            </w:r>
          </w:p>
        </w:tc>
        <w:tc>
          <w:tcPr>
            <w:tcW w:w="7619" w:type="dxa"/>
          </w:tcPr>
          <w:p w:rsidR="00A04B87" w:rsidRPr="00A04B87" w:rsidRDefault="00A04B87" w:rsidP="00A04B87">
            <w:pPr>
              <w:pStyle w:val="3"/>
              <w:shd w:val="clear" w:color="auto" w:fill="auto"/>
              <w:spacing w:before="0" w:after="0" w:line="240" w:lineRule="auto"/>
              <w:ind w:left="60" w:firstLine="0"/>
              <w:jc w:val="left"/>
              <w:rPr>
                <w:sz w:val="24"/>
                <w:szCs w:val="24"/>
              </w:rPr>
            </w:pPr>
            <w:r w:rsidRPr="00A04B87">
              <w:rPr>
                <w:color w:val="000000"/>
                <w:sz w:val="24"/>
                <w:szCs w:val="24"/>
                <w:lang w:bidi="ru-RU"/>
              </w:rPr>
              <w:t>Взаимоотношения на уроке:</w:t>
            </w:r>
            <w:r w:rsidRPr="00A04B87">
              <w:rPr>
                <w:sz w:val="24"/>
                <w:szCs w:val="24"/>
              </w:rPr>
              <w:t xml:space="preserve"> </w:t>
            </w:r>
            <w:r w:rsidRPr="00A04B87">
              <w:rPr>
                <w:color w:val="000000"/>
                <w:sz w:val="24"/>
                <w:szCs w:val="24"/>
                <w:lang w:bidi="ru-RU"/>
              </w:rPr>
              <w:t>педагог - обучающийся</w:t>
            </w:r>
          </w:p>
          <w:p w:rsidR="00A04B87" w:rsidRPr="00A04B87" w:rsidRDefault="00A04B87" w:rsidP="00A04B87">
            <w:pPr>
              <w:pStyle w:val="3"/>
              <w:shd w:val="clear" w:color="auto" w:fill="auto"/>
              <w:spacing w:before="0" w:after="0" w:line="240" w:lineRule="auto"/>
              <w:ind w:right="20" w:firstLine="0"/>
              <w:jc w:val="both"/>
              <w:rPr>
                <w:color w:val="000000"/>
                <w:sz w:val="24"/>
                <w:szCs w:val="24"/>
                <w:lang w:bidi="ru-RU"/>
              </w:rPr>
            </w:pPr>
            <w:r w:rsidRPr="00A04B87">
              <w:rPr>
                <w:color w:val="000000"/>
                <w:sz w:val="24"/>
                <w:szCs w:val="24"/>
                <w:lang w:bidi="ru-RU"/>
              </w:rPr>
              <w:t>комфорт - напряжение, сотрудничество - авторитарность, активность - пассивность, заинтересованность - безразличие</w:t>
            </w:r>
          </w:p>
        </w:tc>
      </w:tr>
      <w:tr w:rsidR="00A04B87" w:rsidTr="00A04B87">
        <w:tc>
          <w:tcPr>
            <w:tcW w:w="2762" w:type="dxa"/>
          </w:tcPr>
          <w:p w:rsidR="00A04B87" w:rsidRPr="00A04B87" w:rsidRDefault="00A04B87" w:rsidP="00A04B87">
            <w:pPr>
              <w:pStyle w:val="3"/>
              <w:shd w:val="clear" w:color="auto" w:fill="auto"/>
              <w:spacing w:before="0" w:after="0" w:line="240" w:lineRule="auto"/>
              <w:ind w:right="20" w:firstLine="0"/>
              <w:jc w:val="both"/>
              <w:rPr>
                <w:color w:val="000000"/>
                <w:sz w:val="24"/>
                <w:szCs w:val="24"/>
                <w:lang w:bidi="ru-RU"/>
              </w:rPr>
            </w:pPr>
            <w:r w:rsidRPr="00A04B87">
              <w:rPr>
                <w:color w:val="000000"/>
                <w:sz w:val="24"/>
                <w:szCs w:val="24"/>
                <w:lang w:bidi="ru-RU"/>
              </w:rPr>
              <w:t>Эмоциональные зарядки на уроке</w:t>
            </w:r>
          </w:p>
        </w:tc>
        <w:tc>
          <w:tcPr>
            <w:tcW w:w="7619" w:type="dxa"/>
          </w:tcPr>
          <w:p w:rsidR="00A04B87" w:rsidRPr="00A04B87" w:rsidRDefault="00A04B87" w:rsidP="00A04B87">
            <w:pPr>
              <w:pStyle w:val="3"/>
              <w:shd w:val="clear" w:color="auto" w:fill="auto"/>
              <w:spacing w:before="0" w:after="0" w:line="240" w:lineRule="auto"/>
              <w:ind w:left="60" w:firstLine="0"/>
              <w:jc w:val="left"/>
              <w:rPr>
                <w:color w:val="000000"/>
                <w:sz w:val="24"/>
                <w:szCs w:val="24"/>
                <w:lang w:bidi="ru-RU"/>
              </w:rPr>
            </w:pPr>
            <w:r w:rsidRPr="00A04B87">
              <w:rPr>
                <w:color w:val="000000"/>
                <w:sz w:val="24"/>
                <w:szCs w:val="24"/>
                <w:lang w:bidi="ru-RU"/>
              </w:rPr>
              <w:t>Шутка, улыбка, юмористическая или поучительная картинка, поговорка, афоризм, музыкальная минутка и т.п.</w:t>
            </w:r>
          </w:p>
        </w:tc>
      </w:tr>
      <w:tr w:rsidR="00A04B87" w:rsidTr="00A04B87">
        <w:tc>
          <w:tcPr>
            <w:tcW w:w="2762" w:type="dxa"/>
          </w:tcPr>
          <w:p w:rsidR="00A04B87" w:rsidRPr="00A04B87" w:rsidRDefault="00A04B87" w:rsidP="00A04B87">
            <w:pPr>
              <w:pStyle w:val="3"/>
              <w:shd w:val="clear" w:color="auto" w:fill="auto"/>
              <w:spacing w:before="0" w:after="0" w:line="240" w:lineRule="auto"/>
              <w:ind w:right="20" w:firstLine="0"/>
              <w:jc w:val="both"/>
              <w:rPr>
                <w:color w:val="000000"/>
                <w:sz w:val="24"/>
                <w:szCs w:val="24"/>
                <w:lang w:bidi="ru-RU"/>
              </w:rPr>
            </w:pPr>
            <w:r w:rsidRPr="00A04B87">
              <w:rPr>
                <w:color w:val="000000"/>
                <w:sz w:val="24"/>
                <w:szCs w:val="24"/>
                <w:lang w:bidi="ru-RU"/>
              </w:rPr>
              <w:t>Момент наступления утомления и снижения учебной активности</w:t>
            </w:r>
          </w:p>
        </w:tc>
        <w:tc>
          <w:tcPr>
            <w:tcW w:w="7619" w:type="dxa"/>
          </w:tcPr>
          <w:p w:rsidR="00A04B87" w:rsidRPr="00A04B87" w:rsidRDefault="00A04B87" w:rsidP="00A04B87">
            <w:pPr>
              <w:pStyle w:val="3"/>
              <w:shd w:val="clear" w:color="auto" w:fill="auto"/>
              <w:spacing w:before="0" w:after="0" w:line="240" w:lineRule="auto"/>
              <w:ind w:right="20" w:firstLine="0"/>
              <w:jc w:val="both"/>
              <w:rPr>
                <w:color w:val="000000"/>
                <w:sz w:val="24"/>
                <w:szCs w:val="24"/>
                <w:lang w:bidi="ru-RU"/>
              </w:rPr>
            </w:pPr>
            <w:r w:rsidRPr="00A04B87">
              <w:rPr>
                <w:color w:val="000000"/>
                <w:sz w:val="24"/>
                <w:szCs w:val="24"/>
                <w:lang w:bidi="ru-RU"/>
              </w:rPr>
              <w:t>Определяется в ходе наблюдения по возрастанию двигательных или пассивных отвлечений в процессе учебной деятельности</w:t>
            </w:r>
          </w:p>
        </w:tc>
      </w:tr>
    </w:tbl>
    <w:p w:rsidR="007876D1" w:rsidRDefault="007876D1" w:rsidP="007876D1">
      <w:pPr>
        <w:pStyle w:val="3"/>
        <w:shd w:val="clear" w:color="auto" w:fill="auto"/>
        <w:spacing w:before="0" w:after="0" w:line="240" w:lineRule="auto"/>
        <w:ind w:left="709" w:right="20" w:firstLine="0"/>
        <w:jc w:val="both"/>
        <w:rPr>
          <w:b/>
          <w:sz w:val="24"/>
          <w:szCs w:val="24"/>
        </w:rPr>
      </w:pPr>
    </w:p>
    <w:p w:rsidR="00F83E1C" w:rsidRDefault="00F83E1C" w:rsidP="00F83E1C">
      <w:pPr>
        <w:pStyle w:val="3"/>
        <w:shd w:val="clear" w:color="auto" w:fill="auto"/>
        <w:spacing w:before="0" w:after="0" w:line="240" w:lineRule="auto"/>
        <w:ind w:right="20" w:firstLine="709"/>
        <w:jc w:val="both"/>
        <w:rPr>
          <w:b/>
          <w:bCs/>
          <w:iCs/>
          <w:sz w:val="24"/>
          <w:szCs w:val="24"/>
        </w:rPr>
      </w:pPr>
      <w:r>
        <w:rPr>
          <w:b/>
          <w:sz w:val="24"/>
          <w:szCs w:val="24"/>
        </w:rPr>
        <w:t xml:space="preserve">Онлайн-ресурсы для организации дистанционного обучения в 2019-2020 учебном году в условиях </w:t>
      </w:r>
      <w:r w:rsidRPr="00F83E1C">
        <w:rPr>
          <w:b/>
          <w:bCs/>
          <w:iCs/>
          <w:sz w:val="24"/>
          <w:szCs w:val="24"/>
        </w:rPr>
        <w:t xml:space="preserve">предупреждения распространения новой </w:t>
      </w:r>
      <w:proofErr w:type="spellStart"/>
      <w:r w:rsidRPr="00F83E1C">
        <w:rPr>
          <w:b/>
          <w:bCs/>
          <w:iCs/>
          <w:sz w:val="24"/>
          <w:szCs w:val="24"/>
        </w:rPr>
        <w:t>коронавирусной</w:t>
      </w:r>
      <w:proofErr w:type="spellEnd"/>
      <w:r w:rsidRPr="00F83E1C">
        <w:rPr>
          <w:b/>
          <w:bCs/>
          <w:iCs/>
          <w:sz w:val="24"/>
          <w:szCs w:val="24"/>
        </w:rPr>
        <w:t xml:space="preserve"> инфекции (</w:t>
      </w:r>
      <w:r w:rsidRPr="00F83E1C">
        <w:rPr>
          <w:b/>
          <w:bCs/>
          <w:iCs/>
          <w:sz w:val="24"/>
          <w:szCs w:val="24"/>
          <w:lang w:val="en-US"/>
        </w:rPr>
        <w:t>COVID</w:t>
      </w:r>
      <w:r w:rsidRPr="00F83E1C">
        <w:rPr>
          <w:b/>
          <w:bCs/>
          <w:iCs/>
          <w:sz w:val="24"/>
          <w:szCs w:val="24"/>
        </w:rPr>
        <w:t>-19)</w:t>
      </w:r>
    </w:p>
    <w:p w:rsidR="00F83E1C" w:rsidRPr="00BC319C" w:rsidRDefault="00F83E1C" w:rsidP="00BC319C">
      <w:pPr>
        <w:pStyle w:val="3"/>
        <w:numPr>
          <w:ilvl w:val="0"/>
          <w:numId w:val="16"/>
        </w:numPr>
        <w:shd w:val="clear" w:color="auto" w:fill="auto"/>
        <w:spacing w:before="0" w:after="0" w:line="240" w:lineRule="auto"/>
        <w:ind w:left="0" w:right="20" w:firstLine="709"/>
        <w:jc w:val="both"/>
        <w:rPr>
          <w:sz w:val="24"/>
          <w:szCs w:val="24"/>
        </w:rPr>
      </w:pPr>
      <w:r w:rsidRPr="00BC319C">
        <w:rPr>
          <w:bCs/>
          <w:iCs/>
          <w:sz w:val="24"/>
          <w:szCs w:val="24"/>
        </w:rPr>
        <w:t>П</w:t>
      </w:r>
      <w:r w:rsidRPr="00BC319C">
        <w:rPr>
          <w:color w:val="000000"/>
          <w:sz w:val="24"/>
          <w:szCs w:val="24"/>
        </w:rPr>
        <w:t>ортал "</w:t>
      </w:r>
      <w:hyperlink r:id="rId9" w:history="1">
        <w:r w:rsidRPr="00BC319C">
          <w:rPr>
            <w:rStyle w:val="a6"/>
            <w:color w:val="975AA7"/>
            <w:sz w:val="24"/>
            <w:szCs w:val="24"/>
          </w:rPr>
          <w:t>Российская электронная школа</w:t>
        </w:r>
      </w:hyperlink>
      <w:r w:rsidRPr="00BC319C">
        <w:rPr>
          <w:color w:val="000000"/>
          <w:sz w:val="24"/>
          <w:szCs w:val="24"/>
        </w:rPr>
        <w:t>" содержит интерактивные уроки по всему школьному курсу с 1 по 11 класс. Здесь можно найти различные тематические курсы, видео-уроки, фильмы и музыкальные концерты. Для учителей на сайте подготовлен обширный список дидактических и методических материалов.</w:t>
      </w:r>
    </w:p>
    <w:p w:rsidR="00F83E1C" w:rsidRPr="00BC319C" w:rsidRDefault="00F83E1C" w:rsidP="00BC319C">
      <w:pPr>
        <w:pStyle w:val="3"/>
        <w:numPr>
          <w:ilvl w:val="0"/>
          <w:numId w:val="16"/>
        </w:numPr>
        <w:shd w:val="clear" w:color="auto" w:fill="auto"/>
        <w:spacing w:before="0" w:after="0" w:line="240" w:lineRule="auto"/>
        <w:ind w:left="0" w:right="20" w:firstLine="709"/>
        <w:jc w:val="both"/>
        <w:rPr>
          <w:sz w:val="24"/>
          <w:szCs w:val="24"/>
        </w:rPr>
      </w:pPr>
      <w:r w:rsidRPr="00BC319C">
        <w:rPr>
          <w:color w:val="000000"/>
          <w:sz w:val="24"/>
          <w:szCs w:val="24"/>
        </w:rPr>
        <w:t>Ресурс "</w:t>
      </w:r>
      <w:hyperlink r:id="rId10" w:history="1">
        <w:r w:rsidRPr="00BC319C">
          <w:rPr>
            <w:rStyle w:val="a6"/>
            <w:color w:val="975AA7"/>
            <w:sz w:val="24"/>
            <w:szCs w:val="24"/>
          </w:rPr>
          <w:t>Московская электронная школа</w:t>
        </w:r>
      </w:hyperlink>
      <w:r w:rsidRPr="00BC319C">
        <w:rPr>
          <w:color w:val="000000"/>
          <w:sz w:val="24"/>
          <w:szCs w:val="24"/>
        </w:rPr>
        <w:t>". В библиотеке МЭШ в открытом доступе находятся более 769 тыс. аудио-, видео- и текстовых файлов, свыше 41 тыс. сценариев уроков, более 1 тыс. учебных пособий и 348 учебников издательств, более 95 тыс. образовательных приложений. С помощью этой платформы можно проверять домашнее задание, общаться с педагогами и находить интересные материалы для подготовки к уроку.</w:t>
      </w:r>
    </w:p>
    <w:p w:rsidR="00F83E1C" w:rsidRPr="00BC319C" w:rsidRDefault="00F83E1C" w:rsidP="00BC319C">
      <w:pPr>
        <w:pStyle w:val="3"/>
        <w:numPr>
          <w:ilvl w:val="0"/>
          <w:numId w:val="16"/>
        </w:numPr>
        <w:shd w:val="clear" w:color="auto" w:fill="auto"/>
        <w:spacing w:before="0" w:after="0" w:line="240" w:lineRule="auto"/>
        <w:ind w:left="0" w:right="20" w:firstLine="709"/>
        <w:jc w:val="both"/>
        <w:rPr>
          <w:sz w:val="24"/>
          <w:szCs w:val="24"/>
        </w:rPr>
      </w:pPr>
      <w:proofErr w:type="spellStart"/>
      <w:r w:rsidRPr="00BC319C">
        <w:rPr>
          <w:color w:val="000000"/>
          <w:sz w:val="24"/>
          <w:szCs w:val="24"/>
        </w:rPr>
        <w:t>Видеоуроки</w:t>
      </w:r>
      <w:proofErr w:type="spellEnd"/>
      <w:r w:rsidRPr="00BC319C">
        <w:rPr>
          <w:color w:val="000000"/>
          <w:sz w:val="24"/>
          <w:szCs w:val="24"/>
        </w:rPr>
        <w:t xml:space="preserve"> для средней и старшей школы можно найти на </w:t>
      </w:r>
      <w:proofErr w:type="spellStart"/>
      <w:r w:rsidRPr="00BC319C">
        <w:rPr>
          <w:color w:val="000000"/>
          <w:sz w:val="24"/>
          <w:szCs w:val="24"/>
        </w:rPr>
        <w:t>профориентационном</w:t>
      </w:r>
      <w:proofErr w:type="spellEnd"/>
      <w:r w:rsidRPr="00BC319C">
        <w:rPr>
          <w:color w:val="000000"/>
          <w:sz w:val="24"/>
          <w:szCs w:val="24"/>
        </w:rPr>
        <w:t xml:space="preserve"> портале "</w:t>
      </w:r>
      <w:hyperlink r:id="rId11" w:history="1">
        <w:r w:rsidRPr="00BC319C">
          <w:rPr>
            <w:rStyle w:val="a6"/>
            <w:color w:val="975AA7"/>
            <w:sz w:val="24"/>
            <w:szCs w:val="24"/>
          </w:rPr>
          <w:t>Билет в будущее</w:t>
        </w:r>
      </w:hyperlink>
      <w:r w:rsidRPr="00BC319C">
        <w:rPr>
          <w:color w:val="000000"/>
          <w:sz w:val="24"/>
          <w:szCs w:val="24"/>
        </w:rPr>
        <w:t>"</w:t>
      </w:r>
      <w:r w:rsidR="002057D0" w:rsidRPr="00BC319C">
        <w:rPr>
          <w:color w:val="000000"/>
          <w:sz w:val="24"/>
          <w:szCs w:val="24"/>
        </w:rPr>
        <w:t>.</w:t>
      </w:r>
    </w:p>
    <w:p w:rsidR="00F83E1C" w:rsidRPr="00BC319C" w:rsidRDefault="00F83E1C" w:rsidP="00BC319C">
      <w:pPr>
        <w:pStyle w:val="3"/>
        <w:numPr>
          <w:ilvl w:val="0"/>
          <w:numId w:val="16"/>
        </w:numPr>
        <w:shd w:val="clear" w:color="auto" w:fill="auto"/>
        <w:spacing w:before="0" w:after="0" w:line="240" w:lineRule="auto"/>
        <w:ind w:left="0" w:right="20" w:firstLine="709"/>
        <w:jc w:val="both"/>
        <w:rPr>
          <w:sz w:val="24"/>
          <w:szCs w:val="24"/>
        </w:rPr>
      </w:pPr>
      <w:r w:rsidRPr="00BC319C">
        <w:rPr>
          <w:color w:val="000000"/>
          <w:sz w:val="24"/>
          <w:szCs w:val="24"/>
        </w:rPr>
        <w:t>Ученики 1-5х классов могут продолжить занятия по русскому языку и математике с помощью сервиса </w:t>
      </w:r>
      <w:proofErr w:type="spellStart"/>
      <w:r w:rsidR="00864C72">
        <w:fldChar w:fldCharType="begin"/>
      </w:r>
      <w:r w:rsidR="00864C72">
        <w:instrText xml:space="preserve"> HYPERLINK "https://education.yandex.ru/home/" </w:instrText>
      </w:r>
      <w:r w:rsidR="00864C72">
        <w:fldChar w:fldCharType="separate"/>
      </w:r>
      <w:r w:rsidRPr="00BC319C">
        <w:rPr>
          <w:rStyle w:val="a6"/>
          <w:color w:val="975AA7"/>
          <w:sz w:val="24"/>
          <w:szCs w:val="24"/>
        </w:rPr>
        <w:t>ЯндексУчебник</w:t>
      </w:r>
      <w:proofErr w:type="spellEnd"/>
      <w:r w:rsidR="00864C72">
        <w:rPr>
          <w:rStyle w:val="a6"/>
          <w:color w:val="975AA7"/>
          <w:sz w:val="24"/>
          <w:szCs w:val="24"/>
        </w:rPr>
        <w:fldChar w:fldCharType="end"/>
      </w:r>
      <w:r w:rsidRPr="00BC319C">
        <w:rPr>
          <w:color w:val="000000"/>
          <w:sz w:val="24"/>
          <w:szCs w:val="24"/>
        </w:rPr>
        <w:t>. Ресурс содержит более 35 000 заданий разного уровня сложности, разработанных опытными методистами с учётом федерального государственного стандарта.</w:t>
      </w:r>
    </w:p>
    <w:p w:rsidR="00F83E1C" w:rsidRPr="00BC319C" w:rsidRDefault="00F83E1C" w:rsidP="00BC319C">
      <w:pPr>
        <w:pStyle w:val="3"/>
        <w:numPr>
          <w:ilvl w:val="0"/>
          <w:numId w:val="16"/>
        </w:numPr>
        <w:shd w:val="clear" w:color="auto" w:fill="auto"/>
        <w:spacing w:before="0" w:after="0" w:line="240" w:lineRule="auto"/>
        <w:ind w:left="0" w:right="20" w:firstLine="709"/>
        <w:jc w:val="both"/>
        <w:rPr>
          <w:sz w:val="24"/>
          <w:szCs w:val="24"/>
        </w:rPr>
      </w:pPr>
      <w:r w:rsidRPr="00BC319C">
        <w:rPr>
          <w:color w:val="000000"/>
          <w:sz w:val="24"/>
          <w:szCs w:val="24"/>
        </w:rPr>
        <w:t>На портале </w:t>
      </w:r>
      <w:proofErr w:type="spellStart"/>
      <w:r w:rsidR="00864C72">
        <w:fldChar w:fldCharType="begin"/>
      </w:r>
      <w:r w:rsidR="00864C72">
        <w:instrText xml:space="preserve"> HYPERLINK "https://www.yaklass.ru/" </w:instrText>
      </w:r>
      <w:r w:rsidR="00864C72">
        <w:fldChar w:fldCharType="separate"/>
      </w:r>
      <w:r w:rsidRPr="00BC319C">
        <w:rPr>
          <w:rStyle w:val="a6"/>
          <w:color w:val="975AA7"/>
          <w:sz w:val="24"/>
          <w:szCs w:val="24"/>
        </w:rPr>
        <w:t>ЯКласс</w:t>
      </w:r>
      <w:proofErr w:type="spellEnd"/>
      <w:r w:rsidR="00864C72">
        <w:rPr>
          <w:rStyle w:val="a6"/>
          <w:color w:val="975AA7"/>
          <w:sz w:val="24"/>
          <w:szCs w:val="24"/>
        </w:rPr>
        <w:fldChar w:fldCharType="end"/>
      </w:r>
      <w:r w:rsidRPr="00BC319C">
        <w:rPr>
          <w:color w:val="000000"/>
          <w:sz w:val="24"/>
          <w:szCs w:val="24"/>
        </w:rPr>
        <w:t> можно создавать проверочные работы. Если ребенок ошибается, система объясняет ход решения задания и предлагают выполнить другой вариант. Учитель, в свою очередь, получает отчет о том, как ученики справляются с заданиями.</w:t>
      </w:r>
    </w:p>
    <w:p w:rsidR="00F83E1C" w:rsidRPr="00BC319C" w:rsidRDefault="00F83E1C" w:rsidP="00BC319C">
      <w:pPr>
        <w:pStyle w:val="3"/>
        <w:numPr>
          <w:ilvl w:val="0"/>
          <w:numId w:val="16"/>
        </w:numPr>
        <w:shd w:val="clear" w:color="auto" w:fill="auto"/>
        <w:spacing w:before="0" w:after="0" w:line="240" w:lineRule="auto"/>
        <w:ind w:left="0" w:right="20" w:firstLine="709"/>
        <w:jc w:val="both"/>
        <w:rPr>
          <w:sz w:val="24"/>
          <w:szCs w:val="24"/>
        </w:rPr>
      </w:pPr>
      <w:r w:rsidRPr="00BC319C">
        <w:rPr>
          <w:color w:val="000000"/>
          <w:sz w:val="24"/>
          <w:szCs w:val="24"/>
        </w:rPr>
        <w:t>Образовательная платформа </w:t>
      </w:r>
      <w:proofErr w:type="spellStart"/>
      <w:r w:rsidR="00864C72">
        <w:fldChar w:fldCharType="begin"/>
      </w:r>
      <w:r w:rsidR="00864C72">
        <w:instrText xml:space="preserve"> HYPERLINK "https://uchi.ru/" </w:instrText>
      </w:r>
      <w:r w:rsidR="00864C72">
        <w:fldChar w:fldCharType="separate"/>
      </w:r>
      <w:r w:rsidRPr="00BC319C">
        <w:rPr>
          <w:rStyle w:val="a6"/>
          <w:color w:val="975AA7"/>
          <w:sz w:val="24"/>
          <w:szCs w:val="24"/>
        </w:rPr>
        <w:t>Учи.ру</w:t>
      </w:r>
      <w:proofErr w:type="spellEnd"/>
      <w:r w:rsidR="00864C72">
        <w:rPr>
          <w:rStyle w:val="a6"/>
          <w:color w:val="975AA7"/>
          <w:sz w:val="24"/>
          <w:szCs w:val="24"/>
        </w:rPr>
        <w:fldChar w:fldCharType="end"/>
      </w:r>
      <w:r w:rsidRPr="00BC319C">
        <w:rPr>
          <w:color w:val="000000"/>
          <w:sz w:val="24"/>
          <w:szCs w:val="24"/>
        </w:rPr>
        <w:t xml:space="preserve"> предлагает интерактивные курсы по основным предметам и подготовке к проверочным работам, а учителям и родителям – тематические </w:t>
      </w:r>
      <w:proofErr w:type="spellStart"/>
      <w:r w:rsidRPr="00BC319C">
        <w:rPr>
          <w:color w:val="000000"/>
          <w:sz w:val="24"/>
          <w:szCs w:val="24"/>
        </w:rPr>
        <w:t>вебинары</w:t>
      </w:r>
      <w:proofErr w:type="spellEnd"/>
      <w:r w:rsidRPr="00BC319C">
        <w:rPr>
          <w:color w:val="000000"/>
          <w:sz w:val="24"/>
          <w:szCs w:val="24"/>
        </w:rPr>
        <w:t xml:space="preserve"> по дистанционному обучению. Методика платформы помогает отрабатывать ошибки учеников, выстраивает их индивидуальную образовательную траекторию и позволяет следить за прогрессом.</w:t>
      </w:r>
    </w:p>
    <w:p w:rsidR="00F83E1C" w:rsidRPr="00BC319C" w:rsidRDefault="00F83E1C" w:rsidP="00BC319C">
      <w:pPr>
        <w:pStyle w:val="3"/>
        <w:numPr>
          <w:ilvl w:val="0"/>
          <w:numId w:val="16"/>
        </w:numPr>
        <w:shd w:val="clear" w:color="auto" w:fill="auto"/>
        <w:spacing w:before="0" w:after="0" w:line="240" w:lineRule="auto"/>
        <w:ind w:left="0" w:right="20" w:firstLine="709"/>
        <w:jc w:val="both"/>
        <w:rPr>
          <w:sz w:val="24"/>
          <w:szCs w:val="24"/>
        </w:rPr>
      </w:pPr>
      <w:r w:rsidRPr="00BC319C">
        <w:rPr>
          <w:color w:val="000000"/>
          <w:sz w:val="24"/>
          <w:szCs w:val="24"/>
        </w:rPr>
        <w:t xml:space="preserve">Бесплатный доступ к электронным версиям учебно-методических комплексов, </w:t>
      </w:r>
      <w:r w:rsidRPr="00BC319C">
        <w:rPr>
          <w:color w:val="000000"/>
          <w:sz w:val="24"/>
          <w:szCs w:val="24"/>
        </w:rPr>
        <w:lastRenderedPageBreak/>
        <w:t>входящих в Федеральный перечень, предоставляет издательство "</w:t>
      </w:r>
      <w:hyperlink r:id="rId12" w:history="1">
        <w:r w:rsidRPr="00BC319C">
          <w:rPr>
            <w:rStyle w:val="a6"/>
            <w:color w:val="975AA7"/>
            <w:sz w:val="24"/>
            <w:szCs w:val="24"/>
          </w:rPr>
          <w:t>Просвещение</w:t>
        </w:r>
      </w:hyperlink>
      <w:r w:rsidRPr="00BC319C">
        <w:rPr>
          <w:color w:val="000000"/>
          <w:sz w:val="24"/>
          <w:szCs w:val="24"/>
        </w:rPr>
        <w:t>". Доступ распространяется на учебники и специальные тренажеры для отработки и закрепления полученных знаний. При этом для работы с учебниками не требуется интернет.</w:t>
      </w:r>
    </w:p>
    <w:p w:rsidR="00F83E1C" w:rsidRPr="00BC319C" w:rsidRDefault="00F83E1C" w:rsidP="00BC319C">
      <w:pPr>
        <w:pStyle w:val="3"/>
        <w:numPr>
          <w:ilvl w:val="0"/>
          <w:numId w:val="16"/>
        </w:numPr>
        <w:shd w:val="clear" w:color="auto" w:fill="auto"/>
        <w:spacing w:before="0" w:after="0" w:line="240" w:lineRule="auto"/>
        <w:ind w:left="0" w:right="20" w:firstLine="709"/>
        <w:jc w:val="both"/>
        <w:rPr>
          <w:sz w:val="24"/>
          <w:szCs w:val="24"/>
        </w:rPr>
      </w:pPr>
      <w:r w:rsidRPr="00BC319C">
        <w:rPr>
          <w:color w:val="000000"/>
          <w:sz w:val="24"/>
          <w:szCs w:val="24"/>
        </w:rPr>
        <w:t>Бесплатный доступ к своим ресурсам также открыли </w:t>
      </w:r>
      <w:proofErr w:type="spellStart"/>
      <w:r w:rsidR="00864C72">
        <w:fldChar w:fldCharType="begin"/>
      </w:r>
      <w:r w:rsidR="00864C72">
        <w:instrText xml:space="preserve"> HYPERLINK "https://foxford.ru/" </w:instrText>
      </w:r>
      <w:r w:rsidR="00864C72">
        <w:fldChar w:fldCharType="separate"/>
      </w:r>
      <w:r w:rsidRPr="00BC319C">
        <w:rPr>
          <w:rStyle w:val="a6"/>
          <w:color w:val="975AA7"/>
          <w:sz w:val="24"/>
          <w:szCs w:val="24"/>
        </w:rPr>
        <w:t>Фоксфорд</w:t>
      </w:r>
      <w:proofErr w:type="spellEnd"/>
      <w:r w:rsidR="00864C72">
        <w:rPr>
          <w:rStyle w:val="a6"/>
          <w:color w:val="975AA7"/>
          <w:sz w:val="24"/>
          <w:szCs w:val="24"/>
        </w:rPr>
        <w:fldChar w:fldCharType="end"/>
      </w:r>
      <w:r w:rsidRPr="00BC319C">
        <w:rPr>
          <w:color w:val="000000"/>
          <w:sz w:val="24"/>
          <w:szCs w:val="24"/>
        </w:rPr>
        <w:t>, </w:t>
      </w:r>
      <w:hyperlink r:id="rId13" w:history="1">
        <w:r w:rsidRPr="00BC319C">
          <w:rPr>
            <w:rStyle w:val="a6"/>
            <w:color w:val="975AA7"/>
            <w:sz w:val="24"/>
            <w:szCs w:val="24"/>
          </w:rPr>
          <w:t>InternetUrok.ru</w:t>
        </w:r>
      </w:hyperlink>
      <w:r w:rsidRPr="00BC319C">
        <w:rPr>
          <w:color w:val="000000"/>
          <w:sz w:val="24"/>
          <w:szCs w:val="24"/>
        </w:rPr>
        <w:t>, Онлайн-школа</w:t>
      </w:r>
      <w:r w:rsidR="002057D0" w:rsidRPr="00BC319C">
        <w:rPr>
          <w:color w:val="000000"/>
          <w:sz w:val="24"/>
          <w:szCs w:val="24"/>
        </w:rPr>
        <w:t xml:space="preserve"> </w:t>
      </w:r>
      <w:hyperlink r:id="rId14" w:history="1">
        <w:proofErr w:type="spellStart"/>
        <w:r w:rsidRPr="00BC319C">
          <w:rPr>
            <w:rStyle w:val="a6"/>
            <w:color w:val="975AA7"/>
            <w:sz w:val="24"/>
            <w:szCs w:val="24"/>
          </w:rPr>
          <w:t>Skyeng</w:t>
        </w:r>
        <w:proofErr w:type="spellEnd"/>
      </w:hyperlink>
      <w:r w:rsidRPr="00BC319C">
        <w:rPr>
          <w:color w:val="000000"/>
          <w:sz w:val="24"/>
          <w:szCs w:val="24"/>
        </w:rPr>
        <w:t>. Материалы для подготовки к диагностикам от Московского центра качества образования доступны на онлайн-платформе "</w:t>
      </w:r>
      <w:hyperlink r:id="rId15" w:history="1">
        <w:r w:rsidRPr="00BC319C">
          <w:rPr>
            <w:rStyle w:val="a6"/>
            <w:color w:val="975AA7"/>
            <w:sz w:val="24"/>
            <w:szCs w:val="24"/>
          </w:rPr>
          <w:t>Мои достижения</w:t>
        </w:r>
      </w:hyperlink>
      <w:r w:rsidRPr="00BC319C">
        <w:rPr>
          <w:color w:val="000000"/>
          <w:sz w:val="24"/>
          <w:szCs w:val="24"/>
        </w:rPr>
        <w:t>". На платформе "</w:t>
      </w:r>
      <w:proofErr w:type="spellStart"/>
      <w:r w:rsidR="00864C72">
        <w:fldChar w:fldCharType="begin"/>
      </w:r>
      <w:r w:rsidR="00864C72">
        <w:instrText xml:space="preserve"> HYPERLINK "https://olimpium.ru/" </w:instrText>
      </w:r>
      <w:r w:rsidR="00864C72">
        <w:fldChar w:fldCharType="separate"/>
      </w:r>
      <w:r w:rsidRPr="00BC319C">
        <w:rPr>
          <w:rStyle w:val="a6"/>
          <w:color w:val="975AA7"/>
          <w:sz w:val="24"/>
          <w:szCs w:val="24"/>
        </w:rPr>
        <w:t>Олимпиум</w:t>
      </w:r>
      <w:proofErr w:type="spellEnd"/>
      <w:r w:rsidR="00864C72">
        <w:rPr>
          <w:rStyle w:val="a6"/>
          <w:color w:val="975AA7"/>
          <w:sz w:val="24"/>
          <w:szCs w:val="24"/>
        </w:rPr>
        <w:fldChar w:fldCharType="end"/>
      </w:r>
      <w:r w:rsidRPr="00BC319C">
        <w:rPr>
          <w:color w:val="000000"/>
          <w:sz w:val="24"/>
          <w:szCs w:val="24"/>
        </w:rPr>
        <w:t>" уже представлено более 72 школьных олимпиад.</w:t>
      </w:r>
    </w:p>
    <w:p w:rsidR="002057D0" w:rsidRPr="00BC319C" w:rsidRDefault="002057D0" w:rsidP="00BC319C">
      <w:pPr>
        <w:pStyle w:val="3"/>
        <w:numPr>
          <w:ilvl w:val="0"/>
          <w:numId w:val="16"/>
        </w:numPr>
        <w:shd w:val="clear" w:color="auto" w:fill="auto"/>
        <w:spacing w:before="0" w:after="0" w:line="240" w:lineRule="auto"/>
        <w:ind w:left="0" w:right="20" w:firstLine="709"/>
        <w:jc w:val="both"/>
        <w:rPr>
          <w:sz w:val="24"/>
          <w:szCs w:val="24"/>
        </w:rPr>
      </w:pPr>
      <w:r w:rsidRPr="00BC319C">
        <w:rPr>
          <w:color w:val="000000"/>
          <w:sz w:val="24"/>
          <w:szCs w:val="24"/>
        </w:rPr>
        <w:t>Корпорация "</w:t>
      </w:r>
      <w:hyperlink r:id="rId16" w:history="1">
        <w:r w:rsidRPr="00BC319C">
          <w:rPr>
            <w:rStyle w:val="a6"/>
            <w:color w:val="975AA7"/>
            <w:sz w:val="24"/>
            <w:szCs w:val="24"/>
          </w:rPr>
          <w:t>Российский учебник</w:t>
        </w:r>
      </w:hyperlink>
      <w:r w:rsidRPr="00BC319C">
        <w:rPr>
          <w:color w:val="000000"/>
          <w:sz w:val="24"/>
          <w:szCs w:val="24"/>
        </w:rPr>
        <w:t xml:space="preserve">" на цифровой образовательной платформе </w:t>
      </w:r>
      <w:hyperlink r:id="rId17" w:history="1">
        <w:r w:rsidRPr="00BC319C">
          <w:rPr>
            <w:rStyle w:val="a6"/>
            <w:color w:val="975AA7"/>
            <w:sz w:val="24"/>
            <w:szCs w:val="24"/>
          </w:rPr>
          <w:t>LECTA</w:t>
        </w:r>
      </w:hyperlink>
      <w:r w:rsidRPr="00BC319C">
        <w:rPr>
          <w:color w:val="000000"/>
          <w:sz w:val="24"/>
          <w:szCs w:val="24"/>
        </w:rPr>
        <w:t>. Доступ распространяется также на все электронные формы учебников (ЭФУ) и онлайн-сервисы "Классная работа" и "Атлас+". Инструкция о том, как получить электронные учебники, представлена на сайте организации.</w:t>
      </w:r>
    </w:p>
    <w:p w:rsidR="002057D0" w:rsidRPr="00BC319C" w:rsidRDefault="002057D0" w:rsidP="00BC319C">
      <w:pPr>
        <w:pStyle w:val="3"/>
        <w:numPr>
          <w:ilvl w:val="0"/>
          <w:numId w:val="16"/>
        </w:numPr>
        <w:shd w:val="clear" w:color="auto" w:fill="auto"/>
        <w:spacing w:before="0" w:after="0" w:line="240" w:lineRule="auto"/>
        <w:ind w:left="0" w:right="20" w:firstLine="709"/>
        <w:jc w:val="both"/>
        <w:rPr>
          <w:sz w:val="24"/>
          <w:szCs w:val="24"/>
        </w:rPr>
      </w:pPr>
      <w:r w:rsidRPr="00BC319C">
        <w:rPr>
          <w:color w:val="000000"/>
          <w:sz w:val="24"/>
          <w:szCs w:val="24"/>
        </w:rPr>
        <w:t>Социальные сети (групповые чаты и прямые трансляции).</w:t>
      </w:r>
    </w:p>
    <w:p w:rsidR="00BC319C" w:rsidRDefault="00BC319C" w:rsidP="00B81EF9">
      <w:pPr>
        <w:pStyle w:val="3"/>
        <w:shd w:val="clear" w:color="auto" w:fill="auto"/>
        <w:spacing w:before="0" w:after="0" w:line="240" w:lineRule="auto"/>
        <w:ind w:right="20" w:firstLine="0"/>
        <w:jc w:val="both"/>
        <w:rPr>
          <w:b/>
          <w:sz w:val="24"/>
          <w:szCs w:val="24"/>
        </w:rPr>
      </w:pPr>
    </w:p>
    <w:p w:rsidR="00965084" w:rsidRPr="007876D1" w:rsidRDefault="00965084" w:rsidP="00B81EF9">
      <w:pPr>
        <w:pStyle w:val="3"/>
        <w:shd w:val="clear" w:color="auto" w:fill="auto"/>
        <w:spacing w:before="0" w:after="0" w:line="240" w:lineRule="auto"/>
        <w:ind w:left="709" w:right="20" w:firstLine="0"/>
        <w:rPr>
          <w:b/>
          <w:sz w:val="24"/>
          <w:szCs w:val="24"/>
        </w:rPr>
      </w:pPr>
      <w:r w:rsidRPr="007876D1">
        <w:rPr>
          <w:b/>
          <w:sz w:val="24"/>
          <w:szCs w:val="24"/>
        </w:rPr>
        <w:t>Список использованной литературы</w:t>
      </w:r>
    </w:p>
    <w:p w:rsidR="00B81EF9" w:rsidRPr="00B81EF9" w:rsidRDefault="00B81EF9" w:rsidP="000D1D50">
      <w:pPr>
        <w:pStyle w:val="a7"/>
        <w:numPr>
          <w:ilvl w:val="0"/>
          <w:numId w:val="14"/>
        </w:numPr>
        <w:spacing w:after="0" w:line="240" w:lineRule="auto"/>
        <w:ind w:left="0" w:firstLine="709"/>
        <w:jc w:val="both"/>
        <w:rPr>
          <w:rFonts w:ascii="Times New Roman" w:hAnsi="Times New Roman" w:cs="Times New Roman"/>
          <w:sz w:val="24"/>
          <w:szCs w:val="24"/>
        </w:rPr>
      </w:pPr>
      <w:r w:rsidRPr="00B81EF9">
        <w:rPr>
          <w:rFonts w:ascii="Times New Roman" w:hAnsi="Times New Roman" w:cs="Times New Roman"/>
          <w:sz w:val="24"/>
          <w:szCs w:val="24"/>
        </w:rPr>
        <w:t xml:space="preserve">Дистанционные образовательные технологии [Электронный ресурс]. </w:t>
      </w:r>
      <w:r w:rsidRPr="00B81EF9">
        <w:rPr>
          <w:rFonts w:ascii="Times New Roman" w:hAnsi="Times New Roman" w:cs="Times New Roman"/>
          <w:sz w:val="24"/>
          <w:szCs w:val="24"/>
        </w:rPr>
        <w:sym w:font="Symbol" w:char="F02D"/>
      </w:r>
      <w:r w:rsidRPr="00B81EF9">
        <w:rPr>
          <w:rFonts w:ascii="Times New Roman" w:hAnsi="Times New Roman" w:cs="Times New Roman"/>
          <w:sz w:val="24"/>
          <w:szCs w:val="24"/>
        </w:rPr>
        <w:t xml:space="preserve"> Режим доступа: </w:t>
      </w:r>
      <w:hyperlink r:id="rId18" w:history="1">
        <w:r w:rsidRPr="00B81EF9">
          <w:rPr>
            <w:rStyle w:val="a6"/>
            <w:rFonts w:ascii="Times New Roman" w:hAnsi="Times New Roman" w:cs="Times New Roman"/>
            <w:sz w:val="24"/>
            <w:szCs w:val="24"/>
          </w:rPr>
          <w:t>https://spravochnick.ru/pedagogika/obrazovatelnye_tehnologii/distancionnye_obrazovatelnye_tehnologii/</w:t>
        </w:r>
      </w:hyperlink>
    </w:p>
    <w:p w:rsidR="00B81EF9" w:rsidRPr="00B81EF9" w:rsidRDefault="00B81EF9" w:rsidP="000D1D50">
      <w:pPr>
        <w:pStyle w:val="a7"/>
        <w:numPr>
          <w:ilvl w:val="0"/>
          <w:numId w:val="14"/>
        </w:numPr>
        <w:spacing w:after="0" w:line="240" w:lineRule="auto"/>
        <w:ind w:left="0" w:firstLine="709"/>
        <w:jc w:val="both"/>
        <w:rPr>
          <w:rFonts w:ascii="Times New Roman" w:hAnsi="Times New Roman" w:cs="Times New Roman"/>
          <w:sz w:val="24"/>
          <w:szCs w:val="24"/>
        </w:rPr>
      </w:pPr>
      <w:r w:rsidRPr="00B81EF9">
        <w:rPr>
          <w:rFonts w:ascii="Times New Roman" w:eastAsia="Calibri" w:hAnsi="Times New Roman" w:cs="Times New Roman"/>
          <w:bCs/>
          <w:sz w:val="24"/>
          <w:szCs w:val="24"/>
        </w:rPr>
        <w:t xml:space="preserve">Методические рекомендации по рациональной организации занятий </w:t>
      </w:r>
      <w:r w:rsidRPr="00B81EF9">
        <w:rPr>
          <w:rFonts w:ascii="Times New Roman" w:eastAsia="Calibri" w:hAnsi="Times New Roman" w:cs="Times New Roman"/>
          <w:sz w:val="24"/>
          <w:szCs w:val="24"/>
        </w:rPr>
        <w:t>с применением электронного обучения и дистанционных образовательных технологий</w:t>
      </w:r>
      <w:r w:rsidRPr="00B81EF9">
        <w:rPr>
          <w:rFonts w:ascii="Times New Roman" w:hAnsi="Times New Roman" w:cs="Times New Roman"/>
          <w:sz w:val="24"/>
          <w:szCs w:val="24"/>
        </w:rPr>
        <w:t xml:space="preserve"> (от 21.04.2020 г.) [Электронный ресурс]. </w:t>
      </w:r>
      <w:r w:rsidRPr="00B81EF9">
        <w:rPr>
          <w:rFonts w:ascii="Times New Roman" w:hAnsi="Times New Roman" w:cs="Times New Roman"/>
          <w:sz w:val="24"/>
          <w:szCs w:val="24"/>
        </w:rPr>
        <w:sym w:font="Symbol" w:char="F02D"/>
      </w:r>
      <w:r w:rsidRPr="00B81EF9">
        <w:rPr>
          <w:rFonts w:ascii="Times New Roman" w:hAnsi="Times New Roman" w:cs="Times New Roman"/>
          <w:sz w:val="24"/>
          <w:szCs w:val="24"/>
        </w:rPr>
        <w:t xml:space="preserve"> Режим доступа: </w:t>
      </w:r>
      <w:hyperlink r:id="rId19" w:history="1">
        <w:r w:rsidRPr="00B81EF9">
          <w:rPr>
            <w:rStyle w:val="a6"/>
            <w:rFonts w:ascii="Times New Roman" w:hAnsi="Times New Roman" w:cs="Times New Roman"/>
            <w:sz w:val="24"/>
            <w:szCs w:val="24"/>
          </w:rPr>
          <w:t>https://docs.edu.gov.ru/document/3fc1af630afb644c0bed75ee27f0c020/</w:t>
        </w:r>
      </w:hyperlink>
    </w:p>
    <w:p w:rsidR="00B81EF9" w:rsidRPr="00B81EF9" w:rsidRDefault="00B81EF9" w:rsidP="000D1D50">
      <w:pPr>
        <w:pStyle w:val="a7"/>
        <w:numPr>
          <w:ilvl w:val="0"/>
          <w:numId w:val="14"/>
        </w:numPr>
        <w:spacing w:after="0" w:line="240" w:lineRule="auto"/>
        <w:ind w:left="0" w:firstLine="709"/>
        <w:jc w:val="both"/>
        <w:rPr>
          <w:rFonts w:ascii="Times New Roman" w:hAnsi="Times New Roman" w:cs="Times New Roman"/>
          <w:sz w:val="24"/>
          <w:szCs w:val="24"/>
        </w:rPr>
      </w:pPr>
      <w:r w:rsidRPr="00B81EF9">
        <w:rPr>
          <w:rFonts w:ascii="Times New Roman" w:hAnsi="Times New Roman" w:cs="Times New Roman"/>
          <w:bCs/>
          <w:sz w:val="24"/>
          <w:szCs w:val="24"/>
          <w:shd w:val="clear" w:color="auto" w:fill="FFFFFF"/>
        </w:rPr>
        <w:t>Педагогические технологии дистанционного обучения</w:t>
      </w:r>
      <w:r w:rsidRPr="00B81EF9">
        <w:rPr>
          <w:rFonts w:ascii="Times New Roman" w:hAnsi="Times New Roman" w:cs="Times New Roman"/>
          <w:sz w:val="24"/>
          <w:szCs w:val="24"/>
          <w:shd w:val="clear" w:color="auto" w:fill="FFFFFF"/>
        </w:rPr>
        <w:t xml:space="preserve"> </w:t>
      </w:r>
      <w:r w:rsidRPr="00B81EF9">
        <w:rPr>
          <w:rFonts w:ascii="Times New Roman" w:hAnsi="Times New Roman" w:cs="Times New Roman"/>
          <w:sz w:val="24"/>
          <w:szCs w:val="24"/>
        </w:rPr>
        <w:t xml:space="preserve">[Электронный ресурс]. </w:t>
      </w:r>
      <w:r w:rsidRPr="00B81EF9">
        <w:rPr>
          <w:rFonts w:ascii="Times New Roman" w:hAnsi="Times New Roman" w:cs="Times New Roman"/>
          <w:sz w:val="24"/>
          <w:szCs w:val="24"/>
        </w:rPr>
        <w:sym w:font="Symbol" w:char="F02D"/>
      </w:r>
      <w:r w:rsidRPr="00B81EF9">
        <w:rPr>
          <w:rFonts w:ascii="Times New Roman" w:hAnsi="Times New Roman" w:cs="Times New Roman"/>
          <w:sz w:val="24"/>
          <w:szCs w:val="24"/>
        </w:rPr>
        <w:t xml:space="preserve"> Режим доступа: </w:t>
      </w:r>
      <w:hyperlink r:id="rId20" w:history="1">
        <w:r w:rsidRPr="00B81EF9">
          <w:rPr>
            <w:rStyle w:val="a6"/>
            <w:rFonts w:ascii="Times New Roman" w:hAnsi="Times New Roman" w:cs="Times New Roman"/>
            <w:sz w:val="24"/>
            <w:szCs w:val="24"/>
          </w:rPr>
          <w:t>https://www.eduherald.ru/ru/article/view?id=17821</w:t>
        </w:r>
      </w:hyperlink>
    </w:p>
    <w:p w:rsidR="00B81EF9" w:rsidRPr="00B81EF9" w:rsidRDefault="00B81EF9" w:rsidP="00B81EF9">
      <w:pPr>
        <w:pStyle w:val="a7"/>
        <w:numPr>
          <w:ilvl w:val="0"/>
          <w:numId w:val="14"/>
        </w:numPr>
        <w:spacing w:line="240" w:lineRule="auto"/>
        <w:ind w:left="0" w:firstLine="709"/>
        <w:jc w:val="both"/>
        <w:rPr>
          <w:rFonts w:ascii="Times New Roman" w:hAnsi="Times New Roman" w:cs="Times New Roman"/>
          <w:sz w:val="24"/>
          <w:szCs w:val="24"/>
        </w:rPr>
      </w:pPr>
      <w:r w:rsidRPr="00B81EF9">
        <w:rPr>
          <w:rFonts w:ascii="Times New Roman" w:eastAsia="Times New Roman" w:hAnsi="Times New Roman" w:cs="Times New Roman"/>
          <w:kern w:val="36"/>
          <w:sz w:val="24"/>
          <w:szCs w:val="24"/>
        </w:rPr>
        <w:t xml:space="preserve">Рекомендации </w:t>
      </w:r>
      <w:proofErr w:type="spellStart"/>
      <w:r w:rsidRPr="00B81EF9">
        <w:rPr>
          <w:rFonts w:ascii="Times New Roman" w:eastAsia="Times New Roman" w:hAnsi="Times New Roman" w:cs="Times New Roman"/>
          <w:kern w:val="36"/>
          <w:sz w:val="24"/>
          <w:szCs w:val="24"/>
        </w:rPr>
        <w:t>Минпросвещения</w:t>
      </w:r>
      <w:proofErr w:type="spellEnd"/>
      <w:r w:rsidRPr="00B81EF9">
        <w:rPr>
          <w:rFonts w:ascii="Times New Roman" w:eastAsia="Times New Roman" w:hAnsi="Times New Roman" w:cs="Times New Roman"/>
          <w:kern w:val="36"/>
          <w:sz w:val="24"/>
          <w:szCs w:val="24"/>
        </w:rPr>
        <w:t xml:space="preserve"> России по организации обучения на дому с использованием дистанционных технологий </w:t>
      </w:r>
      <w:r w:rsidRPr="00B81EF9">
        <w:rPr>
          <w:rFonts w:ascii="Times New Roman" w:hAnsi="Times New Roman" w:cs="Times New Roman"/>
          <w:sz w:val="24"/>
          <w:szCs w:val="24"/>
        </w:rPr>
        <w:t xml:space="preserve">[Электронный ресурс]. </w:t>
      </w:r>
      <w:r w:rsidRPr="00B81EF9">
        <w:rPr>
          <w:rFonts w:ascii="Times New Roman" w:hAnsi="Times New Roman" w:cs="Times New Roman"/>
          <w:sz w:val="24"/>
          <w:szCs w:val="24"/>
        </w:rPr>
        <w:sym w:font="Symbol" w:char="F02D"/>
      </w:r>
      <w:r w:rsidRPr="00B81EF9">
        <w:rPr>
          <w:rFonts w:ascii="Times New Roman" w:hAnsi="Times New Roman" w:cs="Times New Roman"/>
          <w:sz w:val="24"/>
          <w:szCs w:val="24"/>
        </w:rPr>
        <w:t xml:space="preserve"> Режим доступа: </w:t>
      </w:r>
      <w:hyperlink r:id="rId21" w:history="1">
        <w:r w:rsidRPr="00B81EF9">
          <w:rPr>
            <w:rStyle w:val="a6"/>
            <w:rFonts w:ascii="Times New Roman" w:hAnsi="Times New Roman" w:cs="Times New Roman"/>
            <w:sz w:val="24"/>
            <w:szCs w:val="24"/>
          </w:rPr>
          <w:t>https://edu.gov.ru/distance</w:t>
        </w:r>
      </w:hyperlink>
    </w:p>
    <w:p w:rsidR="00B81EF9" w:rsidRPr="00B81EF9" w:rsidRDefault="00B81EF9" w:rsidP="000D1D50">
      <w:pPr>
        <w:pStyle w:val="a7"/>
        <w:numPr>
          <w:ilvl w:val="0"/>
          <w:numId w:val="14"/>
        </w:numPr>
        <w:spacing w:after="0" w:line="240" w:lineRule="auto"/>
        <w:ind w:left="0" w:firstLine="709"/>
        <w:jc w:val="both"/>
        <w:rPr>
          <w:rFonts w:ascii="Times New Roman" w:hAnsi="Times New Roman" w:cs="Times New Roman"/>
          <w:sz w:val="24"/>
          <w:szCs w:val="24"/>
        </w:rPr>
      </w:pPr>
      <w:r w:rsidRPr="00B81EF9">
        <w:rPr>
          <w:rFonts w:ascii="Times New Roman" w:hAnsi="Times New Roman" w:cs="Times New Roman"/>
          <w:sz w:val="24"/>
          <w:szCs w:val="24"/>
        </w:rPr>
        <w:t xml:space="preserve">Технология дистанционного обучения [Электронный ресурс]. </w:t>
      </w:r>
      <w:r w:rsidRPr="00B81EF9">
        <w:rPr>
          <w:rFonts w:ascii="Times New Roman" w:hAnsi="Times New Roman" w:cs="Times New Roman"/>
          <w:sz w:val="24"/>
          <w:szCs w:val="24"/>
        </w:rPr>
        <w:sym w:font="Symbol" w:char="F02D"/>
      </w:r>
      <w:r w:rsidRPr="00B81EF9">
        <w:rPr>
          <w:rFonts w:ascii="Times New Roman" w:hAnsi="Times New Roman" w:cs="Times New Roman"/>
          <w:sz w:val="24"/>
          <w:szCs w:val="24"/>
        </w:rPr>
        <w:t xml:space="preserve"> Режим доступа: </w:t>
      </w:r>
      <w:hyperlink r:id="rId22" w:history="1">
        <w:r w:rsidRPr="00B81EF9">
          <w:rPr>
            <w:rStyle w:val="a6"/>
            <w:rFonts w:ascii="Times New Roman" w:hAnsi="Times New Roman" w:cs="Times New Roman"/>
            <w:sz w:val="24"/>
            <w:szCs w:val="24"/>
          </w:rPr>
          <w:t>https://aujc.ru/texnologiya-distancionnogo-obucheniya/</w:t>
        </w:r>
      </w:hyperlink>
    </w:p>
    <w:p w:rsidR="00B81EF9" w:rsidRPr="00B81EF9" w:rsidRDefault="00B81EF9" w:rsidP="000D1D50">
      <w:pPr>
        <w:pStyle w:val="a7"/>
        <w:numPr>
          <w:ilvl w:val="0"/>
          <w:numId w:val="14"/>
        </w:numPr>
        <w:spacing w:line="240" w:lineRule="auto"/>
        <w:ind w:left="0" w:firstLine="709"/>
        <w:jc w:val="both"/>
        <w:rPr>
          <w:rFonts w:ascii="Times New Roman" w:hAnsi="Times New Roman" w:cs="Times New Roman"/>
          <w:sz w:val="24"/>
          <w:szCs w:val="24"/>
        </w:rPr>
      </w:pPr>
      <w:r w:rsidRPr="00B81EF9">
        <w:rPr>
          <w:rFonts w:ascii="Times New Roman" w:hAnsi="Times New Roman" w:cs="Times New Roman"/>
          <w:sz w:val="24"/>
          <w:szCs w:val="24"/>
        </w:rPr>
        <w:t xml:space="preserve">Федеральные государственные образовательные стандарты [Электронный ресурс]. </w:t>
      </w:r>
      <w:r w:rsidRPr="00B81EF9">
        <w:rPr>
          <w:rFonts w:ascii="Times New Roman" w:hAnsi="Times New Roman" w:cs="Times New Roman"/>
          <w:sz w:val="24"/>
          <w:szCs w:val="24"/>
        </w:rPr>
        <w:sym w:font="Symbol" w:char="F02D"/>
      </w:r>
      <w:r w:rsidRPr="00B81EF9">
        <w:rPr>
          <w:rFonts w:ascii="Times New Roman" w:hAnsi="Times New Roman" w:cs="Times New Roman"/>
          <w:sz w:val="24"/>
          <w:szCs w:val="24"/>
        </w:rPr>
        <w:t xml:space="preserve"> Режим доступа: </w:t>
      </w:r>
      <w:hyperlink r:id="rId23" w:history="1">
        <w:r w:rsidRPr="00B81EF9">
          <w:rPr>
            <w:rStyle w:val="a6"/>
            <w:rFonts w:ascii="Times New Roman" w:hAnsi="Times New Roman" w:cs="Times New Roman"/>
            <w:sz w:val="24"/>
            <w:szCs w:val="24"/>
          </w:rPr>
          <w:t>https://fgos.ru/</w:t>
        </w:r>
      </w:hyperlink>
    </w:p>
    <w:p w:rsidR="00B81EF9" w:rsidRPr="000D1D50" w:rsidRDefault="00B81EF9" w:rsidP="00B81EF9">
      <w:pPr>
        <w:pStyle w:val="a7"/>
        <w:spacing w:line="240" w:lineRule="auto"/>
        <w:ind w:left="709"/>
        <w:jc w:val="both"/>
        <w:rPr>
          <w:rFonts w:ascii="Times New Roman" w:hAnsi="Times New Roman" w:cs="Times New Roman"/>
          <w:sz w:val="24"/>
          <w:szCs w:val="24"/>
        </w:rPr>
      </w:pPr>
    </w:p>
    <w:p w:rsidR="00965084" w:rsidRPr="004B5CC1" w:rsidRDefault="00965084" w:rsidP="000D1D50">
      <w:pPr>
        <w:spacing w:after="0" w:line="360" w:lineRule="auto"/>
        <w:jc w:val="both"/>
        <w:rPr>
          <w:rFonts w:ascii="Times New Roman" w:hAnsi="Times New Roman" w:cs="Times New Roman"/>
          <w:sz w:val="28"/>
          <w:szCs w:val="28"/>
        </w:rPr>
      </w:pPr>
    </w:p>
    <w:p w:rsidR="004B5CC1" w:rsidRPr="004B5CC1" w:rsidRDefault="004B5CC1" w:rsidP="004B5CC1">
      <w:pPr>
        <w:jc w:val="right"/>
        <w:rPr>
          <w:rFonts w:ascii="Times New Roman" w:hAnsi="Times New Roman" w:cs="Times New Roman"/>
          <w:sz w:val="28"/>
          <w:szCs w:val="28"/>
        </w:rPr>
      </w:pPr>
    </w:p>
    <w:sectPr w:rsidR="004B5CC1" w:rsidRPr="004B5CC1" w:rsidSect="004B5CC1">
      <w:footerReference w:type="even" r:id="rId24"/>
      <w:footerReference w:type="default" r:id="rId25"/>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C72" w:rsidRPr="008A517F" w:rsidRDefault="00864C72" w:rsidP="008A517F">
      <w:pPr>
        <w:pStyle w:val="3"/>
        <w:spacing w:before="0" w:after="0" w:line="240" w:lineRule="auto"/>
        <w:rPr>
          <w:rFonts w:asciiTheme="minorHAnsi" w:eastAsiaTheme="minorHAnsi" w:hAnsiTheme="minorHAnsi" w:cstheme="minorBidi"/>
          <w:sz w:val="22"/>
          <w:szCs w:val="22"/>
        </w:rPr>
      </w:pPr>
      <w:r>
        <w:separator/>
      </w:r>
    </w:p>
  </w:endnote>
  <w:endnote w:type="continuationSeparator" w:id="0">
    <w:p w:rsidR="00864C72" w:rsidRPr="008A517F" w:rsidRDefault="00864C72" w:rsidP="008A517F">
      <w:pPr>
        <w:pStyle w:val="3"/>
        <w:spacing w:before="0" w:after="0" w:line="240" w:lineRule="auto"/>
        <w:rPr>
          <w:rFonts w:asciiTheme="minorHAnsi" w:eastAsia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E87" w:rsidRDefault="009D18E7">
    <w:pPr>
      <w:rPr>
        <w:sz w:val="2"/>
        <w:szCs w:val="2"/>
      </w:rPr>
    </w:pPr>
    <w:r>
      <w:rPr>
        <w:noProof/>
        <w:sz w:val="24"/>
        <w:szCs w:val="24"/>
      </w:rPr>
      <mc:AlternateContent>
        <mc:Choice Requires="wps">
          <w:drawing>
            <wp:anchor distT="0" distB="0" distL="63500" distR="63500" simplePos="0" relativeHeight="251660288" behindDoc="1" locked="0" layoutInCell="1" allowOverlap="1">
              <wp:simplePos x="0" y="0"/>
              <wp:positionH relativeFrom="page">
                <wp:posOffset>4003040</wp:posOffset>
              </wp:positionH>
              <wp:positionV relativeFrom="page">
                <wp:posOffset>10072370</wp:posOffset>
              </wp:positionV>
              <wp:extent cx="121920" cy="88265"/>
              <wp:effectExtent l="2540" t="4445"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5E87" w:rsidRDefault="00663F18">
                          <w:pPr>
                            <w:spacing w:line="240" w:lineRule="auto"/>
                          </w:pPr>
                          <w:r>
                            <w:fldChar w:fldCharType="begin"/>
                          </w:r>
                          <w:r>
                            <w:instrText xml:space="preserve"> PAGE \* MERGEFORMAT </w:instrText>
                          </w:r>
                          <w:r>
                            <w:fldChar w:fldCharType="separate"/>
                          </w:r>
                          <w:r w:rsidRPr="008467FE">
                            <w:rPr>
                              <w:rStyle w:val="ac"/>
                              <w:rFonts w:eastAsiaTheme="minorHAnsi"/>
                              <w:noProof/>
                            </w:rPr>
                            <w:t>28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5.2pt;margin-top:793.1pt;width:9.6pt;height:6.9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" filled="f" stroked="f">
              <v:textbox style="mso-fit-shape-to-text:t" inset="0,0,0,0">
                <w:txbxContent>
                  <w:p w:rsidR="00315E87" w:rsidRDefault="00663F18">
                    <w:pPr>
                      <w:spacing w:line="240" w:lineRule="auto"/>
                    </w:pPr>
                    <w:r>
                      <w:fldChar w:fldCharType="begin"/>
                    </w:r>
                    <w:r>
                      <w:instrText xml:space="preserve"> PAGE \* MERGEFORMAT </w:instrText>
                    </w:r>
                    <w:r>
                      <w:fldChar w:fldCharType="separate"/>
                    </w:r>
                    <w:r w:rsidRPr="008467FE">
                      <w:rPr>
                        <w:rStyle w:val="ac"/>
                        <w:rFonts w:eastAsiaTheme="minorHAnsi"/>
                        <w:noProof/>
                      </w:rPr>
                      <w:t>28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E87" w:rsidRDefault="009D18E7">
    <w:pPr>
      <w:rPr>
        <w:sz w:val="2"/>
        <w:szCs w:val="2"/>
      </w:rPr>
    </w:pPr>
    <w:r>
      <w:rPr>
        <w:noProof/>
        <w:sz w:val="24"/>
        <w:szCs w:val="24"/>
      </w:rPr>
      <mc:AlternateContent>
        <mc:Choice Requires="wps">
          <w:drawing>
            <wp:anchor distT="0" distB="0" distL="63500" distR="63500" simplePos="0" relativeHeight="251661312" behindDoc="1" locked="0" layoutInCell="1" allowOverlap="1">
              <wp:simplePos x="0" y="0"/>
              <wp:positionH relativeFrom="page">
                <wp:posOffset>4003040</wp:posOffset>
              </wp:positionH>
              <wp:positionV relativeFrom="page">
                <wp:posOffset>10072370</wp:posOffset>
              </wp:positionV>
              <wp:extent cx="64135" cy="273050"/>
              <wp:effectExtent l="2540" t="4445"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5E87" w:rsidRDefault="00663F18">
                          <w:pPr>
                            <w:spacing w:line="240" w:lineRule="auto"/>
                          </w:pPr>
                          <w:r>
                            <w:fldChar w:fldCharType="begin"/>
                          </w:r>
                          <w:r>
                            <w:instrText xml:space="preserve"> PAGE \* MERGEFORMAT </w:instrText>
                          </w:r>
                          <w:r>
                            <w:fldChar w:fldCharType="separate"/>
                          </w:r>
                          <w:r w:rsidR="00081423" w:rsidRPr="00081423">
                            <w:rPr>
                              <w:rStyle w:val="ac"/>
                              <w:rFonts w:eastAsiaTheme="minorHAnsi"/>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15.2pt;margin-top:793.1pt;width:5.05pt;height:21.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" filled="f" stroked="f">
              <v:textbox style="mso-fit-shape-to-text:t" inset="0,0,0,0">
                <w:txbxContent>
                  <w:p w:rsidR="00315E87" w:rsidRDefault="00663F18">
                    <w:pPr>
                      <w:spacing w:line="240" w:lineRule="auto"/>
                    </w:pPr>
                    <w:r>
                      <w:fldChar w:fldCharType="begin"/>
                    </w:r>
                    <w:r>
                      <w:instrText xml:space="preserve"> PAGE \* MERGEFORMAT </w:instrText>
                    </w:r>
                    <w:r>
                      <w:fldChar w:fldCharType="separate"/>
                    </w:r>
                    <w:r w:rsidR="00081423" w:rsidRPr="00081423">
                      <w:rPr>
                        <w:rStyle w:val="ac"/>
                        <w:rFonts w:eastAsiaTheme="minorHAns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C72" w:rsidRPr="008A517F" w:rsidRDefault="00864C72" w:rsidP="008A517F">
      <w:pPr>
        <w:pStyle w:val="3"/>
        <w:spacing w:before="0" w:after="0" w:line="240" w:lineRule="auto"/>
        <w:rPr>
          <w:rFonts w:asciiTheme="minorHAnsi" w:eastAsiaTheme="minorHAnsi" w:hAnsiTheme="minorHAnsi" w:cstheme="minorBidi"/>
          <w:sz w:val="22"/>
          <w:szCs w:val="22"/>
        </w:rPr>
      </w:pPr>
      <w:r>
        <w:separator/>
      </w:r>
    </w:p>
  </w:footnote>
  <w:footnote w:type="continuationSeparator" w:id="0">
    <w:p w:rsidR="00864C72" w:rsidRPr="008A517F" w:rsidRDefault="00864C72" w:rsidP="008A517F">
      <w:pPr>
        <w:pStyle w:val="3"/>
        <w:spacing w:before="0" w:after="0" w:line="240" w:lineRule="auto"/>
        <w:rPr>
          <w:rFonts w:asciiTheme="minorHAnsi" w:eastAsiaTheme="minorHAnsi" w:hAnsiTheme="minorHAnsi" w:cstheme="minorBidi"/>
          <w:sz w:val="22"/>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20BA"/>
    <w:multiLevelType w:val="hybridMultilevel"/>
    <w:tmpl w:val="4A5640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56F81"/>
    <w:multiLevelType w:val="multilevel"/>
    <w:tmpl w:val="ED7C6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A000FA"/>
    <w:multiLevelType w:val="hybridMultilevel"/>
    <w:tmpl w:val="250A4A00"/>
    <w:lvl w:ilvl="0" w:tplc="04190011">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
    <w:nsid w:val="0E2678EB"/>
    <w:multiLevelType w:val="multilevel"/>
    <w:tmpl w:val="511274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EF28A8"/>
    <w:multiLevelType w:val="hybridMultilevel"/>
    <w:tmpl w:val="29BEBC52"/>
    <w:lvl w:ilvl="0" w:tplc="88FE04EC">
      <w:start w:val="1"/>
      <w:numFmt w:val="decimal"/>
      <w:lvlText w:val="%1."/>
      <w:lvlJc w:val="left"/>
      <w:pPr>
        <w:ind w:left="1069" w:hanging="360"/>
      </w:pPr>
      <w:rPr>
        <w:rFonts w:ascii="Tahoma" w:hAnsi="Tahoma" w:cs="Tahoma" w:hint="default"/>
        <w:color w:val="222222"/>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1D94AD5"/>
    <w:multiLevelType w:val="hybridMultilevel"/>
    <w:tmpl w:val="26E8E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303702"/>
    <w:multiLevelType w:val="multilevel"/>
    <w:tmpl w:val="E80CD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E362A9"/>
    <w:multiLevelType w:val="multilevel"/>
    <w:tmpl w:val="9708AB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637A02"/>
    <w:multiLevelType w:val="multilevel"/>
    <w:tmpl w:val="D9AC3E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1B3DA3"/>
    <w:multiLevelType w:val="hybridMultilevel"/>
    <w:tmpl w:val="941A566C"/>
    <w:lvl w:ilvl="0" w:tplc="04B2A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3617B15"/>
    <w:multiLevelType w:val="multilevel"/>
    <w:tmpl w:val="684EE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DA511E"/>
    <w:multiLevelType w:val="hybridMultilevel"/>
    <w:tmpl w:val="D0481190"/>
    <w:lvl w:ilvl="0" w:tplc="B51C7696">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3767CD3"/>
    <w:multiLevelType w:val="hybridMultilevel"/>
    <w:tmpl w:val="F3FE0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A3C5605"/>
    <w:multiLevelType w:val="multilevel"/>
    <w:tmpl w:val="A3F46A6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D70E64"/>
    <w:multiLevelType w:val="hybridMultilevel"/>
    <w:tmpl w:val="98965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C301E99"/>
    <w:multiLevelType w:val="hybridMultilevel"/>
    <w:tmpl w:val="0AEEB61C"/>
    <w:lvl w:ilvl="0" w:tplc="29AC0E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7"/>
  </w:num>
  <w:num w:numId="4">
    <w:abstractNumId w:val="1"/>
  </w:num>
  <w:num w:numId="5">
    <w:abstractNumId w:val="10"/>
  </w:num>
  <w:num w:numId="6">
    <w:abstractNumId w:val="6"/>
  </w:num>
  <w:num w:numId="7">
    <w:abstractNumId w:val="3"/>
  </w:num>
  <w:num w:numId="8">
    <w:abstractNumId w:val="2"/>
  </w:num>
  <w:num w:numId="9">
    <w:abstractNumId w:val="5"/>
  </w:num>
  <w:num w:numId="10">
    <w:abstractNumId w:val="12"/>
  </w:num>
  <w:num w:numId="11">
    <w:abstractNumId w:val="14"/>
  </w:num>
  <w:num w:numId="12">
    <w:abstractNumId w:val="8"/>
  </w:num>
  <w:num w:numId="13">
    <w:abstractNumId w:val="13"/>
  </w:num>
  <w:num w:numId="14">
    <w:abstractNumId w:val="0"/>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CC1"/>
    <w:rsid w:val="000435EB"/>
    <w:rsid w:val="0005775D"/>
    <w:rsid w:val="000750CE"/>
    <w:rsid w:val="00081423"/>
    <w:rsid w:val="000832DF"/>
    <w:rsid w:val="000D1D50"/>
    <w:rsid w:val="00114184"/>
    <w:rsid w:val="001678D4"/>
    <w:rsid w:val="00177D02"/>
    <w:rsid w:val="001B5E9C"/>
    <w:rsid w:val="00204BEE"/>
    <w:rsid w:val="002057D0"/>
    <w:rsid w:val="00236D8B"/>
    <w:rsid w:val="0046594D"/>
    <w:rsid w:val="004B5CC1"/>
    <w:rsid w:val="004F389B"/>
    <w:rsid w:val="005E1F1E"/>
    <w:rsid w:val="00663F18"/>
    <w:rsid w:val="006B303D"/>
    <w:rsid w:val="00713B4D"/>
    <w:rsid w:val="007876D1"/>
    <w:rsid w:val="00864C72"/>
    <w:rsid w:val="008A517F"/>
    <w:rsid w:val="00964760"/>
    <w:rsid w:val="00965084"/>
    <w:rsid w:val="009D18E7"/>
    <w:rsid w:val="00A04B87"/>
    <w:rsid w:val="00A07268"/>
    <w:rsid w:val="00B63C63"/>
    <w:rsid w:val="00B81EF9"/>
    <w:rsid w:val="00B84027"/>
    <w:rsid w:val="00BA17B2"/>
    <w:rsid w:val="00BC319C"/>
    <w:rsid w:val="00BF1EF8"/>
    <w:rsid w:val="00C10B2F"/>
    <w:rsid w:val="00C70EB5"/>
    <w:rsid w:val="00CA14D6"/>
    <w:rsid w:val="00DE6C1D"/>
    <w:rsid w:val="00E001CB"/>
    <w:rsid w:val="00EE2F48"/>
    <w:rsid w:val="00EF4D77"/>
    <w:rsid w:val="00F83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81E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5C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5CC1"/>
    <w:rPr>
      <w:rFonts w:ascii="Tahoma" w:hAnsi="Tahoma" w:cs="Tahoma"/>
      <w:sz w:val="16"/>
      <w:szCs w:val="16"/>
    </w:rPr>
  </w:style>
  <w:style w:type="paragraph" w:styleId="HTML">
    <w:name w:val="HTML Preformatted"/>
    <w:basedOn w:val="a"/>
    <w:link w:val="HTML0"/>
    <w:uiPriority w:val="99"/>
    <w:semiHidden/>
    <w:unhideWhenUsed/>
    <w:rsid w:val="004B5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4B5CC1"/>
    <w:rPr>
      <w:rFonts w:ascii="Courier New" w:eastAsia="Times New Roman" w:hAnsi="Courier New" w:cs="Courier New"/>
      <w:sz w:val="20"/>
      <w:szCs w:val="20"/>
      <w:lang w:eastAsia="ru-RU"/>
    </w:rPr>
  </w:style>
  <w:style w:type="table" w:styleId="a5">
    <w:name w:val="Table Grid"/>
    <w:basedOn w:val="a1"/>
    <w:uiPriority w:val="59"/>
    <w:rsid w:val="00204B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semiHidden/>
    <w:unhideWhenUsed/>
    <w:rsid w:val="00965084"/>
    <w:rPr>
      <w:color w:val="0000FF"/>
      <w:u w:val="single"/>
    </w:rPr>
  </w:style>
  <w:style w:type="paragraph" w:styleId="a7">
    <w:name w:val="List Paragraph"/>
    <w:basedOn w:val="a"/>
    <w:uiPriority w:val="34"/>
    <w:qFormat/>
    <w:rsid w:val="00965084"/>
    <w:pPr>
      <w:ind w:left="720"/>
      <w:contextualSpacing/>
    </w:pPr>
  </w:style>
  <w:style w:type="paragraph" w:styleId="a8">
    <w:name w:val="Normal (Web)"/>
    <w:basedOn w:val="a"/>
    <w:uiPriority w:val="99"/>
    <w:semiHidden/>
    <w:unhideWhenUsed/>
    <w:rsid w:val="00B84027"/>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B84027"/>
    <w:rPr>
      <w:b/>
      <w:bCs/>
    </w:rPr>
  </w:style>
  <w:style w:type="character" w:customStyle="1" w:styleId="aa">
    <w:name w:val="Основной текст_"/>
    <w:basedOn w:val="a0"/>
    <w:link w:val="3"/>
    <w:rsid w:val="00236D8B"/>
    <w:rPr>
      <w:rFonts w:ascii="Times New Roman" w:eastAsia="Times New Roman" w:hAnsi="Times New Roman" w:cs="Times New Roman"/>
      <w:sz w:val="26"/>
      <w:szCs w:val="26"/>
      <w:shd w:val="clear" w:color="auto" w:fill="FFFFFF"/>
    </w:rPr>
  </w:style>
  <w:style w:type="character" w:customStyle="1" w:styleId="30">
    <w:name w:val="Заголовок №3_"/>
    <w:basedOn w:val="a0"/>
    <w:link w:val="31"/>
    <w:rsid w:val="00236D8B"/>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a"/>
    <w:rsid w:val="00236D8B"/>
    <w:pPr>
      <w:widowControl w:val="0"/>
      <w:shd w:val="clear" w:color="auto" w:fill="FFFFFF"/>
      <w:spacing w:before="2580" w:after="360" w:line="0" w:lineRule="atLeast"/>
      <w:ind w:hanging="2040"/>
      <w:jc w:val="center"/>
    </w:pPr>
    <w:rPr>
      <w:rFonts w:ascii="Times New Roman" w:eastAsia="Times New Roman" w:hAnsi="Times New Roman" w:cs="Times New Roman"/>
      <w:sz w:val="26"/>
      <w:szCs w:val="26"/>
    </w:rPr>
  </w:style>
  <w:style w:type="paragraph" w:customStyle="1" w:styleId="31">
    <w:name w:val="Заголовок №3"/>
    <w:basedOn w:val="a"/>
    <w:link w:val="30"/>
    <w:rsid w:val="00236D8B"/>
    <w:pPr>
      <w:widowControl w:val="0"/>
      <w:shd w:val="clear" w:color="auto" w:fill="FFFFFF"/>
      <w:spacing w:before="240" w:after="360" w:line="0" w:lineRule="atLeast"/>
      <w:ind w:hanging="1340"/>
      <w:outlineLvl w:val="2"/>
    </w:pPr>
    <w:rPr>
      <w:rFonts w:ascii="Times New Roman" w:eastAsia="Times New Roman" w:hAnsi="Times New Roman" w:cs="Times New Roman"/>
      <w:sz w:val="26"/>
      <w:szCs w:val="26"/>
    </w:rPr>
  </w:style>
  <w:style w:type="character" w:customStyle="1" w:styleId="ab">
    <w:name w:val="Колонтитул_"/>
    <w:basedOn w:val="a0"/>
    <w:rsid w:val="00EF4D77"/>
    <w:rPr>
      <w:rFonts w:ascii="Times New Roman" w:eastAsia="Times New Roman" w:hAnsi="Times New Roman" w:cs="Times New Roman"/>
      <w:b/>
      <w:bCs/>
      <w:i w:val="0"/>
      <w:iCs w:val="0"/>
      <w:smallCaps w:val="0"/>
      <w:strike w:val="0"/>
      <w:sz w:val="20"/>
      <w:szCs w:val="20"/>
      <w:u w:val="none"/>
    </w:rPr>
  </w:style>
  <w:style w:type="character" w:customStyle="1" w:styleId="5">
    <w:name w:val="Основной текст (5)_"/>
    <w:basedOn w:val="a0"/>
    <w:link w:val="50"/>
    <w:rsid w:val="00EF4D77"/>
    <w:rPr>
      <w:rFonts w:ascii="Calibri" w:eastAsia="Calibri" w:hAnsi="Calibri" w:cs="Calibri"/>
      <w:sz w:val="20"/>
      <w:szCs w:val="20"/>
      <w:shd w:val="clear" w:color="auto" w:fill="FFFFFF"/>
    </w:rPr>
  </w:style>
  <w:style w:type="character" w:customStyle="1" w:styleId="ac">
    <w:name w:val="Колонтитул"/>
    <w:basedOn w:val="ab"/>
    <w:rsid w:val="00EF4D7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Georgia14pt">
    <w:name w:val="Основной текст + Georgia;14 pt"/>
    <w:basedOn w:val="aa"/>
    <w:rsid w:val="00EF4D77"/>
    <w:rPr>
      <w:rFonts w:ascii="Georgia" w:eastAsia="Georgia" w:hAnsi="Georgia" w:cs="Georgia"/>
      <w:b w:val="0"/>
      <w:bCs w:val="0"/>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50">
    <w:name w:val="Основной текст (5)"/>
    <w:basedOn w:val="a"/>
    <w:link w:val="5"/>
    <w:rsid w:val="00EF4D77"/>
    <w:pPr>
      <w:widowControl w:val="0"/>
      <w:shd w:val="clear" w:color="auto" w:fill="FFFFFF"/>
      <w:spacing w:before="60" w:after="0" w:line="0" w:lineRule="atLeast"/>
    </w:pPr>
    <w:rPr>
      <w:rFonts w:ascii="Calibri" w:eastAsia="Calibri" w:hAnsi="Calibri" w:cs="Calibri"/>
      <w:sz w:val="20"/>
      <w:szCs w:val="20"/>
    </w:rPr>
  </w:style>
  <w:style w:type="character" w:customStyle="1" w:styleId="11">
    <w:name w:val="Основной текст1"/>
    <w:basedOn w:val="aa"/>
    <w:rsid w:val="00E001CB"/>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paragraph" w:styleId="ad">
    <w:name w:val="footnote text"/>
    <w:basedOn w:val="a"/>
    <w:link w:val="ae"/>
    <w:uiPriority w:val="99"/>
    <w:semiHidden/>
    <w:unhideWhenUsed/>
    <w:rsid w:val="008A517F"/>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uiPriority w:val="99"/>
    <w:semiHidden/>
    <w:rsid w:val="008A517F"/>
    <w:rPr>
      <w:rFonts w:ascii="Times New Roman" w:eastAsia="Times New Roman" w:hAnsi="Times New Roman" w:cs="Times New Roman"/>
      <w:sz w:val="20"/>
      <w:szCs w:val="20"/>
    </w:rPr>
  </w:style>
  <w:style w:type="character" w:styleId="af">
    <w:name w:val="footnote reference"/>
    <w:uiPriority w:val="99"/>
    <w:semiHidden/>
    <w:unhideWhenUsed/>
    <w:rsid w:val="008A517F"/>
    <w:rPr>
      <w:vertAlign w:val="superscript"/>
    </w:rPr>
  </w:style>
  <w:style w:type="character" w:customStyle="1" w:styleId="2">
    <w:name w:val="Подпись к таблице (2)_"/>
    <w:basedOn w:val="a0"/>
    <w:link w:val="20"/>
    <w:rsid w:val="00114184"/>
    <w:rPr>
      <w:rFonts w:ascii="Times New Roman" w:eastAsia="Times New Roman" w:hAnsi="Times New Roman" w:cs="Times New Roman"/>
      <w:sz w:val="26"/>
      <w:szCs w:val="26"/>
      <w:shd w:val="clear" w:color="auto" w:fill="FFFFFF"/>
    </w:rPr>
  </w:style>
  <w:style w:type="character" w:customStyle="1" w:styleId="af0">
    <w:name w:val="Основной текст + Полужирный;Курсив"/>
    <w:basedOn w:val="aa"/>
    <w:rsid w:val="00114184"/>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paragraph" w:customStyle="1" w:styleId="20">
    <w:name w:val="Подпись к таблице (2)"/>
    <w:basedOn w:val="a"/>
    <w:link w:val="2"/>
    <w:rsid w:val="00114184"/>
    <w:pPr>
      <w:widowControl w:val="0"/>
      <w:shd w:val="clear" w:color="auto" w:fill="FFFFFF"/>
      <w:spacing w:after="0" w:line="0" w:lineRule="atLeast"/>
    </w:pPr>
    <w:rPr>
      <w:rFonts w:ascii="Times New Roman" w:eastAsia="Times New Roman" w:hAnsi="Times New Roman" w:cs="Times New Roman"/>
      <w:sz w:val="26"/>
      <w:szCs w:val="26"/>
    </w:rPr>
  </w:style>
  <w:style w:type="character" w:customStyle="1" w:styleId="c1">
    <w:name w:val="c1"/>
    <w:basedOn w:val="a0"/>
    <w:rsid w:val="00C70EB5"/>
  </w:style>
  <w:style w:type="character" w:styleId="af1">
    <w:name w:val="FollowedHyperlink"/>
    <w:basedOn w:val="a0"/>
    <w:uiPriority w:val="99"/>
    <w:semiHidden/>
    <w:unhideWhenUsed/>
    <w:rsid w:val="00F83E1C"/>
    <w:rPr>
      <w:color w:val="800080" w:themeColor="followedHyperlink"/>
      <w:u w:val="single"/>
    </w:rPr>
  </w:style>
  <w:style w:type="character" w:customStyle="1" w:styleId="10">
    <w:name w:val="Заголовок 1 Знак"/>
    <w:basedOn w:val="a0"/>
    <w:link w:val="1"/>
    <w:uiPriority w:val="9"/>
    <w:rsid w:val="00B81EF9"/>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81E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5C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5CC1"/>
    <w:rPr>
      <w:rFonts w:ascii="Tahoma" w:hAnsi="Tahoma" w:cs="Tahoma"/>
      <w:sz w:val="16"/>
      <w:szCs w:val="16"/>
    </w:rPr>
  </w:style>
  <w:style w:type="paragraph" w:styleId="HTML">
    <w:name w:val="HTML Preformatted"/>
    <w:basedOn w:val="a"/>
    <w:link w:val="HTML0"/>
    <w:uiPriority w:val="99"/>
    <w:semiHidden/>
    <w:unhideWhenUsed/>
    <w:rsid w:val="004B5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4B5CC1"/>
    <w:rPr>
      <w:rFonts w:ascii="Courier New" w:eastAsia="Times New Roman" w:hAnsi="Courier New" w:cs="Courier New"/>
      <w:sz w:val="20"/>
      <w:szCs w:val="20"/>
      <w:lang w:eastAsia="ru-RU"/>
    </w:rPr>
  </w:style>
  <w:style w:type="table" w:styleId="a5">
    <w:name w:val="Table Grid"/>
    <w:basedOn w:val="a1"/>
    <w:uiPriority w:val="59"/>
    <w:rsid w:val="00204B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semiHidden/>
    <w:unhideWhenUsed/>
    <w:rsid w:val="00965084"/>
    <w:rPr>
      <w:color w:val="0000FF"/>
      <w:u w:val="single"/>
    </w:rPr>
  </w:style>
  <w:style w:type="paragraph" w:styleId="a7">
    <w:name w:val="List Paragraph"/>
    <w:basedOn w:val="a"/>
    <w:uiPriority w:val="34"/>
    <w:qFormat/>
    <w:rsid w:val="00965084"/>
    <w:pPr>
      <w:ind w:left="720"/>
      <w:contextualSpacing/>
    </w:pPr>
  </w:style>
  <w:style w:type="paragraph" w:styleId="a8">
    <w:name w:val="Normal (Web)"/>
    <w:basedOn w:val="a"/>
    <w:uiPriority w:val="99"/>
    <w:semiHidden/>
    <w:unhideWhenUsed/>
    <w:rsid w:val="00B84027"/>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B84027"/>
    <w:rPr>
      <w:b/>
      <w:bCs/>
    </w:rPr>
  </w:style>
  <w:style w:type="character" w:customStyle="1" w:styleId="aa">
    <w:name w:val="Основной текст_"/>
    <w:basedOn w:val="a0"/>
    <w:link w:val="3"/>
    <w:rsid w:val="00236D8B"/>
    <w:rPr>
      <w:rFonts w:ascii="Times New Roman" w:eastAsia="Times New Roman" w:hAnsi="Times New Roman" w:cs="Times New Roman"/>
      <w:sz w:val="26"/>
      <w:szCs w:val="26"/>
      <w:shd w:val="clear" w:color="auto" w:fill="FFFFFF"/>
    </w:rPr>
  </w:style>
  <w:style w:type="character" w:customStyle="1" w:styleId="30">
    <w:name w:val="Заголовок №3_"/>
    <w:basedOn w:val="a0"/>
    <w:link w:val="31"/>
    <w:rsid w:val="00236D8B"/>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a"/>
    <w:rsid w:val="00236D8B"/>
    <w:pPr>
      <w:widowControl w:val="0"/>
      <w:shd w:val="clear" w:color="auto" w:fill="FFFFFF"/>
      <w:spacing w:before="2580" w:after="360" w:line="0" w:lineRule="atLeast"/>
      <w:ind w:hanging="2040"/>
      <w:jc w:val="center"/>
    </w:pPr>
    <w:rPr>
      <w:rFonts w:ascii="Times New Roman" w:eastAsia="Times New Roman" w:hAnsi="Times New Roman" w:cs="Times New Roman"/>
      <w:sz w:val="26"/>
      <w:szCs w:val="26"/>
    </w:rPr>
  </w:style>
  <w:style w:type="paragraph" w:customStyle="1" w:styleId="31">
    <w:name w:val="Заголовок №3"/>
    <w:basedOn w:val="a"/>
    <w:link w:val="30"/>
    <w:rsid w:val="00236D8B"/>
    <w:pPr>
      <w:widowControl w:val="0"/>
      <w:shd w:val="clear" w:color="auto" w:fill="FFFFFF"/>
      <w:spacing w:before="240" w:after="360" w:line="0" w:lineRule="atLeast"/>
      <w:ind w:hanging="1340"/>
      <w:outlineLvl w:val="2"/>
    </w:pPr>
    <w:rPr>
      <w:rFonts w:ascii="Times New Roman" w:eastAsia="Times New Roman" w:hAnsi="Times New Roman" w:cs="Times New Roman"/>
      <w:sz w:val="26"/>
      <w:szCs w:val="26"/>
    </w:rPr>
  </w:style>
  <w:style w:type="character" w:customStyle="1" w:styleId="ab">
    <w:name w:val="Колонтитул_"/>
    <w:basedOn w:val="a0"/>
    <w:rsid w:val="00EF4D77"/>
    <w:rPr>
      <w:rFonts w:ascii="Times New Roman" w:eastAsia="Times New Roman" w:hAnsi="Times New Roman" w:cs="Times New Roman"/>
      <w:b/>
      <w:bCs/>
      <w:i w:val="0"/>
      <w:iCs w:val="0"/>
      <w:smallCaps w:val="0"/>
      <w:strike w:val="0"/>
      <w:sz w:val="20"/>
      <w:szCs w:val="20"/>
      <w:u w:val="none"/>
    </w:rPr>
  </w:style>
  <w:style w:type="character" w:customStyle="1" w:styleId="5">
    <w:name w:val="Основной текст (5)_"/>
    <w:basedOn w:val="a0"/>
    <w:link w:val="50"/>
    <w:rsid w:val="00EF4D77"/>
    <w:rPr>
      <w:rFonts w:ascii="Calibri" w:eastAsia="Calibri" w:hAnsi="Calibri" w:cs="Calibri"/>
      <w:sz w:val="20"/>
      <w:szCs w:val="20"/>
      <w:shd w:val="clear" w:color="auto" w:fill="FFFFFF"/>
    </w:rPr>
  </w:style>
  <w:style w:type="character" w:customStyle="1" w:styleId="ac">
    <w:name w:val="Колонтитул"/>
    <w:basedOn w:val="ab"/>
    <w:rsid w:val="00EF4D7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Georgia14pt">
    <w:name w:val="Основной текст + Georgia;14 pt"/>
    <w:basedOn w:val="aa"/>
    <w:rsid w:val="00EF4D77"/>
    <w:rPr>
      <w:rFonts w:ascii="Georgia" w:eastAsia="Georgia" w:hAnsi="Georgia" w:cs="Georgia"/>
      <w:b w:val="0"/>
      <w:bCs w:val="0"/>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50">
    <w:name w:val="Основной текст (5)"/>
    <w:basedOn w:val="a"/>
    <w:link w:val="5"/>
    <w:rsid w:val="00EF4D77"/>
    <w:pPr>
      <w:widowControl w:val="0"/>
      <w:shd w:val="clear" w:color="auto" w:fill="FFFFFF"/>
      <w:spacing w:before="60" w:after="0" w:line="0" w:lineRule="atLeast"/>
    </w:pPr>
    <w:rPr>
      <w:rFonts w:ascii="Calibri" w:eastAsia="Calibri" w:hAnsi="Calibri" w:cs="Calibri"/>
      <w:sz w:val="20"/>
      <w:szCs w:val="20"/>
    </w:rPr>
  </w:style>
  <w:style w:type="character" w:customStyle="1" w:styleId="11">
    <w:name w:val="Основной текст1"/>
    <w:basedOn w:val="aa"/>
    <w:rsid w:val="00E001CB"/>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paragraph" w:styleId="ad">
    <w:name w:val="footnote text"/>
    <w:basedOn w:val="a"/>
    <w:link w:val="ae"/>
    <w:uiPriority w:val="99"/>
    <w:semiHidden/>
    <w:unhideWhenUsed/>
    <w:rsid w:val="008A517F"/>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uiPriority w:val="99"/>
    <w:semiHidden/>
    <w:rsid w:val="008A517F"/>
    <w:rPr>
      <w:rFonts w:ascii="Times New Roman" w:eastAsia="Times New Roman" w:hAnsi="Times New Roman" w:cs="Times New Roman"/>
      <w:sz w:val="20"/>
      <w:szCs w:val="20"/>
    </w:rPr>
  </w:style>
  <w:style w:type="character" w:styleId="af">
    <w:name w:val="footnote reference"/>
    <w:uiPriority w:val="99"/>
    <w:semiHidden/>
    <w:unhideWhenUsed/>
    <w:rsid w:val="008A517F"/>
    <w:rPr>
      <w:vertAlign w:val="superscript"/>
    </w:rPr>
  </w:style>
  <w:style w:type="character" w:customStyle="1" w:styleId="2">
    <w:name w:val="Подпись к таблице (2)_"/>
    <w:basedOn w:val="a0"/>
    <w:link w:val="20"/>
    <w:rsid w:val="00114184"/>
    <w:rPr>
      <w:rFonts w:ascii="Times New Roman" w:eastAsia="Times New Roman" w:hAnsi="Times New Roman" w:cs="Times New Roman"/>
      <w:sz w:val="26"/>
      <w:szCs w:val="26"/>
      <w:shd w:val="clear" w:color="auto" w:fill="FFFFFF"/>
    </w:rPr>
  </w:style>
  <w:style w:type="character" w:customStyle="1" w:styleId="af0">
    <w:name w:val="Основной текст + Полужирный;Курсив"/>
    <w:basedOn w:val="aa"/>
    <w:rsid w:val="00114184"/>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paragraph" w:customStyle="1" w:styleId="20">
    <w:name w:val="Подпись к таблице (2)"/>
    <w:basedOn w:val="a"/>
    <w:link w:val="2"/>
    <w:rsid w:val="00114184"/>
    <w:pPr>
      <w:widowControl w:val="0"/>
      <w:shd w:val="clear" w:color="auto" w:fill="FFFFFF"/>
      <w:spacing w:after="0" w:line="0" w:lineRule="atLeast"/>
    </w:pPr>
    <w:rPr>
      <w:rFonts w:ascii="Times New Roman" w:eastAsia="Times New Roman" w:hAnsi="Times New Roman" w:cs="Times New Roman"/>
      <w:sz w:val="26"/>
      <w:szCs w:val="26"/>
    </w:rPr>
  </w:style>
  <w:style w:type="character" w:customStyle="1" w:styleId="c1">
    <w:name w:val="c1"/>
    <w:basedOn w:val="a0"/>
    <w:rsid w:val="00C70EB5"/>
  </w:style>
  <w:style w:type="character" w:styleId="af1">
    <w:name w:val="FollowedHyperlink"/>
    <w:basedOn w:val="a0"/>
    <w:uiPriority w:val="99"/>
    <w:semiHidden/>
    <w:unhideWhenUsed/>
    <w:rsid w:val="00F83E1C"/>
    <w:rPr>
      <w:color w:val="800080" w:themeColor="followedHyperlink"/>
      <w:u w:val="single"/>
    </w:rPr>
  </w:style>
  <w:style w:type="character" w:customStyle="1" w:styleId="10">
    <w:name w:val="Заголовок 1 Знак"/>
    <w:basedOn w:val="a0"/>
    <w:link w:val="1"/>
    <w:uiPriority w:val="9"/>
    <w:rsid w:val="00B81EF9"/>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66314">
      <w:bodyDiv w:val="1"/>
      <w:marLeft w:val="0"/>
      <w:marRight w:val="0"/>
      <w:marTop w:val="0"/>
      <w:marBottom w:val="0"/>
      <w:divBdr>
        <w:top w:val="none" w:sz="0" w:space="0" w:color="auto"/>
        <w:left w:val="none" w:sz="0" w:space="0" w:color="auto"/>
        <w:bottom w:val="none" w:sz="0" w:space="0" w:color="auto"/>
        <w:right w:val="none" w:sz="0" w:space="0" w:color="auto"/>
      </w:divBdr>
    </w:div>
    <w:div w:id="690834556">
      <w:bodyDiv w:val="1"/>
      <w:marLeft w:val="0"/>
      <w:marRight w:val="0"/>
      <w:marTop w:val="0"/>
      <w:marBottom w:val="0"/>
      <w:divBdr>
        <w:top w:val="none" w:sz="0" w:space="0" w:color="auto"/>
        <w:left w:val="none" w:sz="0" w:space="0" w:color="auto"/>
        <w:bottom w:val="none" w:sz="0" w:space="0" w:color="auto"/>
        <w:right w:val="none" w:sz="0" w:space="0" w:color="auto"/>
      </w:divBdr>
    </w:div>
    <w:div w:id="1476291750">
      <w:bodyDiv w:val="1"/>
      <w:marLeft w:val="0"/>
      <w:marRight w:val="0"/>
      <w:marTop w:val="0"/>
      <w:marBottom w:val="0"/>
      <w:divBdr>
        <w:top w:val="none" w:sz="0" w:space="0" w:color="auto"/>
        <w:left w:val="none" w:sz="0" w:space="0" w:color="auto"/>
        <w:bottom w:val="none" w:sz="0" w:space="0" w:color="auto"/>
        <w:right w:val="none" w:sz="0" w:space="0" w:color="auto"/>
      </w:divBdr>
    </w:div>
    <w:div w:id="1531842610">
      <w:bodyDiv w:val="1"/>
      <w:marLeft w:val="0"/>
      <w:marRight w:val="0"/>
      <w:marTop w:val="0"/>
      <w:marBottom w:val="0"/>
      <w:divBdr>
        <w:top w:val="none" w:sz="0" w:space="0" w:color="auto"/>
        <w:left w:val="none" w:sz="0" w:space="0" w:color="auto"/>
        <w:bottom w:val="none" w:sz="0" w:space="0" w:color="auto"/>
        <w:right w:val="none" w:sz="0" w:space="0" w:color="auto"/>
      </w:divBdr>
    </w:div>
    <w:div w:id="2082290849">
      <w:bodyDiv w:val="1"/>
      <w:marLeft w:val="0"/>
      <w:marRight w:val="0"/>
      <w:marTop w:val="0"/>
      <w:marBottom w:val="0"/>
      <w:divBdr>
        <w:top w:val="none" w:sz="0" w:space="0" w:color="auto"/>
        <w:left w:val="none" w:sz="0" w:space="0" w:color="auto"/>
        <w:bottom w:val="none" w:sz="0" w:space="0" w:color="auto"/>
        <w:right w:val="none" w:sz="0" w:space="0" w:color="auto"/>
      </w:divBdr>
    </w:div>
    <w:div w:id="213536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urok.ru/" TargetMode="External"/><Relationship Id="rId18" Type="http://schemas.openxmlformats.org/officeDocument/2006/relationships/hyperlink" Target="https://spravochnick.ru/pedagogika/obrazovatelnye_tehnologii/distancionnye_obrazovatelnye_tehnologii/"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edu.gov.ru/distance" TargetMode="External"/><Relationship Id="rId7" Type="http://schemas.openxmlformats.org/officeDocument/2006/relationships/endnotes" Target="endnotes.xml"/><Relationship Id="rId12" Type="http://schemas.openxmlformats.org/officeDocument/2006/relationships/hyperlink" Target="https://media.prosv.ru/" TargetMode="External"/><Relationship Id="rId17" Type="http://schemas.openxmlformats.org/officeDocument/2006/relationships/hyperlink" Target="https://lecta.rosuchebnik.ru/?utm_campaign=smi-efu&amp;utm_medium=email&amp;utm_source=sendsay"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rosuchebnik.ru/" TargetMode="External"/><Relationship Id="rId20" Type="http://schemas.openxmlformats.org/officeDocument/2006/relationships/hyperlink" Target="https://www.eduherald.ru/ru/article/view?id=1782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ite.bilet.worldskills.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yskills.ru/" TargetMode="External"/><Relationship Id="rId23" Type="http://schemas.openxmlformats.org/officeDocument/2006/relationships/hyperlink" Target="https://fgos.ru/" TargetMode="External"/><Relationship Id="rId10" Type="http://schemas.openxmlformats.org/officeDocument/2006/relationships/hyperlink" Target="https://uchebnik.mos.ru/catalogue" TargetMode="External"/><Relationship Id="rId19" Type="http://schemas.openxmlformats.org/officeDocument/2006/relationships/hyperlink" Target="https://docs.edu.gov.ru/document/3fc1af630afb644c0bed75ee27f0c020/" TargetMode="External"/><Relationship Id="rId4" Type="http://schemas.openxmlformats.org/officeDocument/2006/relationships/settings" Target="settings.xml"/><Relationship Id="rId9" Type="http://schemas.openxmlformats.org/officeDocument/2006/relationships/hyperlink" Target="https://resh.edu.ru/" TargetMode="External"/><Relationship Id="rId14" Type="http://schemas.openxmlformats.org/officeDocument/2006/relationships/hyperlink" Target="https://skyeng.ru/" TargetMode="External"/><Relationship Id="rId22" Type="http://schemas.openxmlformats.org/officeDocument/2006/relationships/hyperlink" Target="https://aujc.ru/texnologiya-distancionnogo-obucheniya/"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3461</Words>
  <Characters>19729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Admin</cp:lastModifiedBy>
  <cp:revision>3</cp:revision>
  <dcterms:created xsi:type="dcterms:W3CDTF">2020-04-30T18:38:00Z</dcterms:created>
  <dcterms:modified xsi:type="dcterms:W3CDTF">2020-05-03T13:59:00Z</dcterms:modified>
</cp:coreProperties>
</file>