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DC24" w14:textId="64686942" w:rsidR="006E0717" w:rsidRDefault="006E0717" w:rsidP="006E0717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МЕТОДИЧЕСКИЕ </w:t>
      </w:r>
      <w:r w:rsidRPr="006E071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РЕКОМЕНДАЦИ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6E071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ДЛЯ СИСТЕМЫ ОБРАЗОВАНИЯ </w:t>
      </w:r>
      <w:r w:rsidR="00044D5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РЕСПУБЛИКИ КРЫМ</w:t>
      </w:r>
    </w:p>
    <w:p w14:paraId="149AED3C" w14:textId="6A2D2379" w:rsidR="00514C3F" w:rsidRPr="006E0717" w:rsidRDefault="00514C3F" w:rsidP="006E0717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smallCaps/>
          <w:color w:val="365F9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14:paraId="3F963076" w14:textId="77777777" w:rsidR="006E0717" w:rsidRPr="006E0717" w:rsidRDefault="006E0717" w:rsidP="006E071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E3ACC2" w14:textId="77777777" w:rsidR="006E0717" w:rsidRPr="006E0717" w:rsidRDefault="006E0717" w:rsidP="006E0717">
      <w:pPr>
        <w:keepNext/>
        <w:keepLines/>
        <w:numPr>
          <w:ilvl w:val="0"/>
          <w:numId w:val="1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vanish/>
          <w:sz w:val="28"/>
          <w:szCs w:val="24"/>
          <w:lang w:eastAsia="ru-RU"/>
        </w:rPr>
      </w:pPr>
    </w:p>
    <w:p w14:paraId="14675D9B" w14:textId="77777777" w:rsidR="006E0717" w:rsidRPr="006E0717" w:rsidRDefault="006E0717" w:rsidP="006E0717">
      <w:pPr>
        <w:keepNext/>
        <w:keepLines/>
        <w:numPr>
          <w:ilvl w:val="1"/>
          <w:numId w:val="1"/>
        </w:numPr>
        <w:tabs>
          <w:tab w:val="left" w:pos="567"/>
        </w:tabs>
        <w:spacing w:before="200" w:after="0" w:line="240" w:lineRule="auto"/>
        <w:ind w:left="284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E0717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14:paraId="5C7EAF97" w14:textId="77777777" w:rsidR="006E0717" w:rsidRPr="006E0717" w:rsidRDefault="006E0717" w:rsidP="006E0717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SimSun" w:hAnsi="Times New Roman" w:cs="Times New Roman"/>
          <w:sz w:val="24"/>
          <w:szCs w:val="24"/>
          <w:lang w:eastAsia="ru-RU"/>
        </w:rPr>
        <w:t>…по совершенствованию преподавания учебного предмета всем обучающимся</w:t>
      </w:r>
    </w:p>
    <w:p w14:paraId="03231B1C" w14:textId="77777777" w:rsidR="006E0717" w:rsidRPr="006E0717" w:rsidRDefault="006E0717" w:rsidP="006E0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результатов проведения ЕГЭ по русскому языку показал, что проблемными заданиями, с которыми не справляются обучающиеся, из года в год остаются задания, связанные с правописанием суффиксов различных частей речи и правописание корней. В 2022 году повысилось количество заданий на пунктуационные правила, с которыми экзаменующиеся справились хуже: пунктуация в сложносочинённом предложении и простом предложении с однородными членами; знаки препинания предложениях с обособленными членами (определениями, обстоятельствами, приложениями, дополнениями);  знаки препинания в предложениях со словами и конструкциями, грамматически не связанными с членами предложения. Пунктуационный анализ текста также является сложной частью экзаменационной работы. Для совершенствования орфографических и пунктуационных навыков рекомендуется применять различные виды упражнений: словарные диктанты, орфографические разминки, пунктуационные разминки, выборочную работу, орфографический и пунктуационный анализ на основе текста.</w:t>
      </w:r>
    </w:p>
    <w:p w14:paraId="74D3C02F" w14:textId="77777777" w:rsidR="006E0717" w:rsidRPr="006E0717" w:rsidRDefault="006E0717" w:rsidP="006E0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Рекомендуется  усилить  работу с текстом, организуя стилистический  и функционально-смысловой анализы. </w:t>
      </w:r>
    </w:p>
    <w:p w14:paraId="38A1BB73" w14:textId="270DE5C3" w:rsidR="006E0717" w:rsidRPr="006E0717" w:rsidRDefault="006E0717" w:rsidP="00044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Актуальным остается совершенствование умений по написанию сочинения по критерию 2: отбор примеров-иллюстраций из текста, определение и объяснение смысловой связи между ними. </w:t>
      </w:r>
      <w:r w:rsidR="00044D50" w:rsidRPr="00A8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B2B29C3" w14:textId="77777777" w:rsidR="006E0717" w:rsidRPr="006E0717" w:rsidRDefault="006E0717" w:rsidP="006E0717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6E071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…по организации дифференцированного обучения школьников с разными уровнями предметной подготовки</w:t>
      </w:r>
    </w:p>
    <w:p w14:paraId="61EDD8E2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заданий для школьников с низким уровнем подготовки.</w:t>
      </w:r>
    </w:p>
    <w:p w14:paraId="7CA63508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Текст 1</w:t>
      </w:r>
    </w:p>
    <w:p w14:paraId="0F4D796F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10586349"/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(1) </w:t>
      </w:r>
      <w:bookmarkEnd w:id="0"/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Если вы никогда не бывали в Петушиных Двориках, то давайте отложим на время все свои самые заветные дела и поедем туда. (2) Прелюбопытнейшее село эти Петушиные Дворики. (3) Домов в нем не так уж чтоб и много, десятков, наверное, четыре или пять, но зато какие в каждом доме петухи! (4) Порода их до сих пор не известная: не то черниговские, не то курские, все с золотинкою на правом крыле, с настоящими гусарскими шпорами, а иные так даже как будто и с саблей на боку. (5) Но дело, конечно, не в саблях и не в шпорах (бывают петухи и с более грозным оружием), а в голосе.</w:t>
      </w:r>
    </w:p>
    <w:p w14:paraId="2A383ED0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(6) Днем их голосов, правда, почти не слышно: прокричит один - другой для порядка и предупреждения, и опять тишина и покой над Петушиными Двориками такие, что кажется, не село тут стоит, а степная пустыня до самого горизонта.</w:t>
      </w:r>
    </w:p>
    <w:p w14:paraId="4ACE80D6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(7) Но зато ночью... (8) Если уж вы действительно приехали в Петушиные Дворики, так не поспите, хоть один раз - и все услышите.</w:t>
      </w:r>
    </w:p>
    <w:p w14:paraId="6F317252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(9) Первыми, как и полагается, начинают молодые петухи.</w:t>
      </w:r>
    </w:p>
    <w:p w14:paraId="56FBB929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(10) - Ку-ка-ре-ку! - раздается ровно в полночь на самом краю села.</w:t>
      </w:r>
    </w:p>
    <w:p w14:paraId="11FB4006" w14:textId="77777777" w:rsidR="006E0717" w:rsidRPr="006E0717" w:rsidRDefault="006E0717" w:rsidP="006E0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Евсеенко И.И., «Петушиные дворики»</w:t>
      </w:r>
    </w:p>
    <w:p w14:paraId="6ED3EFC2" w14:textId="77777777" w:rsidR="006E0717" w:rsidRPr="006E0717" w:rsidRDefault="006E0717" w:rsidP="006E0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A1CD8D" w14:textId="77777777" w:rsidR="006E0717" w:rsidRPr="006E0717" w:rsidRDefault="006E0717" w:rsidP="006E07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>Запишите номера предложений, в которых запятая ставится в ССП.</w:t>
      </w:r>
    </w:p>
    <w:p w14:paraId="01577F9B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346</w:t>
      </w:r>
    </w:p>
    <w:p w14:paraId="14C70792" w14:textId="77777777" w:rsidR="006E0717" w:rsidRPr="006E0717" w:rsidRDefault="006E0717" w:rsidP="006E07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lastRenderedPageBreak/>
        <w:t>Запишите предложения с однородными членами предложения.</w:t>
      </w:r>
    </w:p>
    <w:p w14:paraId="327A309A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56 </w:t>
      </w:r>
    </w:p>
    <w:p w14:paraId="14A74AA5" w14:textId="77777777" w:rsidR="006E0717" w:rsidRPr="006E0717" w:rsidRDefault="006E0717" w:rsidP="006E07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Hlk110589891"/>
      <w:r w:rsidRPr="006E0717">
        <w:rPr>
          <w:rFonts w:ascii="Times New Roman" w:eastAsia="Calibri" w:hAnsi="Times New Roman" w:cs="Times New Roman"/>
          <w:sz w:val="24"/>
          <w:szCs w:val="24"/>
        </w:rPr>
        <w:t>Запишите предложения, в которых</w:t>
      </w:r>
      <w:bookmarkEnd w:id="1"/>
      <w:r w:rsidRPr="006E0717">
        <w:rPr>
          <w:rFonts w:ascii="Times New Roman" w:eastAsia="Calibri" w:hAnsi="Times New Roman" w:cs="Times New Roman"/>
          <w:sz w:val="24"/>
          <w:szCs w:val="24"/>
        </w:rPr>
        <w:t xml:space="preserve"> вводные слова обособляются.</w:t>
      </w:r>
    </w:p>
    <w:p w14:paraId="70E74ABB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35</w:t>
      </w:r>
    </w:p>
    <w:p w14:paraId="742AE59F" w14:textId="77777777" w:rsidR="006E0717" w:rsidRPr="006E0717" w:rsidRDefault="006E0717" w:rsidP="006E07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>Запишите номера предложений, в которых запятая ставится в СПП.</w:t>
      </w:r>
    </w:p>
    <w:p w14:paraId="2CB80CC2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18</w:t>
      </w:r>
    </w:p>
    <w:p w14:paraId="2BCE3C07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E1B24F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Текст 2</w:t>
      </w:r>
    </w:p>
    <w:p w14:paraId="6A824B67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(1) Молча он думал о чем-то хорошем и веселом, и добрая, благодушная улыбка застыла на его лице. (2) Казалось, что и хорошая, веселая мысль застыла в его мозгу от жары...</w:t>
      </w:r>
    </w:p>
    <w:p w14:paraId="23938BEE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(3) - А что, Дениска, догоним нынче обозы? - спросил Кузьмичов.</w:t>
      </w:r>
    </w:p>
    <w:p w14:paraId="6E6BF74F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(4) Дениска поглядел на небо, приподнялся, стегнул по лошадям и потом уже ответил:</w:t>
      </w:r>
    </w:p>
    <w:p w14:paraId="3EFB8756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- К ночи, бог даст, догоним.</w:t>
      </w:r>
    </w:p>
    <w:p w14:paraId="5283CEF9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(5) Послышался собачий лай. (6) Штук шесть громадных степных овчарок вдруг, выскочив точно из засады, с свирепым воющим лаем бросились навстречу бричке. (7) Все они, необыкновенно злые, с мохнатыми паучьими мордами и с красными от злобы глазами, окружили бричку и, ревниво толкая друг друга, подняли хриплый рев.</w:t>
      </w:r>
    </w:p>
    <w:p w14:paraId="25A81368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(8) Они ненавидели страстно и, кажется, готовы были изорвать в клочья и лошадей, и бричку, и людей... (9) Дениска, любивший дразнить и стегать, обрадовался случаю и, придав своему лицу злорадное выражение, перегнулся и хлестнул кнутом по овчарке. (10) Псы пуще захрипели, лошади понесли; и Егорушка, еле державшийся на передке, глядя на глаза и зубы собак, понимал, что, свались он, его моментально разнесут в клочья, но страха не чувствовал, а глядел так же злорадно, как Дениска, и жалел, что у него в руках нет кнута. </w:t>
      </w:r>
    </w:p>
    <w:p w14:paraId="3BFD344E" w14:textId="77777777" w:rsidR="006E0717" w:rsidRPr="006E0717" w:rsidRDefault="006E0717" w:rsidP="006E0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А.П. Чехов, «Степь»</w:t>
      </w:r>
    </w:p>
    <w:p w14:paraId="7BCC5EA9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5880CA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номера предложений, в которых запятая ставится в ССП.</w:t>
      </w:r>
    </w:p>
    <w:p w14:paraId="6051A7E9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1 ,10</w:t>
      </w:r>
    </w:p>
    <w:p w14:paraId="37A39061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110588656"/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номера предложений, в которых запятая ставится при обращении.</w:t>
      </w:r>
    </w:p>
    <w:p w14:paraId="18E6A0F3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3</w:t>
      </w:r>
    </w:p>
    <w:p w14:paraId="62B9373C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номера предложений, в которых запятая ставится при деепричастных и причастных оборотах.</w:t>
      </w:r>
    </w:p>
    <w:p w14:paraId="7688D209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6,9 ,10</w:t>
      </w:r>
    </w:p>
    <w:p w14:paraId="79EE89EB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3" w:name="_Hlk110590008"/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предложения, в которых запятая ставится при однородных членах предложения.</w:t>
      </w:r>
      <w:bookmarkEnd w:id="3"/>
    </w:p>
    <w:p w14:paraId="4F2DF6E1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1247</w:t>
      </w:r>
    </w:p>
    <w:p w14:paraId="3164EEFB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30D37A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Текст 3</w:t>
      </w:r>
    </w:p>
    <w:p w14:paraId="542D9CF3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(1) Каждое утро в саду, как на острове, собирались перелетные птицы. (2) Под свист, клекот и карканье в ветвях поднималась суматоха. (3) Только днем в саду было тихо: беспокойные птицы улетали на юг… (4) Только к концу сентября перелески обнажились, и сквозь чащу деревьев стала видна синяя даль сжатых полей.</w:t>
      </w:r>
    </w:p>
    <w:p w14:paraId="74EB07DE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(5) Тогда же старик Прохор, рыболов и корзинщик (в Солотче почти все старики делаются с возрастом корзинщиками), рассказал мне сказку об осени. (6) До тех пор я эту сказку никогда не слышал,– должно быть, Прохор ее выдумал сам.</w:t>
      </w:r>
    </w:p>
    <w:p w14:paraId="7799B792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(7) – Ты гляди кругом,– говорил мне Прохор, ковыряя шилом лапоть,– ты присматривайся, милый человек, чем каждая птица или, скажем, иная какая живность дышит. (8) Гляди, объясняй. (9) А то скажут: зря учился. (10) К примеру, лист осенью слетает, а людям невдомек, что человек в этом деле – главный ответчик.</w:t>
      </w:r>
    </w:p>
    <w:p w14:paraId="5F2459D8" w14:textId="77777777" w:rsidR="006E0717" w:rsidRPr="006E0717" w:rsidRDefault="006E0717" w:rsidP="006E0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К.Г. Паустовский, «Желтый свет»</w:t>
      </w:r>
    </w:p>
    <w:p w14:paraId="10978C69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номера предложений, в которых запятая ставится в ССП.</w:t>
      </w:r>
    </w:p>
    <w:p w14:paraId="20F262ED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4</w:t>
      </w:r>
    </w:p>
    <w:p w14:paraId="0DC9DC37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2) 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номера предложений, в которых запятая ставится при деепричастных  оборотах.</w:t>
      </w:r>
    </w:p>
    <w:p w14:paraId="1411F3B7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7</w:t>
      </w:r>
    </w:p>
    <w:p w14:paraId="0FBF5CC5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предложения, в которых стоит запятая при вводных словах.</w:t>
      </w:r>
    </w:p>
    <w:p w14:paraId="3B56A844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6,7, 10</w:t>
      </w:r>
    </w:p>
    <w:p w14:paraId="0682031C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предложения, в которых запятая ставится при однородных членах предложения.</w:t>
      </w:r>
    </w:p>
    <w:p w14:paraId="44BE0ACF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2</w:t>
      </w:r>
    </w:p>
    <w:p w14:paraId="49B18589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номера предложений, в которых запятая ставится при однородных членах предложения</w:t>
      </w:r>
    </w:p>
    <w:p w14:paraId="3A5CA68C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2,8</w:t>
      </w:r>
    </w:p>
    <w:p w14:paraId="0F6E112B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955CF7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Текст 4</w:t>
      </w:r>
    </w:p>
    <w:p w14:paraId="591C2800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(1) Все как было, так и есть, и потому я больше слушал не его, а машину, бот, и теперь только начинал понимать, что времени все же минуло немало, что я вырос и, видать, окончательно отделился от всего, что я видел и слышал в Игарке, что вижу и слышу на пути в Сушково. (2) А тут еще "Игарец" булькал, содрогался, старчески тяжело выполнял привычную свою работу, и так жаль было мне эту вонючую посудину.</w:t>
      </w:r>
    </w:p>
    <w:p w14:paraId="283771A7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(3) Я раскаиваться начал, что поехал в Сушково, но дрогнуло, затрепыхалось сердце, когда возле одиноко и плоско стоявшего на низком берегу барака увидел я косолапенького, уже седого человека, чисто выбритого, с пятнышками усов-бабочек под чутко и часто шмыгающим носом. (4) Нет, пока еще никто и ничто не отменило, не побороло в нас чувство, занимающее место в сердце помимо нашей воли. (5) Сердце прежде меня почуяло, узнало родителя! (6) Чуть в стороне, на зеленом приплеске топталась все еще по-молодому стройная женщина со сбитым на затылок платком. (7) К реке, навстречу боту "Игарец", в изнеможении остановившемуся на якоре, но все еще продолжающему дымить во все дыры, взбивая желтенький дымок пересеянного ветрами песка, мчались ребятишки, обутые и одетые кто во что, за ними с лаем неслась белая собака...</w:t>
      </w:r>
    </w:p>
    <w:p w14:paraId="720FCB7D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(8) Телеграммы в Сушково мы не давали, да она сюда и не дошла бы, Коля, ездивший поступать в игарскую школу и там случайно подцепивший меня, выскочил на берег и, частя, захлебываясь, кричал, показывая на трап:</w:t>
      </w:r>
    </w:p>
    <w:p w14:paraId="62FE609C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-- Папка! Папка! Гляди, кого я привез-то... (9) Отец затоптался на месте, заколесил ногами, засуетился руками, сорвался вдруг, легко, как в молодости, побежал навстречу, обнял меня, для чего ему пришлось подняться на цыпочки, неумело поцеловал, чем смутил меня изрядно -- последний раз он облобызал родное чадо лет четырнадцать назад, возвратившись с великой стройки Беломорканала.</w:t>
      </w:r>
    </w:p>
    <w:p w14:paraId="53CD3795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(10) -- Живой! Слава Богу, живой!</w:t>
      </w:r>
    </w:p>
    <w:p w14:paraId="02DA3316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В.П. Астафьев, «Царь-рыба»</w:t>
      </w:r>
    </w:p>
    <w:p w14:paraId="07E6924F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87A6D6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номера предложений, в которых запятая ставится в ССП.</w:t>
      </w:r>
    </w:p>
    <w:p w14:paraId="76182ACF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128</w:t>
      </w:r>
    </w:p>
    <w:p w14:paraId="182F384E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предложения, в которых стоит запятая при вводных словах.</w:t>
      </w:r>
    </w:p>
    <w:p w14:paraId="668FD62F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Ответ: 1, 10</w:t>
      </w:r>
    </w:p>
    <w:p w14:paraId="3718BEB6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предложения, в которых запятая ставится при однородных членах предложения.</w:t>
      </w:r>
    </w:p>
    <w:p w14:paraId="4B592CB3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2345789</w:t>
      </w:r>
    </w:p>
    <w:p w14:paraId="3714AE0A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номера предложений, в которых запятая ставится при деепричастных и причастных оборотах.</w:t>
      </w:r>
    </w:p>
    <w:p w14:paraId="2F657566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479</w:t>
      </w:r>
    </w:p>
    <w:p w14:paraId="625593A2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5)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Запишите номера предложений, в которых запятая ставится в СПП.</w:t>
      </w:r>
    </w:p>
    <w:p w14:paraId="080D95EE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1389</w:t>
      </w:r>
    </w:p>
    <w:p w14:paraId="0C3D8A67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F35B13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Текст 5</w:t>
      </w:r>
    </w:p>
    <w:p w14:paraId="25F9B096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(1) Он до того углубился в себя и уединился от всех, что боялся даже всякой встречи, не только встречи с хозяйкой. (2) Он был задавлен бедностью; но даже стесненное положение перестало в последнее время тяготить его. (3) Насущными делами своими он совсем перестал и не хотел заниматься. (4) Никакой хозяйки, в сущности, он не боялся, что бы та ни замышляла против него. (5) Но останавливаться на лестнице, слушать всякий вздор про всю эту обыденную дребедень, до которой ему нет никакого дела, все эти приставания о платеже, угрозы, жалобы, и при этом самому изворачиваться, извиняться, лгать, — нет уж, лучше проскользнуть как-нибудь кошкой по лестнице и улизнуть, чтобы никто не видал.</w:t>
      </w:r>
    </w:p>
    <w:p w14:paraId="76F8254F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(6) Впрочем, на этот раз страх встречи с своею кредиторшей даже его самого поразил по выходе на улицу.</w:t>
      </w:r>
    </w:p>
    <w:p w14:paraId="28BC3818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(7) «На какое дело хочу покуситься и в то же время каких пустяков боюсь! — подумал он с странною улыбкой. (8) — Гм... да... всё в руках человека, и всё-то он мимо носу проносит, единственно от одной трусости... это уж аксиома... (9) Любопытно, чего люди больше всего боятся? (10) Нового шага, нового собственного слова они всего больше боятся... </w:t>
      </w:r>
    </w:p>
    <w:p w14:paraId="57C0B5E0" w14:textId="77777777" w:rsidR="006E0717" w:rsidRPr="006E0717" w:rsidRDefault="006E0717" w:rsidP="006E0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Ф.М. Достоевский, «Преступление и наказание»</w:t>
      </w:r>
    </w:p>
    <w:p w14:paraId="170E4551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1) Запишите номера предложений, в которых запятая ставится в СПП.</w:t>
      </w:r>
    </w:p>
    <w:p w14:paraId="19860055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1459</w:t>
      </w:r>
    </w:p>
    <w:p w14:paraId="44C7706E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2) Запишите предложения, в которых стоит запятая при вводных словах.</w:t>
      </w:r>
    </w:p>
    <w:p w14:paraId="3231049A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46</w:t>
      </w:r>
    </w:p>
    <w:p w14:paraId="1D8A5D37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3) Запиши предложения, в которых запятая ставится при однородных членах предложения.</w:t>
      </w:r>
    </w:p>
    <w:p w14:paraId="6026D594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15, 10</w:t>
      </w:r>
    </w:p>
    <w:p w14:paraId="4CDC7D5C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4) Запишите номера предложений, в которых запятая ставится в ССП.</w:t>
      </w:r>
    </w:p>
    <w:p w14:paraId="41C21028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</w:t>
      </w: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: 28</w:t>
      </w:r>
    </w:p>
    <w:p w14:paraId="4CF2B149" w14:textId="77777777" w:rsidR="006E0717" w:rsidRPr="006E0717" w:rsidRDefault="006E0717" w:rsidP="006E0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158826CC" w14:textId="77777777" w:rsidR="006E0717" w:rsidRPr="006E0717" w:rsidRDefault="006E0717" w:rsidP="006E0717">
      <w:pPr>
        <w:keepNext/>
        <w:keepLines/>
        <w:numPr>
          <w:ilvl w:val="1"/>
          <w:numId w:val="1"/>
        </w:numPr>
        <w:tabs>
          <w:tab w:val="left" w:pos="567"/>
        </w:tabs>
        <w:spacing w:before="200" w:after="0" w:line="240" w:lineRule="auto"/>
        <w:ind w:left="426" w:hanging="574"/>
        <w:jc w:val="both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6E071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14:paraId="23451B74" w14:textId="77777777" w:rsidR="006E0717" w:rsidRPr="006E0717" w:rsidRDefault="006E0717" w:rsidP="006E0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717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анализа результатов ЕГЭ 2022 г. в Республике Крым на методических объединениях учителей-предметников предлагаются темы для обсуждения:</w:t>
      </w:r>
    </w:p>
    <w:p w14:paraId="2D3B0596" w14:textId="77777777" w:rsidR="006E0717" w:rsidRPr="006E0717" w:rsidRDefault="006E0717" w:rsidP="006E071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>Совершенствование умений проводить лингвистический анализ языковых явлений.</w:t>
      </w:r>
    </w:p>
    <w:p w14:paraId="4C521A2B" w14:textId="77777777" w:rsidR="006E0717" w:rsidRPr="006E0717" w:rsidRDefault="006E0717" w:rsidP="006E071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>Формирование практического владения русским языком, его словарём и грамматическим строем, навыков соблюдения языковых норм.</w:t>
      </w:r>
    </w:p>
    <w:p w14:paraId="04C2B2D3" w14:textId="77777777" w:rsidR="006E0717" w:rsidRPr="006E0717" w:rsidRDefault="006E0717" w:rsidP="006E071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 xml:space="preserve">Содержательные и структурные компоненты  текста. </w:t>
      </w:r>
    </w:p>
    <w:p w14:paraId="3C52FBE7" w14:textId="77777777" w:rsidR="006E0717" w:rsidRPr="006E0717" w:rsidRDefault="006E0717" w:rsidP="006E071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</w:rPr>
        <w:t>Виды смысловой связи  компонентов текста.</w:t>
      </w:r>
    </w:p>
    <w:p w14:paraId="5696B00C" w14:textId="77777777" w:rsidR="006E0717" w:rsidRPr="006E0717" w:rsidRDefault="006E0717" w:rsidP="006E071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</w:rPr>
        <w:t>Стилистический анализ текста.</w:t>
      </w:r>
    </w:p>
    <w:p w14:paraId="6DECA21C" w14:textId="77777777" w:rsidR="006E0717" w:rsidRPr="006E0717" w:rsidRDefault="006E0717" w:rsidP="006E071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>Развитие коммуникативной компетенции в процессе подготовки к написанию развернутого ответа (сочинения) ЕГЭ по русскому языку.</w:t>
      </w:r>
    </w:p>
    <w:p w14:paraId="2A13FFA3" w14:textId="77777777" w:rsidR="006E0717" w:rsidRPr="006E0717" w:rsidRDefault="006E0717" w:rsidP="006E071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>Приемы совершенствования орфографических навыков учащихся с учетом результатов ЕГЭ-2022.</w:t>
      </w:r>
    </w:p>
    <w:p w14:paraId="1D29C7DF" w14:textId="7D5C7BF7" w:rsidR="00044D50" w:rsidRDefault="006E0717" w:rsidP="00044D5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0717">
        <w:rPr>
          <w:rFonts w:ascii="Times New Roman" w:eastAsia="Calibri" w:hAnsi="Times New Roman" w:cs="Times New Roman"/>
          <w:sz w:val="24"/>
          <w:szCs w:val="24"/>
        </w:rPr>
        <w:t>Приемы совершенствования пунктуационных навыков учащихся с учетом результатов ЕГЭ-2022.</w:t>
      </w:r>
    </w:p>
    <w:p w14:paraId="6A9A7E71" w14:textId="77777777" w:rsidR="00A83E7E" w:rsidRDefault="00A83E7E" w:rsidP="00044D50">
      <w:pPr>
        <w:spacing w:after="200" w:line="276" w:lineRule="auto"/>
        <w:ind w:left="106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8B26815" w14:textId="77777777" w:rsidR="00A83E7E" w:rsidRDefault="00A83E7E" w:rsidP="00044D50">
      <w:pPr>
        <w:spacing w:after="200" w:line="276" w:lineRule="auto"/>
        <w:ind w:left="106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139E890" w14:textId="77777777" w:rsidR="00A83E7E" w:rsidRDefault="00A83E7E" w:rsidP="00044D50">
      <w:pPr>
        <w:spacing w:after="200" w:line="276" w:lineRule="auto"/>
        <w:ind w:left="106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0CA837" w14:textId="5F4FBE06" w:rsidR="00044D50" w:rsidRPr="00044D50" w:rsidRDefault="00044D50" w:rsidP="00044D50">
      <w:pPr>
        <w:spacing w:after="200" w:line="276" w:lineRule="auto"/>
        <w:ind w:left="106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 председателя ПК  по русскому языку                                        </w:t>
      </w:r>
      <w:r w:rsidR="00A83E7E">
        <w:rPr>
          <w:rFonts w:ascii="Times New Roman" w:eastAsia="Calibri" w:hAnsi="Times New Roman" w:cs="Times New Roman"/>
          <w:sz w:val="24"/>
          <w:szCs w:val="24"/>
        </w:rPr>
        <w:t>А.С. Бурдина</w:t>
      </w:r>
    </w:p>
    <w:sectPr w:rsidR="00044D50" w:rsidRPr="0004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0DF9" w14:textId="77777777" w:rsidR="000F2E05" w:rsidRDefault="000F2E05" w:rsidP="006E0717">
      <w:pPr>
        <w:spacing w:after="0" w:line="240" w:lineRule="auto"/>
      </w:pPr>
      <w:r>
        <w:separator/>
      </w:r>
    </w:p>
  </w:endnote>
  <w:endnote w:type="continuationSeparator" w:id="0">
    <w:p w14:paraId="5868181B" w14:textId="77777777" w:rsidR="000F2E05" w:rsidRDefault="000F2E05" w:rsidP="006E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EA83" w14:textId="77777777" w:rsidR="000F2E05" w:rsidRDefault="000F2E05" w:rsidP="006E0717">
      <w:pPr>
        <w:spacing w:after="0" w:line="240" w:lineRule="auto"/>
      </w:pPr>
      <w:r>
        <w:separator/>
      </w:r>
    </w:p>
  </w:footnote>
  <w:footnote w:type="continuationSeparator" w:id="0">
    <w:p w14:paraId="2ED4EB75" w14:textId="77777777" w:rsidR="000F2E05" w:rsidRDefault="000F2E05" w:rsidP="006E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5C5C"/>
    <w:multiLevelType w:val="hybridMultilevel"/>
    <w:tmpl w:val="B0FE6CC8"/>
    <w:lvl w:ilvl="0" w:tplc="560EA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355EDB"/>
    <w:multiLevelType w:val="hybridMultilevel"/>
    <w:tmpl w:val="87F8B258"/>
    <w:lvl w:ilvl="0" w:tplc="54281D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1123378217">
    <w:abstractNumId w:val="1"/>
  </w:num>
  <w:num w:numId="2" w16cid:durableId="1190726740">
    <w:abstractNumId w:val="3"/>
  </w:num>
  <w:num w:numId="3" w16cid:durableId="806509013">
    <w:abstractNumId w:val="0"/>
  </w:num>
  <w:num w:numId="4" w16cid:durableId="43255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F"/>
    <w:rsid w:val="00044D50"/>
    <w:rsid w:val="000F2E05"/>
    <w:rsid w:val="00514C3F"/>
    <w:rsid w:val="00597B8F"/>
    <w:rsid w:val="006E0717"/>
    <w:rsid w:val="00A83E7E"/>
    <w:rsid w:val="00AC5156"/>
    <w:rsid w:val="00F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7053"/>
  <w15:chartTrackingRefBased/>
  <w15:docId w15:val="{39A04DC4-8CDF-44BA-A1EC-7DFDD1D0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E0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0717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E0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2022-08-26T17:40:00Z</dcterms:created>
  <dcterms:modified xsi:type="dcterms:W3CDTF">2022-08-26T18:16:00Z</dcterms:modified>
</cp:coreProperties>
</file>