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5E9F" w14:textId="77777777" w:rsidR="003012CB" w:rsidRDefault="003012CB" w:rsidP="00754CD5">
      <w:pPr>
        <w:keepNext/>
        <w:keepLines/>
        <w:spacing w:before="480" w:after="0" w:line="240" w:lineRule="auto"/>
        <w:jc w:val="center"/>
        <w:outlineLvl w:val="0"/>
        <w:rPr>
          <w:rFonts w:ascii="Cambria" w:eastAsia="SimSun" w:hAnsi="Cambria" w:cs="Times New Roman"/>
          <w:b/>
          <w:bCs/>
          <w:sz w:val="28"/>
          <w:szCs w:val="28"/>
          <w:lang w:eastAsia="ru-RU"/>
        </w:rPr>
      </w:pPr>
    </w:p>
    <w:p w14:paraId="2D9192D3" w14:textId="14398199" w:rsidR="003012CB" w:rsidRDefault="003012CB" w:rsidP="003012CB">
      <w:pPr>
        <w:keepNext/>
        <w:keepLines/>
        <w:numPr>
          <w:ilvl w:val="1"/>
          <w:numId w:val="0"/>
        </w:numPr>
        <w:spacing w:before="40" w:after="0" w:line="240" w:lineRule="auto"/>
        <w:jc w:val="center"/>
        <w:outlineLvl w:val="1"/>
        <w:rPr>
          <w:rFonts w:ascii="Times New Roman" w:eastAsia="SimSun" w:hAnsi="Times New Roman" w:cs="Times New Roman"/>
          <w:b/>
          <w:bCs/>
          <w:sz w:val="28"/>
          <w:szCs w:val="28"/>
          <w:lang w:eastAsia="ru-RU"/>
        </w:rPr>
      </w:pPr>
      <w:r>
        <w:rPr>
          <w:rFonts w:ascii="Times New Roman" w:eastAsia="SimSun" w:hAnsi="Times New Roman" w:cs="Times New Roman"/>
          <w:b/>
          <w:bCs/>
          <w:sz w:val="28"/>
          <w:szCs w:val="28"/>
          <w:lang w:eastAsia="ru-RU"/>
        </w:rPr>
        <w:t xml:space="preserve">МЕТОДИЧЕСКИЕ </w:t>
      </w:r>
      <w:r w:rsidRPr="006E0717">
        <w:rPr>
          <w:rFonts w:ascii="Times New Roman" w:eastAsia="SimSun" w:hAnsi="Times New Roman" w:cs="Times New Roman"/>
          <w:b/>
          <w:bCs/>
          <w:sz w:val="28"/>
          <w:szCs w:val="28"/>
          <w:lang w:eastAsia="ru-RU"/>
        </w:rPr>
        <w:t>РЕКОМЕНДАЦИ</w:t>
      </w:r>
      <w:r>
        <w:rPr>
          <w:rFonts w:ascii="Times New Roman" w:eastAsia="SimSun" w:hAnsi="Times New Roman" w:cs="Times New Roman"/>
          <w:b/>
          <w:bCs/>
          <w:sz w:val="28"/>
          <w:szCs w:val="28"/>
          <w:lang w:eastAsia="ru-RU"/>
        </w:rPr>
        <w:t xml:space="preserve">И </w:t>
      </w:r>
      <w:r w:rsidRPr="006E0717">
        <w:rPr>
          <w:rFonts w:ascii="Times New Roman" w:eastAsia="SimSun" w:hAnsi="Times New Roman" w:cs="Times New Roman"/>
          <w:b/>
          <w:bCs/>
          <w:sz w:val="28"/>
          <w:szCs w:val="28"/>
          <w:lang w:eastAsia="ru-RU"/>
        </w:rPr>
        <w:t xml:space="preserve">ДЛЯ СИСТЕМЫ ОБРАЗОВАНИЯ </w:t>
      </w:r>
      <w:r>
        <w:rPr>
          <w:rFonts w:ascii="Times New Roman" w:eastAsia="SimSun" w:hAnsi="Times New Roman" w:cs="Times New Roman"/>
          <w:b/>
          <w:bCs/>
          <w:sz w:val="28"/>
          <w:szCs w:val="28"/>
          <w:lang w:eastAsia="ru-RU"/>
        </w:rPr>
        <w:t>РЕСПУБЛИКИ КРЫ</w:t>
      </w:r>
      <w:r>
        <w:rPr>
          <w:rFonts w:ascii="Times New Roman" w:eastAsia="SimSun" w:hAnsi="Times New Roman" w:cs="Times New Roman"/>
          <w:b/>
          <w:bCs/>
          <w:sz w:val="28"/>
          <w:szCs w:val="28"/>
          <w:lang w:eastAsia="ru-RU"/>
        </w:rPr>
        <w:t>М</w:t>
      </w:r>
    </w:p>
    <w:p w14:paraId="7D2D7C8E" w14:textId="0BBC93C6" w:rsidR="003012CB" w:rsidRPr="003012CB" w:rsidRDefault="003012CB" w:rsidP="003012CB">
      <w:pPr>
        <w:keepNext/>
        <w:keepLines/>
        <w:numPr>
          <w:ilvl w:val="1"/>
          <w:numId w:val="0"/>
        </w:numPr>
        <w:spacing w:before="40" w:after="0" w:line="240" w:lineRule="auto"/>
        <w:jc w:val="center"/>
        <w:outlineLvl w:val="1"/>
        <w:rPr>
          <w:rFonts w:ascii="Times New Roman" w:eastAsia="SimSun" w:hAnsi="Times New Roman" w:cs="Times New Roman"/>
          <w:b/>
          <w:bCs/>
          <w:sz w:val="28"/>
          <w:szCs w:val="28"/>
          <w:lang w:eastAsia="ru-RU"/>
        </w:rPr>
      </w:pPr>
      <w:r>
        <w:rPr>
          <w:rFonts w:ascii="Times New Roman" w:eastAsia="SimSun" w:hAnsi="Times New Roman" w:cs="Times New Roman"/>
          <w:b/>
          <w:bCs/>
          <w:sz w:val="28"/>
          <w:szCs w:val="28"/>
          <w:lang w:eastAsia="ru-RU"/>
        </w:rPr>
        <w:t>Литература</w:t>
      </w:r>
    </w:p>
    <w:p w14:paraId="74B91516" w14:textId="32381BDC" w:rsidR="00754CD5" w:rsidRPr="00754CD5" w:rsidRDefault="00754CD5" w:rsidP="00754CD5">
      <w:pPr>
        <w:keepNext/>
        <w:keepLines/>
        <w:spacing w:before="480" w:after="0" w:line="240" w:lineRule="auto"/>
        <w:jc w:val="center"/>
        <w:outlineLvl w:val="0"/>
        <w:rPr>
          <w:rFonts w:ascii="Times New Roman" w:eastAsia="SimSun" w:hAnsi="Times New Roman" w:cs="Times New Roman"/>
          <w:b/>
          <w:bCs/>
          <w:sz w:val="24"/>
          <w:lang w:val="x-none" w:eastAsia="ru-RU"/>
        </w:rPr>
      </w:pPr>
      <w:r>
        <w:rPr>
          <w:rFonts w:ascii="Cambria" w:eastAsia="SimSun" w:hAnsi="Cambria" w:cs="Times New Roman"/>
          <w:b/>
          <w:bCs/>
          <w:sz w:val="28"/>
          <w:szCs w:val="28"/>
          <w:lang w:eastAsia="ru-RU"/>
        </w:rPr>
        <w:t xml:space="preserve">ГЛАВА 1. </w:t>
      </w:r>
      <w:r w:rsidRPr="00754CD5">
        <w:rPr>
          <w:rFonts w:ascii="Cambria" w:eastAsia="SimSun" w:hAnsi="Cambria" w:cs="Times New Roman"/>
          <w:b/>
          <w:bCs/>
          <w:sz w:val="28"/>
          <w:szCs w:val="28"/>
          <w:lang w:val="x-none" w:eastAsia="ru-RU"/>
        </w:rPr>
        <w:t>Методический анализ результатов ЕГЭ</w:t>
      </w:r>
      <w:r>
        <w:rPr>
          <w:rFonts w:ascii="Cambria" w:eastAsia="SimSun" w:hAnsi="Cambria" w:cs="Times New Roman"/>
          <w:b/>
          <w:bCs/>
          <w:sz w:val="28"/>
          <w:szCs w:val="28"/>
          <w:lang w:eastAsia="ru-RU"/>
        </w:rPr>
        <w:t xml:space="preserve"> </w:t>
      </w:r>
      <w:r w:rsidRPr="00754CD5">
        <w:rPr>
          <w:rFonts w:ascii="Times New Roman" w:eastAsia="SimSun" w:hAnsi="Times New Roman" w:cs="Times New Roman"/>
          <w:b/>
          <w:bCs/>
          <w:sz w:val="32"/>
          <w:szCs w:val="28"/>
          <w:lang w:val="x-none" w:eastAsia="ru-RU"/>
        </w:rPr>
        <w:t>п</w:t>
      </w:r>
      <w:r w:rsidRPr="00754CD5">
        <w:rPr>
          <w:rFonts w:ascii="Times New Roman" w:eastAsia="SimSun" w:hAnsi="Times New Roman" w:cs="Times New Roman"/>
          <w:b/>
          <w:bCs/>
          <w:sz w:val="32"/>
          <w:szCs w:val="28"/>
          <w:lang w:eastAsia="ru-RU"/>
        </w:rPr>
        <w:t>о литературе</w:t>
      </w:r>
      <w:r w:rsidRPr="00754CD5">
        <w:rPr>
          <w:rFonts w:ascii="Times New Roman" w:eastAsia="SimSun" w:hAnsi="Times New Roman" w:cs="Times New Roman"/>
          <w:b/>
          <w:bCs/>
          <w:sz w:val="32"/>
          <w:szCs w:val="28"/>
          <w:lang w:val="x-none" w:eastAsia="ru-RU"/>
        </w:rPr>
        <w:br/>
      </w:r>
    </w:p>
    <w:p w14:paraId="7B6AE819" w14:textId="77777777" w:rsidR="00754CD5" w:rsidRPr="00754CD5" w:rsidRDefault="00754CD5" w:rsidP="00754CD5">
      <w:pPr>
        <w:keepNext/>
        <w:keepLines/>
        <w:numPr>
          <w:ilvl w:val="1"/>
          <w:numId w:val="0"/>
        </w:numPr>
        <w:spacing w:before="40" w:after="0" w:line="240" w:lineRule="auto"/>
        <w:jc w:val="center"/>
        <w:outlineLvl w:val="1"/>
        <w:rPr>
          <w:rFonts w:ascii="Times New Roman" w:eastAsia="SimSun" w:hAnsi="Times New Roman" w:cs="Times New Roman"/>
          <w:b/>
          <w:bCs/>
          <w:sz w:val="28"/>
          <w:szCs w:val="28"/>
          <w:lang w:val="x-none" w:eastAsia="ru-RU"/>
        </w:rPr>
      </w:pPr>
      <w:r w:rsidRPr="00754CD5">
        <w:rPr>
          <w:rFonts w:ascii="Times New Roman" w:eastAsia="SimSun" w:hAnsi="Times New Roman" w:cs="Times New Roman"/>
          <w:b/>
          <w:bCs/>
          <w:sz w:val="28"/>
          <w:szCs w:val="28"/>
          <w:lang w:val="x-none" w:eastAsia="ru-RU"/>
        </w:rPr>
        <w:t>РАЗДЕЛ 1. ХАРАКТЕРИСТИКА УЧАСТНИКОВ ЕГЭ</w:t>
      </w:r>
      <w:r w:rsidRPr="00754CD5">
        <w:rPr>
          <w:rFonts w:ascii="Times New Roman" w:eastAsia="SimSun" w:hAnsi="Times New Roman" w:cs="Times New Roman"/>
          <w:b/>
          <w:bCs/>
          <w:sz w:val="28"/>
          <w:szCs w:val="28"/>
          <w:lang w:val="x-none" w:eastAsia="ru-RU"/>
        </w:rPr>
        <w:br/>
        <w:t xml:space="preserve"> ПО УЧЕБНОМУ ПРЕДМЕТУ</w:t>
      </w:r>
    </w:p>
    <w:p w14:paraId="4F56F1B4" w14:textId="77777777" w:rsidR="00754CD5" w:rsidRPr="00754CD5" w:rsidRDefault="00754CD5" w:rsidP="00754CD5">
      <w:pPr>
        <w:keepNext/>
        <w:keepLines/>
        <w:numPr>
          <w:ilvl w:val="1"/>
          <w:numId w:val="7"/>
        </w:numPr>
        <w:tabs>
          <w:tab w:val="left" w:pos="142"/>
        </w:tabs>
        <w:spacing w:before="200" w:after="0" w:line="240" w:lineRule="auto"/>
        <w:ind w:left="426" w:hanging="852"/>
        <w:outlineLvl w:val="2"/>
        <w:rPr>
          <w:rFonts w:ascii="Times New Roman" w:eastAsia="SimSun" w:hAnsi="Times New Roman" w:cs="Times New Roman"/>
          <w:b/>
          <w:bCs/>
          <w:sz w:val="28"/>
          <w:szCs w:val="24"/>
          <w:lang w:val="x-none" w:eastAsia="ru-RU"/>
        </w:rPr>
      </w:pPr>
      <w:bookmarkStart w:id="0" w:name="_Toc395183639"/>
      <w:bookmarkStart w:id="1" w:name="_Toc423954897"/>
      <w:bookmarkStart w:id="2" w:name="_Toc424490574"/>
      <w:r w:rsidRPr="00754CD5">
        <w:rPr>
          <w:rFonts w:ascii="Times New Roman" w:eastAsia="SimSun" w:hAnsi="Times New Roman" w:cs="Times New Roman"/>
          <w:b/>
          <w:bCs/>
          <w:sz w:val="28"/>
          <w:szCs w:val="24"/>
          <w:lang w:val="x-none" w:eastAsia="ru-RU"/>
        </w:rPr>
        <w:t>Количество</w:t>
      </w:r>
      <w:r w:rsidRPr="00754CD5">
        <w:rPr>
          <w:rFonts w:ascii="Times New Roman" w:eastAsia="SimSun" w:hAnsi="Times New Roman" w:cs="Times New Roman"/>
          <w:b/>
          <w:bCs/>
          <w:sz w:val="28"/>
          <w:szCs w:val="24"/>
          <w:vertAlign w:val="superscript"/>
          <w:lang w:val="x-none" w:eastAsia="ru-RU"/>
        </w:rPr>
        <w:footnoteReference w:id="1"/>
      </w:r>
      <w:r w:rsidRPr="00754CD5">
        <w:rPr>
          <w:rFonts w:ascii="Times New Roman" w:eastAsia="SimSun" w:hAnsi="Times New Roman" w:cs="Times New Roman"/>
          <w:b/>
          <w:bCs/>
          <w:sz w:val="28"/>
          <w:szCs w:val="24"/>
          <w:lang w:val="x-none" w:eastAsia="ru-RU"/>
        </w:rPr>
        <w:t xml:space="preserve"> участников ЕГЭ по учебному предмету (за 3 года)</w:t>
      </w:r>
      <w:bookmarkEnd w:id="0"/>
      <w:bookmarkEnd w:id="1"/>
      <w:bookmarkEnd w:id="2"/>
    </w:p>
    <w:p w14:paraId="55837283" w14:textId="236A8874" w:rsidR="00754CD5" w:rsidRPr="00754CD5" w:rsidRDefault="00754CD5" w:rsidP="00754CD5">
      <w:pPr>
        <w:keepNext/>
        <w:spacing w:after="200" w:line="240" w:lineRule="auto"/>
        <w:jc w:val="right"/>
        <w:rPr>
          <w:rFonts w:ascii="Times New Roman" w:eastAsia="Calibri" w:hAnsi="Times New Roman" w:cs="Times New Roman"/>
          <w:bCs/>
          <w:i/>
          <w:sz w:val="18"/>
          <w:szCs w:val="18"/>
          <w:lang w:eastAsia="ru-RU"/>
        </w:rPr>
      </w:pPr>
      <w:r w:rsidRPr="00754CD5">
        <w:rPr>
          <w:rFonts w:ascii="Times New Roman" w:eastAsia="Calibri" w:hAnsi="Times New Roman" w:cs="Times New Roman"/>
          <w:bCs/>
          <w:i/>
          <w:sz w:val="18"/>
          <w:szCs w:val="18"/>
          <w:lang w:eastAsia="ru-RU"/>
        </w:rPr>
        <w:t>Таблица</w:t>
      </w:r>
      <w:r>
        <w:rPr>
          <w:rFonts w:ascii="Times New Roman" w:eastAsia="Calibri" w:hAnsi="Times New Roman" w:cs="Times New Roman"/>
          <w:bCs/>
          <w:i/>
          <w:sz w:val="18"/>
          <w:szCs w:val="18"/>
          <w:lang w:eastAsia="ru-RU"/>
        </w:rPr>
        <w:t xml:space="preserve"> 1</w:t>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3"/>
        <w:gridCol w:w="1674"/>
        <w:gridCol w:w="1678"/>
        <w:gridCol w:w="1676"/>
        <w:gridCol w:w="1676"/>
        <w:gridCol w:w="1891"/>
      </w:tblGrid>
      <w:tr w:rsidR="00754CD5" w:rsidRPr="00754CD5" w14:paraId="4A7AE1E7" w14:textId="77777777" w:rsidTr="00C430CA">
        <w:tc>
          <w:tcPr>
            <w:tcW w:w="1629" w:type="pct"/>
            <w:gridSpan w:val="2"/>
          </w:tcPr>
          <w:p w14:paraId="2ECCE98D" w14:textId="77777777" w:rsidR="00754CD5" w:rsidRPr="00754CD5" w:rsidRDefault="00754CD5" w:rsidP="00754CD5">
            <w:pPr>
              <w:tabs>
                <w:tab w:val="left" w:pos="10320"/>
              </w:tabs>
              <w:spacing w:after="0" w:line="240" w:lineRule="auto"/>
              <w:jc w:val="center"/>
              <w:rPr>
                <w:rFonts w:ascii="Times New Roman" w:eastAsia="Calibri" w:hAnsi="Times New Roman" w:cs="Times New Roman"/>
                <w:b/>
                <w:noProof/>
                <w:sz w:val="24"/>
                <w:szCs w:val="24"/>
                <w:lang w:eastAsia="ru-RU"/>
              </w:rPr>
            </w:pPr>
            <w:r w:rsidRPr="00754CD5">
              <w:rPr>
                <w:rFonts w:ascii="Times New Roman" w:eastAsia="Calibri" w:hAnsi="Times New Roman" w:cs="Times New Roman"/>
                <w:b/>
                <w:noProof/>
                <w:sz w:val="24"/>
                <w:szCs w:val="24"/>
                <w:lang w:eastAsia="ru-RU"/>
              </w:rPr>
              <w:t>2020 г.</w:t>
            </w:r>
          </w:p>
        </w:tc>
        <w:tc>
          <w:tcPr>
            <w:tcW w:w="1633" w:type="pct"/>
            <w:gridSpan w:val="2"/>
          </w:tcPr>
          <w:p w14:paraId="06289786" w14:textId="77777777" w:rsidR="00754CD5" w:rsidRPr="00754CD5" w:rsidRDefault="00754CD5" w:rsidP="00754CD5">
            <w:pPr>
              <w:tabs>
                <w:tab w:val="left" w:pos="10320"/>
              </w:tabs>
              <w:spacing w:after="0" w:line="240" w:lineRule="auto"/>
              <w:jc w:val="center"/>
              <w:rPr>
                <w:rFonts w:ascii="Times New Roman" w:eastAsia="Calibri" w:hAnsi="Times New Roman" w:cs="Times New Roman"/>
                <w:b/>
                <w:noProof/>
                <w:sz w:val="24"/>
                <w:szCs w:val="24"/>
                <w:lang w:eastAsia="ru-RU"/>
              </w:rPr>
            </w:pPr>
            <w:r w:rsidRPr="00754CD5">
              <w:rPr>
                <w:rFonts w:ascii="Times New Roman" w:eastAsia="Calibri" w:hAnsi="Times New Roman" w:cs="Times New Roman"/>
                <w:b/>
                <w:noProof/>
                <w:sz w:val="24"/>
                <w:szCs w:val="24"/>
                <w:lang w:eastAsia="ru-RU"/>
              </w:rPr>
              <w:t>20</w:t>
            </w:r>
            <w:r w:rsidRPr="00754CD5">
              <w:rPr>
                <w:rFonts w:ascii="Times New Roman" w:eastAsia="Calibri" w:hAnsi="Times New Roman" w:cs="Times New Roman"/>
                <w:b/>
                <w:noProof/>
                <w:sz w:val="24"/>
                <w:szCs w:val="24"/>
                <w:lang w:val="en-US" w:eastAsia="ru-RU"/>
              </w:rPr>
              <w:t>2</w:t>
            </w:r>
            <w:r w:rsidRPr="00754CD5">
              <w:rPr>
                <w:rFonts w:ascii="Times New Roman" w:eastAsia="Calibri" w:hAnsi="Times New Roman" w:cs="Times New Roman"/>
                <w:b/>
                <w:noProof/>
                <w:sz w:val="24"/>
                <w:szCs w:val="24"/>
                <w:lang w:eastAsia="ru-RU"/>
              </w:rPr>
              <w:t>1 г.</w:t>
            </w:r>
          </w:p>
        </w:tc>
        <w:tc>
          <w:tcPr>
            <w:tcW w:w="1737" w:type="pct"/>
            <w:gridSpan w:val="2"/>
          </w:tcPr>
          <w:p w14:paraId="5E49A63A" w14:textId="77777777" w:rsidR="00754CD5" w:rsidRPr="00754CD5" w:rsidRDefault="00754CD5" w:rsidP="00754CD5">
            <w:pPr>
              <w:tabs>
                <w:tab w:val="left" w:pos="10320"/>
              </w:tabs>
              <w:spacing w:after="0" w:line="240" w:lineRule="auto"/>
              <w:jc w:val="center"/>
              <w:rPr>
                <w:rFonts w:ascii="Times New Roman" w:eastAsia="Calibri" w:hAnsi="Times New Roman" w:cs="Times New Roman"/>
                <w:b/>
                <w:noProof/>
                <w:sz w:val="24"/>
                <w:szCs w:val="24"/>
                <w:lang w:eastAsia="ru-RU"/>
              </w:rPr>
            </w:pPr>
            <w:r w:rsidRPr="00754CD5">
              <w:rPr>
                <w:rFonts w:ascii="Times New Roman" w:eastAsia="Calibri" w:hAnsi="Times New Roman" w:cs="Times New Roman"/>
                <w:b/>
                <w:noProof/>
                <w:sz w:val="24"/>
                <w:szCs w:val="24"/>
                <w:lang w:eastAsia="ru-RU"/>
              </w:rPr>
              <w:t>2022 г.</w:t>
            </w:r>
          </w:p>
        </w:tc>
      </w:tr>
      <w:tr w:rsidR="00754CD5" w:rsidRPr="00754CD5" w14:paraId="53CCEE4A" w14:textId="77777777" w:rsidTr="00C430CA">
        <w:tc>
          <w:tcPr>
            <w:tcW w:w="815" w:type="pct"/>
            <w:vAlign w:val="center"/>
          </w:tcPr>
          <w:p w14:paraId="673924CC" w14:textId="77777777" w:rsidR="00754CD5" w:rsidRPr="00754CD5" w:rsidRDefault="00754CD5" w:rsidP="00754CD5">
            <w:pPr>
              <w:tabs>
                <w:tab w:val="left" w:pos="10320"/>
              </w:tabs>
              <w:spacing w:after="0" w:line="240" w:lineRule="auto"/>
              <w:jc w:val="center"/>
              <w:rPr>
                <w:rFonts w:ascii="Times New Roman" w:eastAsia="Calibri" w:hAnsi="Times New Roman" w:cs="Times New Roman"/>
                <w:noProof/>
                <w:sz w:val="24"/>
                <w:szCs w:val="24"/>
                <w:lang w:eastAsia="ru-RU"/>
              </w:rPr>
            </w:pPr>
            <w:r w:rsidRPr="00754CD5">
              <w:rPr>
                <w:rFonts w:ascii="Times New Roman" w:eastAsia="Calibri" w:hAnsi="Times New Roman" w:cs="Times New Roman"/>
                <w:noProof/>
                <w:sz w:val="24"/>
                <w:szCs w:val="24"/>
                <w:lang w:eastAsia="ru-RU"/>
              </w:rPr>
              <w:t>чел.</w:t>
            </w:r>
          </w:p>
        </w:tc>
        <w:tc>
          <w:tcPr>
            <w:tcW w:w="815" w:type="pct"/>
            <w:vAlign w:val="center"/>
          </w:tcPr>
          <w:p w14:paraId="164583B3" w14:textId="77777777" w:rsidR="00754CD5" w:rsidRPr="00754CD5" w:rsidRDefault="00754CD5" w:rsidP="00754CD5">
            <w:pPr>
              <w:tabs>
                <w:tab w:val="left" w:pos="10320"/>
              </w:tabs>
              <w:spacing w:after="0" w:line="240" w:lineRule="auto"/>
              <w:jc w:val="center"/>
              <w:rPr>
                <w:rFonts w:ascii="Times New Roman" w:eastAsia="Calibri" w:hAnsi="Times New Roman" w:cs="Times New Roman"/>
                <w:noProof/>
                <w:sz w:val="24"/>
                <w:szCs w:val="24"/>
                <w:lang w:eastAsia="ru-RU"/>
              </w:rPr>
            </w:pPr>
            <w:r w:rsidRPr="00754CD5">
              <w:rPr>
                <w:rFonts w:ascii="Times New Roman" w:eastAsia="Calibri" w:hAnsi="Times New Roman" w:cs="Times New Roman"/>
                <w:noProof/>
                <w:sz w:val="24"/>
                <w:szCs w:val="24"/>
                <w:lang w:eastAsia="ru-RU"/>
              </w:rPr>
              <w:t>% от общего числа участников</w:t>
            </w:r>
          </w:p>
        </w:tc>
        <w:tc>
          <w:tcPr>
            <w:tcW w:w="817" w:type="pct"/>
            <w:vAlign w:val="center"/>
          </w:tcPr>
          <w:p w14:paraId="03DA187D" w14:textId="77777777" w:rsidR="00754CD5" w:rsidRPr="00754CD5" w:rsidRDefault="00754CD5" w:rsidP="00754CD5">
            <w:pPr>
              <w:tabs>
                <w:tab w:val="left" w:pos="10320"/>
              </w:tabs>
              <w:spacing w:after="0" w:line="240" w:lineRule="auto"/>
              <w:jc w:val="center"/>
              <w:rPr>
                <w:rFonts w:ascii="Times New Roman" w:eastAsia="Calibri" w:hAnsi="Times New Roman" w:cs="Times New Roman"/>
                <w:noProof/>
                <w:sz w:val="24"/>
                <w:szCs w:val="24"/>
                <w:lang w:eastAsia="ru-RU"/>
              </w:rPr>
            </w:pPr>
            <w:r w:rsidRPr="00754CD5">
              <w:rPr>
                <w:rFonts w:ascii="Times New Roman" w:eastAsia="Calibri" w:hAnsi="Times New Roman" w:cs="Times New Roman"/>
                <w:noProof/>
                <w:sz w:val="24"/>
                <w:szCs w:val="24"/>
                <w:lang w:eastAsia="ru-RU"/>
              </w:rPr>
              <w:t>чел.</w:t>
            </w:r>
          </w:p>
        </w:tc>
        <w:tc>
          <w:tcPr>
            <w:tcW w:w="816" w:type="pct"/>
            <w:vAlign w:val="center"/>
          </w:tcPr>
          <w:p w14:paraId="60EA1833" w14:textId="77777777" w:rsidR="00754CD5" w:rsidRPr="00754CD5" w:rsidRDefault="00754CD5" w:rsidP="00754CD5">
            <w:pPr>
              <w:tabs>
                <w:tab w:val="left" w:pos="10320"/>
              </w:tabs>
              <w:spacing w:after="0" w:line="240" w:lineRule="auto"/>
              <w:jc w:val="center"/>
              <w:rPr>
                <w:rFonts w:ascii="Times New Roman" w:eastAsia="Calibri" w:hAnsi="Times New Roman" w:cs="Times New Roman"/>
                <w:noProof/>
                <w:sz w:val="24"/>
                <w:szCs w:val="24"/>
                <w:lang w:eastAsia="ru-RU"/>
              </w:rPr>
            </w:pPr>
            <w:r w:rsidRPr="00754CD5">
              <w:rPr>
                <w:rFonts w:ascii="Times New Roman" w:eastAsia="Calibri" w:hAnsi="Times New Roman" w:cs="Times New Roman"/>
                <w:noProof/>
                <w:sz w:val="24"/>
                <w:szCs w:val="24"/>
                <w:lang w:eastAsia="ru-RU"/>
              </w:rPr>
              <w:t>% от общего числа участников</w:t>
            </w:r>
          </w:p>
        </w:tc>
        <w:tc>
          <w:tcPr>
            <w:tcW w:w="816" w:type="pct"/>
            <w:vAlign w:val="center"/>
          </w:tcPr>
          <w:p w14:paraId="0FAF3D7D" w14:textId="77777777" w:rsidR="00754CD5" w:rsidRPr="00754CD5" w:rsidRDefault="00754CD5" w:rsidP="00754CD5">
            <w:pPr>
              <w:tabs>
                <w:tab w:val="left" w:pos="10320"/>
              </w:tabs>
              <w:spacing w:after="0" w:line="240" w:lineRule="auto"/>
              <w:jc w:val="center"/>
              <w:rPr>
                <w:rFonts w:ascii="Times New Roman" w:eastAsia="Calibri" w:hAnsi="Times New Roman" w:cs="Times New Roman"/>
                <w:noProof/>
                <w:sz w:val="24"/>
                <w:szCs w:val="24"/>
                <w:lang w:eastAsia="ru-RU"/>
              </w:rPr>
            </w:pPr>
            <w:r w:rsidRPr="00754CD5">
              <w:rPr>
                <w:rFonts w:ascii="Times New Roman" w:eastAsia="Calibri" w:hAnsi="Times New Roman" w:cs="Times New Roman"/>
                <w:noProof/>
                <w:sz w:val="24"/>
                <w:szCs w:val="24"/>
                <w:lang w:eastAsia="ru-RU"/>
              </w:rPr>
              <w:t>чел.</w:t>
            </w:r>
          </w:p>
        </w:tc>
        <w:tc>
          <w:tcPr>
            <w:tcW w:w="921" w:type="pct"/>
            <w:vAlign w:val="center"/>
          </w:tcPr>
          <w:p w14:paraId="50D69989" w14:textId="77777777" w:rsidR="00754CD5" w:rsidRPr="00754CD5" w:rsidRDefault="00754CD5" w:rsidP="00754CD5">
            <w:pPr>
              <w:tabs>
                <w:tab w:val="left" w:pos="10320"/>
              </w:tabs>
              <w:spacing w:after="0" w:line="240" w:lineRule="auto"/>
              <w:jc w:val="center"/>
              <w:rPr>
                <w:rFonts w:ascii="Times New Roman" w:eastAsia="Calibri" w:hAnsi="Times New Roman" w:cs="Times New Roman"/>
                <w:noProof/>
                <w:sz w:val="24"/>
                <w:szCs w:val="24"/>
                <w:lang w:eastAsia="ru-RU"/>
              </w:rPr>
            </w:pPr>
            <w:r w:rsidRPr="00754CD5">
              <w:rPr>
                <w:rFonts w:ascii="Times New Roman" w:eastAsia="Calibri" w:hAnsi="Times New Roman" w:cs="Times New Roman"/>
                <w:noProof/>
                <w:sz w:val="24"/>
                <w:szCs w:val="24"/>
                <w:lang w:eastAsia="ru-RU"/>
              </w:rPr>
              <w:t>% от общего числа участников</w:t>
            </w:r>
          </w:p>
        </w:tc>
      </w:tr>
      <w:tr w:rsidR="00754CD5" w:rsidRPr="00754CD5" w14:paraId="4550407A" w14:textId="77777777" w:rsidTr="00C430CA">
        <w:tc>
          <w:tcPr>
            <w:tcW w:w="815" w:type="pct"/>
            <w:vAlign w:val="bottom"/>
          </w:tcPr>
          <w:p w14:paraId="77DE7EB2"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rPr>
              <w:t>1071</w:t>
            </w:r>
          </w:p>
        </w:tc>
        <w:tc>
          <w:tcPr>
            <w:tcW w:w="815" w:type="pct"/>
            <w:vAlign w:val="bottom"/>
          </w:tcPr>
          <w:p w14:paraId="2DAF6F7F"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rPr>
              <w:t>12,92%</w:t>
            </w:r>
          </w:p>
        </w:tc>
        <w:tc>
          <w:tcPr>
            <w:tcW w:w="817" w:type="pct"/>
            <w:vAlign w:val="bottom"/>
          </w:tcPr>
          <w:p w14:paraId="3E55264A"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1023</w:t>
            </w:r>
          </w:p>
        </w:tc>
        <w:tc>
          <w:tcPr>
            <w:tcW w:w="816" w:type="pct"/>
            <w:vAlign w:val="bottom"/>
          </w:tcPr>
          <w:p w14:paraId="63AAC5D7"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11,59%</w:t>
            </w:r>
          </w:p>
        </w:tc>
        <w:tc>
          <w:tcPr>
            <w:tcW w:w="816" w:type="pct"/>
            <w:vAlign w:val="bottom"/>
          </w:tcPr>
          <w:p w14:paraId="2974A498"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794</w:t>
            </w:r>
          </w:p>
        </w:tc>
        <w:tc>
          <w:tcPr>
            <w:tcW w:w="921" w:type="pct"/>
            <w:vAlign w:val="bottom"/>
          </w:tcPr>
          <w:p w14:paraId="7ADB2CBD"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9,04%</w:t>
            </w:r>
          </w:p>
        </w:tc>
      </w:tr>
    </w:tbl>
    <w:p w14:paraId="32C65EDD" w14:textId="77777777" w:rsidR="00754CD5" w:rsidRPr="00754CD5" w:rsidRDefault="00754CD5" w:rsidP="00754CD5">
      <w:pPr>
        <w:keepNext/>
        <w:keepLines/>
        <w:numPr>
          <w:ilvl w:val="1"/>
          <w:numId w:val="7"/>
        </w:numPr>
        <w:tabs>
          <w:tab w:val="left" w:pos="142"/>
        </w:tabs>
        <w:spacing w:before="200" w:after="0" w:line="240" w:lineRule="auto"/>
        <w:ind w:left="426" w:hanging="852"/>
        <w:outlineLvl w:val="2"/>
        <w:rPr>
          <w:rFonts w:ascii="Times New Roman" w:eastAsia="SimSun" w:hAnsi="Times New Roman" w:cs="Times New Roman"/>
          <w:b/>
          <w:bCs/>
          <w:sz w:val="28"/>
          <w:szCs w:val="24"/>
          <w:lang w:val="x-none" w:eastAsia="ru-RU"/>
        </w:rPr>
      </w:pPr>
      <w:r w:rsidRPr="00754CD5">
        <w:rPr>
          <w:rFonts w:ascii="Times New Roman" w:eastAsia="SimSun" w:hAnsi="Times New Roman" w:cs="Times New Roman"/>
          <w:b/>
          <w:bCs/>
          <w:sz w:val="28"/>
          <w:szCs w:val="24"/>
          <w:lang w:val="x-none" w:eastAsia="ru-RU"/>
        </w:rPr>
        <w:t>Процентное соотношение юношей и девушек, участвующих в ЕГЭ</w:t>
      </w:r>
    </w:p>
    <w:p w14:paraId="7F321641" w14:textId="49018FC9" w:rsidR="00754CD5" w:rsidRPr="00754CD5" w:rsidRDefault="00754CD5" w:rsidP="00754CD5">
      <w:pPr>
        <w:keepNext/>
        <w:spacing w:after="200" w:line="240" w:lineRule="auto"/>
        <w:jc w:val="right"/>
        <w:rPr>
          <w:rFonts w:ascii="Times New Roman" w:eastAsia="Calibri" w:hAnsi="Times New Roman" w:cs="Times New Roman"/>
          <w:bCs/>
          <w:i/>
          <w:sz w:val="18"/>
          <w:szCs w:val="18"/>
          <w:lang w:eastAsia="ru-RU"/>
        </w:rPr>
      </w:pPr>
      <w:r w:rsidRPr="00754CD5">
        <w:rPr>
          <w:rFonts w:ascii="Times New Roman" w:eastAsia="Calibri" w:hAnsi="Times New Roman" w:cs="Times New Roman"/>
          <w:bCs/>
          <w:i/>
          <w:sz w:val="18"/>
          <w:szCs w:val="18"/>
          <w:lang w:eastAsia="ru-RU"/>
        </w:rPr>
        <w:t xml:space="preserve">Таблица </w:t>
      </w:r>
      <w:r w:rsidRPr="00754CD5">
        <w:rPr>
          <w:rFonts w:ascii="Times New Roman" w:eastAsia="Calibri" w:hAnsi="Times New Roman" w:cs="Times New Roman"/>
          <w:bCs/>
          <w:i/>
          <w:sz w:val="18"/>
          <w:szCs w:val="18"/>
          <w:lang w:eastAsia="ru-RU"/>
        </w:rPr>
        <w:fldChar w:fldCharType="begin"/>
      </w:r>
      <w:r w:rsidRPr="00754CD5">
        <w:rPr>
          <w:rFonts w:ascii="Times New Roman" w:eastAsia="Calibri" w:hAnsi="Times New Roman" w:cs="Times New Roman"/>
          <w:bCs/>
          <w:i/>
          <w:sz w:val="18"/>
          <w:szCs w:val="18"/>
          <w:lang w:eastAsia="ru-RU"/>
        </w:rPr>
        <w:instrText xml:space="preserve"> SEQ Таблица \* ARABIC \s 1 </w:instrText>
      </w:r>
      <w:r w:rsidRPr="00754CD5">
        <w:rPr>
          <w:rFonts w:ascii="Times New Roman" w:eastAsia="Calibri" w:hAnsi="Times New Roman" w:cs="Times New Roman"/>
          <w:bCs/>
          <w:i/>
          <w:sz w:val="18"/>
          <w:szCs w:val="18"/>
          <w:lang w:eastAsia="ru-RU"/>
        </w:rPr>
        <w:fldChar w:fldCharType="separate"/>
      </w:r>
      <w:r w:rsidRPr="00754CD5">
        <w:rPr>
          <w:rFonts w:ascii="Times New Roman" w:eastAsia="Calibri" w:hAnsi="Times New Roman" w:cs="Times New Roman"/>
          <w:bCs/>
          <w:i/>
          <w:noProof/>
          <w:sz w:val="18"/>
          <w:szCs w:val="18"/>
          <w:lang w:eastAsia="ru-RU"/>
        </w:rPr>
        <w:t>2</w:t>
      </w:r>
      <w:r w:rsidRPr="00754CD5">
        <w:rPr>
          <w:rFonts w:ascii="Times New Roman" w:eastAsia="Calibri" w:hAnsi="Times New Roman" w:cs="Times New Roman"/>
          <w:bCs/>
          <w:i/>
          <w:noProof/>
          <w:sz w:val="18"/>
          <w:szCs w:val="18"/>
          <w:lang w:eastAsia="ru-RU"/>
        </w:rPr>
        <w:fldChar w:fldCharType="end"/>
      </w:r>
    </w:p>
    <w:tbl>
      <w:tblPr>
        <w:tblW w:w="51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0"/>
        <w:gridCol w:w="723"/>
        <w:gridCol w:w="2169"/>
        <w:gridCol w:w="725"/>
        <w:gridCol w:w="2169"/>
        <w:gridCol w:w="723"/>
        <w:gridCol w:w="2169"/>
      </w:tblGrid>
      <w:tr w:rsidR="00754CD5" w:rsidRPr="00754CD5" w14:paraId="57FC37BB" w14:textId="77777777" w:rsidTr="00C430CA">
        <w:tc>
          <w:tcPr>
            <w:tcW w:w="774" w:type="pct"/>
            <w:vMerge w:val="restart"/>
            <w:vAlign w:val="center"/>
          </w:tcPr>
          <w:p w14:paraId="3F8CB0E0" w14:textId="77777777" w:rsidR="00754CD5" w:rsidRPr="00754CD5" w:rsidRDefault="00754CD5" w:rsidP="00754CD5">
            <w:pPr>
              <w:tabs>
                <w:tab w:val="left" w:pos="10320"/>
              </w:tabs>
              <w:spacing w:after="0" w:line="240" w:lineRule="auto"/>
              <w:jc w:val="center"/>
              <w:rPr>
                <w:rFonts w:ascii="Times New Roman" w:eastAsia="Calibri" w:hAnsi="Times New Roman" w:cs="Times New Roman"/>
                <w:b/>
                <w:noProof/>
                <w:sz w:val="24"/>
                <w:szCs w:val="24"/>
                <w:lang w:eastAsia="ru-RU"/>
              </w:rPr>
            </w:pPr>
            <w:r w:rsidRPr="00754CD5">
              <w:rPr>
                <w:rFonts w:ascii="Times New Roman" w:eastAsia="Calibri" w:hAnsi="Times New Roman" w:cs="Times New Roman"/>
                <w:b/>
                <w:noProof/>
                <w:sz w:val="24"/>
                <w:szCs w:val="24"/>
                <w:lang w:eastAsia="ru-RU"/>
              </w:rPr>
              <w:t>Пол</w:t>
            </w:r>
          </w:p>
        </w:tc>
        <w:tc>
          <w:tcPr>
            <w:tcW w:w="1408" w:type="pct"/>
            <w:gridSpan w:val="2"/>
          </w:tcPr>
          <w:p w14:paraId="136A658F" w14:textId="77777777" w:rsidR="00754CD5" w:rsidRPr="00754CD5" w:rsidRDefault="00754CD5" w:rsidP="00754CD5">
            <w:pPr>
              <w:tabs>
                <w:tab w:val="left" w:pos="10320"/>
              </w:tabs>
              <w:spacing w:after="0" w:line="240" w:lineRule="auto"/>
              <w:jc w:val="center"/>
              <w:rPr>
                <w:rFonts w:ascii="Times New Roman" w:eastAsia="Calibri" w:hAnsi="Times New Roman" w:cs="Times New Roman"/>
                <w:b/>
                <w:noProof/>
                <w:sz w:val="24"/>
                <w:szCs w:val="24"/>
                <w:lang w:eastAsia="ru-RU"/>
              </w:rPr>
            </w:pPr>
            <w:r w:rsidRPr="00754CD5">
              <w:rPr>
                <w:rFonts w:ascii="Times New Roman" w:eastAsia="Calibri" w:hAnsi="Times New Roman" w:cs="Times New Roman"/>
                <w:b/>
                <w:noProof/>
                <w:sz w:val="24"/>
                <w:szCs w:val="24"/>
                <w:lang w:eastAsia="ru-RU"/>
              </w:rPr>
              <w:t>2020 г.</w:t>
            </w:r>
          </w:p>
        </w:tc>
        <w:tc>
          <w:tcPr>
            <w:tcW w:w="1409" w:type="pct"/>
            <w:gridSpan w:val="2"/>
          </w:tcPr>
          <w:p w14:paraId="73C6CCCD" w14:textId="77777777" w:rsidR="00754CD5" w:rsidRPr="00754CD5" w:rsidRDefault="00754CD5" w:rsidP="00754CD5">
            <w:pPr>
              <w:tabs>
                <w:tab w:val="left" w:pos="10320"/>
              </w:tabs>
              <w:spacing w:after="0" w:line="240" w:lineRule="auto"/>
              <w:jc w:val="center"/>
              <w:rPr>
                <w:rFonts w:ascii="Times New Roman" w:eastAsia="Calibri" w:hAnsi="Times New Roman" w:cs="Times New Roman"/>
                <w:b/>
                <w:noProof/>
                <w:sz w:val="24"/>
                <w:szCs w:val="24"/>
                <w:lang w:eastAsia="ru-RU"/>
              </w:rPr>
            </w:pPr>
            <w:r w:rsidRPr="00754CD5">
              <w:rPr>
                <w:rFonts w:ascii="Times New Roman" w:eastAsia="Calibri" w:hAnsi="Times New Roman" w:cs="Times New Roman"/>
                <w:b/>
                <w:noProof/>
                <w:sz w:val="24"/>
                <w:szCs w:val="24"/>
                <w:lang w:eastAsia="ru-RU"/>
              </w:rPr>
              <w:t>2021 г.</w:t>
            </w:r>
          </w:p>
        </w:tc>
        <w:tc>
          <w:tcPr>
            <w:tcW w:w="1408" w:type="pct"/>
            <w:gridSpan w:val="2"/>
          </w:tcPr>
          <w:p w14:paraId="2CABDAF8" w14:textId="77777777" w:rsidR="00754CD5" w:rsidRPr="00754CD5" w:rsidRDefault="00754CD5" w:rsidP="00754CD5">
            <w:pPr>
              <w:tabs>
                <w:tab w:val="left" w:pos="10320"/>
              </w:tabs>
              <w:spacing w:after="0" w:line="240" w:lineRule="auto"/>
              <w:jc w:val="center"/>
              <w:rPr>
                <w:rFonts w:ascii="Times New Roman" w:eastAsia="Calibri" w:hAnsi="Times New Roman" w:cs="Times New Roman"/>
                <w:b/>
                <w:noProof/>
                <w:sz w:val="24"/>
                <w:szCs w:val="24"/>
                <w:lang w:eastAsia="ru-RU"/>
              </w:rPr>
            </w:pPr>
            <w:r w:rsidRPr="00754CD5">
              <w:rPr>
                <w:rFonts w:ascii="Times New Roman" w:eastAsia="Calibri" w:hAnsi="Times New Roman" w:cs="Times New Roman"/>
                <w:b/>
                <w:noProof/>
                <w:sz w:val="24"/>
                <w:szCs w:val="24"/>
                <w:lang w:eastAsia="ru-RU"/>
              </w:rPr>
              <w:t>2022 г.</w:t>
            </w:r>
          </w:p>
        </w:tc>
      </w:tr>
      <w:tr w:rsidR="00754CD5" w:rsidRPr="00754CD5" w14:paraId="7DD9293C" w14:textId="77777777" w:rsidTr="00C430CA">
        <w:tc>
          <w:tcPr>
            <w:tcW w:w="774" w:type="pct"/>
            <w:vMerge/>
          </w:tcPr>
          <w:p w14:paraId="01F2E065" w14:textId="77777777" w:rsidR="00754CD5" w:rsidRPr="00754CD5" w:rsidRDefault="00754CD5" w:rsidP="00754CD5">
            <w:pPr>
              <w:tabs>
                <w:tab w:val="left" w:pos="10320"/>
              </w:tabs>
              <w:spacing w:after="0" w:line="240" w:lineRule="auto"/>
              <w:rPr>
                <w:rFonts w:ascii="Times New Roman" w:eastAsia="Calibri" w:hAnsi="Times New Roman" w:cs="Times New Roman"/>
                <w:b/>
                <w:noProof/>
                <w:sz w:val="24"/>
                <w:szCs w:val="24"/>
                <w:lang w:eastAsia="ru-RU"/>
              </w:rPr>
            </w:pPr>
          </w:p>
        </w:tc>
        <w:tc>
          <w:tcPr>
            <w:tcW w:w="352" w:type="pct"/>
            <w:vAlign w:val="center"/>
          </w:tcPr>
          <w:p w14:paraId="5D9745E7" w14:textId="77777777" w:rsidR="00754CD5" w:rsidRPr="00754CD5" w:rsidRDefault="00754CD5" w:rsidP="00754CD5">
            <w:pPr>
              <w:tabs>
                <w:tab w:val="left" w:pos="10320"/>
              </w:tabs>
              <w:spacing w:after="0" w:line="240" w:lineRule="auto"/>
              <w:jc w:val="center"/>
              <w:rPr>
                <w:rFonts w:ascii="Times New Roman" w:eastAsia="Calibri" w:hAnsi="Times New Roman" w:cs="Times New Roman"/>
                <w:noProof/>
                <w:sz w:val="24"/>
                <w:szCs w:val="24"/>
                <w:lang w:eastAsia="ru-RU"/>
              </w:rPr>
            </w:pPr>
            <w:r w:rsidRPr="00754CD5">
              <w:rPr>
                <w:rFonts w:ascii="Times New Roman" w:eastAsia="Calibri" w:hAnsi="Times New Roman" w:cs="Times New Roman"/>
                <w:noProof/>
                <w:sz w:val="24"/>
                <w:szCs w:val="24"/>
                <w:lang w:eastAsia="ru-RU"/>
              </w:rPr>
              <w:t>чел.</w:t>
            </w:r>
          </w:p>
        </w:tc>
        <w:tc>
          <w:tcPr>
            <w:tcW w:w="1056" w:type="pct"/>
            <w:vAlign w:val="center"/>
          </w:tcPr>
          <w:p w14:paraId="0F618624" w14:textId="77777777" w:rsidR="00754CD5" w:rsidRPr="00754CD5" w:rsidRDefault="00754CD5" w:rsidP="00754CD5">
            <w:pPr>
              <w:tabs>
                <w:tab w:val="left" w:pos="10320"/>
              </w:tabs>
              <w:spacing w:after="0" w:line="240" w:lineRule="auto"/>
              <w:jc w:val="center"/>
              <w:rPr>
                <w:rFonts w:ascii="Times New Roman" w:eastAsia="Calibri" w:hAnsi="Times New Roman" w:cs="Times New Roman"/>
                <w:noProof/>
                <w:sz w:val="24"/>
                <w:szCs w:val="24"/>
                <w:lang w:eastAsia="ru-RU"/>
              </w:rPr>
            </w:pPr>
            <w:r w:rsidRPr="00754CD5">
              <w:rPr>
                <w:rFonts w:ascii="Times New Roman" w:eastAsia="Calibri" w:hAnsi="Times New Roman" w:cs="Times New Roman"/>
                <w:noProof/>
                <w:sz w:val="24"/>
                <w:szCs w:val="24"/>
                <w:lang w:eastAsia="ru-RU"/>
              </w:rPr>
              <w:t>% от общего числа участников</w:t>
            </w:r>
          </w:p>
        </w:tc>
        <w:tc>
          <w:tcPr>
            <w:tcW w:w="353" w:type="pct"/>
            <w:vAlign w:val="center"/>
          </w:tcPr>
          <w:p w14:paraId="2B63C7AE" w14:textId="77777777" w:rsidR="00754CD5" w:rsidRPr="00754CD5" w:rsidRDefault="00754CD5" w:rsidP="00754CD5">
            <w:pPr>
              <w:tabs>
                <w:tab w:val="left" w:pos="10320"/>
              </w:tabs>
              <w:spacing w:after="0" w:line="240" w:lineRule="auto"/>
              <w:jc w:val="center"/>
              <w:rPr>
                <w:rFonts w:ascii="Times New Roman" w:eastAsia="Calibri" w:hAnsi="Times New Roman" w:cs="Times New Roman"/>
                <w:noProof/>
                <w:sz w:val="24"/>
                <w:szCs w:val="24"/>
                <w:lang w:eastAsia="ru-RU"/>
              </w:rPr>
            </w:pPr>
            <w:r w:rsidRPr="00754CD5">
              <w:rPr>
                <w:rFonts w:ascii="Times New Roman" w:eastAsia="Calibri" w:hAnsi="Times New Roman" w:cs="Times New Roman"/>
                <w:noProof/>
                <w:sz w:val="24"/>
                <w:szCs w:val="24"/>
                <w:lang w:eastAsia="ru-RU"/>
              </w:rPr>
              <w:t>чел.</w:t>
            </w:r>
          </w:p>
        </w:tc>
        <w:tc>
          <w:tcPr>
            <w:tcW w:w="1056" w:type="pct"/>
            <w:vAlign w:val="center"/>
          </w:tcPr>
          <w:p w14:paraId="2DF02552" w14:textId="77777777" w:rsidR="00754CD5" w:rsidRPr="00754CD5" w:rsidRDefault="00754CD5" w:rsidP="00754CD5">
            <w:pPr>
              <w:tabs>
                <w:tab w:val="left" w:pos="10320"/>
              </w:tabs>
              <w:spacing w:after="0" w:line="240" w:lineRule="auto"/>
              <w:jc w:val="center"/>
              <w:rPr>
                <w:rFonts w:ascii="Times New Roman" w:eastAsia="Calibri" w:hAnsi="Times New Roman" w:cs="Times New Roman"/>
                <w:noProof/>
                <w:sz w:val="24"/>
                <w:szCs w:val="24"/>
                <w:lang w:eastAsia="ru-RU"/>
              </w:rPr>
            </w:pPr>
            <w:r w:rsidRPr="00754CD5">
              <w:rPr>
                <w:rFonts w:ascii="Times New Roman" w:eastAsia="Calibri" w:hAnsi="Times New Roman" w:cs="Times New Roman"/>
                <w:noProof/>
                <w:sz w:val="24"/>
                <w:szCs w:val="24"/>
                <w:lang w:eastAsia="ru-RU"/>
              </w:rPr>
              <w:t>% от общего числа участников</w:t>
            </w:r>
          </w:p>
        </w:tc>
        <w:tc>
          <w:tcPr>
            <w:tcW w:w="352" w:type="pct"/>
            <w:vAlign w:val="center"/>
          </w:tcPr>
          <w:p w14:paraId="70D47CB9" w14:textId="77777777" w:rsidR="00754CD5" w:rsidRPr="00754CD5" w:rsidRDefault="00754CD5" w:rsidP="00754CD5">
            <w:pPr>
              <w:tabs>
                <w:tab w:val="left" w:pos="10320"/>
              </w:tabs>
              <w:spacing w:after="0" w:line="240" w:lineRule="auto"/>
              <w:jc w:val="center"/>
              <w:rPr>
                <w:rFonts w:ascii="Times New Roman" w:eastAsia="Calibri" w:hAnsi="Times New Roman" w:cs="Times New Roman"/>
                <w:noProof/>
                <w:sz w:val="24"/>
                <w:szCs w:val="24"/>
                <w:lang w:eastAsia="ru-RU"/>
              </w:rPr>
            </w:pPr>
            <w:r w:rsidRPr="00754CD5">
              <w:rPr>
                <w:rFonts w:ascii="Times New Roman" w:eastAsia="Calibri" w:hAnsi="Times New Roman" w:cs="Times New Roman"/>
                <w:noProof/>
                <w:sz w:val="24"/>
                <w:szCs w:val="24"/>
                <w:lang w:eastAsia="ru-RU"/>
              </w:rPr>
              <w:t>чел.</w:t>
            </w:r>
          </w:p>
        </w:tc>
        <w:tc>
          <w:tcPr>
            <w:tcW w:w="1056" w:type="pct"/>
            <w:vAlign w:val="center"/>
          </w:tcPr>
          <w:p w14:paraId="22C1BF6B" w14:textId="77777777" w:rsidR="00754CD5" w:rsidRPr="00754CD5" w:rsidRDefault="00754CD5" w:rsidP="00754CD5">
            <w:pPr>
              <w:tabs>
                <w:tab w:val="left" w:pos="10320"/>
              </w:tabs>
              <w:spacing w:after="0" w:line="240" w:lineRule="auto"/>
              <w:jc w:val="center"/>
              <w:rPr>
                <w:rFonts w:ascii="Times New Roman" w:eastAsia="Calibri" w:hAnsi="Times New Roman" w:cs="Times New Roman"/>
                <w:noProof/>
                <w:sz w:val="24"/>
                <w:szCs w:val="24"/>
                <w:lang w:eastAsia="ru-RU"/>
              </w:rPr>
            </w:pPr>
            <w:r w:rsidRPr="00754CD5">
              <w:rPr>
                <w:rFonts w:ascii="Times New Roman" w:eastAsia="Calibri" w:hAnsi="Times New Roman" w:cs="Times New Roman"/>
                <w:noProof/>
                <w:sz w:val="24"/>
                <w:szCs w:val="24"/>
                <w:lang w:eastAsia="ru-RU"/>
              </w:rPr>
              <w:t>% от общего числа участников</w:t>
            </w:r>
          </w:p>
        </w:tc>
      </w:tr>
      <w:tr w:rsidR="00754CD5" w:rsidRPr="00754CD5" w14:paraId="62DA13B0" w14:textId="77777777" w:rsidTr="00C430CA">
        <w:tc>
          <w:tcPr>
            <w:tcW w:w="774" w:type="pct"/>
            <w:vAlign w:val="center"/>
          </w:tcPr>
          <w:p w14:paraId="0F0FD9F0" w14:textId="77777777" w:rsidR="00754CD5" w:rsidRPr="00754CD5" w:rsidRDefault="00754CD5" w:rsidP="00754CD5">
            <w:pPr>
              <w:tabs>
                <w:tab w:val="left" w:pos="10320"/>
              </w:tabs>
              <w:spacing w:after="0" w:line="240" w:lineRule="auto"/>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Женский</w:t>
            </w:r>
          </w:p>
        </w:tc>
        <w:tc>
          <w:tcPr>
            <w:tcW w:w="352" w:type="pct"/>
            <w:vAlign w:val="bottom"/>
          </w:tcPr>
          <w:p w14:paraId="6E287878" w14:textId="77777777" w:rsidR="00754CD5" w:rsidRPr="00754CD5" w:rsidRDefault="00754CD5" w:rsidP="00754CD5">
            <w:pPr>
              <w:tabs>
                <w:tab w:val="left" w:pos="10320"/>
              </w:tabs>
              <w:spacing w:after="0" w:line="240" w:lineRule="auto"/>
              <w:jc w:val="center"/>
              <w:rPr>
                <w:rFonts w:ascii="Times New Roman" w:eastAsia="Calibri" w:hAnsi="Times New Roman" w:cs="Times New Roman"/>
                <w:noProof/>
                <w:sz w:val="24"/>
                <w:szCs w:val="24"/>
                <w:lang w:eastAsia="ru-RU"/>
              </w:rPr>
            </w:pPr>
            <w:r w:rsidRPr="00754CD5">
              <w:rPr>
                <w:rFonts w:ascii="Times New Roman" w:eastAsia="Calibri" w:hAnsi="Times New Roman" w:cs="Times New Roman"/>
                <w:sz w:val="24"/>
                <w:szCs w:val="24"/>
              </w:rPr>
              <w:t>884</w:t>
            </w:r>
          </w:p>
        </w:tc>
        <w:tc>
          <w:tcPr>
            <w:tcW w:w="1056" w:type="pct"/>
            <w:vAlign w:val="bottom"/>
          </w:tcPr>
          <w:p w14:paraId="21A27AD9" w14:textId="77777777" w:rsidR="00754CD5" w:rsidRPr="00754CD5" w:rsidRDefault="00754CD5" w:rsidP="00754CD5">
            <w:pPr>
              <w:tabs>
                <w:tab w:val="left" w:pos="10320"/>
              </w:tabs>
              <w:spacing w:after="0" w:line="240" w:lineRule="auto"/>
              <w:jc w:val="center"/>
              <w:rPr>
                <w:rFonts w:ascii="Times New Roman" w:eastAsia="Calibri" w:hAnsi="Times New Roman" w:cs="Times New Roman"/>
                <w:noProof/>
                <w:sz w:val="24"/>
                <w:szCs w:val="24"/>
                <w:lang w:eastAsia="ru-RU"/>
              </w:rPr>
            </w:pPr>
            <w:r w:rsidRPr="00754CD5">
              <w:rPr>
                <w:rFonts w:ascii="Times New Roman" w:eastAsia="Calibri" w:hAnsi="Times New Roman" w:cs="Times New Roman"/>
                <w:sz w:val="24"/>
                <w:szCs w:val="24"/>
              </w:rPr>
              <w:t>82,54</w:t>
            </w:r>
          </w:p>
        </w:tc>
        <w:tc>
          <w:tcPr>
            <w:tcW w:w="353" w:type="pct"/>
            <w:vAlign w:val="bottom"/>
          </w:tcPr>
          <w:p w14:paraId="714F95FE"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rPr>
              <w:t>856</w:t>
            </w:r>
          </w:p>
        </w:tc>
        <w:tc>
          <w:tcPr>
            <w:tcW w:w="1056" w:type="pct"/>
            <w:vAlign w:val="bottom"/>
          </w:tcPr>
          <w:p w14:paraId="153A3633"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rPr>
              <w:t>83,68</w:t>
            </w:r>
          </w:p>
        </w:tc>
        <w:tc>
          <w:tcPr>
            <w:tcW w:w="352" w:type="pct"/>
          </w:tcPr>
          <w:p w14:paraId="753DFEFE"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680</w:t>
            </w:r>
          </w:p>
        </w:tc>
        <w:tc>
          <w:tcPr>
            <w:tcW w:w="1056" w:type="pct"/>
            <w:vAlign w:val="center"/>
          </w:tcPr>
          <w:p w14:paraId="666C4684"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85,64%</w:t>
            </w:r>
          </w:p>
        </w:tc>
      </w:tr>
      <w:tr w:rsidR="00754CD5" w:rsidRPr="00754CD5" w14:paraId="1BF3B41F" w14:textId="77777777" w:rsidTr="00C430CA">
        <w:tc>
          <w:tcPr>
            <w:tcW w:w="774" w:type="pct"/>
            <w:tcBorders>
              <w:top w:val="single" w:sz="4" w:space="0" w:color="auto"/>
              <w:left w:val="single" w:sz="4" w:space="0" w:color="auto"/>
              <w:bottom w:val="single" w:sz="4" w:space="0" w:color="auto"/>
              <w:right w:val="single" w:sz="4" w:space="0" w:color="auto"/>
            </w:tcBorders>
            <w:vAlign w:val="center"/>
          </w:tcPr>
          <w:p w14:paraId="633229B1" w14:textId="77777777" w:rsidR="00754CD5" w:rsidRPr="00754CD5" w:rsidRDefault="00754CD5" w:rsidP="00754CD5">
            <w:pPr>
              <w:tabs>
                <w:tab w:val="left" w:pos="10320"/>
              </w:tabs>
              <w:spacing w:after="0" w:line="240" w:lineRule="auto"/>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Мужской</w:t>
            </w:r>
          </w:p>
        </w:tc>
        <w:tc>
          <w:tcPr>
            <w:tcW w:w="352" w:type="pct"/>
            <w:tcBorders>
              <w:top w:val="single" w:sz="4" w:space="0" w:color="auto"/>
              <w:left w:val="single" w:sz="4" w:space="0" w:color="auto"/>
              <w:bottom w:val="single" w:sz="4" w:space="0" w:color="auto"/>
              <w:right w:val="single" w:sz="4" w:space="0" w:color="auto"/>
            </w:tcBorders>
            <w:vAlign w:val="bottom"/>
          </w:tcPr>
          <w:p w14:paraId="16765494" w14:textId="77777777" w:rsidR="00754CD5" w:rsidRPr="00754CD5" w:rsidRDefault="00754CD5" w:rsidP="00754CD5">
            <w:pPr>
              <w:tabs>
                <w:tab w:val="left" w:pos="10320"/>
              </w:tabs>
              <w:spacing w:after="0" w:line="240" w:lineRule="auto"/>
              <w:jc w:val="center"/>
              <w:rPr>
                <w:rFonts w:ascii="Times New Roman" w:eastAsia="Calibri" w:hAnsi="Times New Roman" w:cs="Times New Roman"/>
                <w:noProof/>
                <w:sz w:val="24"/>
                <w:szCs w:val="24"/>
                <w:lang w:eastAsia="ru-RU"/>
              </w:rPr>
            </w:pPr>
            <w:r w:rsidRPr="00754CD5">
              <w:rPr>
                <w:rFonts w:ascii="Times New Roman" w:eastAsia="Calibri" w:hAnsi="Times New Roman" w:cs="Times New Roman"/>
                <w:sz w:val="24"/>
                <w:szCs w:val="24"/>
              </w:rPr>
              <w:t>187</w:t>
            </w:r>
          </w:p>
        </w:tc>
        <w:tc>
          <w:tcPr>
            <w:tcW w:w="1056" w:type="pct"/>
            <w:tcBorders>
              <w:top w:val="single" w:sz="4" w:space="0" w:color="auto"/>
              <w:left w:val="single" w:sz="4" w:space="0" w:color="auto"/>
              <w:bottom w:val="single" w:sz="4" w:space="0" w:color="auto"/>
              <w:right w:val="single" w:sz="4" w:space="0" w:color="auto"/>
            </w:tcBorders>
            <w:vAlign w:val="bottom"/>
          </w:tcPr>
          <w:p w14:paraId="54976D1C" w14:textId="77777777" w:rsidR="00754CD5" w:rsidRPr="00754CD5" w:rsidRDefault="00754CD5" w:rsidP="00754CD5">
            <w:pPr>
              <w:tabs>
                <w:tab w:val="left" w:pos="10320"/>
              </w:tabs>
              <w:spacing w:after="0" w:line="240" w:lineRule="auto"/>
              <w:jc w:val="center"/>
              <w:rPr>
                <w:rFonts w:ascii="Times New Roman" w:eastAsia="Calibri" w:hAnsi="Times New Roman" w:cs="Times New Roman"/>
                <w:noProof/>
                <w:sz w:val="24"/>
                <w:szCs w:val="24"/>
                <w:lang w:eastAsia="ru-RU"/>
              </w:rPr>
            </w:pPr>
            <w:r w:rsidRPr="00754CD5">
              <w:rPr>
                <w:rFonts w:ascii="Times New Roman" w:eastAsia="Calibri" w:hAnsi="Times New Roman" w:cs="Times New Roman"/>
                <w:sz w:val="24"/>
                <w:szCs w:val="24"/>
              </w:rPr>
              <w:t>17,46</w:t>
            </w:r>
          </w:p>
        </w:tc>
        <w:tc>
          <w:tcPr>
            <w:tcW w:w="353" w:type="pct"/>
            <w:tcBorders>
              <w:top w:val="single" w:sz="4" w:space="0" w:color="auto"/>
              <w:left w:val="single" w:sz="4" w:space="0" w:color="auto"/>
              <w:bottom w:val="single" w:sz="4" w:space="0" w:color="auto"/>
              <w:right w:val="single" w:sz="4" w:space="0" w:color="auto"/>
            </w:tcBorders>
            <w:vAlign w:val="bottom"/>
          </w:tcPr>
          <w:p w14:paraId="50419F9E"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rPr>
              <w:t>167</w:t>
            </w:r>
          </w:p>
        </w:tc>
        <w:tc>
          <w:tcPr>
            <w:tcW w:w="1056" w:type="pct"/>
            <w:tcBorders>
              <w:top w:val="single" w:sz="4" w:space="0" w:color="auto"/>
              <w:left w:val="single" w:sz="4" w:space="0" w:color="auto"/>
              <w:bottom w:val="single" w:sz="4" w:space="0" w:color="auto"/>
              <w:right w:val="single" w:sz="4" w:space="0" w:color="auto"/>
            </w:tcBorders>
            <w:vAlign w:val="bottom"/>
          </w:tcPr>
          <w:p w14:paraId="00953F14"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rPr>
              <w:t>16,32</w:t>
            </w:r>
          </w:p>
        </w:tc>
        <w:tc>
          <w:tcPr>
            <w:tcW w:w="352" w:type="pct"/>
            <w:tcBorders>
              <w:top w:val="single" w:sz="4" w:space="0" w:color="auto"/>
              <w:left w:val="single" w:sz="4" w:space="0" w:color="auto"/>
              <w:bottom w:val="single" w:sz="4" w:space="0" w:color="auto"/>
              <w:right w:val="single" w:sz="4" w:space="0" w:color="auto"/>
            </w:tcBorders>
          </w:tcPr>
          <w:p w14:paraId="78A18B19"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114</w:t>
            </w:r>
          </w:p>
        </w:tc>
        <w:tc>
          <w:tcPr>
            <w:tcW w:w="1056" w:type="pct"/>
            <w:tcBorders>
              <w:top w:val="single" w:sz="4" w:space="0" w:color="auto"/>
              <w:left w:val="single" w:sz="4" w:space="0" w:color="auto"/>
              <w:bottom w:val="single" w:sz="4" w:space="0" w:color="auto"/>
              <w:right w:val="single" w:sz="4" w:space="0" w:color="auto"/>
            </w:tcBorders>
            <w:vAlign w:val="center"/>
          </w:tcPr>
          <w:p w14:paraId="68623E0F"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14,36%</w:t>
            </w:r>
          </w:p>
        </w:tc>
      </w:tr>
    </w:tbl>
    <w:p w14:paraId="6F51C799" w14:textId="77777777" w:rsidR="00754CD5" w:rsidRPr="00754CD5" w:rsidRDefault="00754CD5" w:rsidP="00754CD5">
      <w:pPr>
        <w:spacing w:after="0" w:line="240" w:lineRule="auto"/>
        <w:ind w:left="568" w:hanging="568"/>
        <w:rPr>
          <w:rFonts w:ascii="Times New Roman" w:eastAsia="Calibri" w:hAnsi="Times New Roman" w:cs="Times New Roman"/>
          <w:sz w:val="24"/>
          <w:szCs w:val="24"/>
          <w:lang w:eastAsia="ru-RU"/>
        </w:rPr>
      </w:pPr>
    </w:p>
    <w:p w14:paraId="2F633D95" w14:textId="77777777" w:rsidR="00754CD5" w:rsidRPr="00754CD5" w:rsidRDefault="00754CD5" w:rsidP="00754CD5">
      <w:pPr>
        <w:keepNext/>
        <w:keepLines/>
        <w:numPr>
          <w:ilvl w:val="1"/>
          <w:numId w:val="7"/>
        </w:numPr>
        <w:tabs>
          <w:tab w:val="left" w:pos="142"/>
        </w:tabs>
        <w:spacing w:before="200" w:after="0" w:line="240" w:lineRule="auto"/>
        <w:ind w:left="426" w:hanging="852"/>
        <w:outlineLvl w:val="2"/>
        <w:rPr>
          <w:rFonts w:ascii="Times New Roman" w:eastAsia="SimSun" w:hAnsi="Times New Roman" w:cs="Times New Roman"/>
          <w:b/>
          <w:bCs/>
          <w:sz w:val="28"/>
          <w:szCs w:val="24"/>
          <w:lang w:val="x-none" w:eastAsia="ru-RU"/>
        </w:rPr>
      </w:pPr>
      <w:r w:rsidRPr="00754CD5">
        <w:rPr>
          <w:rFonts w:ascii="Times New Roman" w:eastAsia="SimSun" w:hAnsi="Times New Roman" w:cs="Times New Roman"/>
          <w:b/>
          <w:bCs/>
          <w:sz w:val="28"/>
          <w:szCs w:val="24"/>
          <w:lang w:val="x-none" w:eastAsia="ru-RU"/>
        </w:rPr>
        <w:t xml:space="preserve">Количество участников ЕГЭ в регионе по категориям </w:t>
      </w:r>
    </w:p>
    <w:p w14:paraId="0D3E407E" w14:textId="06532275" w:rsidR="00754CD5" w:rsidRPr="00754CD5" w:rsidRDefault="00754CD5" w:rsidP="00754CD5">
      <w:pPr>
        <w:keepNext/>
        <w:spacing w:after="200" w:line="240" w:lineRule="auto"/>
        <w:jc w:val="right"/>
        <w:rPr>
          <w:rFonts w:ascii="Times New Roman" w:eastAsia="Calibri" w:hAnsi="Times New Roman" w:cs="Times New Roman"/>
          <w:bCs/>
          <w:i/>
          <w:sz w:val="18"/>
          <w:szCs w:val="18"/>
          <w:lang w:eastAsia="ru-RU"/>
        </w:rPr>
      </w:pPr>
      <w:r w:rsidRPr="00754CD5">
        <w:rPr>
          <w:rFonts w:ascii="Times New Roman" w:eastAsia="Calibri" w:hAnsi="Times New Roman" w:cs="Times New Roman"/>
          <w:bCs/>
          <w:i/>
          <w:sz w:val="18"/>
          <w:szCs w:val="18"/>
          <w:lang w:eastAsia="ru-RU"/>
        </w:rPr>
        <w:t xml:space="preserve">Таблица </w:t>
      </w:r>
      <w:r w:rsidRPr="00754CD5">
        <w:rPr>
          <w:rFonts w:ascii="Times New Roman" w:eastAsia="Calibri" w:hAnsi="Times New Roman" w:cs="Times New Roman"/>
          <w:bCs/>
          <w:i/>
          <w:sz w:val="18"/>
          <w:szCs w:val="18"/>
          <w:lang w:eastAsia="ru-RU"/>
        </w:rPr>
        <w:fldChar w:fldCharType="begin"/>
      </w:r>
      <w:r w:rsidRPr="00754CD5">
        <w:rPr>
          <w:rFonts w:ascii="Times New Roman" w:eastAsia="Calibri" w:hAnsi="Times New Roman" w:cs="Times New Roman"/>
          <w:bCs/>
          <w:i/>
          <w:sz w:val="18"/>
          <w:szCs w:val="18"/>
          <w:lang w:eastAsia="ru-RU"/>
        </w:rPr>
        <w:instrText xml:space="preserve"> SEQ Таблица \* ARABIC \s 1 </w:instrText>
      </w:r>
      <w:r w:rsidRPr="00754CD5">
        <w:rPr>
          <w:rFonts w:ascii="Times New Roman" w:eastAsia="Calibri" w:hAnsi="Times New Roman" w:cs="Times New Roman"/>
          <w:bCs/>
          <w:i/>
          <w:sz w:val="18"/>
          <w:szCs w:val="18"/>
          <w:lang w:eastAsia="ru-RU"/>
        </w:rPr>
        <w:fldChar w:fldCharType="separate"/>
      </w:r>
      <w:r w:rsidRPr="00754CD5">
        <w:rPr>
          <w:rFonts w:ascii="Times New Roman" w:eastAsia="Calibri" w:hAnsi="Times New Roman" w:cs="Times New Roman"/>
          <w:bCs/>
          <w:i/>
          <w:noProof/>
          <w:sz w:val="18"/>
          <w:szCs w:val="18"/>
          <w:lang w:eastAsia="ru-RU"/>
        </w:rPr>
        <w:t>3</w:t>
      </w:r>
      <w:r w:rsidRPr="00754CD5">
        <w:rPr>
          <w:rFonts w:ascii="Times New Roman" w:eastAsia="Calibri" w:hAnsi="Times New Roman" w:cs="Times New Roman"/>
          <w:bCs/>
          <w:i/>
          <w:noProof/>
          <w:sz w:val="18"/>
          <w:szCs w:val="18"/>
          <w:lang w:eastAsia="ru-RU"/>
        </w:rPr>
        <w:fldChar w:fldCharType="end"/>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268"/>
      </w:tblGrid>
      <w:tr w:rsidR="00754CD5" w:rsidRPr="00754CD5" w14:paraId="3D50B19D" w14:textId="77777777" w:rsidTr="00C430CA">
        <w:trPr>
          <w:tblHeader/>
        </w:trPr>
        <w:tc>
          <w:tcPr>
            <w:tcW w:w="7797" w:type="dxa"/>
          </w:tcPr>
          <w:p w14:paraId="283CE091" w14:textId="77777777" w:rsidR="00754CD5" w:rsidRPr="00754CD5" w:rsidRDefault="00754CD5" w:rsidP="00754CD5">
            <w:pPr>
              <w:spacing w:after="0" w:line="240" w:lineRule="auto"/>
              <w:contextualSpacing/>
              <w:jc w:val="both"/>
              <w:rPr>
                <w:rFonts w:ascii="Times New Roman" w:eastAsia="Calibri" w:hAnsi="Times New Roman" w:cs="Times New Roman"/>
                <w:b/>
                <w:sz w:val="24"/>
                <w:szCs w:val="24"/>
                <w:lang w:eastAsia="ru-RU"/>
              </w:rPr>
            </w:pPr>
            <w:r w:rsidRPr="00754CD5">
              <w:rPr>
                <w:rFonts w:ascii="Times New Roman" w:eastAsia="Calibri" w:hAnsi="Times New Roman" w:cs="Times New Roman"/>
                <w:b/>
                <w:sz w:val="24"/>
                <w:szCs w:val="24"/>
                <w:lang w:eastAsia="ru-RU"/>
              </w:rPr>
              <w:t>Всего участников ЕГЭ по предмету</w:t>
            </w:r>
          </w:p>
        </w:tc>
        <w:tc>
          <w:tcPr>
            <w:tcW w:w="2268" w:type="dxa"/>
          </w:tcPr>
          <w:p w14:paraId="427FD665" w14:textId="77777777" w:rsidR="00754CD5" w:rsidRPr="00754CD5" w:rsidRDefault="00754CD5" w:rsidP="00754CD5">
            <w:pPr>
              <w:spacing w:after="0" w:line="240" w:lineRule="auto"/>
              <w:contextualSpacing/>
              <w:jc w:val="both"/>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 xml:space="preserve">              794</w:t>
            </w:r>
          </w:p>
        </w:tc>
      </w:tr>
      <w:tr w:rsidR="00754CD5" w:rsidRPr="00754CD5" w14:paraId="6A8532D1" w14:textId="77777777" w:rsidTr="00C430CA">
        <w:trPr>
          <w:trHeight w:val="545"/>
        </w:trPr>
        <w:tc>
          <w:tcPr>
            <w:tcW w:w="7797" w:type="dxa"/>
          </w:tcPr>
          <w:p w14:paraId="5BBAB477" w14:textId="77777777" w:rsidR="00754CD5" w:rsidRPr="00754CD5" w:rsidRDefault="00754CD5" w:rsidP="00754CD5">
            <w:pPr>
              <w:spacing w:after="0" w:line="240" w:lineRule="auto"/>
              <w:contextualSpacing/>
              <w:jc w:val="both"/>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Из них:</w:t>
            </w:r>
          </w:p>
          <w:p w14:paraId="24AA30AB" w14:textId="77777777" w:rsidR="00754CD5" w:rsidRPr="00754CD5" w:rsidRDefault="00754CD5" w:rsidP="00754CD5">
            <w:pPr>
              <w:numPr>
                <w:ilvl w:val="0"/>
                <w:numId w:val="2"/>
              </w:numPr>
              <w:spacing w:after="0" w:line="240" w:lineRule="auto"/>
              <w:contextualSpacing/>
              <w:jc w:val="both"/>
              <w:rPr>
                <w:rFonts w:ascii="Calibri" w:eastAsia="Calibri" w:hAnsi="Calibri" w:cs="Times New Roman"/>
              </w:rPr>
            </w:pPr>
            <w:r w:rsidRPr="00754CD5">
              <w:rPr>
                <w:rFonts w:ascii="Times New Roman" w:eastAsia="Calibri" w:hAnsi="Times New Roman" w:cs="Times New Roman"/>
                <w:sz w:val="24"/>
                <w:szCs w:val="24"/>
              </w:rPr>
              <w:t>ВТГ, обучающихся по программам СОО</w:t>
            </w:r>
          </w:p>
        </w:tc>
        <w:tc>
          <w:tcPr>
            <w:tcW w:w="2268" w:type="dxa"/>
            <w:vAlign w:val="center"/>
          </w:tcPr>
          <w:p w14:paraId="3019D821"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742</w:t>
            </w:r>
          </w:p>
        </w:tc>
      </w:tr>
      <w:tr w:rsidR="00754CD5" w:rsidRPr="00754CD5" w14:paraId="72D610B6" w14:textId="77777777" w:rsidTr="00C430CA">
        <w:tc>
          <w:tcPr>
            <w:tcW w:w="7797" w:type="dxa"/>
          </w:tcPr>
          <w:p w14:paraId="12FB6B0C" w14:textId="77777777" w:rsidR="00754CD5" w:rsidRPr="00754CD5" w:rsidRDefault="00754CD5" w:rsidP="00754CD5">
            <w:pPr>
              <w:numPr>
                <w:ilvl w:val="0"/>
                <w:numId w:val="2"/>
              </w:numPr>
              <w:spacing w:after="0" w:line="240" w:lineRule="auto"/>
              <w:contextualSpacing/>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ВТГ, обучающихся по программам СПО</w:t>
            </w:r>
          </w:p>
        </w:tc>
        <w:tc>
          <w:tcPr>
            <w:tcW w:w="2268" w:type="dxa"/>
            <w:vAlign w:val="center"/>
          </w:tcPr>
          <w:p w14:paraId="52466D25"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2</w:t>
            </w:r>
          </w:p>
        </w:tc>
      </w:tr>
      <w:tr w:rsidR="00754CD5" w:rsidRPr="00754CD5" w14:paraId="63B084E3" w14:textId="77777777" w:rsidTr="00C430CA">
        <w:tc>
          <w:tcPr>
            <w:tcW w:w="7797" w:type="dxa"/>
          </w:tcPr>
          <w:p w14:paraId="194C0204" w14:textId="77777777" w:rsidR="00754CD5" w:rsidRPr="00754CD5" w:rsidRDefault="00754CD5" w:rsidP="00754CD5">
            <w:pPr>
              <w:numPr>
                <w:ilvl w:val="0"/>
                <w:numId w:val="2"/>
              </w:numPr>
              <w:spacing w:after="0" w:line="240" w:lineRule="auto"/>
              <w:contextualSpacing/>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ВПЛ</w:t>
            </w:r>
          </w:p>
        </w:tc>
        <w:tc>
          <w:tcPr>
            <w:tcW w:w="2268" w:type="dxa"/>
            <w:vAlign w:val="center"/>
          </w:tcPr>
          <w:p w14:paraId="13F61C83"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50</w:t>
            </w:r>
          </w:p>
        </w:tc>
      </w:tr>
      <w:tr w:rsidR="00754CD5" w:rsidRPr="00754CD5" w14:paraId="02AC0347" w14:textId="77777777" w:rsidTr="00C430CA">
        <w:trPr>
          <w:trHeight w:val="371"/>
        </w:trPr>
        <w:tc>
          <w:tcPr>
            <w:tcW w:w="7797" w:type="dxa"/>
          </w:tcPr>
          <w:p w14:paraId="05E6D442" w14:textId="77777777" w:rsidR="00754CD5" w:rsidRPr="00754CD5" w:rsidRDefault="00754CD5" w:rsidP="00754CD5">
            <w:pPr>
              <w:numPr>
                <w:ilvl w:val="0"/>
                <w:numId w:val="2"/>
              </w:numPr>
              <w:spacing w:after="0" w:line="240" w:lineRule="auto"/>
              <w:contextualSpacing/>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участников с ограниченными возможностями здоровья</w:t>
            </w:r>
          </w:p>
        </w:tc>
        <w:tc>
          <w:tcPr>
            <w:tcW w:w="2268" w:type="dxa"/>
            <w:vAlign w:val="center"/>
          </w:tcPr>
          <w:p w14:paraId="036988A6"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13</w:t>
            </w:r>
          </w:p>
        </w:tc>
      </w:tr>
    </w:tbl>
    <w:p w14:paraId="1C066C66" w14:textId="77777777" w:rsidR="00754CD5" w:rsidRPr="00754CD5" w:rsidRDefault="00754CD5" w:rsidP="00754CD5">
      <w:pPr>
        <w:spacing w:after="0" w:line="240" w:lineRule="auto"/>
        <w:ind w:left="1080"/>
        <w:contextualSpacing/>
        <w:rPr>
          <w:rFonts w:ascii="Times New Roman" w:eastAsia="Calibri" w:hAnsi="Times New Roman" w:cs="Times New Roman"/>
          <w:sz w:val="24"/>
          <w:szCs w:val="24"/>
        </w:rPr>
      </w:pPr>
    </w:p>
    <w:p w14:paraId="3D7941F9" w14:textId="77777777" w:rsidR="00754CD5" w:rsidRPr="00754CD5" w:rsidRDefault="00754CD5" w:rsidP="00754CD5">
      <w:pPr>
        <w:keepNext/>
        <w:keepLines/>
        <w:numPr>
          <w:ilvl w:val="1"/>
          <w:numId w:val="7"/>
        </w:numPr>
        <w:tabs>
          <w:tab w:val="left" w:pos="142"/>
        </w:tabs>
        <w:spacing w:before="200" w:after="0" w:line="240" w:lineRule="auto"/>
        <w:ind w:left="426" w:hanging="852"/>
        <w:outlineLvl w:val="2"/>
        <w:rPr>
          <w:rFonts w:ascii="Times New Roman" w:eastAsia="SimSun" w:hAnsi="Times New Roman" w:cs="Times New Roman"/>
          <w:b/>
          <w:bCs/>
          <w:sz w:val="28"/>
          <w:szCs w:val="24"/>
          <w:lang w:val="x-none" w:eastAsia="ru-RU"/>
        </w:rPr>
      </w:pPr>
      <w:r w:rsidRPr="00754CD5">
        <w:rPr>
          <w:rFonts w:ascii="Times New Roman" w:eastAsia="SimSun" w:hAnsi="Times New Roman" w:cs="Times New Roman"/>
          <w:b/>
          <w:bCs/>
          <w:sz w:val="28"/>
          <w:szCs w:val="24"/>
          <w:lang w:val="x-none" w:eastAsia="ru-RU"/>
        </w:rPr>
        <w:t xml:space="preserve">Количество участников ЕГЭ по типам ОО </w:t>
      </w:r>
    </w:p>
    <w:p w14:paraId="6FE4D1C9" w14:textId="2555A69E" w:rsidR="00754CD5" w:rsidRPr="00754CD5" w:rsidRDefault="00754CD5" w:rsidP="00754CD5">
      <w:pPr>
        <w:keepNext/>
        <w:spacing w:after="200" w:line="240" w:lineRule="auto"/>
        <w:jc w:val="right"/>
        <w:rPr>
          <w:rFonts w:ascii="Times New Roman" w:eastAsia="Calibri" w:hAnsi="Times New Roman" w:cs="Times New Roman"/>
          <w:bCs/>
          <w:i/>
          <w:sz w:val="18"/>
          <w:szCs w:val="18"/>
          <w:lang w:eastAsia="ru-RU"/>
        </w:rPr>
      </w:pPr>
      <w:r w:rsidRPr="00754CD5">
        <w:rPr>
          <w:rFonts w:ascii="Times New Roman" w:eastAsia="Calibri" w:hAnsi="Times New Roman" w:cs="Times New Roman"/>
          <w:bCs/>
          <w:i/>
          <w:sz w:val="18"/>
          <w:szCs w:val="18"/>
          <w:lang w:eastAsia="ru-RU"/>
        </w:rPr>
        <w:t xml:space="preserve">Таблица </w:t>
      </w:r>
      <w:r w:rsidRPr="00754CD5">
        <w:rPr>
          <w:rFonts w:ascii="Times New Roman" w:eastAsia="Calibri" w:hAnsi="Times New Roman" w:cs="Times New Roman"/>
          <w:bCs/>
          <w:i/>
          <w:sz w:val="18"/>
          <w:szCs w:val="18"/>
          <w:lang w:eastAsia="ru-RU"/>
        </w:rPr>
        <w:fldChar w:fldCharType="begin"/>
      </w:r>
      <w:r w:rsidRPr="00754CD5">
        <w:rPr>
          <w:rFonts w:ascii="Times New Roman" w:eastAsia="Calibri" w:hAnsi="Times New Roman" w:cs="Times New Roman"/>
          <w:bCs/>
          <w:i/>
          <w:sz w:val="18"/>
          <w:szCs w:val="18"/>
          <w:lang w:eastAsia="ru-RU"/>
        </w:rPr>
        <w:instrText xml:space="preserve"> SEQ Таблица \* ARABIC \s 1 </w:instrText>
      </w:r>
      <w:r w:rsidRPr="00754CD5">
        <w:rPr>
          <w:rFonts w:ascii="Times New Roman" w:eastAsia="Calibri" w:hAnsi="Times New Roman" w:cs="Times New Roman"/>
          <w:bCs/>
          <w:i/>
          <w:sz w:val="18"/>
          <w:szCs w:val="18"/>
          <w:lang w:eastAsia="ru-RU"/>
        </w:rPr>
        <w:fldChar w:fldCharType="separate"/>
      </w:r>
      <w:r w:rsidRPr="00754CD5">
        <w:rPr>
          <w:rFonts w:ascii="Times New Roman" w:eastAsia="Calibri" w:hAnsi="Times New Roman" w:cs="Times New Roman"/>
          <w:bCs/>
          <w:i/>
          <w:noProof/>
          <w:sz w:val="18"/>
          <w:szCs w:val="18"/>
          <w:lang w:eastAsia="ru-RU"/>
        </w:rPr>
        <w:t>4</w:t>
      </w:r>
      <w:r w:rsidRPr="00754CD5">
        <w:rPr>
          <w:rFonts w:ascii="Times New Roman" w:eastAsia="Calibri" w:hAnsi="Times New Roman" w:cs="Times New Roman"/>
          <w:bCs/>
          <w:i/>
          <w:noProof/>
          <w:sz w:val="18"/>
          <w:szCs w:val="18"/>
          <w:lang w:eastAsia="ru-RU"/>
        </w:rPr>
        <w:fldChar w:fldCharType="end"/>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281"/>
      </w:tblGrid>
      <w:tr w:rsidR="00754CD5" w:rsidRPr="00754CD5" w14:paraId="62BE1C36" w14:textId="77777777" w:rsidTr="00C430CA">
        <w:tc>
          <w:tcPr>
            <w:tcW w:w="5671" w:type="dxa"/>
          </w:tcPr>
          <w:p w14:paraId="3850EE2D" w14:textId="77777777" w:rsidR="00754CD5" w:rsidRPr="00754CD5" w:rsidRDefault="00754CD5" w:rsidP="00754CD5">
            <w:pPr>
              <w:spacing w:after="0" w:line="240" w:lineRule="auto"/>
              <w:contextualSpacing/>
              <w:jc w:val="both"/>
              <w:rPr>
                <w:rFonts w:ascii="Times New Roman" w:eastAsia="Calibri" w:hAnsi="Times New Roman" w:cs="Times New Roman"/>
                <w:b/>
                <w:sz w:val="24"/>
                <w:szCs w:val="24"/>
                <w:lang w:eastAsia="ru-RU"/>
              </w:rPr>
            </w:pPr>
            <w:r w:rsidRPr="00754CD5">
              <w:rPr>
                <w:rFonts w:ascii="Times New Roman" w:eastAsia="Calibri" w:hAnsi="Times New Roman" w:cs="Times New Roman"/>
                <w:b/>
                <w:sz w:val="24"/>
                <w:szCs w:val="24"/>
                <w:lang w:eastAsia="ru-RU"/>
              </w:rPr>
              <w:t>Всего ВТГ</w:t>
            </w:r>
          </w:p>
        </w:tc>
        <w:tc>
          <w:tcPr>
            <w:tcW w:w="4281" w:type="dxa"/>
          </w:tcPr>
          <w:p w14:paraId="13CE0C64" w14:textId="77777777" w:rsidR="00754CD5" w:rsidRPr="00754CD5" w:rsidRDefault="00754CD5" w:rsidP="00754CD5">
            <w:pPr>
              <w:spacing w:after="0" w:line="240" w:lineRule="auto"/>
              <w:contextualSpacing/>
              <w:jc w:val="center"/>
              <w:rPr>
                <w:rFonts w:ascii="Times New Roman" w:eastAsia="Calibri" w:hAnsi="Times New Roman" w:cs="Times New Roman"/>
                <w:b/>
                <w:bCs/>
                <w:sz w:val="24"/>
                <w:szCs w:val="24"/>
                <w:lang w:eastAsia="ru-RU"/>
              </w:rPr>
            </w:pPr>
            <w:r w:rsidRPr="00754CD5">
              <w:rPr>
                <w:rFonts w:ascii="Times New Roman" w:eastAsia="Calibri" w:hAnsi="Times New Roman" w:cs="Times New Roman"/>
                <w:b/>
                <w:bCs/>
                <w:sz w:val="24"/>
                <w:szCs w:val="24"/>
                <w:lang w:eastAsia="ru-RU"/>
              </w:rPr>
              <w:t>744</w:t>
            </w:r>
          </w:p>
        </w:tc>
      </w:tr>
      <w:tr w:rsidR="00754CD5" w:rsidRPr="00754CD5" w14:paraId="722F0307" w14:textId="77777777" w:rsidTr="00C430CA">
        <w:tc>
          <w:tcPr>
            <w:tcW w:w="5671" w:type="dxa"/>
          </w:tcPr>
          <w:p w14:paraId="324D3330" w14:textId="77777777" w:rsidR="00754CD5" w:rsidRPr="00754CD5" w:rsidRDefault="00754CD5" w:rsidP="00754CD5">
            <w:pPr>
              <w:spacing w:after="0" w:line="240" w:lineRule="auto"/>
              <w:contextualSpacing/>
              <w:jc w:val="both"/>
              <w:rPr>
                <w:rFonts w:ascii="Times New Roman" w:eastAsia="Calibri" w:hAnsi="Times New Roman" w:cs="Times New Roman"/>
                <w:b/>
                <w:sz w:val="24"/>
                <w:szCs w:val="24"/>
                <w:lang w:eastAsia="ru-RU"/>
              </w:rPr>
            </w:pPr>
            <w:r w:rsidRPr="00754CD5">
              <w:rPr>
                <w:rFonts w:ascii="Times New Roman" w:eastAsia="Calibri" w:hAnsi="Times New Roman" w:cs="Times New Roman"/>
                <w:b/>
                <w:sz w:val="24"/>
                <w:szCs w:val="24"/>
                <w:lang w:eastAsia="ru-RU"/>
              </w:rPr>
              <w:t>из них выпускники:</w:t>
            </w:r>
          </w:p>
        </w:tc>
        <w:tc>
          <w:tcPr>
            <w:tcW w:w="4281" w:type="dxa"/>
          </w:tcPr>
          <w:p w14:paraId="56B17DAC" w14:textId="77777777" w:rsidR="00754CD5" w:rsidRPr="00754CD5" w:rsidRDefault="00754CD5" w:rsidP="00754CD5">
            <w:pPr>
              <w:spacing w:after="0" w:line="240" w:lineRule="auto"/>
              <w:contextualSpacing/>
              <w:jc w:val="center"/>
              <w:rPr>
                <w:rFonts w:ascii="Times New Roman" w:eastAsia="Calibri" w:hAnsi="Times New Roman" w:cs="Times New Roman"/>
                <w:sz w:val="24"/>
                <w:szCs w:val="24"/>
                <w:lang w:eastAsia="ru-RU"/>
              </w:rPr>
            </w:pPr>
          </w:p>
        </w:tc>
      </w:tr>
      <w:tr w:rsidR="00754CD5" w:rsidRPr="00754CD5" w14:paraId="4EC5B0EE" w14:textId="77777777" w:rsidTr="00C430CA">
        <w:tc>
          <w:tcPr>
            <w:tcW w:w="5671" w:type="dxa"/>
          </w:tcPr>
          <w:p w14:paraId="109411B1" w14:textId="77777777" w:rsidR="00754CD5" w:rsidRPr="00754CD5" w:rsidRDefault="00754CD5" w:rsidP="00754CD5">
            <w:pPr>
              <w:numPr>
                <w:ilvl w:val="0"/>
                <w:numId w:val="12"/>
              </w:numPr>
              <w:spacing w:after="0" w:line="240" w:lineRule="auto"/>
              <w:ind w:left="318" w:hanging="284"/>
              <w:contextualSpacing/>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лицеев и гимназий</w:t>
            </w:r>
          </w:p>
        </w:tc>
        <w:tc>
          <w:tcPr>
            <w:tcW w:w="4281" w:type="dxa"/>
            <w:vAlign w:val="bottom"/>
          </w:tcPr>
          <w:p w14:paraId="1B776761" w14:textId="77777777" w:rsidR="00754CD5" w:rsidRPr="00754CD5" w:rsidRDefault="00754CD5" w:rsidP="00754CD5">
            <w:pPr>
              <w:spacing w:after="0" w:line="240" w:lineRule="auto"/>
              <w:contextualSpacing/>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184</w:t>
            </w:r>
          </w:p>
        </w:tc>
      </w:tr>
      <w:tr w:rsidR="00754CD5" w:rsidRPr="00754CD5" w14:paraId="3090031E" w14:textId="77777777" w:rsidTr="00C430CA">
        <w:tc>
          <w:tcPr>
            <w:tcW w:w="5671" w:type="dxa"/>
          </w:tcPr>
          <w:p w14:paraId="11217940" w14:textId="77777777" w:rsidR="00754CD5" w:rsidRPr="00754CD5" w:rsidRDefault="00754CD5" w:rsidP="00754CD5">
            <w:pPr>
              <w:numPr>
                <w:ilvl w:val="0"/>
                <w:numId w:val="12"/>
              </w:numPr>
              <w:spacing w:after="0" w:line="240" w:lineRule="auto"/>
              <w:ind w:left="318" w:hanging="284"/>
              <w:contextualSpacing/>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СОШ</w:t>
            </w:r>
          </w:p>
        </w:tc>
        <w:tc>
          <w:tcPr>
            <w:tcW w:w="4281" w:type="dxa"/>
            <w:vAlign w:val="bottom"/>
          </w:tcPr>
          <w:p w14:paraId="4C35371C" w14:textId="77777777" w:rsidR="00754CD5" w:rsidRPr="00754CD5" w:rsidRDefault="00754CD5" w:rsidP="00754CD5">
            <w:pPr>
              <w:spacing w:after="0" w:line="240" w:lineRule="auto"/>
              <w:contextualSpacing/>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538</w:t>
            </w:r>
          </w:p>
        </w:tc>
      </w:tr>
      <w:tr w:rsidR="00754CD5" w:rsidRPr="00754CD5" w14:paraId="0E706C1E" w14:textId="77777777" w:rsidTr="00C430CA">
        <w:tc>
          <w:tcPr>
            <w:tcW w:w="5671" w:type="dxa"/>
          </w:tcPr>
          <w:p w14:paraId="1FD4567D" w14:textId="77777777" w:rsidR="00754CD5" w:rsidRPr="00754CD5" w:rsidRDefault="00754CD5" w:rsidP="00754CD5">
            <w:pPr>
              <w:numPr>
                <w:ilvl w:val="0"/>
                <w:numId w:val="12"/>
              </w:numPr>
              <w:spacing w:after="0" w:line="240" w:lineRule="auto"/>
              <w:ind w:left="318" w:hanging="284"/>
              <w:contextualSpacing/>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школ-интернатов</w:t>
            </w:r>
          </w:p>
        </w:tc>
        <w:tc>
          <w:tcPr>
            <w:tcW w:w="4281" w:type="dxa"/>
            <w:vAlign w:val="bottom"/>
          </w:tcPr>
          <w:p w14:paraId="3006C2EB" w14:textId="77777777" w:rsidR="00754CD5" w:rsidRPr="00754CD5" w:rsidRDefault="00754CD5" w:rsidP="00754CD5">
            <w:pPr>
              <w:spacing w:after="0" w:line="240" w:lineRule="auto"/>
              <w:contextualSpacing/>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3</w:t>
            </w:r>
          </w:p>
        </w:tc>
      </w:tr>
      <w:tr w:rsidR="00754CD5" w:rsidRPr="00754CD5" w14:paraId="77EE1F81" w14:textId="77777777" w:rsidTr="00C430CA">
        <w:tc>
          <w:tcPr>
            <w:tcW w:w="5671" w:type="dxa"/>
          </w:tcPr>
          <w:p w14:paraId="09F07DF6" w14:textId="77777777" w:rsidR="00754CD5" w:rsidRPr="00754CD5" w:rsidRDefault="00754CD5" w:rsidP="00754CD5">
            <w:pPr>
              <w:numPr>
                <w:ilvl w:val="0"/>
                <w:numId w:val="12"/>
              </w:numPr>
              <w:spacing w:after="0" w:line="240" w:lineRule="auto"/>
              <w:ind w:left="318" w:hanging="284"/>
              <w:contextualSpacing/>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колледжей, СПО</w:t>
            </w:r>
          </w:p>
        </w:tc>
        <w:tc>
          <w:tcPr>
            <w:tcW w:w="4281" w:type="dxa"/>
            <w:vAlign w:val="bottom"/>
          </w:tcPr>
          <w:p w14:paraId="6A1D0FA5" w14:textId="77777777" w:rsidR="00754CD5" w:rsidRPr="00754CD5" w:rsidRDefault="00754CD5" w:rsidP="00754CD5">
            <w:pPr>
              <w:spacing w:after="0" w:line="240" w:lineRule="auto"/>
              <w:contextualSpacing/>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2</w:t>
            </w:r>
          </w:p>
        </w:tc>
      </w:tr>
      <w:tr w:rsidR="00754CD5" w:rsidRPr="00754CD5" w14:paraId="5A57006B" w14:textId="77777777" w:rsidTr="00C430CA">
        <w:tc>
          <w:tcPr>
            <w:tcW w:w="5671" w:type="dxa"/>
          </w:tcPr>
          <w:p w14:paraId="053B8DA8" w14:textId="77777777" w:rsidR="00754CD5" w:rsidRPr="00754CD5" w:rsidRDefault="00754CD5" w:rsidP="00754CD5">
            <w:pPr>
              <w:numPr>
                <w:ilvl w:val="0"/>
                <w:numId w:val="12"/>
              </w:numPr>
              <w:spacing w:after="0" w:line="240" w:lineRule="auto"/>
              <w:ind w:left="318" w:hanging="284"/>
              <w:contextualSpacing/>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lastRenderedPageBreak/>
              <w:t>интернатов-лицеев, интернатов-гимназий</w:t>
            </w:r>
          </w:p>
        </w:tc>
        <w:tc>
          <w:tcPr>
            <w:tcW w:w="4281" w:type="dxa"/>
            <w:vAlign w:val="bottom"/>
          </w:tcPr>
          <w:p w14:paraId="58B607D3" w14:textId="77777777" w:rsidR="00754CD5" w:rsidRPr="00754CD5" w:rsidRDefault="00754CD5" w:rsidP="00754CD5">
            <w:pPr>
              <w:spacing w:after="0" w:line="240" w:lineRule="auto"/>
              <w:contextualSpacing/>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5</w:t>
            </w:r>
          </w:p>
        </w:tc>
      </w:tr>
      <w:tr w:rsidR="00754CD5" w:rsidRPr="00754CD5" w14:paraId="563BE4BF" w14:textId="77777777" w:rsidTr="00C430CA">
        <w:tc>
          <w:tcPr>
            <w:tcW w:w="5671" w:type="dxa"/>
          </w:tcPr>
          <w:p w14:paraId="56B7EFBF" w14:textId="77777777" w:rsidR="00754CD5" w:rsidRPr="00754CD5" w:rsidRDefault="00754CD5" w:rsidP="00754CD5">
            <w:pPr>
              <w:numPr>
                <w:ilvl w:val="0"/>
                <w:numId w:val="12"/>
              </w:numPr>
              <w:spacing w:after="0" w:line="240" w:lineRule="auto"/>
              <w:ind w:left="318" w:hanging="284"/>
              <w:contextualSpacing/>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выпускники УВК</w:t>
            </w:r>
          </w:p>
        </w:tc>
        <w:tc>
          <w:tcPr>
            <w:tcW w:w="4281" w:type="dxa"/>
            <w:vAlign w:val="bottom"/>
          </w:tcPr>
          <w:p w14:paraId="69755B49" w14:textId="77777777" w:rsidR="00754CD5" w:rsidRPr="00754CD5" w:rsidRDefault="00754CD5" w:rsidP="00754CD5">
            <w:pPr>
              <w:spacing w:after="0" w:line="240" w:lineRule="auto"/>
              <w:contextualSpacing/>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12</w:t>
            </w:r>
          </w:p>
        </w:tc>
      </w:tr>
      <w:tr w:rsidR="00754CD5" w:rsidRPr="00754CD5" w14:paraId="334BF938" w14:textId="77777777" w:rsidTr="00C430CA">
        <w:tc>
          <w:tcPr>
            <w:tcW w:w="5671" w:type="dxa"/>
          </w:tcPr>
          <w:p w14:paraId="52C35C6F" w14:textId="77777777" w:rsidR="00754CD5" w:rsidRPr="00754CD5" w:rsidRDefault="00754CD5" w:rsidP="00754CD5">
            <w:pPr>
              <w:numPr>
                <w:ilvl w:val="0"/>
                <w:numId w:val="12"/>
              </w:numPr>
              <w:spacing w:after="0" w:line="240" w:lineRule="auto"/>
              <w:ind w:left="318" w:hanging="284"/>
              <w:contextualSpacing/>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межшкольных учебных комбинатов</w:t>
            </w:r>
          </w:p>
        </w:tc>
        <w:tc>
          <w:tcPr>
            <w:tcW w:w="4281" w:type="dxa"/>
            <w:vAlign w:val="bottom"/>
          </w:tcPr>
          <w:p w14:paraId="2BBE017E" w14:textId="77777777" w:rsidR="00754CD5" w:rsidRPr="00754CD5" w:rsidRDefault="00754CD5" w:rsidP="00754CD5">
            <w:pPr>
              <w:spacing w:after="0" w:line="240" w:lineRule="auto"/>
              <w:contextualSpacing/>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0</w:t>
            </w:r>
          </w:p>
        </w:tc>
      </w:tr>
    </w:tbl>
    <w:p w14:paraId="04A4A6E6" w14:textId="77777777" w:rsidR="00754CD5" w:rsidRPr="00754CD5" w:rsidRDefault="00754CD5" w:rsidP="00754CD5">
      <w:pPr>
        <w:spacing w:after="0" w:line="240" w:lineRule="auto"/>
        <w:ind w:left="284"/>
        <w:rPr>
          <w:rFonts w:ascii="Times New Roman" w:eastAsia="Calibri" w:hAnsi="Times New Roman" w:cs="Times New Roman"/>
          <w:sz w:val="24"/>
          <w:szCs w:val="24"/>
          <w:lang w:eastAsia="ru-RU"/>
        </w:rPr>
      </w:pPr>
    </w:p>
    <w:p w14:paraId="3BA378F5" w14:textId="77777777" w:rsidR="00754CD5" w:rsidRPr="00754CD5" w:rsidRDefault="00754CD5" w:rsidP="00754CD5">
      <w:pPr>
        <w:keepNext/>
        <w:keepLines/>
        <w:numPr>
          <w:ilvl w:val="1"/>
          <w:numId w:val="7"/>
        </w:numPr>
        <w:tabs>
          <w:tab w:val="left" w:pos="142"/>
        </w:tabs>
        <w:spacing w:before="200" w:after="0" w:line="240" w:lineRule="auto"/>
        <w:ind w:left="426" w:hanging="852"/>
        <w:outlineLvl w:val="2"/>
        <w:rPr>
          <w:rFonts w:ascii="Times New Roman" w:eastAsia="SimSun" w:hAnsi="Times New Roman" w:cs="Times New Roman"/>
          <w:b/>
          <w:bCs/>
          <w:sz w:val="28"/>
          <w:szCs w:val="24"/>
          <w:lang w:val="x-none" w:eastAsia="ru-RU"/>
        </w:rPr>
      </w:pPr>
      <w:r w:rsidRPr="00754CD5">
        <w:rPr>
          <w:rFonts w:ascii="Times New Roman" w:eastAsia="SimSun" w:hAnsi="Times New Roman" w:cs="Times New Roman"/>
          <w:b/>
          <w:bCs/>
          <w:sz w:val="28"/>
          <w:szCs w:val="24"/>
          <w:lang w:val="x-none" w:eastAsia="ru-RU"/>
        </w:rPr>
        <w:t>Количество участников ЕГЭ по предмету по АТЕ региона</w:t>
      </w:r>
    </w:p>
    <w:p w14:paraId="096419B6" w14:textId="19FB1025" w:rsidR="00754CD5" w:rsidRPr="00754CD5" w:rsidRDefault="00754CD5" w:rsidP="00754CD5">
      <w:pPr>
        <w:keepNext/>
        <w:spacing w:after="200" w:line="240" w:lineRule="auto"/>
        <w:jc w:val="right"/>
        <w:rPr>
          <w:rFonts w:ascii="Times New Roman" w:eastAsia="Calibri" w:hAnsi="Times New Roman" w:cs="Times New Roman"/>
          <w:bCs/>
          <w:i/>
          <w:sz w:val="18"/>
          <w:szCs w:val="18"/>
          <w:lang w:eastAsia="ru-RU"/>
        </w:rPr>
      </w:pPr>
      <w:r w:rsidRPr="00754CD5">
        <w:rPr>
          <w:rFonts w:ascii="Times New Roman" w:eastAsia="Calibri" w:hAnsi="Times New Roman" w:cs="Times New Roman"/>
          <w:bCs/>
          <w:i/>
          <w:sz w:val="18"/>
          <w:szCs w:val="18"/>
          <w:lang w:eastAsia="ru-RU"/>
        </w:rPr>
        <w:t xml:space="preserve">Таблица </w:t>
      </w:r>
      <w:r w:rsidRPr="00754CD5">
        <w:rPr>
          <w:rFonts w:ascii="Times New Roman" w:eastAsia="Calibri" w:hAnsi="Times New Roman" w:cs="Times New Roman"/>
          <w:bCs/>
          <w:i/>
          <w:sz w:val="18"/>
          <w:szCs w:val="18"/>
          <w:lang w:eastAsia="ru-RU"/>
        </w:rPr>
        <w:fldChar w:fldCharType="begin"/>
      </w:r>
      <w:r w:rsidRPr="00754CD5">
        <w:rPr>
          <w:rFonts w:ascii="Times New Roman" w:eastAsia="Calibri" w:hAnsi="Times New Roman" w:cs="Times New Roman"/>
          <w:bCs/>
          <w:i/>
          <w:sz w:val="18"/>
          <w:szCs w:val="18"/>
          <w:lang w:eastAsia="ru-RU"/>
        </w:rPr>
        <w:instrText xml:space="preserve"> SEQ Таблица \* ARABIC \s 1 </w:instrText>
      </w:r>
      <w:r w:rsidRPr="00754CD5">
        <w:rPr>
          <w:rFonts w:ascii="Times New Roman" w:eastAsia="Calibri" w:hAnsi="Times New Roman" w:cs="Times New Roman"/>
          <w:bCs/>
          <w:i/>
          <w:sz w:val="18"/>
          <w:szCs w:val="18"/>
          <w:lang w:eastAsia="ru-RU"/>
        </w:rPr>
        <w:fldChar w:fldCharType="separate"/>
      </w:r>
      <w:r w:rsidRPr="00754CD5">
        <w:rPr>
          <w:rFonts w:ascii="Times New Roman" w:eastAsia="Calibri" w:hAnsi="Times New Roman" w:cs="Times New Roman"/>
          <w:bCs/>
          <w:i/>
          <w:noProof/>
          <w:sz w:val="18"/>
          <w:szCs w:val="18"/>
          <w:lang w:eastAsia="ru-RU"/>
        </w:rPr>
        <w:t>5</w:t>
      </w:r>
      <w:r w:rsidRPr="00754CD5">
        <w:rPr>
          <w:rFonts w:ascii="Times New Roman" w:eastAsia="Calibri" w:hAnsi="Times New Roman" w:cs="Times New Roman"/>
          <w:bCs/>
          <w:i/>
          <w:noProof/>
          <w:sz w:val="18"/>
          <w:szCs w:val="18"/>
          <w:lang w:eastAsia="ru-RU"/>
        </w:rPr>
        <w:fldChar w:fldCharType="end"/>
      </w:r>
      <w:bookmarkStart w:id="3" w:name="_Toc42449057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76"/>
        <w:gridCol w:w="3187"/>
        <w:gridCol w:w="3187"/>
      </w:tblGrid>
      <w:tr w:rsidR="00754CD5" w:rsidRPr="00754CD5" w14:paraId="173399F3" w14:textId="77777777" w:rsidTr="00C430CA">
        <w:tc>
          <w:tcPr>
            <w:tcW w:w="568" w:type="dxa"/>
            <w:vAlign w:val="center"/>
          </w:tcPr>
          <w:p w14:paraId="603B1243" w14:textId="77777777" w:rsidR="00754CD5" w:rsidRPr="00754CD5" w:rsidRDefault="00754CD5" w:rsidP="00754CD5">
            <w:pPr>
              <w:spacing w:after="0" w:line="240" w:lineRule="auto"/>
              <w:contextualSpacing/>
              <w:jc w:val="center"/>
              <w:rPr>
                <w:rFonts w:ascii="Times New Roman" w:eastAsia="Calibri" w:hAnsi="Times New Roman" w:cs="Times New Roman"/>
                <w:b/>
                <w:bCs/>
                <w:sz w:val="24"/>
                <w:szCs w:val="24"/>
              </w:rPr>
            </w:pPr>
            <w:r w:rsidRPr="00754CD5">
              <w:rPr>
                <w:rFonts w:ascii="Times New Roman" w:eastAsia="Calibri" w:hAnsi="Times New Roman" w:cs="Times New Roman"/>
                <w:b/>
                <w:bCs/>
                <w:sz w:val="24"/>
                <w:szCs w:val="24"/>
              </w:rPr>
              <w:t>№</w:t>
            </w:r>
          </w:p>
        </w:tc>
        <w:tc>
          <w:tcPr>
            <w:tcW w:w="2976" w:type="dxa"/>
            <w:vAlign w:val="center"/>
          </w:tcPr>
          <w:p w14:paraId="5538888D" w14:textId="77777777" w:rsidR="00754CD5" w:rsidRPr="00754CD5" w:rsidRDefault="00754CD5" w:rsidP="00754CD5">
            <w:pPr>
              <w:spacing w:after="0" w:line="240" w:lineRule="auto"/>
              <w:contextualSpacing/>
              <w:jc w:val="center"/>
              <w:rPr>
                <w:rFonts w:ascii="Times New Roman" w:eastAsia="Calibri" w:hAnsi="Times New Roman" w:cs="Times New Roman"/>
                <w:b/>
                <w:bCs/>
                <w:sz w:val="24"/>
                <w:szCs w:val="24"/>
              </w:rPr>
            </w:pPr>
            <w:r w:rsidRPr="00754CD5">
              <w:rPr>
                <w:rFonts w:ascii="Times New Roman" w:eastAsia="Calibri" w:hAnsi="Times New Roman" w:cs="Times New Roman"/>
                <w:b/>
                <w:bCs/>
                <w:sz w:val="24"/>
                <w:szCs w:val="24"/>
              </w:rPr>
              <w:t>АТЕ</w:t>
            </w:r>
          </w:p>
        </w:tc>
        <w:tc>
          <w:tcPr>
            <w:tcW w:w="3187" w:type="dxa"/>
            <w:vAlign w:val="center"/>
          </w:tcPr>
          <w:p w14:paraId="74DB7EDB" w14:textId="77777777" w:rsidR="00754CD5" w:rsidRPr="00754CD5" w:rsidRDefault="00754CD5" w:rsidP="00754CD5">
            <w:pPr>
              <w:spacing w:after="0" w:line="240" w:lineRule="auto"/>
              <w:contextualSpacing/>
              <w:jc w:val="center"/>
              <w:rPr>
                <w:rFonts w:ascii="Times New Roman" w:eastAsia="Calibri" w:hAnsi="Times New Roman" w:cs="Times New Roman"/>
                <w:b/>
                <w:bCs/>
                <w:sz w:val="24"/>
                <w:szCs w:val="24"/>
              </w:rPr>
            </w:pPr>
            <w:r w:rsidRPr="00754CD5">
              <w:rPr>
                <w:rFonts w:ascii="Times New Roman" w:eastAsia="Calibri" w:hAnsi="Times New Roman" w:cs="Times New Roman"/>
                <w:b/>
                <w:bCs/>
                <w:sz w:val="24"/>
                <w:szCs w:val="24"/>
              </w:rPr>
              <w:t>Количество участников ЕГЭ по литературе</w:t>
            </w:r>
          </w:p>
        </w:tc>
        <w:tc>
          <w:tcPr>
            <w:tcW w:w="3187" w:type="dxa"/>
            <w:vAlign w:val="center"/>
          </w:tcPr>
          <w:p w14:paraId="239E9E82" w14:textId="77777777" w:rsidR="00754CD5" w:rsidRPr="00754CD5" w:rsidRDefault="00754CD5" w:rsidP="00754CD5">
            <w:pPr>
              <w:spacing w:after="0" w:line="240" w:lineRule="auto"/>
              <w:ind w:right="-108"/>
              <w:contextualSpacing/>
              <w:jc w:val="center"/>
              <w:rPr>
                <w:rFonts w:ascii="Times New Roman" w:eastAsia="Calibri" w:hAnsi="Times New Roman" w:cs="Times New Roman"/>
                <w:b/>
                <w:bCs/>
                <w:sz w:val="24"/>
                <w:szCs w:val="24"/>
              </w:rPr>
            </w:pPr>
            <w:r w:rsidRPr="00754CD5">
              <w:rPr>
                <w:rFonts w:ascii="Times New Roman" w:eastAsia="Calibri" w:hAnsi="Times New Roman" w:cs="Times New Roman"/>
                <w:b/>
                <w:bCs/>
                <w:sz w:val="24"/>
                <w:szCs w:val="24"/>
              </w:rPr>
              <w:t>% от общего числа участников в РК</w:t>
            </w:r>
          </w:p>
        </w:tc>
      </w:tr>
      <w:tr w:rsidR="00754CD5" w:rsidRPr="00754CD5" w14:paraId="4B9F1B2C" w14:textId="77777777" w:rsidTr="00C430CA">
        <w:tc>
          <w:tcPr>
            <w:tcW w:w="568" w:type="dxa"/>
            <w:vAlign w:val="center"/>
          </w:tcPr>
          <w:p w14:paraId="31A5C603"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01</w:t>
            </w:r>
          </w:p>
        </w:tc>
        <w:tc>
          <w:tcPr>
            <w:tcW w:w="2976" w:type="dxa"/>
            <w:vAlign w:val="center"/>
          </w:tcPr>
          <w:p w14:paraId="3FAA268C"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Бахчисарайский район</w:t>
            </w:r>
          </w:p>
        </w:tc>
        <w:tc>
          <w:tcPr>
            <w:tcW w:w="3187" w:type="dxa"/>
          </w:tcPr>
          <w:p w14:paraId="7D95B14E"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30</w:t>
            </w:r>
          </w:p>
        </w:tc>
        <w:tc>
          <w:tcPr>
            <w:tcW w:w="3187" w:type="dxa"/>
          </w:tcPr>
          <w:p w14:paraId="72C0057A"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3,78</w:t>
            </w:r>
          </w:p>
        </w:tc>
      </w:tr>
      <w:tr w:rsidR="00754CD5" w:rsidRPr="00754CD5" w14:paraId="54E3955E" w14:textId="77777777" w:rsidTr="00C430CA">
        <w:tc>
          <w:tcPr>
            <w:tcW w:w="568" w:type="dxa"/>
            <w:vAlign w:val="center"/>
          </w:tcPr>
          <w:p w14:paraId="31E23895"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02</w:t>
            </w:r>
          </w:p>
        </w:tc>
        <w:tc>
          <w:tcPr>
            <w:tcW w:w="2976" w:type="dxa"/>
            <w:vAlign w:val="center"/>
          </w:tcPr>
          <w:p w14:paraId="4EA17E8D"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Белогорский район</w:t>
            </w:r>
          </w:p>
        </w:tc>
        <w:tc>
          <w:tcPr>
            <w:tcW w:w="3187" w:type="dxa"/>
          </w:tcPr>
          <w:p w14:paraId="2480B992"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15</w:t>
            </w:r>
          </w:p>
        </w:tc>
        <w:tc>
          <w:tcPr>
            <w:tcW w:w="3187" w:type="dxa"/>
          </w:tcPr>
          <w:p w14:paraId="795BE16A"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1,89</w:t>
            </w:r>
          </w:p>
        </w:tc>
      </w:tr>
      <w:tr w:rsidR="00754CD5" w:rsidRPr="00754CD5" w14:paraId="60953EC6" w14:textId="77777777" w:rsidTr="00C430CA">
        <w:tc>
          <w:tcPr>
            <w:tcW w:w="568" w:type="dxa"/>
            <w:vAlign w:val="center"/>
          </w:tcPr>
          <w:p w14:paraId="39E62CB6"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03</w:t>
            </w:r>
          </w:p>
        </w:tc>
        <w:tc>
          <w:tcPr>
            <w:tcW w:w="2976" w:type="dxa"/>
            <w:vAlign w:val="center"/>
          </w:tcPr>
          <w:p w14:paraId="4E4E1BBB"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Джанкойский район</w:t>
            </w:r>
          </w:p>
        </w:tc>
        <w:tc>
          <w:tcPr>
            <w:tcW w:w="3187" w:type="dxa"/>
          </w:tcPr>
          <w:p w14:paraId="258AB811"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18</w:t>
            </w:r>
          </w:p>
        </w:tc>
        <w:tc>
          <w:tcPr>
            <w:tcW w:w="3187" w:type="dxa"/>
          </w:tcPr>
          <w:p w14:paraId="55C42390"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2,27</w:t>
            </w:r>
          </w:p>
        </w:tc>
      </w:tr>
      <w:tr w:rsidR="00754CD5" w:rsidRPr="00754CD5" w14:paraId="2ED7601D" w14:textId="77777777" w:rsidTr="00C430CA">
        <w:tc>
          <w:tcPr>
            <w:tcW w:w="568" w:type="dxa"/>
            <w:vAlign w:val="center"/>
          </w:tcPr>
          <w:p w14:paraId="58962E9C"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04</w:t>
            </w:r>
          </w:p>
        </w:tc>
        <w:tc>
          <w:tcPr>
            <w:tcW w:w="2976" w:type="dxa"/>
            <w:vAlign w:val="center"/>
          </w:tcPr>
          <w:p w14:paraId="1486FA1B"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Кировский район</w:t>
            </w:r>
          </w:p>
        </w:tc>
        <w:tc>
          <w:tcPr>
            <w:tcW w:w="3187" w:type="dxa"/>
          </w:tcPr>
          <w:p w14:paraId="193592B6"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10</w:t>
            </w:r>
          </w:p>
        </w:tc>
        <w:tc>
          <w:tcPr>
            <w:tcW w:w="3187" w:type="dxa"/>
          </w:tcPr>
          <w:p w14:paraId="374A0CBC"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1,26</w:t>
            </w:r>
          </w:p>
        </w:tc>
      </w:tr>
      <w:tr w:rsidR="00754CD5" w:rsidRPr="00754CD5" w14:paraId="5AD474EF" w14:textId="77777777" w:rsidTr="00C430CA">
        <w:tc>
          <w:tcPr>
            <w:tcW w:w="568" w:type="dxa"/>
            <w:vAlign w:val="center"/>
          </w:tcPr>
          <w:p w14:paraId="178F0DE2"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05</w:t>
            </w:r>
          </w:p>
        </w:tc>
        <w:tc>
          <w:tcPr>
            <w:tcW w:w="2976" w:type="dxa"/>
            <w:vAlign w:val="center"/>
          </w:tcPr>
          <w:p w14:paraId="6614464E"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Красногвардейский район</w:t>
            </w:r>
          </w:p>
        </w:tc>
        <w:tc>
          <w:tcPr>
            <w:tcW w:w="3187" w:type="dxa"/>
          </w:tcPr>
          <w:p w14:paraId="32DA08CF"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18</w:t>
            </w:r>
          </w:p>
        </w:tc>
        <w:tc>
          <w:tcPr>
            <w:tcW w:w="3187" w:type="dxa"/>
          </w:tcPr>
          <w:p w14:paraId="7190CB4E"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2,27</w:t>
            </w:r>
          </w:p>
        </w:tc>
      </w:tr>
      <w:tr w:rsidR="00754CD5" w:rsidRPr="00754CD5" w14:paraId="33203865" w14:textId="77777777" w:rsidTr="00C430CA">
        <w:tc>
          <w:tcPr>
            <w:tcW w:w="568" w:type="dxa"/>
            <w:vAlign w:val="center"/>
          </w:tcPr>
          <w:p w14:paraId="2396C992"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06</w:t>
            </w:r>
          </w:p>
        </w:tc>
        <w:tc>
          <w:tcPr>
            <w:tcW w:w="2976" w:type="dxa"/>
            <w:vAlign w:val="center"/>
          </w:tcPr>
          <w:p w14:paraId="6ABFAA39"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Красноперекопский район</w:t>
            </w:r>
          </w:p>
        </w:tc>
        <w:tc>
          <w:tcPr>
            <w:tcW w:w="3187" w:type="dxa"/>
          </w:tcPr>
          <w:p w14:paraId="55F231C9"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8</w:t>
            </w:r>
          </w:p>
        </w:tc>
        <w:tc>
          <w:tcPr>
            <w:tcW w:w="3187" w:type="dxa"/>
          </w:tcPr>
          <w:p w14:paraId="476CC722"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1,01</w:t>
            </w:r>
          </w:p>
        </w:tc>
      </w:tr>
      <w:tr w:rsidR="00754CD5" w:rsidRPr="00754CD5" w14:paraId="3C28473F" w14:textId="77777777" w:rsidTr="00C430CA">
        <w:tc>
          <w:tcPr>
            <w:tcW w:w="568" w:type="dxa"/>
            <w:vAlign w:val="center"/>
          </w:tcPr>
          <w:p w14:paraId="76205ABF"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07</w:t>
            </w:r>
          </w:p>
        </w:tc>
        <w:tc>
          <w:tcPr>
            <w:tcW w:w="2976" w:type="dxa"/>
            <w:vAlign w:val="center"/>
          </w:tcPr>
          <w:p w14:paraId="52464C58"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Ленинский район</w:t>
            </w:r>
          </w:p>
        </w:tc>
        <w:tc>
          <w:tcPr>
            <w:tcW w:w="3187" w:type="dxa"/>
          </w:tcPr>
          <w:p w14:paraId="6DEBA8A7"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9</w:t>
            </w:r>
          </w:p>
        </w:tc>
        <w:tc>
          <w:tcPr>
            <w:tcW w:w="3187" w:type="dxa"/>
          </w:tcPr>
          <w:p w14:paraId="04B202F6"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1,13</w:t>
            </w:r>
          </w:p>
        </w:tc>
      </w:tr>
      <w:tr w:rsidR="00754CD5" w:rsidRPr="00754CD5" w14:paraId="3789BD5B" w14:textId="77777777" w:rsidTr="00C430CA">
        <w:tc>
          <w:tcPr>
            <w:tcW w:w="568" w:type="dxa"/>
            <w:vAlign w:val="center"/>
          </w:tcPr>
          <w:p w14:paraId="70421858"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08</w:t>
            </w:r>
          </w:p>
        </w:tc>
        <w:tc>
          <w:tcPr>
            <w:tcW w:w="2976" w:type="dxa"/>
            <w:vAlign w:val="center"/>
          </w:tcPr>
          <w:p w14:paraId="32ACEDB8"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Нижнегорский район</w:t>
            </w:r>
          </w:p>
        </w:tc>
        <w:tc>
          <w:tcPr>
            <w:tcW w:w="3187" w:type="dxa"/>
          </w:tcPr>
          <w:p w14:paraId="2F28682A"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13</w:t>
            </w:r>
          </w:p>
        </w:tc>
        <w:tc>
          <w:tcPr>
            <w:tcW w:w="3187" w:type="dxa"/>
          </w:tcPr>
          <w:p w14:paraId="3C30CF33"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1,64</w:t>
            </w:r>
          </w:p>
        </w:tc>
      </w:tr>
      <w:tr w:rsidR="00754CD5" w:rsidRPr="00754CD5" w14:paraId="11E40210" w14:textId="77777777" w:rsidTr="00C430CA">
        <w:tc>
          <w:tcPr>
            <w:tcW w:w="568" w:type="dxa"/>
            <w:vAlign w:val="center"/>
          </w:tcPr>
          <w:p w14:paraId="3A322021"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09</w:t>
            </w:r>
          </w:p>
        </w:tc>
        <w:tc>
          <w:tcPr>
            <w:tcW w:w="2976" w:type="dxa"/>
            <w:vAlign w:val="center"/>
          </w:tcPr>
          <w:p w14:paraId="30076430"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Первомайский район</w:t>
            </w:r>
          </w:p>
        </w:tc>
        <w:tc>
          <w:tcPr>
            <w:tcW w:w="3187" w:type="dxa"/>
          </w:tcPr>
          <w:p w14:paraId="269B42E1"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8</w:t>
            </w:r>
          </w:p>
        </w:tc>
        <w:tc>
          <w:tcPr>
            <w:tcW w:w="3187" w:type="dxa"/>
          </w:tcPr>
          <w:p w14:paraId="2D61897B"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1,01</w:t>
            </w:r>
          </w:p>
        </w:tc>
      </w:tr>
      <w:tr w:rsidR="00754CD5" w:rsidRPr="00754CD5" w14:paraId="5960E55F" w14:textId="77777777" w:rsidTr="00C430CA">
        <w:tc>
          <w:tcPr>
            <w:tcW w:w="568" w:type="dxa"/>
            <w:vAlign w:val="center"/>
          </w:tcPr>
          <w:p w14:paraId="732FD323"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10</w:t>
            </w:r>
          </w:p>
        </w:tc>
        <w:tc>
          <w:tcPr>
            <w:tcW w:w="2976" w:type="dxa"/>
            <w:vAlign w:val="center"/>
          </w:tcPr>
          <w:p w14:paraId="0CC3CFD1"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Раздольненский район</w:t>
            </w:r>
          </w:p>
        </w:tc>
        <w:tc>
          <w:tcPr>
            <w:tcW w:w="3187" w:type="dxa"/>
          </w:tcPr>
          <w:p w14:paraId="4F084032"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7</w:t>
            </w:r>
          </w:p>
        </w:tc>
        <w:tc>
          <w:tcPr>
            <w:tcW w:w="3187" w:type="dxa"/>
          </w:tcPr>
          <w:p w14:paraId="0A938BA5"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0,88</w:t>
            </w:r>
          </w:p>
        </w:tc>
      </w:tr>
      <w:tr w:rsidR="00754CD5" w:rsidRPr="00754CD5" w14:paraId="7E2940E5" w14:textId="77777777" w:rsidTr="00C430CA">
        <w:tc>
          <w:tcPr>
            <w:tcW w:w="568" w:type="dxa"/>
            <w:vAlign w:val="center"/>
          </w:tcPr>
          <w:p w14:paraId="754C62B2"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11</w:t>
            </w:r>
          </w:p>
        </w:tc>
        <w:tc>
          <w:tcPr>
            <w:tcW w:w="2976" w:type="dxa"/>
            <w:vAlign w:val="center"/>
          </w:tcPr>
          <w:p w14:paraId="0E734A2B"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Сакский район</w:t>
            </w:r>
          </w:p>
        </w:tc>
        <w:tc>
          <w:tcPr>
            <w:tcW w:w="3187" w:type="dxa"/>
          </w:tcPr>
          <w:p w14:paraId="77F0FEB4"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16</w:t>
            </w:r>
          </w:p>
        </w:tc>
        <w:tc>
          <w:tcPr>
            <w:tcW w:w="3187" w:type="dxa"/>
          </w:tcPr>
          <w:p w14:paraId="73682A3C"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2,02</w:t>
            </w:r>
          </w:p>
        </w:tc>
      </w:tr>
      <w:tr w:rsidR="00754CD5" w:rsidRPr="00754CD5" w14:paraId="63447F74" w14:textId="77777777" w:rsidTr="00C430CA">
        <w:tc>
          <w:tcPr>
            <w:tcW w:w="568" w:type="dxa"/>
            <w:vAlign w:val="center"/>
          </w:tcPr>
          <w:p w14:paraId="0FAB9033"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12</w:t>
            </w:r>
          </w:p>
        </w:tc>
        <w:tc>
          <w:tcPr>
            <w:tcW w:w="2976" w:type="dxa"/>
            <w:vAlign w:val="center"/>
          </w:tcPr>
          <w:p w14:paraId="43C7A382"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Симферопольский район</w:t>
            </w:r>
          </w:p>
        </w:tc>
        <w:tc>
          <w:tcPr>
            <w:tcW w:w="3187" w:type="dxa"/>
          </w:tcPr>
          <w:p w14:paraId="5CD887CB"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43</w:t>
            </w:r>
          </w:p>
        </w:tc>
        <w:tc>
          <w:tcPr>
            <w:tcW w:w="3187" w:type="dxa"/>
          </w:tcPr>
          <w:p w14:paraId="79DE6137"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5,42</w:t>
            </w:r>
          </w:p>
        </w:tc>
      </w:tr>
      <w:tr w:rsidR="00754CD5" w:rsidRPr="00754CD5" w14:paraId="55EF692F" w14:textId="77777777" w:rsidTr="00C430CA">
        <w:tc>
          <w:tcPr>
            <w:tcW w:w="568" w:type="dxa"/>
            <w:vAlign w:val="center"/>
          </w:tcPr>
          <w:p w14:paraId="55DA6460"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13</w:t>
            </w:r>
          </w:p>
        </w:tc>
        <w:tc>
          <w:tcPr>
            <w:tcW w:w="2976" w:type="dxa"/>
            <w:vAlign w:val="center"/>
          </w:tcPr>
          <w:p w14:paraId="36498B8B"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Советский район</w:t>
            </w:r>
          </w:p>
        </w:tc>
        <w:tc>
          <w:tcPr>
            <w:tcW w:w="3187" w:type="dxa"/>
          </w:tcPr>
          <w:p w14:paraId="3E7B3714"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6</w:t>
            </w:r>
          </w:p>
        </w:tc>
        <w:tc>
          <w:tcPr>
            <w:tcW w:w="3187" w:type="dxa"/>
          </w:tcPr>
          <w:p w14:paraId="17FCBD1B"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0,76</w:t>
            </w:r>
          </w:p>
        </w:tc>
      </w:tr>
      <w:tr w:rsidR="00754CD5" w:rsidRPr="00754CD5" w14:paraId="0BFE3F78" w14:textId="77777777" w:rsidTr="00C430CA">
        <w:tc>
          <w:tcPr>
            <w:tcW w:w="568" w:type="dxa"/>
            <w:vAlign w:val="center"/>
          </w:tcPr>
          <w:p w14:paraId="5CA308A3"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14</w:t>
            </w:r>
          </w:p>
        </w:tc>
        <w:tc>
          <w:tcPr>
            <w:tcW w:w="2976" w:type="dxa"/>
            <w:vAlign w:val="center"/>
          </w:tcPr>
          <w:p w14:paraId="758F49E0"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Черноморский район</w:t>
            </w:r>
          </w:p>
        </w:tc>
        <w:tc>
          <w:tcPr>
            <w:tcW w:w="3187" w:type="dxa"/>
          </w:tcPr>
          <w:p w14:paraId="15120F76"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13</w:t>
            </w:r>
          </w:p>
        </w:tc>
        <w:tc>
          <w:tcPr>
            <w:tcW w:w="3187" w:type="dxa"/>
          </w:tcPr>
          <w:p w14:paraId="70E7E9B9"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1,64</w:t>
            </w:r>
          </w:p>
        </w:tc>
      </w:tr>
      <w:tr w:rsidR="00754CD5" w:rsidRPr="00754CD5" w14:paraId="59D43697" w14:textId="77777777" w:rsidTr="00C430CA">
        <w:tc>
          <w:tcPr>
            <w:tcW w:w="568" w:type="dxa"/>
            <w:vAlign w:val="center"/>
          </w:tcPr>
          <w:p w14:paraId="33D58961"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15</w:t>
            </w:r>
          </w:p>
        </w:tc>
        <w:tc>
          <w:tcPr>
            <w:tcW w:w="2976" w:type="dxa"/>
            <w:vAlign w:val="center"/>
          </w:tcPr>
          <w:p w14:paraId="22041D37"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Алушта</w:t>
            </w:r>
          </w:p>
        </w:tc>
        <w:tc>
          <w:tcPr>
            <w:tcW w:w="3187" w:type="dxa"/>
          </w:tcPr>
          <w:p w14:paraId="12E18BB1"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26</w:t>
            </w:r>
          </w:p>
        </w:tc>
        <w:tc>
          <w:tcPr>
            <w:tcW w:w="3187" w:type="dxa"/>
          </w:tcPr>
          <w:p w14:paraId="71B8CE6E"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3,27</w:t>
            </w:r>
          </w:p>
        </w:tc>
      </w:tr>
      <w:tr w:rsidR="00754CD5" w:rsidRPr="00754CD5" w14:paraId="696F87AF" w14:textId="77777777" w:rsidTr="00C430CA">
        <w:tc>
          <w:tcPr>
            <w:tcW w:w="568" w:type="dxa"/>
            <w:vAlign w:val="center"/>
          </w:tcPr>
          <w:p w14:paraId="3D3F1699"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16</w:t>
            </w:r>
          </w:p>
        </w:tc>
        <w:tc>
          <w:tcPr>
            <w:tcW w:w="2976" w:type="dxa"/>
            <w:vAlign w:val="center"/>
          </w:tcPr>
          <w:p w14:paraId="3852B9F5"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Армянск</w:t>
            </w:r>
          </w:p>
        </w:tc>
        <w:tc>
          <w:tcPr>
            <w:tcW w:w="3187" w:type="dxa"/>
          </w:tcPr>
          <w:p w14:paraId="58B4C5B1"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6</w:t>
            </w:r>
          </w:p>
        </w:tc>
        <w:tc>
          <w:tcPr>
            <w:tcW w:w="3187" w:type="dxa"/>
          </w:tcPr>
          <w:p w14:paraId="2A110167"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0,76</w:t>
            </w:r>
          </w:p>
        </w:tc>
      </w:tr>
      <w:tr w:rsidR="00754CD5" w:rsidRPr="00754CD5" w14:paraId="45F9202B" w14:textId="77777777" w:rsidTr="00C430CA">
        <w:tc>
          <w:tcPr>
            <w:tcW w:w="568" w:type="dxa"/>
            <w:vAlign w:val="center"/>
          </w:tcPr>
          <w:p w14:paraId="76B53869"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17</w:t>
            </w:r>
          </w:p>
        </w:tc>
        <w:tc>
          <w:tcPr>
            <w:tcW w:w="2976" w:type="dxa"/>
            <w:vAlign w:val="center"/>
          </w:tcPr>
          <w:p w14:paraId="21420D4E"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Джанкой</w:t>
            </w:r>
          </w:p>
        </w:tc>
        <w:tc>
          <w:tcPr>
            <w:tcW w:w="3187" w:type="dxa"/>
          </w:tcPr>
          <w:p w14:paraId="7E05383B"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14</w:t>
            </w:r>
          </w:p>
        </w:tc>
        <w:tc>
          <w:tcPr>
            <w:tcW w:w="3187" w:type="dxa"/>
          </w:tcPr>
          <w:p w14:paraId="294B39E7"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1,76</w:t>
            </w:r>
          </w:p>
        </w:tc>
      </w:tr>
      <w:tr w:rsidR="00754CD5" w:rsidRPr="00754CD5" w14:paraId="4E623079" w14:textId="77777777" w:rsidTr="00C430CA">
        <w:tc>
          <w:tcPr>
            <w:tcW w:w="568" w:type="dxa"/>
            <w:vAlign w:val="center"/>
          </w:tcPr>
          <w:p w14:paraId="0153F5E1"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18</w:t>
            </w:r>
          </w:p>
        </w:tc>
        <w:tc>
          <w:tcPr>
            <w:tcW w:w="2976" w:type="dxa"/>
            <w:vAlign w:val="center"/>
          </w:tcPr>
          <w:p w14:paraId="0D0C6D91"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Евпатория</w:t>
            </w:r>
          </w:p>
        </w:tc>
        <w:tc>
          <w:tcPr>
            <w:tcW w:w="3187" w:type="dxa"/>
          </w:tcPr>
          <w:p w14:paraId="30D40954"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64</w:t>
            </w:r>
          </w:p>
        </w:tc>
        <w:tc>
          <w:tcPr>
            <w:tcW w:w="3187" w:type="dxa"/>
          </w:tcPr>
          <w:p w14:paraId="51769C97"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8,06</w:t>
            </w:r>
          </w:p>
        </w:tc>
      </w:tr>
      <w:tr w:rsidR="00754CD5" w:rsidRPr="00754CD5" w14:paraId="66712F66" w14:textId="77777777" w:rsidTr="00C430CA">
        <w:tc>
          <w:tcPr>
            <w:tcW w:w="568" w:type="dxa"/>
            <w:vAlign w:val="center"/>
          </w:tcPr>
          <w:p w14:paraId="27EA6B6C"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19</w:t>
            </w:r>
          </w:p>
        </w:tc>
        <w:tc>
          <w:tcPr>
            <w:tcW w:w="2976" w:type="dxa"/>
            <w:vAlign w:val="center"/>
          </w:tcPr>
          <w:p w14:paraId="6727E36D"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Керчь</w:t>
            </w:r>
          </w:p>
        </w:tc>
        <w:tc>
          <w:tcPr>
            <w:tcW w:w="3187" w:type="dxa"/>
          </w:tcPr>
          <w:p w14:paraId="004CBA99"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51</w:t>
            </w:r>
          </w:p>
        </w:tc>
        <w:tc>
          <w:tcPr>
            <w:tcW w:w="3187" w:type="dxa"/>
          </w:tcPr>
          <w:p w14:paraId="1A9F2593"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6,42</w:t>
            </w:r>
          </w:p>
        </w:tc>
      </w:tr>
      <w:tr w:rsidR="00754CD5" w:rsidRPr="00754CD5" w14:paraId="66DB7DF6" w14:textId="77777777" w:rsidTr="00C430CA">
        <w:tc>
          <w:tcPr>
            <w:tcW w:w="568" w:type="dxa"/>
            <w:vAlign w:val="center"/>
          </w:tcPr>
          <w:p w14:paraId="1F3450B4"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20</w:t>
            </w:r>
          </w:p>
        </w:tc>
        <w:tc>
          <w:tcPr>
            <w:tcW w:w="2976" w:type="dxa"/>
            <w:vAlign w:val="center"/>
          </w:tcPr>
          <w:p w14:paraId="3508BD9E"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Красноперекопск</w:t>
            </w:r>
          </w:p>
        </w:tc>
        <w:tc>
          <w:tcPr>
            <w:tcW w:w="3187" w:type="dxa"/>
          </w:tcPr>
          <w:p w14:paraId="2B5F2107"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9</w:t>
            </w:r>
          </w:p>
        </w:tc>
        <w:tc>
          <w:tcPr>
            <w:tcW w:w="3187" w:type="dxa"/>
          </w:tcPr>
          <w:p w14:paraId="7B82E015"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1,13</w:t>
            </w:r>
          </w:p>
        </w:tc>
      </w:tr>
      <w:tr w:rsidR="00754CD5" w:rsidRPr="00754CD5" w14:paraId="33F864A1" w14:textId="77777777" w:rsidTr="00C430CA">
        <w:tc>
          <w:tcPr>
            <w:tcW w:w="568" w:type="dxa"/>
            <w:vAlign w:val="center"/>
          </w:tcPr>
          <w:p w14:paraId="0D7C3BC9"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21</w:t>
            </w:r>
          </w:p>
        </w:tc>
        <w:tc>
          <w:tcPr>
            <w:tcW w:w="2976" w:type="dxa"/>
            <w:vAlign w:val="center"/>
          </w:tcPr>
          <w:p w14:paraId="720E3355"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Саки</w:t>
            </w:r>
          </w:p>
        </w:tc>
        <w:tc>
          <w:tcPr>
            <w:tcW w:w="3187" w:type="dxa"/>
          </w:tcPr>
          <w:p w14:paraId="25D42F41"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3</w:t>
            </w:r>
          </w:p>
        </w:tc>
        <w:tc>
          <w:tcPr>
            <w:tcW w:w="3187" w:type="dxa"/>
          </w:tcPr>
          <w:p w14:paraId="58258F54"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0,38</w:t>
            </w:r>
          </w:p>
        </w:tc>
      </w:tr>
      <w:tr w:rsidR="00754CD5" w:rsidRPr="00754CD5" w14:paraId="54EB35A9" w14:textId="77777777" w:rsidTr="00C430CA">
        <w:tc>
          <w:tcPr>
            <w:tcW w:w="568" w:type="dxa"/>
            <w:vAlign w:val="center"/>
          </w:tcPr>
          <w:p w14:paraId="5B394988"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22</w:t>
            </w:r>
          </w:p>
        </w:tc>
        <w:tc>
          <w:tcPr>
            <w:tcW w:w="2976" w:type="dxa"/>
            <w:vAlign w:val="center"/>
          </w:tcPr>
          <w:p w14:paraId="3FC6C677"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Симферополь</w:t>
            </w:r>
          </w:p>
        </w:tc>
        <w:tc>
          <w:tcPr>
            <w:tcW w:w="3187" w:type="dxa"/>
          </w:tcPr>
          <w:p w14:paraId="47B897D3"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271</w:t>
            </w:r>
          </w:p>
        </w:tc>
        <w:tc>
          <w:tcPr>
            <w:tcW w:w="3187" w:type="dxa"/>
          </w:tcPr>
          <w:p w14:paraId="0FA55644"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34,13</w:t>
            </w:r>
          </w:p>
        </w:tc>
      </w:tr>
      <w:tr w:rsidR="00754CD5" w:rsidRPr="00754CD5" w14:paraId="194460BB" w14:textId="77777777" w:rsidTr="00C430CA">
        <w:tc>
          <w:tcPr>
            <w:tcW w:w="568" w:type="dxa"/>
            <w:vAlign w:val="center"/>
          </w:tcPr>
          <w:p w14:paraId="5E766EC2"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23</w:t>
            </w:r>
          </w:p>
        </w:tc>
        <w:tc>
          <w:tcPr>
            <w:tcW w:w="2976" w:type="dxa"/>
            <w:vAlign w:val="center"/>
          </w:tcPr>
          <w:p w14:paraId="0083E491"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Судак</w:t>
            </w:r>
          </w:p>
        </w:tc>
        <w:tc>
          <w:tcPr>
            <w:tcW w:w="3187" w:type="dxa"/>
          </w:tcPr>
          <w:p w14:paraId="5EE44B37"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19</w:t>
            </w:r>
          </w:p>
        </w:tc>
        <w:tc>
          <w:tcPr>
            <w:tcW w:w="3187" w:type="dxa"/>
          </w:tcPr>
          <w:p w14:paraId="77267431"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2,39</w:t>
            </w:r>
          </w:p>
        </w:tc>
      </w:tr>
      <w:tr w:rsidR="00754CD5" w:rsidRPr="00754CD5" w14:paraId="084AE703" w14:textId="77777777" w:rsidTr="00C430CA">
        <w:tc>
          <w:tcPr>
            <w:tcW w:w="568" w:type="dxa"/>
            <w:vAlign w:val="center"/>
          </w:tcPr>
          <w:p w14:paraId="6F3FB32F"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24</w:t>
            </w:r>
          </w:p>
        </w:tc>
        <w:tc>
          <w:tcPr>
            <w:tcW w:w="2976" w:type="dxa"/>
            <w:vAlign w:val="center"/>
          </w:tcPr>
          <w:p w14:paraId="79C9F653"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Феодосия</w:t>
            </w:r>
          </w:p>
        </w:tc>
        <w:tc>
          <w:tcPr>
            <w:tcW w:w="3187" w:type="dxa"/>
          </w:tcPr>
          <w:p w14:paraId="53FBCFDA"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49</w:t>
            </w:r>
          </w:p>
        </w:tc>
        <w:tc>
          <w:tcPr>
            <w:tcW w:w="3187" w:type="dxa"/>
          </w:tcPr>
          <w:p w14:paraId="7E61C837"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6,17</w:t>
            </w:r>
          </w:p>
        </w:tc>
      </w:tr>
      <w:tr w:rsidR="00754CD5" w:rsidRPr="00754CD5" w14:paraId="1856213A" w14:textId="77777777" w:rsidTr="00C430CA">
        <w:tc>
          <w:tcPr>
            <w:tcW w:w="568" w:type="dxa"/>
            <w:vAlign w:val="center"/>
          </w:tcPr>
          <w:p w14:paraId="3C8D0979" w14:textId="77777777" w:rsidR="00754CD5" w:rsidRPr="00754CD5" w:rsidRDefault="00754CD5" w:rsidP="00754CD5">
            <w:pPr>
              <w:spacing w:after="0" w:line="240" w:lineRule="auto"/>
              <w:jc w:val="center"/>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25</w:t>
            </w:r>
          </w:p>
        </w:tc>
        <w:tc>
          <w:tcPr>
            <w:tcW w:w="2976" w:type="dxa"/>
            <w:vAlign w:val="center"/>
          </w:tcPr>
          <w:p w14:paraId="09B14752" w14:textId="77777777" w:rsidR="00754CD5" w:rsidRPr="00754CD5" w:rsidRDefault="00754CD5" w:rsidP="00754CD5">
            <w:pPr>
              <w:spacing w:after="0" w:line="240" w:lineRule="auto"/>
              <w:rPr>
                <w:rFonts w:ascii="Times New Roman" w:eastAsia="Times New Roman" w:hAnsi="Times New Roman" w:cs="Times New Roman"/>
                <w:sz w:val="24"/>
                <w:szCs w:val="24"/>
                <w:lang w:eastAsia="ru-RU"/>
              </w:rPr>
            </w:pPr>
            <w:r w:rsidRPr="00754CD5">
              <w:rPr>
                <w:rFonts w:ascii="Times New Roman" w:eastAsia="Times New Roman" w:hAnsi="Times New Roman" w:cs="Times New Roman"/>
                <w:sz w:val="24"/>
                <w:szCs w:val="24"/>
                <w:lang w:eastAsia="ru-RU"/>
              </w:rPr>
              <w:t>Ялта</w:t>
            </w:r>
          </w:p>
        </w:tc>
        <w:tc>
          <w:tcPr>
            <w:tcW w:w="3187" w:type="dxa"/>
          </w:tcPr>
          <w:p w14:paraId="7109B887"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68</w:t>
            </w:r>
          </w:p>
        </w:tc>
        <w:tc>
          <w:tcPr>
            <w:tcW w:w="3187" w:type="dxa"/>
          </w:tcPr>
          <w:p w14:paraId="1CF90589" w14:textId="77777777" w:rsidR="00754CD5" w:rsidRPr="00754CD5" w:rsidRDefault="00754CD5" w:rsidP="00754CD5">
            <w:pPr>
              <w:spacing w:after="0" w:line="240" w:lineRule="auto"/>
              <w:jc w:val="center"/>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8,56</w:t>
            </w:r>
          </w:p>
        </w:tc>
      </w:tr>
    </w:tbl>
    <w:p w14:paraId="3B457A59" w14:textId="77777777" w:rsidR="00754CD5" w:rsidRPr="00754CD5" w:rsidRDefault="00754CD5" w:rsidP="00754CD5">
      <w:pPr>
        <w:spacing w:after="0" w:line="240" w:lineRule="auto"/>
        <w:ind w:left="-426" w:firstLine="426"/>
        <w:jc w:val="both"/>
        <w:rPr>
          <w:rFonts w:ascii="Times New Roman" w:eastAsia="Times New Roman" w:hAnsi="Times New Roman" w:cs="Times New Roman"/>
          <w:b/>
          <w:sz w:val="24"/>
          <w:szCs w:val="24"/>
          <w:lang w:eastAsia="ru-RU"/>
        </w:rPr>
      </w:pPr>
    </w:p>
    <w:bookmarkEnd w:id="3"/>
    <w:p w14:paraId="52813CCB" w14:textId="77777777" w:rsidR="00754CD5" w:rsidRPr="00754CD5" w:rsidRDefault="00754CD5" w:rsidP="00754CD5">
      <w:pPr>
        <w:spacing w:after="0" w:line="360" w:lineRule="auto"/>
        <w:ind w:left="-425"/>
        <w:jc w:val="both"/>
        <w:rPr>
          <w:rFonts w:ascii="Times New Roman" w:eastAsia="Calibri" w:hAnsi="Times New Roman" w:cs="Times New Roman"/>
          <w:sz w:val="24"/>
          <w:szCs w:val="24"/>
          <w:lang w:eastAsia="ru-RU"/>
        </w:rPr>
      </w:pPr>
    </w:p>
    <w:p w14:paraId="43062C7C" w14:textId="77777777" w:rsidR="00754CD5" w:rsidRPr="00754CD5" w:rsidRDefault="00754CD5" w:rsidP="00754CD5">
      <w:pPr>
        <w:spacing w:after="200" w:line="276" w:lineRule="auto"/>
        <w:rPr>
          <w:rFonts w:ascii="Times New Roman" w:eastAsia="Calibri" w:hAnsi="Times New Roman" w:cs="Times New Roman"/>
          <w:bCs/>
          <w:sz w:val="24"/>
          <w:szCs w:val="24"/>
          <w:lang w:eastAsia="ru-RU"/>
        </w:rPr>
      </w:pPr>
      <w:r w:rsidRPr="00754CD5">
        <w:rPr>
          <w:rFonts w:ascii="Times New Roman" w:eastAsia="Calibri" w:hAnsi="Times New Roman" w:cs="Times New Roman"/>
          <w:bCs/>
          <w:sz w:val="24"/>
          <w:szCs w:val="24"/>
          <w:lang w:eastAsia="ru-RU"/>
        </w:rPr>
        <w:br w:type="page"/>
      </w:r>
    </w:p>
    <w:p w14:paraId="5EE56ABC" w14:textId="77777777" w:rsidR="00754CD5" w:rsidRPr="00754CD5" w:rsidRDefault="00754CD5" w:rsidP="00754CD5">
      <w:pPr>
        <w:keepNext/>
        <w:keepLines/>
        <w:numPr>
          <w:ilvl w:val="1"/>
          <w:numId w:val="0"/>
        </w:numPr>
        <w:spacing w:before="40" w:after="0" w:line="240" w:lineRule="auto"/>
        <w:jc w:val="center"/>
        <w:outlineLvl w:val="1"/>
        <w:rPr>
          <w:rFonts w:ascii="Cambria" w:eastAsia="SimSun" w:hAnsi="Cambria" w:cs="Times New Roman"/>
          <w:b/>
          <w:bCs/>
          <w:color w:val="365F91"/>
          <w:sz w:val="28"/>
          <w:szCs w:val="28"/>
          <w:lang w:val="x-none" w:eastAsia="ru-RU"/>
        </w:rPr>
      </w:pPr>
      <w:r w:rsidRPr="00754CD5">
        <w:rPr>
          <w:rFonts w:ascii="Times New Roman" w:eastAsia="SimSun" w:hAnsi="Times New Roman" w:cs="Times New Roman"/>
          <w:b/>
          <w:bCs/>
          <w:sz w:val="28"/>
          <w:szCs w:val="28"/>
          <w:lang w:val="x-none" w:eastAsia="ru-RU"/>
        </w:rPr>
        <w:lastRenderedPageBreak/>
        <w:t>РАЗДЕЛ 2.  ОСНОВНЫЕ РЕЗУЛЬТАТЫ ЕГЭ ПО ПРЕДМЕТУ</w:t>
      </w:r>
    </w:p>
    <w:p w14:paraId="223C9866" w14:textId="77777777" w:rsidR="00754CD5" w:rsidRPr="00754CD5" w:rsidRDefault="00754CD5" w:rsidP="00754CD5">
      <w:pPr>
        <w:spacing w:after="0" w:line="240" w:lineRule="auto"/>
        <w:ind w:left="-426" w:firstLine="426"/>
        <w:jc w:val="both"/>
        <w:rPr>
          <w:rFonts w:ascii="Times New Roman" w:eastAsia="Times New Roman" w:hAnsi="Times New Roman" w:cs="Times New Roman"/>
          <w:b/>
          <w:sz w:val="24"/>
          <w:szCs w:val="24"/>
          <w:lang w:eastAsia="ru-RU"/>
        </w:rPr>
      </w:pPr>
    </w:p>
    <w:p w14:paraId="09AF3C54" w14:textId="77777777" w:rsidR="00754CD5" w:rsidRPr="00754CD5" w:rsidRDefault="00754CD5" w:rsidP="00754CD5">
      <w:pPr>
        <w:keepNext/>
        <w:keepLines/>
        <w:numPr>
          <w:ilvl w:val="0"/>
          <w:numId w:val="7"/>
        </w:numPr>
        <w:spacing w:before="200" w:after="0" w:line="240" w:lineRule="auto"/>
        <w:outlineLvl w:val="2"/>
        <w:rPr>
          <w:rFonts w:ascii="Times New Roman" w:eastAsia="SimSun" w:hAnsi="Times New Roman" w:cs="Times New Roman"/>
          <w:vanish/>
          <w:sz w:val="28"/>
          <w:szCs w:val="24"/>
          <w:lang w:eastAsia="ru-RU"/>
        </w:rPr>
      </w:pPr>
    </w:p>
    <w:p w14:paraId="22AA09A1" w14:textId="77777777" w:rsidR="00754CD5" w:rsidRPr="00754CD5" w:rsidRDefault="00754CD5" w:rsidP="00754CD5">
      <w:pPr>
        <w:keepNext/>
        <w:keepLines/>
        <w:numPr>
          <w:ilvl w:val="1"/>
          <w:numId w:val="7"/>
        </w:numPr>
        <w:tabs>
          <w:tab w:val="left" w:pos="142"/>
        </w:tabs>
        <w:spacing w:before="200" w:after="0" w:line="240" w:lineRule="auto"/>
        <w:ind w:left="284" w:hanging="710"/>
        <w:outlineLvl w:val="2"/>
        <w:rPr>
          <w:rFonts w:ascii="Times New Roman" w:eastAsia="SimSun" w:hAnsi="Times New Roman" w:cs="Times New Roman"/>
          <w:bCs/>
          <w:i/>
          <w:sz w:val="24"/>
          <w:szCs w:val="24"/>
          <w:lang w:val="x-none" w:eastAsia="ru-RU"/>
        </w:rPr>
      </w:pPr>
      <w:r w:rsidRPr="00754CD5">
        <w:rPr>
          <w:rFonts w:ascii="Times New Roman" w:eastAsia="SimSun" w:hAnsi="Times New Roman" w:cs="Times New Roman"/>
          <w:b/>
          <w:bCs/>
          <w:sz w:val="28"/>
          <w:szCs w:val="24"/>
          <w:lang w:val="x-none" w:eastAsia="ru-RU"/>
        </w:rPr>
        <w:t xml:space="preserve">Диаграмма распределения тестовых баллов </w:t>
      </w:r>
      <w:r w:rsidRPr="00754CD5">
        <w:rPr>
          <w:rFonts w:ascii="Times New Roman" w:eastAsia="SimSun" w:hAnsi="Times New Roman" w:cs="Times New Roman"/>
          <w:b/>
          <w:bCs/>
          <w:sz w:val="28"/>
          <w:szCs w:val="24"/>
          <w:lang w:eastAsia="ru-RU"/>
        </w:rPr>
        <w:t xml:space="preserve">участников ЕГЭ </w:t>
      </w:r>
      <w:r w:rsidRPr="00754CD5">
        <w:rPr>
          <w:rFonts w:ascii="Times New Roman" w:eastAsia="SimSun" w:hAnsi="Times New Roman" w:cs="Times New Roman"/>
          <w:b/>
          <w:bCs/>
          <w:sz w:val="28"/>
          <w:szCs w:val="24"/>
          <w:lang w:val="x-none" w:eastAsia="ru-RU"/>
        </w:rPr>
        <w:t>по предмету в 202</w:t>
      </w:r>
      <w:r w:rsidRPr="00754CD5">
        <w:rPr>
          <w:rFonts w:ascii="Times New Roman" w:eastAsia="SimSun" w:hAnsi="Times New Roman" w:cs="Times New Roman"/>
          <w:b/>
          <w:bCs/>
          <w:sz w:val="28"/>
          <w:szCs w:val="24"/>
          <w:lang w:eastAsia="ru-RU"/>
        </w:rPr>
        <w:t>2</w:t>
      </w:r>
      <w:r w:rsidRPr="00754CD5">
        <w:rPr>
          <w:rFonts w:ascii="Times New Roman" w:eastAsia="SimSun" w:hAnsi="Times New Roman" w:cs="Times New Roman"/>
          <w:b/>
          <w:bCs/>
          <w:sz w:val="28"/>
          <w:szCs w:val="24"/>
          <w:lang w:val="x-none" w:eastAsia="ru-RU"/>
        </w:rPr>
        <w:t xml:space="preserve"> г.</w:t>
      </w:r>
      <w:r w:rsidRPr="00754CD5">
        <w:rPr>
          <w:rFonts w:ascii="Times New Roman" w:eastAsia="SimSun" w:hAnsi="Times New Roman" w:cs="Times New Roman"/>
          <w:b/>
          <w:bCs/>
          <w:sz w:val="28"/>
          <w:szCs w:val="24"/>
          <w:lang w:val="x-none" w:eastAsia="ru-RU"/>
        </w:rPr>
        <w:br/>
      </w:r>
      <w:r w:rsidRPr="00754CD5">
        <w:rPr>
          <w:rFonts w:ascii="Times New Roman" w:eastAsia="SimSun" w:hAnsi="Times New Roman" w:cs="Times New Roman"/>
          <w:bCs/>
          <w:i/>
          <w:sz w:val="24"/>
          <w:szCs w:val="24"/>
          <w:lang w:val="x-none" w:eastAsia="ru-RU"/>
        </w:rPr>
        <w:t xml:space="preserve"> (количество участников, получивших тот или иной тестовый балл)</w:t>
      </w:r>
    </w:p>
    <w:p w14:paraId="70403848"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p>
    <w:p w14:paraId="6ABC1758"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p>
    <w:p w14:paraId="4CD8681B"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r w:rsidRPr="00754CD5">
        <w:rPr>
          <w:rFonts w:ascii="Times New Roman" w:eastAsia="Calibri" w:hAnsi="Times New Roman" w:cs="Times New Roman"/>
          <w:noProof/>
          <w:sz w:val="24"/>
          <w:szCs w:val="24"/>
          <w:lang w:eastAsia="ru-RU"/>
        </w:rPr>
        <w:drawing>
          <wp:inline distT="0" distB="0" distL="0" distR="0" wp14:anchorId="7C071708" wp14:editId="370B880A">
            <wp:extent cx="6120130" cy="1998712"/>
            <wp:effectExtent l="0" t="0" r="13970" b="20955"/>
            <wp:docPr id="1" name="Диаграмма 1">
              <a:extLst xmlns:a="http://schemas.openxmlformats.org/drawingml/2006/main">
                <a:ext uri="{FF2B5EF4-FFF2-40B4-BE49-F238E27FC236}">
                  <a16:creationId xmlns:a16="http://schemas.microsoft.com/office/drawing/2014/main" id="{89A0990A-397F-F6ED-82FD-3B9B17E879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51EA52F"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p>
    <w:p w14:paraId="23B3B998"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p>
    <w:p w14:paraId="40E3B491" w14:textId="77777777" w:rsidR="00754CD5" w:rsidRPr="00754CD5" w:rsidRDefault="00754CD5" w:rsidP="00754CD5">
      <w:pPr>
        <w:keepNext/>
        <w:keepLines/>
        <w:numPr>
          <w:ilvl w:val="1"/>
          <w:numId w:val="7"/>
        </w:numPr>
        <w:tabs>
          <w:tab w:val="left" w:pos="142"/>
        </w:tabs>
        <w:spacing w:before="200" w:after="0" w:line="240" w:lineRule="auto"/>
        <w:ind w:left="426" w:hanging="852"/>
        <w:outlineLvl w:val="2"/>
        <w:rPr>
          <w:rFonts w:ascii="Times New Roman" w:eastAsia="SimSun" w:hAnsi="Times New Roman" w:cs="Times New Roman"/>
          <w:b/>
          <w:bCs/>
          <w:sz w:val="28"/>
          <w:szCs w:val="24"/>
          <w:lang w:val="x-none" w:eastAsia="ru-RU"/>
        </w:rPr>
      </w:pPr>
      <w:r w:rsidRPr="00754CD5">
        <w:rPr>
          <w:rFonts w:ascii="Times New Roman" w:eastAsia="SimSun" w:hAnsi="Times New Roman" w:cs="Times New Roman"/>
          <w:b/>
          <w:bCs/>
          <w:sz w:val="28"/>
          <w:szCs w:val="24"/>
          <w:lang w:val="x-none" w:eastAsia="ru-RU"/>
        </w:rPr>
        <w:t>Динамика результатов ЕГЭ по предмету за последние 3 года</w:t>
      </w:r>
    </w:p>
    <w:p w14:paraId="7A92E8ED" w14:textId="124EA7C1" w:rsidR="00754CD5" w:rsidRPr="00754CD5" w:rsidRDefault="00754CD5" w:rsidP="00754CD5">
      <w:pPr>
        <w:keepNext/>
        <w:spacing w:after="200" w:line="240" w:lineRule="auto"/>
        <w:jc w:val="right"/>
        <w:rPr>
          <w:rFonts w:ascii="Times New Roman" w:eastAsia="Calibri" w:hAnsi="Times New Roman" w:cs="Times New Roman"/>
          <w:bCs/>
          <w:i/>
          <w:sz w:val="18"/>
          <w:szCs w:val="18"/>
          <w:lang w:eastAsia="ru-RU"/>
        </w:rPr>
      </w:pPr>
      <w:r w:rsidRPr="00754CD5">
        <w:rPr>
          <w:rFonts w:ascii="Times New Roman" w:eastAsia="Calibri" w:hAnsi="Times New Roman" w:cs="Times New Roman"/>
          <w:bCs/>
          <w:i/>
          <w:sz w:val="18"/>
          <w:szCs w:val="18"/>
          <w:lang w:eastAsia="ru-RU"/>
        </w:rPr>
        <w:t>Таблица</w:t>
      </w:r>
      <w:r>
        <w:rPr>
          <w:rFonts w:ascii="Times New Roman" w:eastAsia="Calibri" w:hAnsi="Times New Roman" w:cs="Times New Roman"/>
          <w:bCs/>
          <w:i/>
          <w:sz w:val="18"/>
          <w:szCs w:val="18"/>
          <w:lang w:eastAsia="ru-RU"/>
        </w:rPr>
        <w:t xml:space="preserve"> 6</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6"/>
        <w:gridCol w:w="4133"/>
        <w:gridCol w:w="1653"/>
        <w:gridCol w:w="1654"/>
        <w:gridCol w:w="1967"/>
      </w:tblGrid>
      <w:tr w:rsidR="00754CD5" w:rsidRPr="00754CD5" w14:paraId="00AF0572" w14:textId="77777777" w:rsidTr="00C430CA">
        <w:trPr>
          <w:cantSplit/>
          <w:trHeight w:val="338"/>
          <w:tblHeader/>
        </w:trPr>
        <w:tc>
          <w:tcPr>
            <w:tcW w:w="516" w:type="dxa"/>
            <w:vMerge w:val="restart"/>
            <w:tcBorders>
              <w:right w:val="single" w:sz="4" w:space="0" w:color="auto"/>
            </w:tcBorders>
            <w:vAlign w:val="center"/>
          </w:tcPr>
          <w:p w14:paraId="70FECC86" w14:textId="77777777" w:rsidR="00754CD5" w:rsidRPr="00754CD5" w:rsidRDefault="00754CD5" w:rsidP="00754CD5">
            <w:pPr>
              <w:spacing w:after="0" w:line="240" w:lineRule="auto"/>
              <w:contextualSpacing/>
              <w:jc w:val="center"/>
              <w:rPr>
                <w:rFonts w:ascii="Times New Roman" w:eastAsia="MS Mincho" w:hAnsi="Times New Roman" w:cs="Times New Roman"/>
                <w:b/>
                <w:bCs/>
                <w:sz w:val="24"/>
                <w:szCs w:val="24"/>
                <w:lang w:eastAsia="ru-RU"/>
              </w:rPr>
            </w:pPr>
            <w:r w:rsidRPr="00754CD5">
              <w:rPr>
                <w:rFonts w:ascii="Times New Roman" w:eastAsia="MS Mincho" w:hAnsi="Times New Roman" w:cs="Times New Roman"/>
                <w:b/>
                <w:bCs/>
                <w:sz w:val="24"/>
                <w:szCs w:val="24"/>
                <w:lang w:eastAsia="ru-RU"/>
              </w:rPr>
              <w:t>№</w:t>
            </w:r>
          </w:p>
        </w:tc>
        <w:tc>
          <w:tcPr>
            <w:tcW w:w="4133" w:type="dxa"/>
            <w:vMerge w:val="restart"/>
            <w:tcBorders>
              <w:left w:val="single" w:sz="4" w:space="0" w:color="auto"/>
            </w:tcBorders>
            <w:vAlign w:val="center"/>
          </w:tcPr>
          <w:p w14:paraId="79F91767" w14:textId="77777777" w:rsidR="00754CD5" w:rsidRPr="00754CD5" w:rsidRDefault="00754CD5" w:rsidP="00754CD5">
            <w:pPr>
              <w:spacing w:after="0" w:line="240" w:lineRule="auto"/>
              <w:contextualSpacing/>
              <w:jc w:val="center"/>
              <w:rPr>
                <w:rFonts w:ascii="Times New Roman" w:eastAsia="MS Mincho" w:hAnsi="Times New Roman" w:cs="Times New Roman"/>
                <w:sz w:val="24"/>
                <w:szCs w:val="24"/>
                <w:lang w:eastAsia="ru-RU"/>
              </w:rPr>
            </w:pPr>
            <w:r w:rsidRPr="00754CD5">
              <w:rPr>
                <w:rFonts w:ascii="Times New Roman" w:eastAsia="MS Mincho" w:hAnsi="Times New Roman" w:cs="Times New Roman"/>
                <w:b/>
                <w:bCs/>
                <w:sz w:val="24"/>
                <w:szCs w:val="24"/>
                <w:lang w:eastAsia="ru-RU"/>
              </w:rPr>
              <w:t>Участников, набравших балл</w:t>
            </w:r>
          </w:p>
        </w:tc>
        <w:tc>
          <w:tcPr>
            <w:tcW w:w="5274" w:type="dxa"/>
            <w:gridSpan w:val="3"/>
          </w:tcPr>
          <w:p w14:paraId="6403CBD1" w14:textId="77777777" w:rsidR="00754CD5" w:rsidRPr="00754CD5" w:rsidRDefault="00754CD5" w:rsidP="00754CD5">
            <w:pPr>
              <w:spacing w:after="0" w:line="240" w:lineRule="auto"/>
              <w:contextualSpacing/>
              <w:jc w:val="center"/>
              <w:rPr>
                <w:rFonts w:ascii="Times New Roman" w:eastAsia="MS Mincho" w:hAnsi="Times New Roman" w:cs="Times New Roman"/>
                <w:b/>
                <w:bCs/>
                <w:sz w:val="24"/>
                <w:szCs w:val="24"/>
                <w:lang w:eastAsia="ru-RU"/>
              </w:rPr>
            </w:pPr>
            <w:r w:rsidRPr="00754CD5">
              <w:rPr>
                <w:rFonts w:ascii="Times New Roman" w:eastAsia="MS Mincho" w:hAnsi="Times New Roman" w:cs="Times New Roman"/>
                <w:b/>
                <w:bCs/>
                <w:sz w:val="24"/>
                <w:szCs w:val="24"/>
                <w:lang w:eastAsia="ru-RU"/>
              </w:rPr>
              <w:t>Республика Крым</w:t>
            </w:r>
          </w:p>
        </w:tc>
      </w:tr>
      <w:tr w:rsidR="00754CD5" w:rsidRPr="00754CD5" w14:paraId="24F25B66" w14:textId="77777777" w:rsidTr="00C430CA">
        <w:trPr>
          <w:cantSplit/>
          <w:trHeight w:val="155"/>
          <w:tblHeader/>
        </w:trPr>
        <w:tc>
          <w:tcPr>
            <w:tcW w:w="516" w:type="dxa"/>
            <w:vMerge/>
            <w:tcBorders>
              <w:right w:val="single" w:sz="4" w:space="0" w:color="auto"/>
            </w:tcBorders>
          </w:tcPr>
          <w:p w14:paraId="557084D5" w14:textId="77777777" w:rsidR="00754CD5" w:rsidRPr="00754CD5" w:rsidRDefault="00754CD5" w:rsidP="00754CD5">
            <w:pPr>
              <w:spacing w:after="0" w:line="240" w:lineRule="auto"/>
              <w:contextualSpacing/>
              <w:rPr>
                <w:rFonts w:ascii="Times New Roman" w:eastAsia="Times New Roman" w:hAnsi="Times New Roman" w:cs="Times New Roman"/>
                <w:bCs/>
                <w:sz w:val="24"/>
                <w:szCs w:val="24"/>
                <w:lang w:eastAsia="ru-RU"/>
              </w:rPr>
            </w:pPr>
          </w:p>
        </w:tc>
        <w:tc>
          <w:tcPr>
            <w:tcW w:w="4133" w:type="dxa"/>
            <w:vMerge/>
            <w:tcBorders>
              <w:left w:val="single" w:sz="4" w:space="0" w:color="auto"/>
            </w:tcBorders>
          </w:tcPr>
          <w:p w14:paraId="58A4D5D7" w14:textId="77777777" w:rsidR="00754CD5" w:rsidRPr="00754CD5" w:rsidRDefault="00754CD5" w:rsidP="00754CD5">
            <w:pPr>
              <w:spacing w:after="0" w:line="240" w:lineRule="auto"/>
              <w:contextualSpacing/>
              <w:jc w:val="both"/>
              <w:rPr>
                <w:rFonts w:ascii="Times New Roman" w:eastAsia="MS Mincho" w:hAnsi="Times New Roman" w:cs="Times New Roman"/>
                <w:sz w:val="24"/>
                <w:szCs w:val="24"/>
                <w:lang w:eastAsia="ru-RU"/>
              </w:rPr>
            </w:pPr>
          </w:p>
        </w:tc>
        <w:tc>
          <w:tcPr>
            <w:tcW w:w="1653" w:type="dxa"/>
          </w:tcPr>
          <w:p w14:paraId="46AC8514" w14:textId="77777777" w:rsidR="00754CD5" w:rsidRPr="00754CD5" w:rsidRDefault="00754CD5" w:rsidP="00754CD5">
            <w:pPr>
              <w:spacing w:after="0" w:line="240" w:lineRule="auto"/>
              <w:contextualSpacing/>
              <w:jc w:val="center"/>
              <w:rPr>
                <w:rFonts w:ascii="Times New Roman" w:eastAsia="MS Mincho" w:hAnsi="Times New Roman" w:cs="Times New Roman"/>
                <w:b/>
                <w:bCs/>
                <w:sz w:val="24"/>
                <w:szCs w:val="24"/>
                <w:lang w:eastAsia="ru-RU"/>
              </w:rPr>
            </w:pPr>
            <w:r w:rsidRPr="00754CD5">
              <w:rPr>
                <w:rFonts w:ascii="Times New Roman" w:eastAsia="MS Mincho" w:hAnsi="Times New Roman" w:cs="Times New Roman"/>
                <w:b/>
                <w:bCs/>
                <w:sz w:val="24"/>
                <w:szCs w:val="24"/>
                <w:lang w:eastAsia="ru-RU"/>
              </w:rPr>
              <w:t>2020 г.</w:t>
            </w:r>
          </w:p>
        </w:tc>
        <w:tc>
          <w:tcPr>
            <w:tcW w:w="1654" w:type="dxa"/>
          </w:tcPr>
          <w:p w14:paraId="637A204A" w14:textId="77777777" w:rsidR="00754CD5" w:rsidRPr="00754CD5" w:rsidRDefault="00754CD5" w:rsidP="00754CD5">
            <w:pPr>
              <w:spacing w:after="0" w:line="240" w:lineRule="auto"/>
              <w:contextualSpacing/>
              <w:jc w:val="center"/>
              <w:rPr>
                <w:rFonts w:ascii="Times New Roman" w:eastAsia="MS Mincho" w:hAnsi="Times New Roman" w:cs="Times New Roman"/>
                <w:b/>
                <w:bCs/>
                <w:sz w:val="24"/>
                <w:szCs w:val="24"/>
                <w:lang w:eastAsia="ru-RU"/>
              </w:rPr>
            </w:pPr>
            <w:r w:rsidRPr="00754CD5">
              <w:rPr>
                <w:rFonts w:ascii="Times New Roman" w:eastAsia="MS Mincho" w:hAnsi="Times New Roman" w:cs="Times New Roman"/>
                <w:b/>
                <w:bCs/>
                <w:sz w:val="24"/>
                <w:szCs w:val="24"/>
                <w:lang w:eastAsia="ru-RU"/>
              </w:rPr>
              <w:t>2021 г.</w:t>
            </w:r>
          </w:p>
        </w:tc>
        <w:tc>
          <w:tcPr>
            <w:tcW w:w="1967" w:type="dxa"/>
          </w:tcPr>
          <w:p w14:paraId="5F35906C" w14:textId="77777777" w:rsidR="00754CD5" w:rsidRPr="00754CD5" w:rsidRDefault="00754CD5" w:rsidP="00754CD5">
            <w:pPr>
              <w:spacing w:after="0" w:line="240" w:lineRule="auto"/>
              <w:contextualSpacing/>
              <w:jc w:val="center"/>
              <w:rPr>
                <w:rFonts w:ascii="Times New Roman" w:eastAsia="MS Mincho" w:hAnsi="Times New Roman" w:cs="Times New Roman"/>
                <w:b/>
                <w:bCs/>
                <w:sz w:val="24"/>
                <w:szCs w:val="24"/>
                <w:lang w:eastAsia="ru-RU"/>
              </w:rPr>
            </w:pPr>
            <w:r w:rsidRPr="00754CD5">
              <w:rPr>
                <w:rFonts w:ascii="Times New Roman" w:eastAsia="MS Mincho" w:hAnsi="Times New Roman" w:cs="Times New Roman"/>
                <w:b/>
                <w:bCs/>
                <w:sz w:val="24"/>
                <w:szCs w:val="24"/>
                <w:lang w:eastAsia="ru-RU"/>
              </w:rPr>
              <w:t>2022 г.</w:t>
            </w:r>
          </w:p>
        </w:tc>
      </w:tr>
      <w:tr w:rsidR="00754CD5" w:rsidRPr="00754CD5" w14:paraId="46E18CF1" w14:textId="77777777" w:rsidTr="00C430CA">
        <w:trPr>
          <w:cantSplit/>
          <w:trHeight w:val="349"/>
        </w:trPr>
        <w:tc>
          <w:tcPr>
            <w:tcW w:w="516" w:type="dxa"/>
            <w:tcBorders>
              <w:right w:val="single" w:sz="4" w:space="0" w:color="auto"/>
            </w:tcBorders>
          </w:tcPr>
          <w:p w14:paraId="00A91B92" w14:textId="77777777" w:rsidR="00754CD5" w:rsidRPr="00754CD5" w:rsidRDefault="00754CD5" w:rsidP="00754CD5">
            <w:pPr>
              <w:spacing w:after="0" w:line="240" w:lineRule="auto"/>
              <w:contextualSpacing/>
              <w:jc w:val="center"/>
              <w:rPr>
                <w:rFonts w:ascii="Times New Roman" w:eastAsia="Times New Roman" w:hAnsi="Times New Roman" w:cs="Times New Roman"/>
                <w:bCs/>
                <w:sz w:val="24"/>
                <w:szCs w:val="24"/>
                <w:lang w:eastAsia="ru-RU"/>
              </w:rPr>
            </w:pPr>
            <w:r w:rsidRPr="00754CD5">
              <w:rPr>
                <w:rFonts w:ascii="Times New Roman" w:eastAsia="Times New Roman" w:hAnsi="Times New Roman" w:cs="Times New Roman"/>
                <w:bCs/>
                <w:sz w:val="24"/>
                <w:szCs w:val="24"/>
                <w:lang w:eastAsia="ru-RU"/>
              </w:rPr>
              <w:t>1</w:t>
            </w:r>
          </w:p>
        </w:tc>
        <w:tc>
          <w:tcPr>
            <w:tcW w:w="4133" w:type="dxa"/>
            <w:tcBorders>
              <w:left w:val="single" w:sz="4" w:space="0" w:color="auto"/>
            </w:tcBorders>
          </w:tcPr>
          <w:p w14:paraId="72935666" w14:textId="77777777" w:rsidR="00754CD5" w:rsidRPr="00754CD5" w:rsidRDefault="00754CD5" w:rsidP="00754CD5">
            <w:pPr>
              <w:spacing w:after="0" w:line="240" w:lineRule="auto"/>
              <w:contextualSpacing/>
              <w:rPr>
                <w:rFonts w:ascii="Times New Roman" w:eastAsia="MS Mincho" w:hAnsi="Times New Roman" w:cs="Times New Roman"/>
                <w:sz w:val="24"/>
                <w:szCs w:val="24"/>
                <w:lang w:eastAsia="ru-RU"/>
              </w:rPr>
            </w:pPr>
            <w:r w:rsidRPr="00754CD5">
              <w:rPr>
                <w:rFonts w:ascii="Times New Roman" w:eastAsia="MS Mincho" w:hAnsi="Times New Roman" w:cs="Times New Roman"/>
                <w:sz w:val="24"/>
                <w:szCs w:val="24"/>
                <w:lang w:eastAsia="ru-RU"/>
              </w:rPr>
              <w:t>Ниже минимального балла, %</w:t>
            </w:r>
          </w:p>
        </w:tc>
        <w:tc>
          <w:tcPr>
            <w:tcW w:w="1653" w:type="dxa"/>
            <w:vAlign w:val="center"/>
          </w:tcPr>
          <w:p w14:paraId="19668743" w14:textId="77777777" w:rsidR="00754CD5" w:rsidRPr="00754CD5" w:rsidRDefault="00754CD5" w:rsidP="00754CD5">
            <w:pPr>
              <w:spacing w:after="0" w:line="240" w:lineRule="auto"/>
              <w:contextualSpacing/>
              <w:jc w:val="center"/>
              <w:rPr>
                <w:rFonts w:ascii="Times New Roman" w:eastAsia="MS Mincho" w:hAnsi="Times New Roman" w:cs="Times New Roman"/>
                <w:sz w:val="24"/>
                <w:szCs w:val="24"/>
                <w:lang w:eastAsia="ru-RU"/>
              </w:rPr>
            </w:pPr>
            <w:r w:rsidRPr="00754CD5">
              <w:rPr>
                <w:rFonts w:ascii="Times New Roman" w:eastAsia="Calibri" w:hAnsi="Times New Roman" w:cs="Times New Roman"/>
                <w:color w:val="000000"/>
                <w:sz w:val="24"/>
                <w:szCs w:val="24"/>
              </w:rPr>
              <w:t>8,5</w:t>
            </w:r>
          </w:p>
        </w:tc>
        <w:tc>
          <w:tcPr>
            <w:tcW w:w="1654" w:type="dxa"/>
            <w:vAlign w:val="center"/>
          </w:tcPr>
          <w:p w14:paraId="0D5FCC44" w14:textId="77777777" w:rsidR="00754CD5" w:rsidRPr="00754CD5" w:rsidRDefault="00754CD5" w:rsidP="00754CD5">
            <w:pPr>
              <w:spacing w:after="0" w:line="240" w:lineRule="auto"/>
              <w:contextualSpacing/>
              <w:jc w:val="center"/>
              <w:rPr>
                <w:rFonts w:ascii="Times New Roman" w:eastAsia="MS Mincho" w:hAnsi="Times New Roman" w:cs="Times New Roman"/>
                <w:sz w:val="24"/>
                <w:szCs w:val="24"/>
                <w:lang w:eastAsia="ru-RU"/>
              </w:rPr>
            </w:pPr>
            <w:r w:rsidRPr="00754CD5">
              <w:rPr>
                <w:rFonts w:ascii="Times New Roman" w:eastAsia="MS Mincho" w:hAnsi="Times New Roman" w:cs="Times New Roman"/>
                <w:sz w:val="24"/>
                <w:szCs w:val="24"/>
                <w:lang w:eastAsia="ru-RU"/>
              </w:rPr>
              <w:t>5,96</w:t>
            </w:r>
          </w:p>
        </w:tc>
        <w:tc>
          <w:tcPr>
            <w:tcW w:w="1967" w:type="dxa"/>
            <w:vAlign w:val="center"/>
          </w:tcPr>
          <w:p w14:paraId="2F2C05A6" w14:textId="77777777" w:rsidR="00754CD5" w:rsidRPr="00754CD5" w:rsidRDefault="00754CD5" w:rsidP="00754CD5">
            <w:pPr>
              <w:spacing w:after="0" w:line="240" w:lineRule="auto"/>
              <w:contextualSpacing/>
              <w:jc w:val="center"/>
              <w:rPr>
                <w:rFonts w:ascii="Times New Roman" w:eastAsia="MS Mincho" w:hAnsi="Times New Roman" w:cs="Times New Roman"/>
                <w:sz w:val="24"/>
                <w:szCs w:val="24"/>
                <w:lang w:eastAsia="ru-RU"/>
              </w:rPr>
            </w:pPr>
            <w:r w:rsidRPr="00754CD5">
              <w:rPr>
                <w:rFonts w:ascii="Times New Roman" w:eastAsia="MS Mincho" w:hAnsi="Times New Roman" w:cs="Times New Roman"/>
                <w:sz w:val="24"/>
                <w:szCs w:val="24"/>
                <w:lang w:eastAsia="ru-RU"/>
              </w:rPr>
              <w:t>5,42</w:t>
            </w:r>
          </w:p>
        </w:tc>
      </w:tr>
      <w:tr w:rsidR="00754CD5" w:rsidRPr="00754CD5" w14:paraId="2912B291" w14:textId="77777777" w:rsidTr="00C430CA">
        <w:trPr>
          <w:cantSplit/>
          <w:trHeight w:val="354"/>
        </w:trPr>
        <w:tc>
          <w:tcPr>
            <w:tcW w:w="516" w:type="dxa"/>
            <w:tcBorders>
              <w:right w:val="single" w:sz="4" w:space="0" w:color="auto"/>
            </w:tcBorders>
          </w:tcPr>
          <w:p w14:paraId="55E8D902" w14:textId="77777777" w:rsidR="00754CD5" w:rsidRPr="00754CD5" w:rsidRDefault="00754CD5" w:rsidP="00754CD5">
            <w:pPr>
              <w:spacing w:after="0" w:line="240" w:lineRule="auto"/>
              <w:contextualSpacing/>
              <w:jc w:val="center"/>
              <w:rPr>
                <w:rFonts w:ascii="Times New Roman" w:eastAsia="Times New Roman" w:hAnsi="Times New Roman" w:cs="Times New Roman"/>
                <w:bCs/>
                <w:sz w:val="24"/>
                <w:szCs w:val="24"/>
                <w:lang w:eastAsia="ru-RU"/>
              </w:rPr>
            </w:pPr>
            <w:r w:rsidRPr="00754CD5">
              <w:rPr>
                <w:rFonts w:ascii="Times New Roman" w:eastAsia="Times New Roman" w:hAnsi="Times New Roman" w:cs="Times New Roman"/>
                <w:bCs/>
                <w:sz w:val="24"/>
                <w:szCs w:val="24"/>
                <w:lang w:eastAsia="ru-RU"/>
              </w:rPr>
              <w:t>2</w:t>
            </w:r>
          </w:p>
        </w:tc>
        <w:tc>
          <w:tcPr>
            <w:tcW w:w="4133" w:type="dxa"/>
            <w:tcBorders>
              <w:left w:val="single" w:sz="4" w:space="0" w:color="auto"/>
            </w:tcBorders>
          </w:tcPr>
          <w:p w14:paraId="60DA0B4D" w14:textId="77777777" w:rsidR="00754CD5" w:rsidRPr="00754CD5" w:rsidRDefault="00754CD5" w:rsidP="00754CD5">
            <w:pPr>
              <w:spacing w:after="0" w:line="240" w:lineRule="auto"/>
              <w:contextualSpacing/>
              <w:rPr>
                <w:rFonts w:ascii="Times New Roman" w:eastAsia="MS Mincho" w:hAnsi="Times New Roman" w:cs="Times New Roman"/>
                <w:sz w:val="24"/>
                <w:szCs w:val="24"/>
                <w:lang w:eastAsia="ru-RU"/>
              </w:rPr>
            </w:pPr>
            <w:r w:rsidRPr="00754CD5">
              <w:rPr>
                <w:rFonts w:ascii="Times New Roman" w:eastAsia="MS Mincho" w:hAnsi="Times New Roman" w:cs="Times New Roman"/>
                <w:sz w:val="24"/>
                <w:szCs w:val="24"/>
                <w:lang w:eastAsia="ru-RU"/>
              </w:rPr>
              <w:t>От 61 до 80 баллов, %</w:t>
            </w:r>
          </w:p>
        </w:tc>
        <w:tc>
          <w:tcPr>
            <w:tcW w:w="1653" w:type="dxa"/>
            <w:vAlign w:val="center"/>
          </w:tcPr>
          <w:p w14:paraId="27F06031" w14:textId="77777777" w:rsidR="00754CD5" w:rsidRPr="00754CD5" w:rsidRDefault="00754CD5" w:rsidP="00754CD5">
            <w:pPr>
              <w:spacing w:after="0" w:line="240" w:lineRule="auto"/>
              <w:contextualSpacing/>
              <w:jc w:val="center"/>
              <w:rPr>
                <w:rFonts w:ascii="Times New Roman" w:eastAsia="MS Mincho" w:hAnsi="Times New Roman" w:cs="Times New Roman"/>
                <w:bCs/>
                <w:sz w:val="24"/>
                <w:szCs w:val="24"/>
                <w:lang w:eastAsia="ru-RU"/>
              </w:rPr>
            </w:pPr>
            <w:r w:rsidRPr="00754CD5">
              <w:rPr>
                <w:rFonts w:ascii="Times New Roman" w:eastAsia="MS Mincho" w:hAnsi="Times New Roman" w:cs="Times New Roman"/>
                <w:bCs/>
                <w:sz w:val="24"/>
                <w:szCs w:val="24"/>
                <w:lang w:eastAsia="ru-RU"/>
              </w:rPr>
              <w:t>36,4</w:t>
            </w:r>
          </w:p>
        </w:tc>
        <w:tc>
          <w:tcPr>
            <w:tcW w:w="1654" w:type="dxa"/>
            <w:vAlign w:val="center"/>
          </w:tcPr>
          <w:p w14:paraId="4BA6FBC3" w14:textId="77777777" w:rsidR="00754CD5" w:rsidRPr="00754CD5" w:rsidRDefault="00754CD5" w:rsidP="00754CD5">
            <w:pPr>
              <w:spacing w:after="0" w:line="240" w:lineRule="auto"/>
              <w:contextualSpacing/>
              <w:jc w:val="center"/>
              <w:rPr>
                <w:rFonts w:ascii="Times New Roman" w:eastAsia="MS Mincho" w:hAnsi="Times New Roman" w:cs="Times New Roman"/>
                <w:bCs/>
                <w:sz w:val="24"/>
                <w:szCs w:val="24"/>
                <w:lang w:eastAsia="ru-RU"/>
              </w:rPr>
            </w:pPr>
            <w:r w:rsidRPr="00754CD5">
              <w:rPr>
                <w:rFonts w:ascii="Times New Roman" w:eastAsia="MS Mincho" w:hAnsi="Times New Roman" w:cs="Times New Roman"/>
                <w:bCs/>
                <w:sz w:val="24"/>
                <w:szCs w:val="24"/>
                <w:lang w:eastAsia="ru-RU"/>
              </w:rPr>
              <w:t>39,6</w:t>
            </w:r>
          </w:p>
        </w:tc>
        <w:tc>
          <w:tcPr>
            <w:tcW w:w="1967" w:type="dxa"/>
            <w:shd w:val="clear" w:color="auto" w:fill="auto"/>
            <w:vAlign w:val="center"/>
          </w:tcPr>
          <w:p w14:paraId="60153803" w14:textId="77777777" w:rsidR="00754CD5" w:rsidRPr="00754CD5" w:rsidRDefault="00754CD5" w:rsidP="00754CD5">
            <w:pPr>
              <w:spacing w:after="0" w:line="240" w:lineRule="auto"/>
              <w:contextualSpacing/>
              <w:jc w:val="center"/>
              <w:rPr>
                <w:rFonts w:ascii="Times New Roman" w:eastAsia="MS Mincho" w:hAnsi="Times New Roman" w:cs="Times New Roman"/>
                <w:sz w:val="24"/>
                <w:szCs w:val="24"/>
                <w:lang w:eastAsia="ru-RU"/>
              </w:rPr>
            </w:pPr>
            <w:r w:rsidRPr="00754CD5">
              <w:rPr>
                <w:rFonts w:ascii="Times New Roman" w:eastAsia="MS Mincho" w:hAnsi="Times New Roman" w:cs="Times New Roman"/>
                <w:sz w:val="24"/>
                <w:szCs w:val="24"/>
                <w:lang w:eastAsia="ru-RU"/>
              </w:rPr>
              <w:t>25,94</w:t>
            </w:r>
          </w:p>
        </w:tc>
      </w:tr>
      <w:tr w:rsidR="00754CD5" w:rsidRPr="00754CD5" w14:paraId="0999F362" w14:textId="77777777" w:rsidTr="00C430CA">
        <w:trPr>
          <w:cantSplit/>
          <w:trHeight w:val="338"/>
        </w:trPr>
        <w:tc>
          <w:tcPr>
            <w:tcW w:w="516" w:type="dxa"/>
            <w:tcBorders>
              <w:right w:val="single" w:sz="4" w:space="0" w:color="auto"/>
            </w:tcBorders>
          </w:tcPr>
          <w:p w14:paraId="4D593898" w14:textId="77777777" w:rsidR="00754CD5" w:rsidRPr="00754CD5" w:rsidRDefault="00754CD5" w:rsidP="00754CD5">
            <w:pPr>
              <w:spacing w:after="0" w:line="240" w:lineRule="auto"/>
              <w:contextualSpacing/>
              <w:jc w:val="center"/>
              <w:rPr>
                <w:rFonts w:ascii="Times New Roman" w:eastAsia="Times New Roman" w:hAnsi="Times New Roman" w:cs="Times New Roman"/>
                <w:bCs/>
                <w:sz w:val="24"/>
                <w:szCs w:val="24"/>
                <w:lang w:eastAsia="ru-RU"/>
              </w:rPr>
            </w:pPr>
            <w:r w:rsidRPr="00754CD5">
              <w:rPr>
                <w:rFonts w:ascii="Times New Roman" w:eastAsia="Times New Roman" w:hAnsi="Times New Roman" w:cs="Times New Roman"/>
                <w:bCs/>
                <w:sz w:val="24"/>
                <w:szCs w:val="24"/>
                <w:lang w:eastAsia="ru-RU"/>
              </w:rPr>
              <w:t>3</w:t>
            </w:r>
          </w:p>
        </w:tc>
        <w:tc>
          <w:tcPr>
            <w:tcW w:w="4133" w:type="dxa"/>
            <w:tcBorders>
              <w:left w:val="single" w:sz="4" w:space="0" w:color="auto"/>
            </w:tcBorders>
          </w:tcPr>
          <w:p w14:paraId="72DD09D7" w14:textId="77777777" w:rsidR="00754CD5" w:rsidRPr="00754CD5" w:rsidRDefault="00754CD5" w:rsidP="00754CD5">
            <w:pPr>
              <w:spacing w:after="0" w:line="240" w:lineRule="auto"/>
              <w:contextualSpacing/>
              <w:rPr>
                <w:rFonts w:ascii="Times New Roman" w:eastAsia="MS Mincho" w:hAnsi="Times New Roman" w:cs="Times New Roman"/>
                <w:sz w:val="24"/>
                <w:szCs w:val="24"/>
                <w:lang w:eastAsia="ru-RU"/>
              </w:rPr>
            </w:pPr>
            <w:r w:rsidRPr="00754CD5">
              <w:rPr>
                <w:rFonts w:ascii="Times New Roman" w:eastAsia="MS Mincho" w:hAnsi="Times New Roman" w:cs="Times New Roman"/>
                <w:sz w:val="24"/>
                <w:szCs w:val="24"/>
                <w:lang w:eastAsia="ru-RU"/>
              </w:rPr>
              <w:t>От 81 до 99 баллов, %</w:t>
            </w:r>
          </w:p>
        </w:tc>
        <w:tc>
          <w:tcPr>
            <w:tcW w:w="1653" w:type="dxa"/>
            <w:vAlign w:val="center"/>
          </w:tcPr>
          <w:p w14:paraId="24CF6927" w14:textId="77777777" w:rsidR="00754CD5" w:rsidRPr="00754CD5" w:rsidRDefault="00754CD5" w:rsidP="00754CD5">
            <w:pPr>
              <w:spacing w:after="0" w:line="240" w:lineRule="auto"/>
              <w:contextualSpacing/>
              <w:jc w:val="center"/>
              <w:rPr>
                <w:rFonts w:ascii="Times New Roman" w:eastAsia="MS Mincho" w:hAnsi="Times New Roman" w:cs="Times New Roman"/>
                <w:sz w:val="24"/>
                <w:szCs w:val="24"/>
                <w:lang w:eastAsia="ru-RU"/>
              </w:rPr>
            </w:pPr>
            <w:r w:rsidRPr="00754CD5">
              <w:rPr>
                <w:rFonts w:ascii="Times New Roman" w:eastAsia="Calibri" w:hAnsi="Times New Roman" w:cs="Times New Roman"/>
                <w:color w:val="000000"/>
                <w:sz w:val="24"/>
                <w:szCs w:val="24"/>
              </w:rPr>
              <w:t>11,3</w:t>
            </w:r>
          </w:p>
        </w:tc>
        <w:tc>
          <w:tcPr>
            <w:tcW w:w="1654" w:type="dxa"/>
            <w:vAlign w:val="center"/>
          </w:tcPr>
          <w:p w14:paraId="4401D44F" w14:textId="77777777" w:rsidR="00754CD5" w:rsidRPr="00754CD5" w:rsidRDefault="00754CD5" w:rsidP="00754CD5">
            <w:pPr>
              <w:spacing w:after="0" w:line="240" w:lineRule="auto"/>
              <w:contextualSpacing/>
              <w:jc w:val="center"/>
              <w:rPr>
                <w:rFonts w:ascii="Times New Roman" w:eastAsia="MS Mincho" w:hAnsi="Times New Roman" w:cs="Times New Roman"/>
                <w:sz w:val="24"/>
                <w:szCs w:val="24"/>
                <w:lang w:eastAsia="ru-RU"/>
              </w:rPr>
            </w:pPr>
            <w:r w:rsidRPr="00754CD5">
              <w:rPr>
                <w:rFonts w:ascii="Times New Roman" w:eastAsia="MS Mincho" w:hAnsi="Times New Roman" w:cs="Times New Roman"/>
                <w:sz w:val="24"/>
                <w:szCs w:val="24"/>
                <w:lang w:eastAsia="ru-RU"/>
              </w:rPr>
              <w:t>13,78</w:t>
            </w:r>
          </w:p>
        </w:tc>
        <w:tc>
          <w:tcPr>
            <w:tcW w:w="1967" w:type="dxa"/>
            <w:vAlign w:val="center"/>
          </w:tcPr>
          <w:p w14:paraId="153ABE0F" w14:textId="77777777" w:rsidR="00754CD5" w:rsidRPr="00754CD5" w:rsidRDefault="00754CD5" w:rsidP="00754CD5">
            <w:pPr>
              <w:spacing w:after="0" w:line="240" w:lineRule="auto"/>
              <w:contextualSpacing/>
              <w:jc w:val="center"/>
              <w:rPr>
                <w:rFonts w:ascii="Times New Roman" w:eastAsia="MS Mincho" w:hAnsi="Times New Roman" w:cs="Times New Roman"/>
                <w:sz w:val="24"/>
                <w:szCs w:val="24"/>
                <w:lang w:eastAsia="ru-RU"/>
              </w:rPr>
            </w:pPr>
            <w:r w:rsidRPr="00754CD5">
              <w:rPr>
                <w:rFonts w:ascii="Times New Roman" w:eastAsia="MS Mincho" w:hAnsi="Times New Roman" w:cs="Times New Roman"/>
                <w:sz w:val="24"/>
                <w:szCs w:val="24"/>
                <w:lang w:eastAsia="ru-RU"/>
              </w:rPr>
              <w:t>9,45</w:t>
            </w:r>
          </w:p>
        </w:tc>
      </w:tr>
      <w:tr w:rsidR="00754CD5" w:rsidRPr="00754CD5" w14:paraId="548AAC29" w14:textId="77777777" w:rsidTr="00C430CA">
        <w:trPr>
          <w:cantSplit/>
          <w:trHeight w:val="338"/>
        </w:trPr>
        <w:tc>
          <w:tcPr>
            <w:tcW w:w="516" w:type="dxa"/>
            <w:tcBorders>
              <w:right w:val="single" w:sz="4" w:space="0" w:color="auto"/>
            </w:tcBorders>
          </w:tcPr>
          <w:p w14:paraId="721AB756" w14:textId="77777777" w:rsidR="00754CD5" w:rsidRPr="00754CD5" w:rsidRDefault="00754CD5" w:rsidP="00754CD5">
            <w:pPr>
              <w:spacing w:after="0" w:line="240" w:lineRule="auto"/>
              <w:contextualSpacing/>
              <w:jc w:val="center"/>
              <w:rPr>
                <w:rFonts w:ascii="Times New Roman" w:eastAsia="Times New Roman" w:hAnsi="Times New Roman" w:cs="Times New Roman"/>
                <w:bCs/>
                <w:sz w:val="24"/>
                <w:szCs w:val="24"/>
                <w:lang w:eastAsia="ru-RU"/>
              </w:rPr>
            </w:pPr>
            <w:r w:rsidRPr="00754CD5">
              <w:rPr>
                <w:rFonts w:ascii="Times New Roman" w:eastAsia="Times New Roman" w:hAnsi="Times New Roman" w:cs="Times New Roman"/>
                <w:bCs/>
                <w:sz w:val="24"/>
                <w:szCs w:val="24"/>
                <w:lang w:eastAsia="ru-RU"/>
              </w:rPr>
              <w:t>4</w:t>
            </w:r>
          </w:p>
        </w:tc>
        <w:tc>
          <w:tcPr>
            <w:tcW w:w="4133" w:type="dxa"/>
            <w:tcBorders>
              <w:left w:val="single" w:sz="4" w:space="0" w:color="auto"/>
            </w:tcBorders>
          </w:tcPr>
          <w:p w14:paraId="05F85C0D" w14:textId="77777777" w:rsidR="00754CD5" w:rsidRPr="00754CD5" w:rsidRDefault="00754CD5" w:rsidP="00754CD5">
            <w:pPr>
              <w:spacing w:after="0" w:line="240" w:lineRule="auto"/>
              <w:contextualSpacing/>
              <w:rPr>
                <w:rFonts w:ascii="Times New Roman" w:eastAsia="MS Mincho" w:hAnsi="Times New Roman" w:cs="Times New Roman"/>
                <w:sz w:val="24"/>
                <w:szCs w:val="24"/>
                <w:lang w:eastAsia="ru-RU"/>
              </w:rPr>
            </w:pPr>
            <w:r w:rsidRPr="00754CD5">
              <w:rPr>
                <w:rFonts w:ascii="Times New Roman" w:eastAsia="MS Mincho" w:hAnsi="Times New Roman" w:cs="Times New Roman"/>
                <w:sz w:val="24"/>
                <w:szCs w:val="24"/>
                <w:lang w:eastAsia="ru-RU"/>
              </w:rPr>
              <w:t>100 баллов, чел.</w:t>
            </w:r>
          </w:p>
        </w:tc>
        <w:tc>
          <w:tcPr>
            <w:tcW w:w="1653" w:type="dxa"/>
            <w:vAlign w:val="center"/>
          </w:tcPr>
          <w:p w14:paraId="23F0114D" w14:textId="77777777" w:rsidR="00754CD5" w:rsidRPr="00754CD5" w:rsidRDefault="00754CD5" w:rsidP="00754CD5">
            <w:pPr>
              <w:spacing w:after="0" w:line="240" w:lineRule="auto"/>
              <w:contextualSpacing/>
              <w:jc w:val="center"/>
              <w:rPr>
                <w:rFonts w:ascii="Times New Roman" w:eastAsia="MS Mincho" w:hAnsi="Times New Roman" w:cs="Times New Roman"/>
                <w:sz w:val="24"/>
                <w:szCs w:val="24"/>
                <w:lang w:eastAsia="ru-RU"/>
              </w:rPr>
            </w:pPr>
            <w:r w:rsidRPr="00754CD5">
              <w:rPr>
                <w:rFonts w:ascii="Times New Roman" w:eastAsia="Calibri" w:hAnsi="Times New Roman" w:cs="Times New Roman"/>
                <w:color w:val="000000"/>
                <w:sz w:val="24"/>
                <w:szCs w:val="24"/>
              </w:rPr>
              <w:t>7</w:t>
            </w:r>
          </w:p>
        </w:tc>
        <w:tc>
          <w:tcPr>
            <w:tcW w:w="1654" w:type="dxa"/>
            <w:vAlign w:val="center"/>
          </w:tcPr>
          <w:p w14:paraId="4BD481C0" w14:textId="77777777" w:rsidR="00754CD5" w:rsidRPr="00754CD5" w:rsidRDefault="00754CD5" w:rsidP="00754CD5">
            <w:pPr>
              <w:spacing w:after="0" w:line="240" w:lineRule="auto"/>
              <w:contextualSpacing/>
              <w:jc w:val="center"/>
              <w:rPr>
                <w:rFonts w:ascii="Times New Roman" w:eastAsia="MS Mincho" w:hAnsi="Times New Roman" w:cs="Times New Roman"/>
                <w:sz w:val="24"/>
                <w:szCs w:val="24"/>
                <w:lang w:eastAsia="ru-RU"/>
              </w:rPr>
            </w:pPr>
            <w:r w:rsidRPr="00754CD5">
              <w:rPr>
                <w:rFonts w:ascii="Times New Roman" w:eastAsia="MS Mincho" w:hAnsi="Times New Roman" w:cs="Times New Roman"/>
                <w:sz w:val="24"/>
                <w:szCs w:val="24"/>
                <w:lang w:eastAsia="ru-RU"/>
              </w:rPr>
              <w:t>17</w:t>
            </w:r>
          </w:p>
        </w:tc>
        <w:tc>
          <w:tcPr>
            <w:tcW w:w="1967" w:type="dxa"/>
            <w:vAlign w:val="center"/>
          </w:tcPr>
          <w:p w14:paraId="3282873B" w14:textId="77777777" w:rsidR="00754CD5" w:rsidRPr="00754CD5" w:rsidRDefault="00754CD5" w:rsidP="00754CD5">
            <w:pPr>
              <w:spacing w:after="0" w:line="240" w:lineRule="auto"/>
              <w:contextualSpacing/>
              <w:jc w:val="center"/>
              <w:rPr>
                <w:rFonts w:ascii="Times New Roman" w:eastAsia="MS Mincho" w:hAnsi="Times New Roman" w:cs="Times New Roman"/>
                <w:sz w:val="24"/>
                <w:szCs w:val="24"/>
                <w:lang w:eastAsia="ru-RU"/>
              </w:rPr>
            </w:pPr>
            <w:r w:rsidRPr="00754CD5">
              <w:rPr>
                <w:rFonts w:ascii="Times New Roman" w:eastAsia="MS Mincho" w:hAnsi="Times New Roman" w:cs="Times New Roman"/>
                <w:sz w:val="24"/>
                <w:szCs w:val="24"/>
                <w:lang w:eastAsia="ru-RU"/>
              </w:rPr>
              <w:t>6</w:t>
            </w:r>
          </w:p>
        </w:tc>
      </w:tr>
      <w:tr w:rsidR="00754CD5" w:rsidRPr="00754CD5" w14:paraId="6048E9DF" w14:textId="77777777" w:rsidTr="00C430CA">
        <w:trPr>
          <w:cantSplit/>
          <w:trHeight w:val="338"/>
        </w:trPr>
        <w:tc>
          <w:tcPr>
            <w:tcW w:w="516" w:type="dxa"/>
            <w:tcBorders>
              <w:right w:val="single" w:sz="4" w:space="0" w:color="auto"/>
            </w:tcBorders>
          </w:tcPr>
          <w:p w14:paraId="66FB96E8" w14:textId="77777777" w:rsidR="00754CD5" w:rsidRPr="00754CD5" w:rsidRDefault="00754CD5" w:rsidP="00754CD5">
            <w:pPr>
              <w:spacing w:after="0" w:line="240" w:lineRule="auto"/>
              <w:contextualSpacing/>
              <w:jc w:val="center"/>
              <w:rPr>
                <w:rFonts w:ascii="Times New Roman" w:eastAsia="Times New Roman" w:hAnsi="Times New Roman" w:cs="Times New Roman"/>
                <w:bCs/>
                <w:sz w:val="24"/>
                <w:szCs w:val="24"/>
                <w:lang w:eastAsia="ru-RU"/>
              </w:rPr>
            </w:pPr>
            <w:r w:rsidRPr="00754CD5">
              <w:rPr>
                <w:rFonts w:ascii="Times New Roman" w:eastAsia="Times New Roman" w:hAnsi="Times New Roman" w:cs="Times New Roman"/>
                <w:bCs/>
                <w:sz w:val="24"/>
                <w:szCs w:val="24"/>
                <w:lang w:eastAsia="ru-RU"/>
              </w:rPr>
              <w:t>5</w:t>
            </w:r>
          </w:p>
        </w:tc>
        <w:tc>
          <w:tcPr>
            <w:tcW w:w="4133" w:type="dxa"/>
            <w:tcBorders>
              <w:left w:val="single" w:sz="4" w:space="0" w:color="auto"/>
            </w:tcBorders>
          </w:tcPr>
          <w:p w14:paraId="5CD91F57" w14:textId="77777777" w:rsidR="00754CD5" w:rsidRPr="00754CD5" w:rsidRDefault="00754CD5" w:rsidP="00754CD5">
            <w:pPr>
              <w:spacing w:after="0" w:line="240" w:lineRule="auto"/>
              <w:contextualSpacing/>
              <w:rPr>
                <w:rFonts w:ascii="Times New Roman" w:eastAsia="MS Mincho" w:hAnsi="Times New Roman" w:cs="Times New Roman"/>
                <w:sz w:val="24"/>
                <w:szCs w:val="24"/>
                <w:lang w:eastAsia="ru-RU"/>
              </w:rPr>
            </w:pPr>
            <w:r w:rsidRPr="00754CD5">
              <w:rPr>
                <w:rFonts w:ascii="Times New Roman" w:eastAsia="MS Mincho" w:hAnsi="Times New Roman" w:cs="Times New Roman"/>
                <w:sz w:val="24"/>
                <w:szCs w:val="24"/>
                <w:lang w:eastAsia="ru-RU"/>
              </w:rPr>
              <w:t>Средний тестовый балл</w:t>
            </w:r>
          </w:p>
        </w:tc>
        <w:tc>
          <w:tcPr>
            <w:tcW w:w="1653" w:type="dxa"/>
          </w:tcPr>
          <w:p w14:paraId="10943D60" w14:textId="77777777" w:rsidR="00754CD5" w:rsidRPr="00754CD5" w:rsidRDefault="00754CD5" w:rsidP="00754CD5">
            <w:pPr>
              <w:spacing w:after="0" w:line="240" w:lineRule="auto"/>
              <w:contextualSpacing/>
              <w:jc w:val="center"/>
              <w:rPr>
                <w:rFonts w:ascii="Times New Roman" w:eastAsia="MS Mincho" w:hAnsi="Times New Roman" w:cs="Times New Roman"/>
                <w:b/>
                <w:bCs/>
                <w:sz w:val="24"/>
                <w:szCs w:val="24"/>
                <w:lang w:eastAsia="ru-RU"/>
              </w:rPr>
            </w:pPr>
            <w:r w:rsidRPr="00754CD5">
              <w:rPr>
                <w:rFonts w:ascii="Times New Roman" w:eastAsia="Calibri" w:hAnsi="Times New Roman" w:cs="Times New Roman"/>
                <w:b/>
                <w:bCs/>
                <w:sz w:val="24"/>
                <w:szCs w:val="24"/>
                <w:lang w:eastAsia="ru-RU"/>
              </w:rPr>
              <w:t>58</w:t>
            </w:r>
          </w:p>
        </w:tc>
        <w:tc>
          <w:tcPr>
            <w:tcW w:w="1654" w:type="dxa"/>
          </w:tcPr>
          <w:p w14:paraId="22034D84" w14:textId="77777777" w:rsidR="00754CD5" w:rsidRPr="00754CD5" w:rsidRDefault="00754CD5" w:rsidP="00754CD5">
            <w:pPr>
              <w:spacing w:after="0" w:line="240" w:lineRule="auto"/>
              <w:contextualSpacing/>
              <w:jc w:val="center"/>
              <w:rPr>
                <w:rFonts w:ascii="Times New Roman" w:eastAsia="MS Mincho" w:hAnsi="Times New Roman" w:cs="Times New Roman"/>
                <w:b/>
                <w:bCs/>
                <w:sz w:val="24"/>
                <w:szCs w:val="24"/>
                <w:lang w:eastAsia="ru-RU"/>
              </w:rPr>
            </w:pPr>
            <w:r w:rsidRPr="00754CD5">
              <w:rPr>
                <w:rFonts w:ascii="Times New Roman" w:eastAsia="Calibri" w:hAnsi="Times New Roman" w:cs="Times New Roman"/>
                <w:b/>
                <w:bCs/>
                <w:sz w:val="24"/>
                <w:szCs w:val="24"/>
                <w:lang w:eastAsia="ru-RU"/>
              </w:rPr>
              <w:t>61</w:t>
            </w:r>
          </w:p>
        </w:tc>
        <w:tc>
          <w:tcPr>
            <w:tcW w:w="1967" w:type="dxa"/>
            <w:vAlign w:val="center"/>
          </w:tcPr>
          <w:p w14:paraId="73C178EC" w14:textId="77777777" w:rsidR="00754CD5" w:rsidRPr="00754CD5" w:rsidRDefault="00754CD5" w:rsidP="00754CD5">
            <w:pPr>
              <w:spacing w:after="0" w:line="240" w:lineRule="auto"/>
              <w:contextualSpacing/>
              <w:jc w:val="center"/>
              <w:rPr>
                <w:rFonts w:ascii="Times New Roman" w:eastAsia="MS Mincho" w:hAnsi="Times New Roman" w:cs="Times New Roman"/>
                <w:b/>
                <w:bCs/>
                <w:sz w:val="24"/>
                <w:szCs w:val="24"/>
                <w:lang w:eastAsia="ru-RU"/>
              </w:rPr>
            </w:pPr>
            <w:r w:rsidRPr="00754CD5">
              <w:rPr>
                <w:rFonts w:ascii="Times New Roman" w:eastAsia="MS Mincho" w:hAnsi="Times New Roman" w:cs="Times New Roman"/>
                <w:b/>
                <w:bCs/>
                <w:sz w:val="24"/>
                <w:szCs w:val="24"/>
                <w:lang w:eastAsia="ru-RU"/>
              </w:rPr>
              <w:t>56,96</w:t>
            </w:r>
          </w:p>
        </w:tc>
      </w:tr>
    </w:tbl>
    <w:p w14:paraId="6840FED4" w14:textId="77777777" w:rsidR="00754CD5" w:rsidRPr="00754CD5" w:rsidRDefault="00754CD5" w:rsidP="00754CD5">
      <w:pPr>
        <w:tabs>
          <w:tab w:val="left" w:pos="709"/>
        </w:tabs>
        <w:spacing w:after="0" w:line="240" w:lineRule="auto"/>
        <w:jc w:val="both"/>
        <w:rPr>
          <w:rFonts w:ascii="Times New Roman" w:eastAsia="Calibri" w:hAnsi="Times New Roman" w:cs="Times New Roman"/>
          <w:sz w:val="24"/>
          <w:szCs w:val="24"/>
          <w:lang w:eastAsia="ru-RU"/>
        </w:rPr>
      </w:pPr>
    </w:p>
    <w:p w14:paraId="207CFDA8" w14:textId="77777777" w:rsidR="00754CD5" w:rsidRPr="00754CD5" w:rsidRDefault="00754CD5" w:rsidP="00754CD5">
      <w:pPr>
        <w:keepNext/>
        <w:keepLines/>
        <w:numPr>
          <w:ilvl w:val="1"/>
          <w:numId w:val="7"/>
        </w:numPr>
        <w:tabs>
          <w:tab w:val="left" w:pos="142"/>
        </w:tabs>
        <w:spacing w:before="200" w:after="0" w:line="240" w:lineRule="auto"/>
        <w:ind w:left="142" w:hanging="568"/>
        <w:outlineLvl w:val="2"/>
        <w:rPr>
          <w:rFonts w:ascii="Times New Roman" w:eastAsia="SimSun" w:hAnsi="Times New Roman" w:cs="Times New Roman"/>
          <w:b/>
          <w:bCs/>
          <w:sz w:val="28"/>
          <w:szCs w:val="24"/>
          <w:lang w:val="x-none" w:eastAsia="ru-RU"/>
        </w:rPr>
      </w:pPr>
      <w:r w:rsidRPr="00754CD5">
        <w:rPr>
          <w:rFonts w:ascii="Times New Roman" w:eastAsia="SimSun" w:hAnsi="Times New Roman" w:cs="Times New Roman"/>
          <w:b/>
          <w:bCs/>
          <w:sz w:val="28"/>
          <w:szCs w:val="24"/>
          <w:lang w:val="x-none" w:eastAsia="ru-RU"/>
        </w:rPr>
        <w:t>Результаты по группам участников экзамена с различным уровнем подготовки:</w:t>
      </w:r>
    </w:p>
    <w:p w14:paraId="761BEC6C" w14:textId="77777777" w:rsidR="00754CD5" w:rsidRPr="00754CD5" w:rsidRDefault="00754CD5" w:rsidP="00754CD5">
      <w:pPr>
        <w:keepNext/>
        <w:keepLines/>
        <w:numPr>
          <w:ilvl w:val="2"/>
          <w:numId w:val="7"/>
        </w:numPr>
        <w:spacing w:before="200" w:after="0" w:line="240" w:lineRule="auto"/>
        <w:outlineLvl w:val="2"/>
        <w:rPr>
          <w:rFonts w:ascii="Times New Roman" w:eastAsia="SimSun" w:hAnsi="Times New Roman" w:cs="Times New Roman"/>
          <w:b/>
          <w:bCs/>
          <w:sz w:val="28"/>
          <w:szCs w:val="24"/>
          <w:lang w:val="x-none" w:eastAsia="ru-RU"/>
        </w:rPr>
      </w:pPr>
      <w:r w:rsidRPr="00754CD5">
        <w:rPr>
          <w:rFonts w:ascii="Times New Roman" w:eastAsia="SimSun" w:hAnsi="Times New Roman" w:cs="Times New Roman"/>
          <w:sz w:val="28"/>
          <w:szCs w:val="24"/>
          <w:lang w:val="x-none" w:eastAsia="ru-RU"/>
        </w:rPr>
        <w:t>в разрезе категорий</w:t>
      </w:r>
      <w:r w:rsidRPr="00754CD5">
        <w:rPr>
          <w:rFonts w:ascii="Times New Roman" w:eastAsia="SimSun" w:hAnsi="Times New Roman" w:cs="Times New Roman"/>
          <w:sz w:val="28"/>
          <w:szCs w:val="24"/>
          <w:vertAlign w:val="superscript"/>
          <w:lang w:val="x-none" w:eastAsia="ru-RU"/>
        </w:rPr>
        <w:footnoteReference w:id="2"/>
      </w:r>
      <w:r w:rsidRPr="00754CD5">
        <w:rPr>
          <w:rFonts w:ascii="Times New Roman" w:eastAsia="SimSun" w:hAnsi="Times New Roman" w:cs="Times New Roman"/>
          <w:sz w:val="28"/>
          <w:szCs w:val="24"/>
          <w:lang w:val="x-none" w:eastAsia="ru-RU"/>
        </w:rPr>
        <w:t xml:space="preserve"> участников ЕГЭ </w:t>
      </w:r>
    </w:p>
    <w:p w14:paraId="2849D5A2" w14:textId="28D802CD" w:rsidR="00754CD5" w:rsidRPr="00754CD5" w:rsidRDefault="00754CD5" w:rsidP="00754CD5">
      <w:pPr>
        <w:keepNext/>
        <w:spacing w:after="200" w:line="240" w:lineRule="auto"/>
        <w:jc w:val="right"/>
        <w:rPr>
          <w:rFonts w:ascii="Times New Roman" w:eastAsia="Calibri" w:hAnsi="Times New Roman" w:cs="Times New Roman"/>
          <w:bCs/>
          <w:i/>
          <w:sz w:val="18"/>
          <w:szCs w:val="18"/>
          <w:lang w:eastAsia="ru-RU"/>
        </w:rPr>
      </w:pPr>
      <w:r w:rsidRPr="00754CD5">
        <w:rPr>
          <w:rFonts w:ascii="Times New Roman" w:eastAsia="Calibri" w:hAnsi="Times New Roman" w:cs="Times New Roman"/>
          <w:bCs/>
          <w:i/>
          <w:sz w:val="18"/>
          <w:szCs w:val="18"/>
          <w:lang w:eastAsia="ru-RU"/>
        </w:rPr>
        <w:t xml:space="preserve">Таблица </w:t>
      </w:r>
      <w:r>
        <w:rPr>
          <w:rFonts w:ascii="Times New Roman" w:eastAsia="Calibri" w:hAnsi="Times New Roman" w:cs="Times New Roman"/>
          <w:bCs/>
          <w:i/>
          <w:sz w:val="18"/>
          <w:szCs w:val="18"/>
          <w:lang w:eastAsia="ru-RU"/>
        </w:rPr>
        <w:t>7</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1842"/>
        <w:gridCol w:w="1843"/>
        <w:gridCol w:w="1418"/>
        <w:gridCol w:w="1559"/>
      </w:tblGrid>
      <w:tr w:rsidR="00754CD5" w:rsidRPr="00754CD5" w14:paraId="4CD67CF8" w14:textId="77777777" w:rsidTr="00C430CA">
        <w:trPr>
          <w:cantSplit/>
          <w:trHeight w:val="1058"/>
          <w:tblHeader/>
          <w:jc w:val="center"/>
        </w:trPr>
        <w:tc>
          <w:tcPr>
            <w:tcW w:w="562" w:type="dxa"/>
            <w:vAlign w:val="center"/>
          </w:tcPr>
          <w:p w14:paraId="33957EFF" w14:textId="77777777" w:rsidR="00754CD5" w:rsidRPr="00754CD5" w:rsidRDefault="00754CD5" w:rsidP="00754CD5">
            <w:pPr>
              <w:spacing w:after="0" w:line="240" w:lineRule="auto"/>
              <w:contextualSpacing/>
              <w:jc w:val="both"/>
              <w:rPr>
                <w:rFonts w:ascii="Times New Roman" w:eastAsia="Calibri" w:hAnsi="Times New Roman" w:cs="Times New Roman"/>
                <w:sz w:val="24"/>
                <w:szCs w:val="24"/>
              </w:rPr>
            </w:pPr>
            <w:r w:rsidRPr="00754CD5">
              <w:rPr>
                <w:rFonts w:ascii="Times New Roman" w:eastAsia="MS Mincho" w:hAnsi="Times New Roman" w:cs="Times New Roman"/>
                <w:b/>
                <w:bCs/>
                <w:sz w:val="24"/>
                <w:szCs w:val="24"/>
                <w:lang w:eastAsia="ru-RU"/>
              </w:rPr>
              <w:t>№</w:t>
            </w:r>
          </w:p>
        </w:tc>
        <w:tc>
          <w:tcPr>
            <w:tcW w:w="2694" w:type="dxa"/>
            <w:vAlign w:val="center"/>
          </w:tcPr>
          <w:p w14:paraId="0935B9A2" w14:textId="77777777" w:rsidR="00754CD5" w:rsidRPr="00754CD5" w:rsidRDefault="00754CD5" w:rsidP="00754CD5">
            <w:pPr>
              <w:spacing w:after="0" w:line="240" w:lineRule="auto"/>
              <w:contextualSpacing/>
              <w:jc w:val="center"/>
              <w:rPr>
                <w:rFonts w:ascii="Times New Roman" w:eastAsia="Calibri" w:hAnsi="Times New Roman" w:cs="Times New Roman"/>
                <w:sz w:val="24"/>
                <w:szCs w:val="24"/>
                <w:lang w:eastAsia="ru-RU"/>
              </w:rPr>
            </w:pPr>
            <w:r w:rsidRPr="00754CD5">
              <w:rPr>
                <w:rFonts w:ascii="Times New Roman" w:eastAsia="MS Mincho" w:hAnsi="Times New Roman" w:cs="Times New Roman"/>
                <w:b/>
                <w:bCs/>
                <w:sz w:val="24"/>
                <w:szCs w:val="24"/>
                <w:lang w:eastAsia="ru-RU"/>
              </w:rPr>
              <w:t>Участников, набравших балл</w:t>
            </w:r>
          </w:p>
        </w:tc>
        <w:tc>
          <w:tcPr>
            <w:tcW w:w="1842" w:type="dxa"/>
          </w:tcPr>
          <w:p w14:paraId="6D1F29C8" w14:textId="77777777" w:rsidR="00754CD5" w:rsidRPr="00754CD5" w:rsidRDefault="00754CD5" w:rsidP="00754CD5">
            <w:pPr>
              <w:spacing w:after="0" w:line="240" w:lineRule="auto"/>
              <w:contextualSpacing/>
              <w:jc w:val="center"/>
              <w:rPr>
                <w:rFonts w:ascii="Times New Roman" w:eastAsia="Calibri" w:hAnsi="Times New Roman" w:cs="Times New Roman"/>
                <w:b/>
                <w:bCs/>
              </w:rPr>
            </w:pPr>
            <w:r w:rsidRPr="00754CD5">
              <w:rPr>
                <w:rFonts w:ascii="Times New Roman" w:eastAsia="Calibri" w:hAnsi="Times New Roman" w:cs="Times New Roman"/>
                <w:b/>
                <w:bCs/>
              </w:rPr>
              <w:t>ВТГ, обучающиеся по программам СОО</w:t>
            </w:r>
          </w:p>
        </w:tc>
        <w:tc>
          <w:tcPr>
            <w:tcW w:w="1843" w:type="dxa"/>
          </w:tcPr>
          <w:p w14:paraId="5F92C4C2" w14:textId="77777777" w:rsidR="00754CD5" w:rsidRPr="00754CD5" w:rsidRDefault="00754CD5" w:rsidP="00754CD5">
            <w:pPr>
              <w:spacing w:after="0" w:line="240" w:lineRule="auto"/>
              <w:contextualSpacing/>
              <w:jc w:val="center"/>
              <w:rPr>
                <w:rFonts w:ascii="Times New Roman" w:eastAsia="Calibri" w:hAnsi="Times New Roman" w:cs="Times New Roman"/>
                <w:b/>
                <w:bCs/>
              </w:rPr>
            </w:pPr>
            <w:r w:rsidRPr="00754CD5">
              <w:rPr>
                <w:rFonts w:ascii="Times New Roman" w:eastAsia="Calibri" w:hAnsi="Times New Roman" w:cs="Times New Roman"/>
                <w:b/>
                <w:bCs/>
              </w:rPr>
              <w:t>ВТГ, обучающиеся по программам СПО</w:t>
            </w:r>
          </w:p>
        </w:tc>
        <w:tc>
          <w:tcPr>
            <w:tcW w:w="1418" w:type="dxa"/>
            <w:vAlign w:val="center"/>
          </w:tcPr>
          <w:p w14:paraId="1C931DEC" w14:textId="77777777" w:rsidR="00754CD5" w:rsidRPr="00754CD5" w:rsidRDefault="00754CD5" w:rsidP="00754CD5">
            <w:pPr>
              <w:spacing w:after="0" w:line="240" w:lineRule="auto"/>
              <w:contextualSpacing/>
              <w:jc w:val="center"/>
              <w:rPr>
                <w:rFonts w:ascii="Times New Roman" w:eastAsia="Calibri" w:hAnsi="Times New Roman" w:cs="Times New Roman"/>
                <w:b/>
                <w:bCs/>
              </w:rPr>
            </w:pPr>
            <w:r w:rsidRPr="00754CD5">
              <w:rPr>
                <w:rFonts w:ascii="Times New Roman" w:eastAsia="Calibri" w:hAnsi="Times New Roman" w:cs="Times New Roman"/>
                <w:b/>
                <w:bCs/>
              </w:rPr>
              <w:t>ВПЛ</w:t>
            </w:r>
          </w:p>
        </w:tc>
        <w:tc>
          <w:tcPr>
            <w:tcW w:w="1559" w:type="dxa"/>
            <w:vAlign w:val="center"/>
          </w:tcPr>
          <w:p w14:paraId="52EF993C" w14:textId="77777777" w:rsidR="00754CD5" w:rsidRPr="00754CD5" w:rsidRDefault="00754CD5" w:rsidP="00754CD5">
            <w:pPr>
              <w:spacing w:after="0" w:line="240" w:lineRule="auto"/>
              <w:contextualSpacing/>
              <w:jc w:val="center"/>
              <w:rPr>
                <w:rFonts w:ascii="Times New Roman" w:eastAsia="Calibri" w:hAnsi="Times New Roman" w:cs="Times New Roman"/>
                <w:b/>
                <w:bCs/>
              </w:rPr>
            </w:pPr>
            <w:r w:rsidRPr="00754CD5">
              <w:rPr>
                <w:rFonts w:ascii="Times New Roman" w:eastAsia="Calibri" w:hAnsi="Times New Roman" w:cs="Times New Roman"/>
                <w:b/>
                <w:bCs/>
              </w:rPr>
              <w:t>Участники ЕГЭ с ОВЗ</w:t>
            </w:r>
          </w:p>
        </w:tc>
      </w:tr>
      <w:tr w:rsidR="00754CD5" w:rsidRPr="00754CD5" w14:paraId="2AE6A504" w14:textId="77777777" w:rsidTr="00C430CA">
        <w:trPr>
          <w:cantSplit/>
          <w:jc w:val="center"/>
        </w:trPr>
        <w:tc>
          <w:tcPr>
            <w:tcW w:w="562" w:type="dxa"/>
            <w:vAlign w:val="center"/>
          </w:tcPr>
          <w:p w14:paraId="5B851EB1" w14:textId="77777777" w:rsidR="00754CD5" w:rsidRPr="00754CD5" w:rsidRDefault="00754CD5" w:rsidP="00754CD5">
            <w:pPr>
              <w:spacing w:after="0" w:line="240" w:lineRule="auto"/>
              <w:contextualSpacing/>
              <w:jc w:val="center"/>
              <w:rPr>
                <w:rFonts w:ascii="Times New Roman" w:eastAsia="Calibri" w:hAnsi="Times New Roman" w:cs="Times New Roman"/>
                <w:b/>
                <w:sz w:val="24"/>
                <w:szCs w:val="24"/>
              </w:rPr>
            </w:pPr>
            <w:r w:rsidRPr="00754CD5">
              <w:rPr>
                <w:rFonts w:ascii="Times New Roman" w:eastAsia="Times New Roman" w:hAnsi="Times New Roman" w:cs="Times New Roman"/>
                <w:bCs/>
                <w:sz w:val="24"/>
                <w:szCs w:val="24"/>
                <w:lang w:eastAsia="ru-RU"/>
              </w:rPr>
              <w:t>1</w:t>
            </w:r>
          </w:p>
        </w:tc>
        <w:tc>
          <w:tcPr>
            <w:tcW w:w="2694" w:type="dxa"/>
          </w:tcPr>
          <w:p w14:paraId="1CF75C05" w14:textId="77777777" w:rsidR="00754CD5" w:rsidRPr="00754CD5" w:rsidRDefault="00754CD5" w:rsidP="00754CD5">
            <w:pPr>
              <w:spacing w:after="0" w:line="240" w:lineRule="auto"/>
              <w:contextualSpacing/>
              <w:rPr>
                <w:rFonts w:ascii="Times New Roman" w:eastAsia="Calibri" w:hAnsi="Times New Roman" w:cs="Times New Roman"/>
                <w:b/>
                <w:sz w:val="24"/>
                <w:szCs w:val="24"/>
              </w:rPr>
            </w:pPr>
            <w:r w:rsidRPr="00754CD5">
              <w:rPr>
                <w:rFonts w:ascii="Times New Roman" w:eastAsia="Times New Roman" w:hAnsi="Times New Roman" w:cs="Times New Roman"/>
                <w:bCs/>
                <w:sz w:val="24"/>
                <w:szCs w:val="24"/>
                <w:lang w:eastAsia="ru-RU"/>
              </w:rPr>
              <w:t>Доля</w:t>
            </w:r>
            <w:r w:rsidRPr="00754CD5">
              <w:rPr>
                <w:rFonts w:ascii="Times New Roman" w:eastAsia="Calibri" w:hAnsi="Times New Roman" w:cs="Times New Roman"/>
                <w:sz w:val="24"/>
                <w:szCs w:val="24"/>
              </w:rPr>
              <w:t xml:space="preserve"> участников, набравших балл ниже минимального</w:t>
            </w:r>
          </w:p>
        </w:tc>
        <w:tc>
          <w:tcPr>
            <w:tcW w:w="1842" w:type="dxa"/>
            <w:vAlign w:val="center"/>
          </w:tcPr>
          <w:p w14:paraId="5891FEFC"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5,12%</w:t>
            </w:r>
          </w:p>
        </w:tc>
        <w:tc>
          <w:tcPr>
            <w:tcW w:w="1843" w:type="dxa"/>
            <w:vAlign w:val="center"/>
          </w:tcPr>
          <w:p w14:paraId="73EFFB36"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0</w:t>
            </w:r>
          </w:p>
        </w:tc>
        <w:tc>
          <w:tcPr>
            <w:tcW w:w="1418" w:type="dxa"/>
            <w:vAlign w:val="center"/>
          </w:tcPr>
          <w:p w14:paraId="58853583"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10,00%</w:t>
            </w:r>
          </w:p>
        </w:tc>
        <w:tc>
          <w:tcPr>
            <w:tcW w:w="1559" w:type="dxa"/>
            <w:vAlign w:val="center"/>
          </w:tcPr>
          <w:p w14:paraId="0962B5D7"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7,69%</w:t>
            </w:r>
          </w:p>
        </w:tc>
      </w:tr>
      <w:tr w:rsidR="00754CD5" w:rsidRPr="00754CD5" w14:paraId="1BBB679A" w14:textId="77777777" w:rsidTr="00C430CA">
        <w:trPr>
          <w:cantSplit/>
          <w:jc w:val="center"/>
        </w:trPr>
        <w:tc>
          <w:tcPr>
            <w:tcW w:w="562" w:type="dxa"/>
            <w:vAlign w:val="center"/>
          </w:tcPr>
          <w:p w14:paraId="6D554EDC" w14:textId="77777777" w:rsidR="00754CD5" w:rsidRPr="00754CD5" w:rsidRDefault="00754CD5" w:rsidP="00754CD5">
            <w:pPr>
              <w:spacing w:after="0" w:line="240" w:lineRule="auto"/>
              <w:contextualSpacing/>
              <w:jc w:val="center"/>
              <w:rPr>
                <w:rFonts w:ascii="Times New Roman" w:eastAsia="Calibri" w:hAnsi="Times New Roman" w:cs="Times New Roman"/>
                <w:sz w:val="24"/>
                <w:szCs w:val="24"/>
              </w:rPr>
            </w:pPr>
            <w:r w:rsidRPr="00754CD5">
              <w:rPr>
                <w:rFonts w:ascii="Times New Roman" w:eastAsia="Times New Roman" w:hAnsi="Times New Roman" w:cs="Times New Roman"/>
                <w:bCs/>
                <w:sz w:val="24"/>
                <w:szCs w:val="24"/>
                <w:lang w:eastAsia="ru-RU"/>
              </w:rPr>
              <w:t>2</w:t>
            </w:r>
          </w:p>
        </w:tc>
        <w:tc>
          <w:tcPr>
            <w:tcW w:w="2694" w:type="dxa"/>
          </w:tcPr>
          <w:p w14:paraId="7CBF47E7" w14:textId="77777777" w:rsidR="00754CD5" w:rsidRPr="00754CD5" w:rsidRDefault="00754CD5" w:rsidP="00754CD5">
            <w:pPr>
              <w:spacing w:after="0" w:line="240" w:lineRule="auto"/>
              <w:contextualSpacing/>
              <w:rPr>
                <w:rFonts w:ascii="Times New Roman" w:eastAsia="Calibri" w:hAnsi="Times New Roman" w:cs="Times New Roman"/>
                <w:sz w:val="24"/>
                <w:szCs w:val="24"/>
              </w:rPr>
            </w:pPr>
            <w:r w:rsidRPr="00754CD5">
              <w:rPr>
                <w:rFonts w:ascii="Times New Roman" w:eastAsia="Times New Roman" w:hAnsi="Times New Roman" w:cs="Times New Roman"/>
                <w:bCs/>
                <w:sz w:val="24"/>
                <w:szCs w:val="24"/>
                <w:lang w:eastAsia="ru-RU"/>
              </w:rPr>
              <w:t>Доля</w:t>
            </w:r>
            <w:r w:rsidRPr="00754CD5">
              <w:rPr>
                <w:rFonts w:ascii="Times New Roman" w:eastAsia="Calibri" w:hAnsi="Times New Roman" w:cs="Times New Roman"/>
                <w:sz w:val="24"/>
                <w:szCs w:val="24"/>
              </w:rPr>
              <w:t xml:space="preserve"> участников, получивших тестовый балл от минимального балла до 60 баллов</w:t>
            </w:r>
          </w:p>
        </w:tc>
        <w:tc>
          <w:tcPr>
            <w:tcW w:w="1842" w:type="dxa"/>
            <w:vAlign w:val="center"/>
          </w:tcPr>
          <w:p w14:paraId="51365E08"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57,55%</w:t>
            </w:r>
          </w:p>
        </w:tc>
        <w:tc>
          <w:tcPr>
            <w:tcW w:w="1843" w:type="dxa"/>
            <w:vAlign w:val="center"/>
          </w:tcPr>
          <w:p w14:paraId="2DC22F26"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100%</w:t>
            </w:r>
          </w:p>
        </w:tc>
        <w:tc>
          <w:tcPr>
            <w:tcW w:w="1418" w:type="dxa"/>
            <w:vAlign w:val="center"/>
          </w:tcPr>
          <w:p w14:paraId="0D97A145"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70,00%</w:t>
            </w:r>
          </w:p>
        </w:tc>
        <w:tc>
          <w:tcPr>
            <w:tcW w:w="1559" w:type="dxa"/>
            <w:vAlign w:val="center"/>
          </w:tcPr>
          <w:p w14:paraId="0D128D17"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46,15%</w:t>
            </w:r>
          </w:p>
        </w:tc>
      </w:tr>
      <w:tr w:rsidR="00754CD5" w:rsidRPr="00754CD5" w14:paraId="5581467D" w14:textId="77777777" w:rsidTr="00C430CA">
        <w:trPr>
          <w:cantSplit/>
          <w:jc w:val="center"/>
        </w:trPr>
        <w:tc>
          <w:tcPr>
            <w:tcW w:w="562" w:type="dxa"/>
            <w:vAlign w:val="center"/>
          </w:tcPr>
          <w:p w14:paraId="7F8233EB" w14:textId="77777777" w:rsidR="00754CD5" w:rsidRPr="00754CD5" w:rsidRDefault="00754CD5" w:rsidP="00754CD5">
            <w:pPr>
              <w:spacing w:after="0" w:line="240" w:lineRule="auto"/>
              <w:contextualSpacing/>
              <w:jc w:val="center"/>
              <w:rPr>
                <w:rFonts w:ascii="Times New Roman" w:eastAsia="Calibri" w:hAnsi="Times New Roman" w:cs="Times New Roman"/>
                <w:sz w:val="24"/>
                <w:szCs w:val="24"/>
              </w:rPr>
            </w:pPr>
            <w:r w:rsidRPr="00754CD5">
              <w:rPr>
                <w:rFonts w:ascii="Times New Roman" w:eastAsia="Times New Roman" w:hAnsi="Times New Roman" w:cs="Times New Roman"/>
                <w:bCs/>
                <w:sz w:val="24"/>
                <w:szCs w:val="24"/>
                <w:lang w:eastAsia="ru-RU"/>
              </w:rPr>
              <w:lastRenderedPageBreak/>
              <w:t>1</w:t>
            </w:r>
          </w:p>
        </w:tc>
        <w:tc>
          <w:tcPr>
            <w:tcW w:w="2694" w:type="dxa"/>
          </w:tcPr>
          <w:p w14:paraId="410EA852" w14:textId="77777777" w:rsidR="00754CD5" w:rsidRPr="00754CD5" w:rsidRDefault="00754CD5" w:rsidP="00754CD5">
            <w:pPr>
              <w:spacing w:after="0" w:line="240" w:lineRule="auto"/>
              <w:contextualSpacing/>
              <w:rPr>
                <w:rFonts w:ascii="Times New Roman" w:eastAsia="Calibri" w:hAnsi="Times New Roman" w:cs="Times New Roman"/>
                <w:sz w:val="24"/>
                <w:szCs w:val="24"/>
              </w:rPr>
            </w:pPr>
            <w:r w:rsidRPr="00754CD5">
              <w:rPr>
                <w:rFonts w:ascii="Times New Roman" w:eastAsia="Times New Roman" w:hAnsi="Times New Roman" w:cs="Times New Roman"/>
                <w:bCs/>
                <w:sz w:val="24"/>
                <w:szCs w:val="24"/>
                <w:lang w:eastAsia="ru-RU"/>
              </w:rPr>
              <w:t>Доля</w:t>
            </w:r>
            <w:r w:rsidRPr="00754CD5">
              <w:rPr>
                <w:rFonts w:ascii="Times New Roman" w:eastAsia="Calibri" w:hAnsi="Times New Roman" w:cs="Times New Roman"/>
                <w:sz w:val="24"/>
                <w:szCs w:val="24"/>
              </w:rPr>
              <w:t xml:space="preserve"> участников, получивших от 61 до 80 баллов</w:t>
            </w:r>
          </w:p>
        </w:tc>
        <w:tc>
          <w:tcPr>
            <w:tcW w:w="1842" w:type="dxa"/>
            <w:vAlign w:val="center"/>
          </w:tcPr>
          <w:p w14:paraId="6A5C25A2"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26,55%</w:t>
            </w:r>
          </w:p>
        </w:tc>
        <w:tc>
          <w:tcPr>
            <w:tcW w:w="1843" w:type="dxa"/>
            <w:vAlign w:val="center"/>
          </w:tcPr>
          <w:p w14:paraId="6C1C9B81"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0</w:t>
            </w:r>
          </w:p>
        </w:tc>
        <w:tc>
          <w:tcPr>
            <w:tcW w:w="1418" w:type="dxa"/>
            <w:vAlign w:val="center"/>
          </w:tcPr>
          <w:p w14:paraId="20869408"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18,00%</w:t>
            </w:r>
          </w:p>
        </w:tc>
        <w:tc>
          <w:tcPr>
            <w:tcW w:w="1559" w:type="dxa"/>
            <w:vAlign w:val="center"/>
          </w:tcPr>
          <w:p w14:paraId="65E9CD99"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30,77%</w:t>
            </w:r>
          </w:p>
        </w:tc>
      </w:tr>
      <w:tr w:rsidR="00754CD5" w:rsidRPr="00754CD5" w14:paraId="6F169E90" w14:textId="77777777" w:rsidTr="00C430CA">
        <w:trPr>
          <w:cantSplit/>
          <w:jc w:val="center"/>
        </w:trPr>
        <w:tc>
          <w:tcPr>
            <w:tcW w:w="562" w:type="dxa"/>
            <w:vAlign w:val="center"/>
          </w:tcPr>
          <w:p w14:paraId="5B7A166E" w14:textId="77777777" w:rsidR="00754CD5" w:rsidRPr="00754CD5" w:rsidRDefault="00754CD5" w:rsidP="00754CD5">
            <w:pPr>
              <w:spacing w:after="0" w:line="240" w:lineRule="auto"/>
              <w:contextualSpacing/>
              <w:jc w:val="center"/>
              <w:rPr>
                <w:rFonts w:ascii="Times New Roman" w:eastAsia="Calibri" w:hAnsi="Times New Roman" w:cs="Times New Roman"/>
                <w:b/>
                <w:sz w:val="24"/>
                <w:szCs w:val="24"/>
              </w:rPr>
            </w:pPr>
            <w:r w:rsidRPr="00754CD5">
              <w:rPr>
                <w:rFonts w:ascii="Times New Roman" w:eastAsia="Times New Roman" w:hAnsi="Times New Roman" w:cs="Times New Roman"/>
                <w:bCs/>
                <w:sz w:val="24"/>
                <w:szCs w:val="24"/>
                <w:lang w:eastAsia="ru-RU"/>
              </w:rPr>
              <w:t>2</w:t>
            </w:r>
          </w:p>
        </w:tc>
        <w:tc>
          <w:tcPr>
            <w:tcW w:w="2694" w:type="dxa"/>
          </w:tcPr>
          <w:p w14:paraId="75BB5ED0" w14:textId="77777777" w:rsidR="00754CD5" w:rsidRPr="00754CD5" w:rsidRDefault="00754CD5" w:rsidP="00754CD5">
            <w:pPr>
              <w:spacing w:after="0" w:line="240" w:lineRule="auto"/>
              <w:contextualSpacing/>
              <w:rPr>
                <w:rFonts w:ascii="Times New Roman" w:eastAsia="Calibri" w:hAnsi="Times New Roman" w:cs="Times New Roman"/>
                <w:b/>
                <w:sz w:val="24"/>
                <w:szCs w:val="24"/>
              </w:rPr>
            </w:pPr>
            <w:r w:rsidRPr="00754CD5">
              <w:rPr>
                <w:rFonts w:ascii="Times New Roman" w:eastAsia="Times New Roman" w:hAnsi="Times New Roman" w:cs="Times New Roman"/>
                <w:bCs/>
                <w:sz w:val="24"/>
                <w:szCs w:val="24"/>
                <w:lang w:eastAsia="ru-RU"/>
              </w:rPr>
              <w:t>Доля</w:t>
            </w:r>
            <w:r w:rsidRPr="00754CD5">
              <w:rPr>
                <w:rFonts w:ascii="Times New Roman" w:eastAsia="Calibri" w:hAnsi="Times New Roman" w:cs="Times New Roman"/>
                <w:sz w:val="24"/>
                <w:szCs w:val="24"/>
              </w:rPr>
              <w:t xml:space="preserve"> участников, получивших от 81 до 99 баллов</w:t>
            </w:r>
          </w:p>
        </w:tc>
        <w:tc>
          <w:tcPr>
            <w:tcW w:w="1842" w:type="dxa"/>
            <w:vAlign w:val="center"/>
          </w:tcPr>
          <w:p w14:paraId="30313E23"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p>
          <w:p w14:paraId="6C297FD5"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9,97%</w:t>
            </w:r>
          </w:p>
          <w:p w14:paraId="0F19F449"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p>
        </w:tc>
        <w:tc>
          <w:tcPr>
            <w:tcW w:w="1843" w:type="dxa"/>
            <w:vAlign w:val="center"/>
          </w:tcPr>
          <w:p w14:paraId="71BD4931"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0</w:t>
            </w:r>
          </w:p>
        </w:tc>
        <w:tc>
          <w:tcPr>
            <w:tcW w:w="1418" w:type="dxa"/>
            <w:vAlign w:val="center"/>
          </w:tcPr>
          <w:p w14:paraId="05ADD13E"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20,00%</w:t>
            </w:r>
          </w:p>
        </w:tc>
        <w:tc>
          <w:tcPr>
            <w:tcW w:w="1559" w:type="dxa"/>
            <w:vAlign w:val="center"/>
          </w:tcPr>
          <w:p w14:paraId="7840F57C"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15,38%</w:t>
            </w:r>
          </w:p>
        </w:tc>
      </w:tr>
      <w:tr w:rsidR="00754CD5" w:rsidRPr="00754CD5" w14:paraId="1983FE57" w14:textId="77777777" w:rsidTr="00C430CA">
        <w:trPr>
          <w:cantSplit/>
          <w:jc w:val="center"/>
        </w:trPr>
        <w:tc>
          <w:tcPr>
            <w:tcW w:w="562" w:type="dxa"/>
          </w:tcPr>
          <w:p w14:paraId="51CDF8B7" w14:textId="77777777" w:rsidR="00754CD5" w:rsidRPr="00754CD5" w:rsidRDefault="00754CD5" w:rsidP="00754CD5">
            <w:pPr>
              <w:spacing w:after="0" w:line="240" w:lineRule="auto"/>
              <w:contextualSpacing/>
              <w:rPr>
                <w:rFonts w:ascii="Times New Roman" w:eastAsia="Calibri" w:hAnsi="Times New Roman" w:cs="Times New Roman"/>
                <w:b/>
                <w:sz w:val="24"/>
                <w:szCs w:val="24"/>
              </w:rPr>
            </w:pPr>
          </w:p>
        </w:tc>
        <w:tc>
          <w:tcPr>
            <w:tcW w:w="2694" w:type="dxa"/>
          </w:tcPr>
          <w:p w14:paraId="65CB6ECD" w14:textId="77777777" w:rsidR="00754CD5" w:rsidRPr="00754CD5" w:rsidRDefault="00754CD5" w:rsidP="00754CD5">
            <w:pPr>
              <w:spacing w:after="0" w:line="240" w:lineRule="auto"/>
              <w:contextualSpacing/>
              <w:rPr>
                <w:rFonts w:ascii="Times New Roman" w:eastAsia="Calibri" w:hAnsi="Times New Roman" w:cs="Times New Roman"/>
                <w:b/>
                <w:sz w:val="24"/>
                <w:szCs w:val="24"/>
              </w:rPr>
            </w:pPr>
            <w:r w:rsidRPr="00754CD5">
              <w:rPr>
                <w:rFonts w:ascii="Times New Roman" w:eastAsia="Calibri" w:hAnsi="Times New Roman" w:cs="Times New Roman"/>
                <w:sz w:val="24"/>
                <w:szCs w:val="24"/>
              </w:rPr>
              <w:t>Количество участников, получивших 100 баллов</w:t>
            </w:r>
          </w:p>
        </w:tc>
        <w:tc>
          <w:tcPr>
            <w:tcW w:w="1842" w:type="dxa"/>
            <w:vAlign w:val="center"/>
          </w:tcPr>
          <w:p w14:paraId="4866A502"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1</w:t>
            </w:r>
          </w:p>
        </w:tc>
        <w:tc>
          <w:tcPr>
            <w:tcW w:w="1843" w:type="dxa"/>
            <w:vAlign w:val="center"/>
          </w:tcPr>
          <w:p w14:paraId="24D52534"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0</w:t>
            </w:r>
          </w:p>
        </w:tc>
        <w:tc>
          <w:tcPr>
            <w:tcW w:w="1418" w:type="dxa"/>
            <w:vAlign w:val="center"/>
          </w:tcPr>
          <w:p w14:paraId="20010FD0"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0</w:t>
            </w:r>
          </w:p>
        </w:tc>
        <w:tc>
          <w:tcPr>
            <w:tcW w:w="1559" w:type="dxa"/>
            <w:vAlign w:val="center"/>
          </w:tcPr>
          <w:p w14:paraId="63C862D2"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0</w:t>
            </w:r>
          </w:p>
        </w:tc>
      </w:tr>
    </w:tbl>
    <w:p w14:paraId="77C1003B"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p>
    <w:p w14:paraId="4232D337" w14:textId="77777777" w:rsidR="00754CD5" w:rsidRPr="00754CD5" w:rsidRDefault="00754CD5" w:rsidP="00754CD5">
      <w:pPr>
        <w:keepNext/>
        <w:keepLines/>
        <w:numPr>
          <w:ilvl w:val="2"/>
          <w:numId w:val="7"/>
        </w:numPr>
        <w:spacing w:before="200" w:after="0" w:line="240" w:lineRule="auto"/>
        <w:outlineLvl w:val="2"/>
        <w:rPr>
          <w:rFonts w:ascii="Times New Roman" w:eastAsia="SimSun" w:hAnsi="Times New Roman" w:cs="Times New Roman"/>
          <w:b/>
          <w:bCs/>
          <w:sz w:val="28"/>
          <w:szCs w:val="24"/>
          <w:lang w:val="x-none" w:eastAsia="ru-RU"/>
        </w:rPr>
      </w:pPr>
      <w:r w:rsidRPr="00754CD5">
        <w:rPr>
          <w:rFonts w:ascii="Times New Roman" w:eastAsia="SimSun" w:hAnsi="Times New Roman" w:cs="Times New Roman"/>
          <w:sz w:val="28"/>
          <w:szCs w:val="24"/>
          <w:lang w:val="x-none" w:eastAsia="ru-RU"/>
        </w:rPr>
        <w:t>в разрезе типа ОО</w:t>
      </w:r>
      <w:r w:rsidRPr="00754CD5">
        <w:rPr>
          <w:rFonts w:ascii="Times New Roman" w:eastAsia="SimSun" w:hAnsi="Times New Roman" w:cs="Times New Roman"/>
          <w:sz w:val="28"/>
          <w:szCs w:val="24"/>
          <w:vertAlign w:val="superscript"/>
          <w:lang w:val="x-none" w:eastAsia="ru-RU"/>
        </w:rPr>
        <w:footnoteReference w:id="3"/>
      </w:r>
      <w:r w:rsidRPr="00754CD5">
        <w:rPr>
          <w:rFonts w:ascii="Times New Roman" w:eastAsia="SimSun" w:hAnsi="Times New Roman" w:cs="Times New Roman"/>
          <w:sz w:val="28"/>
          <w:szCs w:val="24"/>
          <w:lang w:val="x-none" w:eastAsia="ru-RU"/>
        </w:rPr>
        <w:t xml:space="preserve"> </w:t>
      </w:r>
    </w:p>
    <w:p w14:paraId="32DDC185" w14:textId="76AA011F" w:rsidR="00754CD5" w:rsidRPr="00754CD5" w:rsidRDefault="00754CD5" w:rsidP="00754CD5">
      <w:pPr>
        <w:keepNext/>
        <w:spacing w:after="200" w:line="240" w:lineRule="auto"/>
        <w:jc w:val="right"/>
        <w:rPr>
          <w:rFonts w:ascii="Times New Roman" w:eastAsia="Calibri" w:hAnsi="Times New Roman" w:cs="Times New Roman"/>
          <w:bCs/>
          <w:i/>
          <w:noProof/>
          <w:sz w:val="18"/>
          <w:szCs w:val="18"/>
          <w:lang w:eastAsia="ru-RU"/>
        </w:rPr>
      </w:pPr>
      <w:r w:rsidRPr="00754CD5">
        <w:rPr>
          <w:rFonts w:ascii="Times New Roman" w:eastAsia="Calibri" w:hAnsi="Times New Roman" w:cs="Times New Roman"/>
          <w:bCs/>
          <w:i/>
          <w:sz w:val="18"/>
          <w:szCs w:val="18"/>
          <w:lang w:eastAsia="ru-RU"/>
        </w:rPr>
        <w:t xml:space="preserve">Таблица </w:t>
      </w:r>
      <w:r>
        <w:rPr>
          <w:rFonts w:ascii="Times New Roman" w:eastAsia="Calibri" w:hAnsi="Times New Roman" w:cs="Times New Roman"/>
          <w:bCs/>
          <w:i/>
          <w:sz w:val="18"/>
          <w:szCs w:val="18"/>
          <w:lang w:eastAsia="ru-RU"/>
        </w:rPr>
        <w:t>8</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557"/>
        <w:gridCol w:w="1557"/>
        <w:gridCol w:w="1346"/>
        <w:gridCol w:w="1347"/>
        <w:gridCol w:w="1701"/>
      </w:tblGrid>
      <w:tr w:rsidR="00754CD5" w:rsidRPr="00754CD5" w14:paraId="020D2539" w14:textId="77777777" w:rsidTr="00C430CA">
        <w:trPr>
          <w:cantSplit/>
          <w:tblHeader/>
          <w:jc w:val="center"/>
        </w:trPr>
        <w:tc>
          <w:tcPr>
            <w:tcW w:w="2410" w:type="dxa"/>
            <w:vMerge w:val="restart"/>
            <w:vAlign w:val="center"/>
          </w:tcPr>
          <w:p w14:paraId="0055CB4F" w14:textId="77777777" w:rsidR="00754CD5" w:rsidRPr="00754CD5" w:rsidRDefault="00754CD5" w:rsidP="00754CD5">
            <w:pPr>
              <w:spacing w:after="0" w:line="240" w:lineRule="auto"/>
              <w:contextualSpacing/>
              <w:jc w:val="center"/>
              <w:rPr>
                <w:rFonts w:ascii="Times New Roman" w:eastAsia="Calibri" w:hAnsi="Times New Roman" w:cs="Times New Roman"/>
                <w:sz w:val="24"/>
                <w:szCs w:val="24"/>
              </w:rPr>
            </w:pPr>
          </w:p>
        </w:tc>
        <w:tc>
          <w:tcPr>
            <w:tcW w:w="5807" w:type="dxa"/>
            <w:gridSpan w:val="4"/>
            <w:vAlign w:val="center"/>
          </w:tcPr>
          <w:p w14:paraId="76654DD1" w14:textId="77777777" w:rsidR="00754CD5" w:rsidRPr="00754CD5" w:rsidRDefault="00754CD5" w:rsidP="00754CD5">
            <w:pPr>
              <w:spacing w:after="0" w:line="240" w:lineRule="auto"/>
              <w:contextualSpacing/>
              <w:jc w:val="center"/>
              <w:rPr>
                <w:rFonts w:ascii="Times New Roman" w:eastAsia="Calibri" w:hAnsi="Times New Roman" w:cs="Times New Roman"/>
                <w:b/>
                <w:sz w:val="24"/>
                <w:szCs w:val="24"/>
              </w:rPr>
            </w:pPr>
            <w:r w:rsidRPr="00754CD5">
              <w:rPr>
                <w:rFonts w:ascii="Times New Roman" w:eastAsia="Times New Roman" w:hAnsi="Times New Roman" w:cs="Times New Roman"/>
                <w:b/>
                <w:sz w:val="24"/>
                <w:szCs w:val="24"/>
                <w:lang w:eastAsia="ru-RU"/>
              </w:rPr>
              <w:t>Доля</w:t>
            </w:r>
            <w:r w:rsidRPr="00754CD5">
              <w:rPr>
                <w:rFonts w:ascii="Times New Roman" w:eastAsia="Calibri" w:hAnsi="Times New Roman" w:cs="Times New Roman"/>
                <w:b/>
                <w:sz w:val="24"/>
                <w:szCs w:val="24"/>
              </w:rPr>
              <w:t xml:space="preserve"> участников, получивших тестовый балл</w:t>
            </w:r>
          </w:p>
        </w:tc>
        <w:tc>
          <w:tcPr>
            <w:tcW w:w="1701" w:type="dxa"/>
            <w:vMerge w:val="restart"/>
            <w:vAlign w:val="center"/>
          </w:tcPr>
          <w:p w14:paraId="27674D01" w14:textId="77777777" w:rsidR="00754CD5" w:rsidRPr="00754CD5" w:rsidRDefault="00754CD5" w:rsidP="00754CD5">
            <w:pPr>
              <w:spacing w:after="0" w:line="240" w:lineRule="auto"/>
              <w:contextualSpacing/>
              <w:jc w:val="center"/>
              <w:rPr>
                <w:rFonts w:ascii="Times New Roman" w:eastAsia="Calibri" w:hAnsi="Times New Roman" w:cs="Times New Roman"/>
              </w:rPr>
            </w:pPr>
            <w:r w:rsidRPr="00754CD5">
              <w:rPr>
                <w:rFonts w:ascii="Times New Roman" w:eastAsia="Calibri" w:hAnsi="Times New Roman" w:cs="Times New Roman"/>
              </w:rPr>
              <w:t xml:space="preserve">Количество участников, получивших </w:t>
            </w:r>
          </w:p>
          <w:p w14:paraId="4101EDD0" w14:textId="77777777" w:rsidR="00754CD5" w:rsidRPr="00754CD5" w:rsidRDefault="00754CD5" w:rsidP="00754CD5">
            <w:pPr>
              <w:spacing w:after="0" w:line="240" w:lineRule="auto"/>
              <w:contextualSpacing/>
              <w:jc w:val="center"/>
              <w:rPr>
                <w:rFonts w:ascii="Times New Roman" w:eastAsia="Calibri" w:hAnsi="Times New Roman" w:cs="Times New Roman"/>
                <w:sz w:val="24"/>
                <w:szCs w:val="24"/>
              </w:rPr>
            </w:pPr>
            <w:r w:rsidRPr="00754CD5">
              <w:rPr>
                <w:rFonts w:ascii="Times New Roman" w:eastAsia="Calibri" w:hAnsi="Times New Roman" w:cs="Times New Roman"/>
              </w:rPr>
              <w:t>100 баллов</w:t>
            </w:r>
          </w:p>
        </w:tc>
      </w:tr>
      <w:tr w:rsidR="00754CD5" w:rsidRPr="00754CD5" w14:paraId="5068B715" w14:textId="77777777" w:rsidTr="00C430CA">
        <w:trPr>
          <w:cantSplit/>
          <w:tblHeader/>
          <w:jc w:val="center"/>
        </w:trPr>
        <w:tc>
          <w:tcPr>
            <w:tcW w:w="2410" w:type="dxa"/>
            <w:vMerge/>
            <w:vAlign w:val="center"/>
          </w:tcPr>
          <w:p w14:paraId="4D59BB52" w14:textId="77777777" w:rsidR="00754CD5" w:rsidRPr="00754CD5" w:rsidRDefault="00754CD5" w:rsidP="00754CD5">
            <w:pPr>
              <w:spacing w:after="0" w:line="240" w:lineRule="auto"/>
              <w:contextualSpacing/>
              <w:jc w:val="center"/>
              <w:rPr>
                <w:rFonts w:ascii="Times New Roman" w:eastAsia="Calibri" w:hAnsi="Times New Roman" w:cs="Times New Roman"/>
                <w:sz w:val="24"/>
                <w:szCs w:val="24"/>
              </w:rPr>
            </w:pPr>
          </w:p>
        </w:tc>
        <w:tc>
          <w:tcPr>
            <w:tcW w:w="1557" w:type="dxa"/>
            <w:vAlign w:val="center"/>
          </w:tcPr>
          <w:p w14:paraId="06741ACD" w14:textId="77777777" w:rsidR="00754CD5" w:rsidRPr="00754CD5" w:rsidRDefault="00754CD5" w:rsidP="00754CD5">
            <w:pPr>
              <w:spacing w:after="0" w:line="240" w:lineRule="auto"/>
              <w:ind w:right="-38"/>
              <w:contextualSpacing/>
              <w:jc w:val="center"/>
              <w:rPr>
                <w:rFonts w:ascii="Times New Roman" w:eastAsia="Calibri" w:hAnsi="Times New Roman" w:cs="Times New Roman"/>
              </w:rPr>
            </w:pPr>
            <w:r w:rsidRPr="00754CD5">
              <w:rPr>
                <w:rFonts w:ascii="Times New Roman" w:eastAsia="Calibri" w:hAnsi="Times New Roman" w:cs="Times New Roman"/>
              </w:rPr>
              <w:t>ниже минимального</w:t>
            </w:r>
          </w:p>
        </w:tc>
        <w:tc>
          <w:tcPr>
            <w:tcW w:w="1557" w:type="dxa"/>
            <w:vAlign w:val="center"/>
          </w:tcPr>
          <w:p w14:paraId="2F34E511" w14:textId="77777777" w:rsidR="00754CD5" w:rsidRPr="00754CD5" w:rsidRDefault="00754CD5" w:rsidP="00754CD5">
            <w:pPr>
              <w:spacing w:after="0" w:line="240" w:lineRule="auto"/>
              <w:ind w:right="-38"/>
              <w:contextualSpacing/>
              <w:jc w:val="center"/>
              <w:rPr>
                <w:rFonts w:ascii="Times New Roman" w:eastAsia="Calibri" w:hAnsi="Times New Roman" w:cs="Times New Roman"/>
              </w:rPr>
            </w:pPr>
            <w:r w:rsidRPr="00754CD5">
              <w:rPr>
                <w:rFonts w:ascii="Times New Roman" w:eastAsia="Calibri" w:hAnsi="Times New Roman" w:cs="Times New Roman"/>
              </w:rPr>
              <w:t xml:space="preserve">от </w:t>
            </w:r>
          </w:p>
          <w:p w14:paraId="1B4498AA" w14:textId="77777777" w:rsidR="00754CD5" w:rsidRPr="00754CD5" w:rsidRDefault="00754CD5" w:rsidP="00754CD5">
            <w:pPr>
              <w:spacing w:after="0" w:line="240" w:lineRule="auto"/>
              <w:ind w:right="-38"/>
              <w:contextualSpacing/>
              <w:jc w:val="center"/>
              <w:rPr>
                <w:rFonts w:ascii="Times New Roman" w:eastAsia="Calibri" w:hAnsi="Times New Roman" w:cs="Times New Roman"/>
              </w:rPr>
            </w:pPr>
            <w:r w:rsidRPr="00754CD5">
              <w:rPr>
                <w:rFonts w:ascii="Times New Roman" w:eastAsia="Calibri" w:hAnsi="Times New Roman" w:cs="Times New Roman"/>
              </w:rPr>
              <w:t>минимального до 60 баллов</w:t>
            </w:r>
          </w:p>
        </w:tc>
        <w:tc>
          <w:tcPr>
            <w:tcW w:w="1346" w:type="dxa"/>
            <w:vAlign w:val="center"/>
          </w:tcPr>
          <w:p w14:paraId="31A18348" w14:textId="77777777" w:rsidR="00754CD5" w:rsidRPr="00754CD5" w:rsidRDefault="00754CD5" w:rsidP="00754CD5">
            <w:pPr>
              <w:spacing w:after="0" w:line="240" w:lineRule="auto"/>
              <w:ind w:right="-38"/>
              <w:contextualSpacing/>
              <w:jc w:val="center"/>
              <w:rPr>
                <w:rFonts w:ascii="Times New Roman" w:eastAsia="Calibri" w:hAnsi="Times New Roman" w:cs="Times New Roman"/>
              </w:rPr>
            </w:pPr>
            <w:r w:rsidRPr="00754CD5">
              <w:rPr>
                <w:rFonts w:ascii="Times New Roman" w:eastAsia="Calibri" w:hAnsi="Times New Roman" w:cs="Times New Roman"/>
              </w:rPr>
              <w:t>от 61 до 80 баллов</w:t>
            </w:r>
          </w:p>
        </w:tc>
        <w:tc>
          <w:tcPr>
            <w:tcW w:w="1347" w:type="dxa"/>
            <w:vAlign w:val="center"/>
          </w:tcPr>
          <w:p w14:paraId="1C362C9D" w14:textId="77777777" w:rsidR="00754CD5" w:rsidRPr="00754CD5" w:rsidRDefault="00754CD5" w:rsidP="00754CD5">
            <w:pPr>
              <w:spacing w:after="0" w:line="240" w:lineRule="auto"/>
              <w:ind w:right="-38"/>
              <w:contextualSpacing/>
              <w:jc w:val="center"/>
              <w:rPr>
                <w:rFonts w:ascii="Times New Roman" w:eastAsia="Calibri" w:hAnsi="Times New Roman" w:cs="Times New Roman"/>
              </w:rPr>
            </w:pPr>
            <w:r w:rsidRPr="00754CD5">
              <w:rPr>
                <w:rFonts w:ascii="Times New Roman" w:eastAsia="Calibri" w:hAnsi="Times New Roman" w:cs="Times New Roman"/>
              </w:rPr>
              <w:t>от 81 до 99 баллов</w:t>
            </w:r>
          </w:p>
        </w:tc>
        <w:tc>
          <w:tcPr>
            <w:tcW w:w="1701" w:type="dxa"/>
            <w:vMerge/>
            <w:vAlign w:val="center"/>
          </w:tcPr>
          <w:p w14:paraId="655A3323" w14:textId="77777777" w:rsidR="00754CD5" w:rsidRPr="00754CD5" w:rsidRDefault="00754CD5" w:rsidP="00754CD5">
            <w:pPr>
              <w:spacing w:after="0" w:line="240" w:lineRule="auto"/>
              <w:contextualSpacing/>
              <w:jc w:val="center"/>
              <w:rPr>
                <w:rFonts w:ascii="Times New Roman" w:eastAsia="Calibri" w:hAnsi="Times New Roman" w:cs="Times New Roman"/>
                <w:sz w:val="24"/>
                <w:szCs w:val="24"/>
              </w:rPr>
            </w:pPr>
          </w:p>
        </w:tc>
      </w:tr>
      <w:tr w:rsidR="00754CD5" w:rsidRPr="00754CD5" w14:paraId="51FC2FFC" w14:textId="77777777" w:rsidTr="00C430CA">
        <w:trPr>
          <w:cantSplit/>
          <w:tblHeader/>
          <w:jc w:val="center"/>
        </w:trPr>
        <w:tc>
          <w:tcPr>
            <w:tcW w:w="2410" w:type="dxa"/>
          </w:tcPr>
          <w:p w14:paraId="5C4473A6"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СОШ</w:t>
            </w:r>
          </w:p>
        </w:tc>
        <w:tc>
          <w:tcPr>
            <w:tcW w:w="1557" w:type="dxa"/>
            <w:vAlign w:val="center"/>
          </w:tcPr>
          <w:p w14:paraId="49158B09"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6,13%</w:t>
            </w:r>
          </w:p>
        </w:tc>
        <w:tc>
          <w:tcPr>
            <w:tcW w:w="1557" w:type="dxa"/>
            <w:vAlign w:val="center"/>
          </w:tcPr>
          <w:p w14:paraId="5A83A90A"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59,67%</w:t>
            </w:r>
          </w:p>
        </w:tc>
        <w:tc>
          <w:tcPr>
            <w:tcW w:w="1346" w:type="dxa"/>
            <w:vAlign w:val="center"/>
          </w:tcPr>
          <w:p w14:paraId="07F8DD7F"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24,91%</w:t>
            </w:r>
          </w:p>
        </w:tc>
        <w:tc>
          <w:tcPr>
            <w:tcW w:w="1347" w:type="dxa"/>
            <w:vAlign w:val="center"/>
          </w:tcPr>
          <w:p w14:paraId="71560416"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8,55%</w:t>
            </w:r>
          </w:p>
        </w:tc>
        <w:tc>
          <w:tcPr>
            <w:tcW w:w="1701" w:type="dxa"/>
            <w:vAlign w:val="center"/>
          </w:tcPr>
          <w:p w14:paraId="0BE7AD9E"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4</w:t>
            </w:r>
          </w:p>
        </w:tc>
      </w:tr>
      <w:tr w:rsidR="00754CD5" w:rsidRPr="00754CD5" w14:paraId="73AE4CD2" w14:textId="77777777" w:rsidTr="00C430CA">
        <w:trPr>
          <w:cantSplit/>
          <w:tblHeader/>
          <w:jc w:val="center"/>
        </w:trPr>
        <w:tc>
          <w:tcPr>
            <w:tcW w:w="2410" w:type="dxa"/>
          </w:tcPr>
          <w:p w14:paraId="52C9A91E"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Лицеи, гимназии</w:t>
            </w:r>
          </w:p>
        </w:tc>
        <w:tc>
          <w:tcPr>
            <w:tcW w:w="1557" w:type="dxa"/>
            <w:vAlign w:val="center"/>
          </w:tcPr>
          <w:p w14:paraId="1D69C42F"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1,63%</w:t>
            </w:r>
          </w:p>
        </w:tc>
        <w:tc>
          <w:tcPr>
            <w:tcW w:w="1557" w:type="dxa"/>
            <w:vAlign w:val="center"/>
          </w:tcPr>
          <w:p w14:paraId="7D980235"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52,17%</w:t>
            </w:r>
          </w:p>
        </w:tc>
        <w:tc>
          <w:tcPr>
            <w:tcW w:w="1346" w:type="dxa"/>
            <w:vAlign w:val="center"/>
          </w:tcPr>
          <w:p w14:paraId="4B99A1DD"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31,52%</w:t>
            </w:r>
          </w:p>
        </w:tc>
        <w:tc>
          <w:tcPr>
            <w:tcW w:w="1347" w:type="dxa"/>
            <w:vAlign w:val="center"/>
          </w:tcPr>
          <w:p w14:paraId="5FE389CE"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13,59%</w:t>
            </w:r>
          </w:p>
        </w:tc>
        <w:tc>
          <w:tcPr>
            <w:tcW w:w="1701" w:type="dxa"/>
            <w:vAlign w:val="center"/>
          </w:tcPr>
          <w:p w14:paraId="372A7A9B"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2</w:t>
            </w:r>
          </w:p>
        </w:tc>
      </w:tr>
      <w:tr w:rsidR="00754CD5" w:rsidRPr="00754CD5" w14:paraId="0C3ABB52" w14:textId="77777777" w:rsidTr="00C430CA">
        <w:trPr>
          <w:cantSplit/>
          <w:tblHeader/>
          <w:jc w:val="center"/>
        </w:trPr>
        <w:tc>
          <w:tcPr>
            <w:tcW w:w="2410" w:type="dxa"/>
          </w:tcPr>
          <w:p w14:paraId="00C5FD31"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Школы-интернаты</w:t>
            </w:r>
          </w:p>
        </w:tc>
        <w:tc>
          <w:tcPr>
            <w:tcW w:w="1557" w:type="dxa"/>
            <w:vAlign w:val="center"/>
          </w:tcPr>
          <w:p w14:paraId="468EFFAA"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0,00%</w:t>
            </w:r>
          </w:p>
        </w:tc>
        <w:tc>
          <w:tcPr>
            <w:tcW w:w="1557" w:type="dxa"/>
            <w:vAlign w:val="center"/>
          </w:tcPr>
          <w:p w14:paraId="76F305CE"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66,67%</w:t>
            </w:r>
          </w:p>
        </w:tc>
        <w:tc>
          <w:tcPr>
            <w:tcW w:w="1346" w:type="dxa"/>
            <w:vAlign w:val="center"/>
          </w:tcPr>
          <w:p w14:paraId="6432AE76"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33,33%</w:t>
            </w:r>
          </w:p>
        </w:tc>
        <w:tc>
          <w:tcPr>
            <w:tcW w:w="1347" w:type="dxa"/>
            <w:vAlign w:val="center"/>
          </w:tcPr>
          <w:p w14:paraId="075BE42D"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0,00%</w:t>
            </w:r>
          </w:p>
        </w:tc>
        <w:tc>
          <w:tcPr>
            <w:tcW w:w="1701" w:type="dxa"/>
            <w:vAlign w:val="center"/>
          </w:tcPr>
          <w:p w14:paraId="6B4D36C3"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p>
        </w:tc>
      </w:tr>
      <w:tr w:rsidR="00754CD5" w:rsidRPr="00754CD5" w14:paraId="2699DCB3" w14:textId="77777777" w:rsidTr="00C430CA">
        <w:trPr>
          <w:cantSplit/>
          <w:tblHeader/>
          <w:jc w:val="center"/>
        </w:trPr>
        <w:tc>
          <w:tcPr>
            <w:tcW w:w="2410" w:type="dxa"/>
          </w:tcPr>
          <w:p w14:paraId="44310298"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Колледжи, СПО</w:t>
            </w:r>
          </w:p>
        </w:tc>
        <w:tc>
          <w:tcPr>
            <w:tcW w:w="1557" w:type="dxa"/>
            <w:vAlign w:val="center"/>
          </w:tcPr>
          <w:p w14:paraId="273D57D6"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0,00%</w:t>
            </w:r>
          </w:p>
        </w:tc>
        <w:tc>
          <w:tcPr>
            <w:tcW w:w="1557" w:type="dxa"/>
            <w:vAlign w:val="center"/>
          </w:tcPr>
          <w:p w14:paraId="775F85AE"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100,00%</w:t>
            </w:r>
          </w:p>
        </w:tc>
        <w:tc>
          <w:tcPr>
            <w:tcW w:w="1346" w:type="dxa"/>
            <w:vAlign w:val="center"/>
          </w:tcPr>
          <w:p w14:paraId="2698555B"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0,00%</w:t>
            </w:r>
          </w:p>
        </w:tc>
        <w:tc>
          <w:tcPr>
            <w:tcW w:w="1347" w:type="dxa"/>
            <w:vAlign w:val="center"/>
          </w:tcPr>
          <w:p w14:paraId="3D0F4253"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0,00%</w:t>
            </w:r>
          </w:p>
        </w:tc>
        <w:tc>
          <w:tcPr>
            <w:tcW w:w="1701" w:type="dxa"/>
            <w:vAlign w:val="center"/>
          </w:tcPr>
          <w:p w14:paraId="0D7041D2"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p>
        </w:tc>
      </w:tr>
      <w:tr w:rsidR="00754CD5" w:rsidRPr="00754CD5" w14:paraId="446CA666" w14:textId="77777777" w:rsidTr="00C430CA">
        <w:trPr>
          <w:cantSplit/>
          <w:tblHeader/>
          <w:jc w:val="center"/>
        </w:trPr>
        <w:tc>
          <w:tcPr>
            <w:tcW w:w="2410" w:type="dxa"/>
          </w:tcPr>
          <w:p w14:paraId="77B47679"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Интернаты-лицеи, интернаты-гимназии</w:t>
            </w:r>
          </w:p>
        </w:tc>
        <w:tc>
          <w:tcPr>
            <w:tcW w:w="1557" w:type="dxa"/>
            <w:vAlign w:val="center"/>
          </w:tcPr>
          <w:p w14:paraId="6131E9AE"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0,00%</w:t>
            </w:r>
          </w:p>
        </w:tc>
        <w:tc>
          <w:tcPr>
            <w:tcW w:w="1557" w:type="dxa"/>
            <w:vAlign w:val="center"/>
          </w:tcPr>
          <w:p w14:paraId="52DE9D70"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60,00%</w:t>
            </w:r>
          </w:p>
        </w:tc>
        <w:tc>
          <w:tcPr>
            <w:tcW w:w="1346" w:type="dxa"/>
            <w:vAlign w:val="center"/>
          </w:tcPr>
          <w:p w14:paraId="414ABABD"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0,00%</w:t>
            </w:r>
          </w:p>
        </w:tc>
        <w:tc>
          <w:tcPr>
            <w:tcW w:w="1347" w:type="dxa"/>
            <w:vAlign w:val="center"/>
          </w:tcPr>
          <w:p w14:paraId="6AEAB176"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40,00%</w:t>
            </w:r>
          </w:p>
        </w:tc>
        <w:tc>
          <w:tcPr>
            <w:tcW w:w="1701" w:type="dxa"/>
            <w:vAlign w:val="center"/>
          </w:tcPr>
          <w:p w14:paraId="48A6DCAD"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p>
        </w:tc>
      </w:tr>
      <w:tr w:rsidR="00754CD5" w:rsidRPr="00754CD5" w14:paraId="7766D6C0" w14:textId="77777777" w:rsidTr="00C430CA">
        <w:trPr>
          <w:cantSplit/>
          <w:tblHeader/>
          <w:jc w:val="center"/>
        </w:trPr>
        <w:tc>
          <w:tcPr>
            <w:tcW w:w="2410" w:type="dxa"/>
          </w:tcPr>
          <w:p w14:paraId="173870D2"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УВК</w:t>
            </w:r>
          </w:p>
        </w:tc>
        <w:tc>
          <w:tcPr>
            <w:tcW w:w="1557" w:type="dxa"/>
            <w:vAlign w:val="center"/>
          </w:tcPr>
          <w:p w14:paraId="6B4CF2FE"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16,67%</w:t>
            </w:r>
          </w:p>
        </w:tc>
        <w:tc>
          <w:tcPr>
            <w:tcW w:w="1557" w:type="dxa"/>
            <w:vAlign w:val="center"/>
          </w:tcPr>
          <w:p w14:paraId="0212D7CA"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41,67%</w:t>
            </w:r>
          </w:p>
        </w:tc>
        <w:tc>
          <w:tcPr>
            <w:tcW w:w="1346" w:type="dxa"/>
            <w:vAlign w:val="center"/>
          </w:tcPr>
          <w:p w14:paraId="27ED07DF"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33,33%</w:t>
            </w:r>
          </w:p>
        </w:tc>
        <w:tc>
          <w:tcPr>
            <w:tcW w:w="1347" w:type="dxa"/>
            <w:vAlign w:val="center"/>
          </w:tcPr>
          <w:p w14:paraId="4B53C54A"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sz w:val="24"/>
                <w:szCs w:val="24"/>
                <w:lang w:eastAsia="ru-RU"/>
              </w:rPr>
              <w:t>8,33%</w:t>
            </w:r>
          </w:p>
        </w:tc>
        <w:tc>
          <w:tcPr>
            <w:tcW w:w="1701" w:type="dxa"/>
            <w:vAlign w:val="center"/>
          </w:tcPr>
          <w:p w14:paraId="67C4791A"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p>
        </w:tc>
      </w:tr>
      <w:tr w:rsidR="00754CD5" w:rsidRPr="00754CD5" w14:paraId="240F5D3E" w14:textId="77777777" w:rsidTr="00C430CA">
        <w:trPr>
          <w:cantSplit/>
          <w:tblHeader/>
          <w:jc w:val="center"/>
        </w:trPr>
        <w:tc>
          <w:tcPr>
            <w:tcW w:w="2410" w:type="dxa"/>
          </w:tcPr>
          <w:p w14:paraId="3F496AB4"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Межшкольные учебные комбинаты</w:t>
            </w:r>
          </w:p>
        </w:tc>
        <w:tc>
          <w:tcPr>
            <w:tcW w:w="1557" w:type="dxa"/>
            <w:vAlign w:val="center"/>
          </w:tcPr>
          <w:p w14:paraId="7E8F450B"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0%</w:t>
            </w:r>
          </w:p>
        </w:tc>
        <w:tc>
          <w:tcPr>
            <w:tcW w:w="1557" w:type="dxa"/>
            <w:vAlign w:val="center"/>
          </w:tcPr>
          <w:p w14:paraId="5958A60A"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0%</w:t>
            </w:r>
          </w:p>
        </w:tc>
        <w:tc>
          <w:tcPr>
            <w:tcW w:w="1346" w:type="dxa"/>
            <w:vAlign w:val="center"/>
          </w:tcPr>
          <w:p w14:paraId="38E6AEF7"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0%</w:t>
            </w:r>
          </w:p>
        </w:tc>
        <w:tc>
          <w:tcPr>
            <w:tcW w:w="1347" w:type="dxa"/>
            <w:vAlign w:val="center"/>
          </w:tcPr>
          <w:p w14:paraId="04D311B3"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0%</w:t>
            </w:r>
          </w:p>
        </w:tc>
        <w:tc>
          <w:tcPr>
            <w:tcW w:w="1701" w:type="dxa"/>
            <w:vAlign w:val="center"/>
          </w:tcPr>
          <w:p w14:paraId="305ABCF2"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p>
        </w:tc>
      </w:tr>
      <w:tr w:rsidR="00754CD5" w:rsidRPr="00754CD5" w14:paraId="705E49D1" w14:textId="77777777" w:rsidTr="00C430CA">
        <w:trPr>
          <w:cantSplit/>
          <w:tblHeader/>
          <w:jc w:val="center"/>
        </w:trPr>
        <w:tc>
          <w:tcPr>
            <w:tcW w:w="2410" w:type="dxa"/>
          </w:tcPr>
          <w:p w14:paraId="7C78D861"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r w:rsidRPr="00754CD5">
              <w:rPr>
                <w:rFonts w:ascii="Times New Roman" w:eastAsia="Calibri" w:hAnsi="Times New Roman" w:cs="Times New Roman"/>
                <w:sz w:val="24"/>
                <w:szCs w:val="24"/>
                <w:lang w:eastAsia="ru-RU"/>
              </w:rPr>
              <w:t>ВПЛ</w:t>
            </w:r>
          </w:p>
        </w:tc>
        <w:tc>
          <w:tcPr>
            <w:tcW w:w="1557" w:type="dxa"/>
            <w:vAlign w:val="center"/>
          </w:tcPr>
          <w:p w14:paraId="4311FEAB"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10,00%</w:t>
            </w:r>
          </w:p>
        </w:tc>
        <w:tc>
          <w:tcPr>
            <w:tcW w:w="1557" w:type="dxa"/>
            <w:vAlign w:val="center"/>
          </w:tcPr>
          <w:p w14:paraId="2463C2A9"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70,00%</w:t>
            </w:r>
          </w:p>
        </w:tc>
        <w:tc>
          <w:tcPr>
            <w:tcW w:w="1346" w:type="dxa"/>
            <w:vAlign w:val="center"/>
          </w:tcPr>
          <w:p w14:paraId="222F8D63"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18,00%</w:t>
            </w:r>
          </w:p>
        </w:tc>
        <w:tc>
          <w:tcPr>
            <w:tcW w:w="1347" w:type="dxa"/>
            <w:vAlign w:val="center"/>
          </w:tcPr>
          <w:p w14:paraId="154FC717"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r w:rsidRPr="00754CD5">
              <w:rPr>
                <w:rFonts w:ascii="Times New Roman" w:eastAsia="Calibri" w:hAnsi="Times New Roman" w:cs="Times New Roman"/>
                <w:color w:val="000000"/>
                <w:sz w:val="24"/>
                <w:szCs w:val="24"/>
                <w:lang w:eastAsia="ru-RU"/>
              </w:rPr>
              <w:t>2,00%</w:t>
            </w:r>
          </w:p>
        </w:tc>
        <w:tc>
          <w:tcPr>
            <w:tcW w:w="1701" w:type="dxa"/>
            <w:vAlign w:val="center"/>
          </w:tcPr>
          <w:p w14:paraId="309572B5" w14:textId="77777777" w:rsidR="00754CD5" w:rsidRPr="00754CD5" w:rsidRDefault="00754CD5" w:rsidP="00754CD5">
            <w:pPr>
              <w:spacing w:after="0" w:line="240" w:lineRule="auto"/>
              <w:jc w:val="center"/>
              <w:rPr>
                <w:rFonts w:ascii="Times New Roman" w:eastAsia="Calibri" w:hAnsi="Times New Roman" w:cs="Times New Roman"/>
                <w:color w:val="000000"/>
                <w:sz w:val="24"/>
                <w:szCs w:val="24"/>
                <w:lang w:eastAsia="ru-RU"/>
              </w:rPr>
            </w:pPr>
          </w:p>
        </w:tc>
      </w:tr>
    </w:tbl>
    <w:p w14:paraId="6C42BC60"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p>
    <w:p w14:paraId="5741ACFA" w14:textId="77777777" w:rsidR="00754CD5" w:rsidRPr="00754CD5" w:rsidRDefault="00754CD5" w:rsidP="00754CD5">
      <w:pPr>
        <w:keepNext/>
        <w:keepLines/>
        <w:numPr>
          <w:ilvl w:val="2"/>
          <w:numId w:val="7"/>
        </w:numPr>
        <w:spacing w:before="200" w:after="0" w:line="240" w:lineRule="auto"/>
        <w:outlineLvl w:val="2"/>
        <w:rPr>
          <w:rFonts w:ascii="Times New Roman" w:eastAsia="SimSun" w:hAnsi="Times New Roman" w:cs="Times New Roman"/>
          <w:b/>
          <w:bCs/>
          <w:sz w:val="28"/>
          <w:szCs w:val="24"/>
          <w:lang w:val="x-none" w:eastAsia="ru-RU"/>
        </w:rPr>
      </w:pPr>
      <w:r w:rsidRPr="00754CD5">
        <w:rPr>
          <w:rFonts w:ascii="Times New Roman" w:eastAsia="SimSun" w:hAnsi="Times New Roman" w:cs="Times New Roman"/>
          <w:sz w:val="28"/>
          <w:szCs w:val="24"/>
          <w:lang w:val="x-none" w:eastAsia="ru-RU"/>
        </w:rPr>
        <w:t>основные результаты ЕГЭ по предмету в сравнении по АТЕ</w:t>
      </w:r>
    </w:p>
    <w:p w14:paraId="0D95E7A3" w14:textId="3F714232" w:rsidR="00754CD5" w:rsidRPr="00754CD5" w:rsidRDefault="00754CD5" w:rsidP="00754CD5">
      <w:pPr>
        <w:keepNext/>
        <w:spacing w:after="200" w:line="240" w:lineRule="auto"/>
        <w:jc w:val="right"/>
        <w:rPr>
          <w:rFonts w:ascii="Times New Roman" w:eastAsia="Calibri" w:hAnsi="Times New Roman" w:cs="Times New Roman"/>
          <w:bCs/>
          <w:i/>
          <w:noProof/>
          <w:sz w:val="18"/>
          <w:szCs w:val="18"/>
          <w:lang w:eastAsia="ru-RU"/>
        </w:rPr>
      </w:pPr>
      <w:r w:rsidRPr="00754CD5">
        <w:rPr>
          <w:rFonts w:ascii="Times New Roman" w:eastAsia="Calibri" w:hAnsi="Times New Roman" w:cs="Times New Roman"/>
          <w:bCs/>
          <w:i/>
          <w:sz w:val="18"/>
          <w:szCs w:val="18"/>
          <w:lang w:eastAsia="ru-RU"/>
        </w:rPr>
        <w:t xml:space="preserve">Таблица </w:t>
      </w:r>
      <w:r>
        <w:rPr>
          <w:rFonts w:ascii="Times New Roman" w:eastAsia="Calibri" w:hAnsi="Times New Roman" w:cs="Times New Roman"/>
          <w:bCs/>
          <w:i/>
          <w:sz w:val="18"/>
          <w:szCs w:val="18"/>
          <w:lang w:eastAsia="ru-RU"/>
        </w:rPr>
        <w:t>9</w:t>
      </w:r>
    </w:p>
    <w:tbl>
      <w:tblPr>
        <w:tblStyle w:val="a7"/>
        <w:tblW w:w="9923" w:type="dxa"/>
        <w:tblInd w:w="-5" w:type="dxa"/>
        <w:tblLayout w:type="fixed"/>
        <w:tblLook w:val="04A0" w:firstRow="1" w:lastRow="0" w:firstColumn="1" w:lastColumn="0" w:noHBand="0" w:noVBand="1"/>
      </w:tblPr>
      <w:tblGrid>
        <w:gridCol w:w="567"/>
        <w:gridCol w:w="2552"/>
        <w:gridCol w:w="1417"/>
        <w:gridCol w:w="1418"/>
        <w:gridCol w:w="1205"/>
        <w:gridCol w:w="1205"/>
        <w:gridCol w:w="1559"/>
      </w:tblGrid>
      <w:tr w:rsidR="00754CD5" w:rsidRPr="00754CD5" w14:paraId="47029FC8" w14:textId="77777777" w:rsidTr="00C430CA">
        <w:trPr>
          <w:cantSplit/>
          <w:tblHeader/>
        </w:trPr>
        <w:tc>
          <w:tcPr>
            <w:tcW w:w="567" w:type="dxa"/>
            <w:vMerge w:val="restart"/>
            <w:vAlign w:val="center"/>
          </w:tcPr>
          <w:p w14:paraId="4AE41282" w14:textId="77777777" w:rsidR="00754CD5" w:rsidRPr="00754CD5" w:rsidRDefault="00754CD5" w:rsidP="00754CD5">
            <w:pPr>
              <w:contextualSpacing/>
              <w:jc w:val="center"/>
              <w:rPr>
                <w:rFonts w:ascii="Times New Roman" w:hAnsi="Times New Roman"/>
              </w:rPr>
            </w:pPr>
            <w:r w:rsidRPr="00754CD5">
              <w:rPr>
                <w:rFonts w:ascii="Times New Roman" w:hAnsi="Times New Roman"/>
              </w:rPr>
              <w:t>№</w:t>
            </w:r>
          </w:p>
        </w:tc>
        <w:tc>
          <w:tcPr>
            <w:tcW w:w="2552" w:type="dxa"/>
            <w:vMerge w:val="restart"/>
            <w:vAlign w:val="center"/>
          </w:tcPr>
          <w:p w14:paraId="2AA6EB35" w14:textId="77777777" w:rsidR="00754CD5" w:rsidRPr="00754CD5" w:rsidRDefault="00754CD5" w:rsidP="00754CD5">
            <w:pPr>
              <w:contextualSpacing/>
              <w:jc w:val="center"/>
              <w:rPr>
                <w:rFonts w:ascii="Times New Roman" w:hAnsi="Times New Roman"/>
              </w:rPr>
            </w:pPr>
            <w:r w:rsidRPr="00754CD5">
              <w:rPr>
                <w:rFonts w:ascii="Times New Roman" w:hAnsi="Times New Roman"/>
              </w:rPr>
              <w:t>Наименование АТЕ</w:t>
            </w:r>
          </w:p>
        </w:tc>
        <w:tc>
          <w:tcPr>
            <w:tcW w:w="5245" w:type="dxa"/>
            <w:gridSpan w:val="4"/>
          </w:tcPr>
          <w:p w14:paraId="609A0BE5" w14:textId="77777777" w:rsidR="00754CD5" w:rsidRPr="00754CD5" w:rsidRDefault="00754CD5" w:rsidP="00754CD5">
            <w:pPr>
              <w:contextualSpacing/>
              <w:jc w:val="center"/>
              <w:rPr>
                <w:rFonts w:ascii="Times New Roman" w:hAnsi="Times New Roman"/>
                <w:b/>
                <w:bCs/>
                <w:sz w:val="24"/>
                <w:szCs w:val="24"/>
              </w:rPr>
            </w:pPr>
            <w:r w:rsidRPr="00754CD5">
              <w:rPr>
                <w:rFonts w:ascii="Times New Roman" w:hAnsi="Times New Roman"/>
                <w:b/>
                <w:bCs/>
                <w:sz w:val="24"/>
                <w:szCs w:val="24"/>
              </w:rPr>
              <w:t>Доля участников, получивших тестовый балл</w:t>
            </w:r>
          </w:p>
        </w:tc>
        <w:tc>
          <w:tcPr>
            <w:tcW w:w="1559" w:type="dxa"/>
            <w:vMerge w:val="restart"/>
            <w:vAlign w:val="center"/>
          </w:tcPr>
          <w:p w14:paraId="10C74083" w14:textId="77777777" w:rsidR="00754CD5" w:rsidRPr="00754CD5" w:rsidRDefault="00754CD5" w:rsidP="00754CD5">
            <w:pPr>
              <w:contextualSpacing/>
              <w:jc w:val="center"/>
              <w:rPr>
                <w:rFonts w:ascii="Times New Roman" w:hAnsi="Times New Roman"/>
              </w:rPr>
            </w:pPr>
            <w:r w:rsidRPr="00754CD5">
              <w:rPr>
                <w:rFonts w:ascii="Times New Roman" w:hAnsi="Times New Roman"/>
              </w:rPr>
              <w:t>Количество участников, получивших 100 баллов</w:t>
            </w:r>
          </w:p>
        </w:tc>
      </w:tr>
      <w:tr w:rsidR="00754CD5" w:rsidRPr="00754CD5" w14:paraId="68284DD4" w14:textId="77777777" w:rsidTr="00C430CA">
        <w:trPr>
          <w:cantSplit/>
          <w:tblHeader/>
        </w:trPr>
        <w:tc>
          <w:tcPr>
            <w:tcW w:w="567" w:type="dxa"/>
            <w:vMerge/>
          </w:tcPr>
          <w:p w14:paraId="4AB88C5B" w14:textId="77777777" w:rsidR="00754CD5" w:rsidRPr="00754CD5" w:rsidRDefault="00754CD5" w:rsidP="00754CD5">
            <w:pPr>
              <w:contextualSpacing/>
              <w:jc w:val="center"/>
              <w:rPr>
                <w:rFonts w:ascii="Times New Roman" w:hAnsi="Times New Roman"/>
                <w:sz w:val="24"/>
                <w:szCs w:val="24"/>
              </w:rPr>
            </w:pPr>
          </w:p>
        </w:tc>
        <w:tc>
          <w:tcPr>
            <w:tcW w:w="2552" w:type="dxa"/>
            <w:vMerge/>
          </w:tcPr>
          <w:p w14:paraId="24ED4A97" w14:textId="77777777" w:rsidR="00754CD5" w:rsidRPr="00754CD5" w:rsidRDefault="00754CD5" w:rsidP="00754CD5">
            <w:pPr>
              <w:contextualSpacing/>
              <w:jc w:val="center"/>
              <w:rPr>
                <w:rFonts w:ascii="Times New Roman" w:hAnsi="Times New Roman"/>
                <w:sz w:val="24"/>
                <w:szCs w:val="24"/>
              </w:rPr>
            </w:pPr>
          </w:p>
        </w:tc>
        <w:tc>
          <w:tcPr>
            <w:tcW w:w="1417" w:type="dxa"/>
            <w:vAlign w:val="center"/>
          </w:tcPr>
          <w:p w14:paraId="3E5339EE" w14:textId="77777777" w:rsidR="00754CD5" w:rsidRPr="00754CD5" w:rsidRDefault="00754CD5" w:rsidP="00754CD5">
            <w:pPr>
              <w:ind w:left="-103" w:right="-106"/>
              <w:contextualSpacing/>
              <w:jc w:val="center"/>
              <w:rPr>
                <w:rFonts w:ascii="Times New Roman" w:hAnsi="Times New Roman"/>
                <w:i/>
              </w:rPr>
            </w:pPr>
            <w:r w:rsidRPr="00754CD5">
              <w:rPr>
                <w:rFonts w:ascii="Times New Roman" w:hAnsi="Times New Roman"/>
              </w:rPr>
              <w:t>ниже минимального</w:t>
            </w:r>
          </w:p>
        </w:tc>
        <w:tc>
          <w:tcPr>
            <w:tcW w:w="1418" w:type="dxa"/>
            <w:vAlign w:val="center"/>
          </w:tcPr>
          <w:p w14:paraId="19E22659" w14:textId="77777777" w:rsidR="00754CD5" w:rsidRPr="00754CD5" w:rsidRDefault="00754CD5" w:rsidP="00754CD5">
            <w:pPr>
              <w:ind w:left="-103" w:right="-106"/>
              <w:contextualSpacing/>
              <w:jc w:val="center"/>
              <w:rPr>
                <w:rFonts w:ascii="Times New Roman" w:hAnsi="Times New Roman"/>
              </w:rPr>
            </w:pPr>
            <w:r w:rsidRPr="00754CD5">
              <w:rPr>
                <w:rFonts w:ascii="Times New Roman" w:hAnsi="Times New Roman"/>
              </w:rPr>
              <w:t xml:space="preserve">от минимального </w:t>
            </w:r>
          </w:p>
          <w:p w14:paraId="13E5D15E" w14:textId="77777777" w:rsidR="00754CD5" w:rsidRPr="00754CD5" w:rsidRDefault="00754CD5" w:rsidP="00754CD5">
            <w:pPr>
              <w:ind w:left="-103" w:right="-106"/>
              <w:contextualSpacing/>
              <w:jc w:val="center"/>
              <w:rPr>
                <w:rFonts w:ascii="Times New Roman" w:hAnsi="Times New Roman"/>
              </w:rPr>
            </w:pPr>
            <w:r w:rsidRPr="00754CD5">
              <w:rPr>
                <w:rFonts w:ascii="Times New Roman" w:hAnsi="Times New Roman"/>
              </w:rPr>
              <w:t>до 60 баллов</w:t>
            </w:r>
          </w:p>
        </w:tc>
        <w:tc>
          <w:tcPr>
            <w:tcW w:w="1205" w:type="dxa"/>
            <w:vAlign w:val="center"/>
          </w:tcPr>
          <w:p w14:paraId="729DBCFE" w14:textId="77777777" w:rsidR="00754CD5" w:rsidRPr="00754CD5" w:rsidRDefault="00754CD5" w:rsidP="00754CD5">
            <w:pPr>
              <w:ind w:left="-103" w:right="-106"/>
              <w:contextualSpacing/>
              <w:jc w:val="center"/>
              <w:rPr>
                <w:rFonts w:ascii="Times New Roman" w:hAnsi="Times New Roman"/>
              </w:rPr>
            </w:pPr>
            <w:r w:rsidRPr="00754CD5">
              <w:rPr>
                <w:rFonts w:ascii="Times New Roman" w:hAnsi="Times New Roman"/>
              </w:rPr>
              <w:t>от 61 до 80 баллов</w:t>
            </w:r>
          </w:p>
        </w:tc>
        <w:tc>
          <w:tcPr>
            <w:tcW w:w="1205" w:type="dxa"/>
            <w:vAlign w:val="center"/>
          </w:tcPr>
          <w:p w14:paraId="28683ECE" w14:textId="77777777" w:rsidR="00754CD5" w:rsidRPr="00754CD5" w:rsidRDefault="00754CD5" w:rsidP="00754CD5">
            <w:pPr>
              <w:ind w:left="-103" w:right="-106"/>
              <w:contextualSpacing/>
              <w:jc w:val="center"/>
              <w:rPr>
                <w:rFonts w:ascii="Times New Roman" w:hAnsi="Times New Roman"/>
              </w:rPr>
            </w:pPr>
            <w:r w:rsidRPr="00754CD5">
              <w:rPr>
                <w:rFonts w:ascii="Times New Roman" w:hAnsi="Times New Roman"/>
              </w:rPr>
              <w:t>от 81 до 99 баллов</w:t>
            </w:r>
          </w:p>
        </w:tc>
        <w:tc>
          <w:tcPr>
            <w:tcW w:w="1559" w:type="dxa"/>
            <w:vMerge/>
          </w:tcPr>
          <w:p w14:paraId="423E3948" w14:textId="77777777" w:rsidR="00754CD5" w:rsidRPr="00754CD5" w:rsidRDefault="00754CD5" w:rsidP="00754CD5">
            <w:pPr>
              <w:contextualSpacing/>
              <w:jc w:val="center"/>
              <w:rPr>
                <w:rFonts w:ascii="Times New Roman" w:hAnsi="Times New Roman"/>
                <w:i/>
                <w:sz w:val="24"/>
                <w:szCs w:val="24"/>
              </w:rPr>
            </w:pPr>
          </w:p>
        </w:tc>
      </w:tr>
      <w:tr w:rsidR="00754CD5" w:rsidRPr="00754CD5" w14:paraId="1E1724FF" w14:textId="77777777" w:rsidTr="00C430CA">
        <w:trPr>
          <w:cantSplit/>
        </w:trPr>
        <w:tc>
          <w:tcPr>
            <w:tcW w:w="567" w:type="dxa"/>
            <w:vAlign w:val="center"/>
          </w:tcPr>
          <w:p w14:paraId="6D3EB393"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01</w:t>
            </w:r>
          </w:p>
        </w:tc>
        <w:tc>
          <w:tcPr>
            <w:tcW w:w="2552" w:type="dxa"/>
            <w:vAlign w:val="center"/>
          </w:tcPr>
          <w:p w14:paraId="197C0E62"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Бахчисарайский р-н</w:t>
            </w:r>
          </w:p>
        </w:tc>
        <w:tc>
          <w:tcPr>
            <w:tcW w:w="1417" w:type="dxa"/>
          </w:tcPr>
          <w:p w14:paraId="4740825E"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418" w:type="dxa"/>
          </w:tcPr>
          <w:p w14:paraId="10D635E7"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80,00%</w:t>
            </w:r>
          </w:p>
        </w:tc>
        <w:tc>
          <w:tcPr>
            <w:tcW w:w="1205" w:type="dxa"/>
          </w:tcPr>
          <w:p w14:paraId="04DEAC06"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6,67%</w:t>
            </w:r>
          </w:p>
        </w:tc>
        <w:tc>
          <w:tcPr>
            <w:tcW w:w="1205" w:type="dxa"/>
          </w:tcPr>
          <w:p w14:paraId="6D7A1222"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13,33%</w:t>
            </w:r>
          </w:p>
        </w:tc>
        <w:tc>
          <w:tcPr>
            <w:tcW w:w="1559" w:type="dxa"/>
          </w:tcPr>
          <w:p w14:paraId="7F1685C7"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5BD06610" w14:textId="77777777" w:rsidTr="00C430CA">
        <w:trPr>
          <w:cantSplit/>
        </w:trPr>
        <w:tc>
          <w:tcPr>
            <w:tcW w:w="567" w:type="dxa"/>
            <w:vAlign w:val="center"/>
          </w:tcPr>
          <w:p w14:paraId="78F30E4B"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02</w:t>
            </w:r>
          </w:p>
        </w:tc>
        <w:tc>
          <w:tcPr>
            <w:tcW w:w="2552" w:type="dxa"/>
            <w:vAlign w:val="center"/>
          </w:tcPr>
          <w:p w14:paraId="1F785446"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Белогорский р-н</w:t>
            </w:r>
          </w:p>
        </w:tc>
        <w:tc>
          <w:tcPr>
            <w:tcW w:w="1417" w:type="dxa"/>
          </w:tcPr>
          <w:p w14:paraId="6645D32D"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418" w:type="dxa"/>
          </w:tcPr>
          <w:p w14:paraId="1FC345B5"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86,67%</w:t>
            </w:r>
          </w:p>
        </w:tc>
        <w:tc>
          <w:tcPr>
            <w:tcW w:w="1205" w:type="dxa"/>
          </w:tcPr>
          <w:p w14:paraId="2155FADC"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13,33%</w:t>
            </w:r>
          </w:p>
        </w:tc>
        <w:tc>
          <w:tcPr>
            <w:tcW w:w="1205" w:type="dxa"/>
          </w:tcPr>
          <w:p w14:paraId="7A85960C"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559" w:type="dxa"/>
          </w:tcPr>
          <w:p w14:paraId="71DA392D"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76658169" w14:textId="77777777" w:rsidTr="00C430CA">
        <w:trPr>
          <w:cantSplit/>
        </w:trPr>
        <w:tc>
          <w:tcPr>
            <w:tcW w:w="567" w:type="dxa"/>
            <w:vAlign w:val="center"/>
          </w:tcPr>
          <w:p w14:paraId="64E8513F"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03</w:t>
            </w:r>
          </w:p>
        </w:tc>
        <w:tc>
          <w:tcPr>
            <w:tcW w:w="2552" w:type="dxa"/>
            <w:vAlign w:val="center"/>
          </w:tcPr>
          <w:p w14:paraId="3F81CB22"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Джанкойский р-н</w:t>
            </w:r>
          </w:p>
        </w:tc>
        <w:tc>
          <w:tcPr>
            <w:tcW w:w="1417" w:type="dxa"/>
          </w:tcPr>
          <w:p w14:paraId="715AAABE"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22,22%</w:t>
            </w:r>
          </w:p>
        </w:tc>
        <w:tc>
          <w:tcPr>
            <w:tcW w:w="1418" w:type="dxa"/>
          </w:tcPr>
          <w:p w14:paraId="3E554198"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50,00%</w:t>
            </w:r>
          </w:p>
        </w:tc>
        <w:tc>
          <w:tcPr>
            <w:tcW w:w="1205" w:type="dxa"/>
          </w:tcPr>
          <w:p w14:paraId="67C246BF"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16,67%</w:t>
            </w:r>
          </w:p>
        </w:tc>
        <w:tc>
          <w:tcPr>
            <w:tcW w:w="1205" w:type="dxa"/>
          </w:tcPr>
          <w:p w14:paraId="2321081F"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11,11%</w:t>
            </w:r>
          </w:p>
        </w:tc>
        <w:tc>
          <w:tcPr>
            <w:tcW w:w="1559" w:type="dxa"/>
          </w:tcPr>
          <w:p w14:paraId="454154F8"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753091A0" w14:textId="77777777" w:rsidTr="00C430CA">
        <w:trPr>
          <w:cantSplit/>
        </w:trPr>
        <w:tc>
          <w:tcPr>
            <w:tcW w:w="567" w:type="dxa"/>
            <w:vAlign w:val="center"/>
          </w:tcPr>
          <w:p w14:paraId="2F2298C0"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04</w:t>
            </w:r>
          </w:p>
        </w:tc>
        <w:tc>
          <w:tcPr>
            <w:tcW w:w="2552" w:type="dxa"/>
            <w:vAlign w:val="center"/>
          </w:tcPr>
          <w:p w14:paraId="5D4ABE1D"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Кировский р-н</w:t>
            </w:r>
          </w:p>
        </w:tc>
        <w:tc>
          <w:tcPr>
            <w:tcW w:w="1417" w:type="dxa"/>
          </w:tcPr>
          <w:p w14:paraId="176C3980"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20,00%</w:t>
            </w:r>
          </w:p>
        </w:tc>
        <w:tc>
          <w:tcPr>
            <w:tcW w:w="1418" w:type="dxa"/>
          </w:tcPr>
          <w:p w14:paraId="2DE6AA9C"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80,00%</w:t>
            </w:r>
          </w:p>
        </w:tc>
        <w:tc>
          <w:tcPr>
            <w:tcW w:w="1205" w:type="dxa"/>
          </w:tcPr>
          <w:p w14:paraId="052BE49D"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205" w:type="dxa"/>
          </w:tcPr>
          <w:p w14:paraId="7FEE0883"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559" w:type="dxa"/>
          </w:tcPr>
          <w:p w14:paraId="69C9939B"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607B957F" w14:textId="77777777" w:rsidTr="00C430CA">
        <w:trPr>
          <w:cantSplit/>
        </w:trPr>
        <w:tc>
          <w:tcPr>
            <w:tcW w:w="567" w:type="dxa"/>
            <w:vAlign w:val="center"/>
          </w:tcPr>
          <w:p w14:paraId="634F8BAD"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05</w:t>
            </w:r>
          </w:p>
        </w:tc>
        <w:tc>
          <w:tcPr>
            <w:tcW w:w="2552" w:type="dxa"/>
            <w:vAlign w:val="center"/>
          </w:tcPr>
          <w:p w14:paraId="7DAE630E" w14:textId="77777777" w:rsidR="00754CD5" w:rsidRPr="00754CD5" w:rsidRDefault="00754CD5" w:rsidP="00754CD5">
            <w:pPr>
              <w:ind w:left="37" w:right="-108"/>
              <w:rPr>
                <w:rFonts w:ascii="Times New Roman" w:hAnsi="Times New Roman"/>
                <w:color w:val="000000"/>
                <w:sz w:val="24"/>
                <w:szCs w:val="24"/>
              </w:rPr>
            </w:pPr>
            <w:r w:rsidRPr="00754CD5">
              <w:rPr>
                <w:rFonts w:ascii="Times New Roman" w:hAnsi="Times New Roman"/>
                <w:color w:val="000000"/>
                <w:sz w:val="24"/>
                <w:szCs w:val="24"/>
              </w:rPr>
              <w:t>Красногвардейский р-н</w:t>
            </w:r>
          </w:p>
        </w:tc>
        <w:tc>
          <w:tcPr>
            <w:tcW w:w="1417" w:type="dxa"/>
          </w:tcPr>
          <w:p w14:paraId="261B0FEA"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418" w:type="dxa"/>
          </w:tcPr>
          <w:p w14:paraId="773E5959"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61,11%</w:t>
            </w:r>
          </w:p>
        </w:tc>
        <w:tc>
          <w:tcPr>
            <w:tcW w:w="1205" w:type="dxa"/>
          </w:tcPr>
          <w:p w14:paraId="2DF6A744"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33,33%</w:t>
            </w:r>
          </w:p>
        </w:tc>
        <w:tc>
          <w:tcPr>
            <w:tcW w:w="1205" w:type="dxa"/>
          </w:tcPr>
          <w:p w14:paraId="6A7B9FF6"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5,56%</w:t>
            </w:r>
          </w:p>
        </w:tc>
        <w:tc>
          <w:tcPr>
            <w:tcW w:w="1559" w:type="dxa"/>
          </w:tcPr>
          <w:p w14:paraId="23B48C6A"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7D1916EC" w14:textId="77777777" w:rsidTr="00C430CA">
        <w:trPr>
          <w:cantSplit/>
        </w:trPr>
        <w:tc>
          <w:tcPr>
            <w:tcW w:w="567" w:type="dxa"/>
            <w:vAlign w:val="center"/>
          </w:tcPr>
          <w:p w14:paraId="002324EC"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06</w:t>
            </w:r>
          </w:p>
        </w:tc>
        <w:tc>
          <w:tcPr>
            <w:tcW w:w="2552" w:type="dxa"/>
            <w:vAlign w:val="center"/>
          </w:tcPr>
          <w:p w14:paraId="5F4C27E8" w14:textId="77777777" w:rsidR="00754CD5" w:rsidRPr="00754CD5" w:rsidRDefault="00754CD5" w:rsidP="00754CD5">
            <w:pPr>
              <w:ind w:left="37"/>
              <w:rPr>
                <w:rFonts w:ascii="Times New Roman" w:hAnsi="Times New Roman"/>
                <w:color w:val="000000"/>
              </w:rPr>
            </w:pPr>
            <w:r w:rsidRPr="00754CD5">
              <w:rPr>
                <w:rFonts w:ascii="Times New Roman" w:hAnsi="Times New Roman"/>
                <w:color w:val="000000"/>
              </w:rPr>
              <w:t>Красноперекопский р-н</w:t>
            </w:r>
          </w:p>
        </w:tc>
        <w:tc>
          <w:tcPr>
            <w:tcW w:w="1417" w:type="dxa"/>
          </w:tcPr>
          <w:p w14:paraId="07A3D5A3"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12,50%</w:t>
            </w:r>
          </w:p>
        </w:tc>
        <w:tc>
          <w:tcPr>
            <w:tcW w:w="1418" w:type="dxa"/>
          </w:tcPr>
          <w:p w14:paraId="334794B9"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62,50%</w:t>
            </w:r>
          </w:p>
        </w:tc>
        <w:tc>
          <w:tcPr>
            <w:tcW w:w="1205" w:type="dxa"/>
          </w:tcPr>
          <w:p w14:paraId="5C21541F"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25,00%</w:t>
            </w:r>
          </w:p>
        </w:tc>
        <w:tc>
          <w:tcPr>
            <w:tcW w:w="1205" w:type="dxa"/>
          </w:tcPr>
          <w:p w14:paraId="05A51E14"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559" w:type="dxa"/>
          </w:tcPr>
          <w:p w14:paraId="2A7F9F90"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5CE87436" w14:textId="77777777" w:rsidTr="00C430CA">
        <w:trPr>
          <w:cantSplit/>
        </w:trPr>
        <w:tc>
          <w:tcPr>
            <w:tcW w:w="567" w:type="dxa"/>
            <w:vAlign w:val="center"/>
          </w:tcPr>
          <w:p w14:paraId="4691641B"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07</w:t>
            </w:r>
          </w:p>
        </w:tc>
        <w:tc>
          <w:tcPr>
            <w:tcW w:w="2552" w:type="dxa"/>
            <w:vAlign w:val="center"/>
          </w:tcPr>
          <w:p w14:paraId="52BA29C3"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Ленинский р-н</w:t>
            </w:r>
          </w:p>
        </w:tc>
        <w:tc>
          <w:tcPr>
            <w:tcW w:w="1417" w:type="dxa"/>
          </w:tcPr>
          <w:p w14:paraId="4AE10265"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11,11%</w:t>
            </w:r>
          </w:p>
        </w:tc>
        <w:tc>
          <w:tcPr>
            <w:tcW w:w="1418" w:type="dxa"/>
          </w:tcPr>
          <w:p w14:paraId="3525AD64"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33,33%</w:t>
            </w:r>
          </w:p>
        </w:tc>
        <w:tc>
          <w:tcPr>
            <w:tcW w:w="1205" w:type="dxa"/>
          </w:tcPr>
          <w:p w14:paraId="0179A0DC"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44,44%</w:t>
            </w:r>
          </w:p>
        </w:tc>
        <w:tc>
          <w:tcPr>
            <w:tcW w:w="1205" w:type="dxa"/>
          </w:tcPr>
          <w:p w14:paraId="321CCEFF"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11,11%</w:t>
            </w:r>
          </w:p>
        </w:tc>
        <w:tc>
          <w:tcPr>
            <w:tcW w:w="1559" w:type="dxa"/>
          </w:tcPr>
          <w:p w14:paraId="163DD386"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25DEA3DC" w14:textId="77777777" w:rsidTr="00C430CA">
        <w:trPr>
          <w:cantSplit/>
        </w:trPr>
        <w:tc>
          <w:tcPr>
            <w:tcW w:w="567" w:type="dxa"/>
            <w:vAlign w:val="center"/>
          </w:tcPr>
          <w:p w14:paraId="5CBF2A79"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08</w:t>
            </w:r>
          </w:p>
        </w:tc>
        <w:tc>
          <w:tcPr>
            <w:tcW w:w="2552" w:type="dxa"/>
            <w:vAlign w:val="center"/>
          </w:tcPr>
          <w:p w14:paraId="2CCD46DD"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Нижнегорский р-н</w:t>
            </w:r>
          </w:p>
        </w:tc>
        <w:tc>
          <w:tcPr>
            <w:tcW w:w="1417" w:type="dxa"/>
          </w:tcPr>
          <w:p w14:paraId="5A245D22"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7,69%</w:t>
            </w:r>
          </w:p>
        </w:tc>
        <w:tc>
          <w:tcPr>
            <w:tcW w:w="1418" w:type="dxa"/>
          </w:tcPr>
          <w:p w14:paraId="4015BAD1"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53,85%</w:t>
            </w:r>
          </w:p>
        </w:tc>
        <w:tc>
          <w:tcPr>
            <w:tcW w:w="1205" w:type="dxa"/>
          </w:tcPr>
          <w:p w14:paraId="1CACB91F"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23,08%</w:t>
            </w:r>
          </w:p>
        </w:tc>
        <w:tc>
          <w:tcPr>
            <w:tcW w:w="1205" w:type="dxa"/>
          </w:tcPr>
          <w:p w14:paraId="2946A1E5"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15,38%</w:t>
            </w:r>
          </w:p>
        </w:tc>
        <w:tc>
          <w:tcPr>
            <w:tcW w:w="1559" w:type="dxa"/>
          </w:tcPr>
          <w:p w14:paraId="15BD9A8C"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3DEB3261" w14:textId="77777777" w:rsidTr="00C430CA">
        <w:trPr>
          <w:cantSplit/>
        </w:trPr>
        <w:tc>
          <w:tcPr>
            <w:tcW w:w="567" w:type="dxa"/>
            <w:vAlign w:val="center"/>
          </w:tcPr>
          <w:p w14:paraId="6940EED5"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09</w:t>
            </w:r>
          </w:p>
        </w:tc>
        <w:tc>
          <w:tcPr>
            <w:tcW w:w="2552" w:type="dxa"/>
            <w:vAlign w:val="center"/>
          </w:tcPr>
          <w:p w14:paraId="7B175F41"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Первомайский р-н</w:t>
            </w:r>
          </w:p>
        </w:tc>
        <w:tc>
          <w:tcPr>
            <w:tcW w:w="1417" w:type="dxa"/>
          </w:tcPr>
          <w:p w14:paraId="4AAE46CF"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418" w:type="dxa"/>
          </w:tcPr>
          <w:p w14:paraId="1ADF5954"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100,00%</w:t>
            </w:r>
          </w:p>
        </w:tc>
        <w:tc>
          <w:tcPr>
            <w:tcW w:w="1205" w:type="dxa"/>
          </w:tcPr>
          <w:p w14:paraId="0572B519"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205" w:type="dxa"/>
          </w:tcPr>
          <w:p w14:paraId="1C9A41CC"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559" w:type="dxa"/>
          </w:tcPr>
          <w:p w14:paraId="64DAEE0C"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57B982F0" w14:textId="77777777" w:rsidTr="00C430CA">
        <w:trPr>
          <w:cantSplit/>
        </w:trPr>
        <w:tc>
          <w:tcPr>
            <w:tcW w:w="567" w:type="dxa"/>
            <w:vAlign w:val="center"/>
          </w:tcPr>
          <w:p w14:paraId="02F87BEC"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10</w:t>
            </w:r>
          </w:p>
        </w:tc>
        <w:tc>
          <w:tcPr>
            <w:tcW w:w="2552" w:type="dxa"/>
            <w:vAlign w:val="center"/>
          </w:tcPr>
          <w:p w14:paraId="11B6C78E"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Раздольненский р-н</w:t>
            </w:r>
          </w:p>
        </w:tc>
        <w:tc>
          <w:tcPr>
            <w:tcW w:w="1417" w:type="dxa"/>
          </w:tcPr>
          <w:p w14:paraId="2C125C9E"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418" w:type="dxa"/>
          </w:tcPr>
          <w:p w14:paraId="5777F58F"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100,00%</w:t>
            </w:r>
          </w:p>
        </w:tc>
        <w:tc>
          <w:tcPr>
            <w:tcW w:w="1205" w:type="dxa"/>
          </w:tcPr>
          <w:p w14:paraId="301458D3"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205" w:type="dxa"/>
          </w:tcPr>
          <w:p w14:paraId="17A06362"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559" w:type="dxa"/>
          </w:tcPr>
          <w:p w14:paraId="7F115A13"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71F3B070" w14:textId="77777777" w:rsidTr="00C430CA">
        <w:trPr>
          <w:cantSplit/>
        </w:trPr>
        <w:tc>
          <w:tcPr>
            <w:tcW w:w="567" w:type="dxa"/>
            <w:vAlign w:val="center"/>
          </w:tcPr>
          <w:p w14:paraId="02E10ABB"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11</w:t>
            </w:r>
          </w:p>
        </w:tc>
        <w:tc>
          <w:tcPr>
            <w:tcW w:w="2552" w:type="dxa"/>
            <w:vAlign w:val="center"/>
          </w:tcPr>
          <w:p w14:paraId="0E655DBC"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Сакский р-н</w:t>
            </w:r>
          </w:p>
        </w:tc>
        <w:tc>
          <w:tcPr>
            <w:tcW w:w="1417" w:type="dxa"/>
          </w:tcPr>
          <w:p w14:paraId="61C9B8CF"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6,25%</w:t>
            </w:r>
          </w:p>
        </w:tc>
        <w:tc>
          <w:tcPr>
            <w:tcW w:w="1418" w:type="dxa"/>
          </w:tcPr>
          <w:p w14:paraId="12C3C0EF"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56,25%</w:t>
            </w:r>
          </w:p>
        </w:tc>
        <w:tc>
          <w:tcPr>
            <w:tcW w:w="1205" w:type="dxa"/>
          </w:tcPr>
          <w:p w14:paraId="7ACD3B3B"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25,00%</w:t>
            </w:r>
          </w:p>
        </w:tc>
        <w:tc>
          <w:tcPr>
            <w:tcW w:w="1205" w:type="dxa"/>
          </w:tcPr>
          <w:p w14:paraId="2E663F4B"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12,50%</w:t>
            </w:r>
          </w:p>
        </w:tc>
        <w:tc>
          <w:tcPr>
            <w:tcW w:w="1559" w:type="dxa"/>
          </w:tcPr>
          <w:p w14:paraId="2396F9A3"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0CB376B9" w14:textId="77777777" w:rsidTr="00C430CA">
        <w:trPr>
          <w:cantSplit/>
        </w:trPr>
        <w:tc>
          <w:tcPr>
            <w:tcW w:w="567" w:type="dxa"/>
            <w:vAlign w:val="center"/>
          </w:tcPr>
          <w:p w14:paraId="2CC4AACE"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12</w:t>
            </w:r>
          </w:p>
        </w:tc>
        <w:tc>
          <w:tcPr>
            <w:tcW w:w="2552" w:type="dxa"/>
            <w:vAlign w:val="center"/>
          </w:tcPr>
          <w:p w14:paraId="0FD96CE4"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Симферопольский р-н</w:t>
            </w:r>
          </w:p>
        </w:tc>
        <w:tc>
          <w:tcPr>
            <w:tcW w:w="1417" w:type="dxa"/>
          </w:tcPr>
          <w:p w14:paraId="23332851"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9,30%</w:t>
            </w:r>
          </w:p>
        </w:tc>
        <w:tc>
          <w:tcPr>
            <w:tcW w:w="1418" w:type="dxa"/>
          </w:tcPr>
          <w:p w14:paraId="7C9E7BD2"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48,84%</w:t>
            </w:r>
          </w:p>
        </w:tc>
        <w:tc>
          <w:tcPr>
            <w:tcW w:w="1205" w:type="dxa"/>
          </w:tcPr>
          <w:p w14:paraId="670123AB"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27,91%</w:t>
            </w:r>
          </w:p>
        </w:tc>
        <w:tc>
          <w:tcPr>
            <w:tcW w:w="1205" w:type="dxa"/>
          </w:tcPr>
          <w:p w14:paraId="31C2450B"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9,30%</w:t>
            </w:r>
          </w:p>
        </w:tc>
        <w:tc>
          <w:tcPr>
            <w:tcW w:w="1559" w:type="dxa"/>
          </w:tcPr>
          <w:p w14:paraId="04DF7C62"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2</w:t>
            </w:r>
          </w:p>
        </w:tc>
      </w:tr>
      <w:tr w:rsidR="00754CD5" w:rsidRPr="00754CD5" w14:paraId="1CD5BE1F" w14:textId="77777777" w:rsidTr="00C430CA">
        <w:trPr>
          <w:cantSplit/>
        </w:trPr>
        <w:tc>
          <w:tcPr>
            <w:tcW w:w="567" w:type="dxa"/>
            <w:vAlign w:val="center"/>
          </w:tcPr>
          <w:p w14:paraId="5BDE56BF"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lastRenderedPageBreak/>
              <w:t>13</w:t>
            </w:r>
          </w:p>
        </w:tc>
        <w:tc>
          <w:tcPr>
            <w:tcW w:w="2552" w:type="dxa"/>
            <w:vAlign w:val="center"/>
          </w:tcPr>
          <w:p w14:paraId="7BB2B86C"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Советский р-н</w:t>
            </w:r>
          </w:p>
        </w:tc>
        <w:tc>
          <w:tcPr>
            <w:tcW w:w="1417" w:type="dxa"/>
          </w:tcPr>
          <w:p w14:paraId="1259FBAD"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16,67%</w:t>
            </w:r>
          </w:p>
        </w:tc>
        <w:tc>
          <w:tcPr>
            <w:tcW w:w="1418" w:type="dxa"/>
          </w:tcPr>
          <w:p w14:paraId="2118D9D1"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66,67%</w:t>
            </w:r>
          </w:p>
        </w:tc>
        <w:tc>
          <w:tcPr>
            <w:tcW w:w="1205" w:type="dxa"/>
          </w:tcPr>
          <w:p w14:paraId="5168E2B8"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16,67%</w:t>
            </w:r>
          </w:p>
        </w:tc>
        <w:tc>
          <w:tcPr>
            <w:tcW w:w="1205" w:type="dxa"/>
          </w:tcPr>
          <w:p w14:paraId="3FCE84BC"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559" w:type="dxa"/>
          </w:tcPr>
          <w:p w14:paraId="70C6FC9B"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72F14860" w14:textId="77777777" w:rsidTr="00C430CA">
        <w:trPr>
          <w:cantSplit/>
        </w:trPr>
        <w:tc>
          <w:tcPr>
            <w:tcW w:w="567" w:type="dxa"/>
            <w:vAlign w:val="center"/>
          </w:tcPr>
          <w:p w14:paraId="4EEB6FD2"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14</w:t>
            </w:r>
          </w:p>
        </w:tc>
        <w:tc>
          <w:tcPr>
            <w:tcW w:w="2552" w:type="dxa"/>
            <w:vAlign w:val="center"/>
          </w:tcPr>
          <w:p w14:paraId="392DACD9"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Черноморский р-н</w:t>
            </w:r>
          </w:p>
        </w:tc>
        <w:tc>
          <w:tcPr>
            <w:tcW w:w="1417" w:type="dxa"/>
          </w:tcPr>
          <w:p w14:paraId="284CC757"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418" w:type="dxa"/>
          </w:tcPr>
          <w:p w14:paraId="24882B86"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69,23%</w:t>
            </w:r>
          </w:p>
        </w:tc>
        <w:tc>
          <w:tcPr>
            <w:tcW w:w="1205" w:type="dxa"/>
          </w:tcPr>
          <w:p w14:paraId="16FA8222"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23,08%</w:t>
            </w:r>
          </w:p>
        </w:tc>
        <w:tc>
          <w:tcPr>
            <w:tcW w:w="1205" w:type="dxa"/>
          </w:tcPr>
          <w:p w14:paraId="235F0CA6"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559" w:type="dxa"/>
          </w:tcPr>
          <w:p w14:paraId="1074FBEC"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w:t>
            </w:r>
          </w:p>
        </w:tc>
      </w:tr>
      <w:tr w:rsidR="00754CD5" w:rsidRPr="00754CD5" w14:paraId="6EED0898" w14:textId="77777777" w:rsidTr="00C430CA">
        <w:trPr>
          <w:cantSplit/>
        </w:trPr>
        <w:tc>
          <w:tcPr>
            <w:tcW w:w="567" w:type="dxa"/>
            <w:vAlign w:val="center"/>
          </w:tcPr>
          <w:p w14:paraId="2D727B32"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15</w:t>
            </w:r>
          </w:p>
        </w:tc>
        <w:tc>
          <w:tcPr>
            <w:tcW w:w="2552" w:type="dxa"/>
            <w:vAlign w:val="center"/>
          </w:tcPr>
          <w:p w14:paraId="1BECEB6F"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г. Алушта</w:t>
            </w:r>
          </w:p>
        </w:tc>
        <w:tc>
          <w:tcPr>
            <w:tcW w:w="1417" w:type="dxa"/>
          </w:tcPr>
          <w:p w14:paraId="6B10B2A0"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7,69%</w:t>
            </w:r>
          </w:p>
        </w:tc>
        <w:tc>
          <w:tcPr>
            <w:tcW w:w="1418" w:type="dxa"/>
          </w:tcPr>
          <w:p w14:paraId="7AA191E4"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46,15%</w:t>
            </w:r>
          </w:p>
        </w:tc>
        <w:tc>
          <w:tcPr>
            <w:tcW w:w="1205" w:type="dxa"/>
          </w:tcPr>
          <w:p w14:paraId="2366DC14"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42,31%</w:t>
            </w:r>
          </w:p>
        </w:tc>
        <w:tc>
          <w:tcPr>
            <w:tcW w:w="1205" w:type="dxa"/>
          </w:tcPr>
          <w:p w14:paraId="3C15B5AC"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3,85%</w:t>
            </w:r>
          </w:p>
        </w:tc>
        <w:tc>
          <w:tcPr>
            <w:tcW w:w="1559" w:type="dxa"/>
          </w:tcPr>
          <w:p w14:paraId="27E74920"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6B89B297" w14:textId="77777777" w:rsidTr="00C430CA">
        <w:trPr>
          <w:cantSplit/>
        </w:trPr>
        <w:tc>
          <w:tcPr>
            <w:tcW w:w="567" w:type="dxa"/>
            <w:vAlign w:val="center"/>
          </w:tcPr>
          <w:p w14:paraId="166FA35C"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16</w:t>
            </w:r>
          </w:p>
        </w:tc>
        <w:tc>
          <w:tcPr>
            <w:tcW w:w="2552" w:type="dxa"/>
            <w:vAlign w:val="center"/>
          </w:tcPr>
          <w:p w14:paraId="53DAC8E0"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г. Армянск</w:t>
            </w:r>
          </w:p>
        </w:tc>
        <w:tc>
          <w:tcPr>
            <w:tcW w:w="1417" w:type="dxa"/>
          </w:tcPr>
          <w:p w14:paraId="0B592C05"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418" w:type="dxa"/>
          </w:tcPr>
          <w:p w14:paraId="76FA6BD8"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50,00%</w:t>
            </w:r>
          </w:p>
        </w:tc>
        <w:tc>
          <w:tcPr>
            <w:tcW w:w="1205" w:type="dxa"/>
          </w:tcPr>
          <w:p w14:paraId="000827DF"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50,00%</w:t>
            </w:r>
          </w:p>
        </w:tc>
        <w:tc>
          <w:tcPr>
            <w:tcW w:w="1205" w:type="dxa"/>
          </w:tcPr>
          <w:p w14:paraId="53EE46CA"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559" w:type="dxa"/>
          </w:tcPr>
          <w:p w14:paraId="771E96BC"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0B533E0B" w14:textId="77777777" w:rsidTr="00C430CA">
        <w:trPr>
          <w:cantSplit/>
        </w:trPr>
        <w:tc>
          <w:tcPr>
            <w:tcW w:w="567" w:type="dxa"/>
            <w:vAlign w:val="center"/>
          </w:tcPr>
          <w:p w14:paraId="1C953448"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17</w:t>
            </w:r>
          </w:p>
        </w:tc>
        <w:tc>
          <w:tcPr>
            <w:tcW w:w="2552" w:type="dxa"/>
            <w:vAlign w:val="center"/>
          </w:tcPr>
          <w:p w14:paraId="23037783"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г. Джанкой</w:t>
            </w:r>
          </w:p>
        </w:tc>
        <w:tc>
          <w:tcPr>
            <w:tcW w:w="1417" w:type="dxa"/>
          </w:tcPr>
          <w:p w14:paraId="570CAFC2"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418" w:type="dxa"/>
          </w:tcPr>
          <w:p w14:paraId="1CBF9725"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50,00%</w:t>
            </w:r>
          </w:p>
        </w:tc>
        <w:tc>
          <w:tcPr>
            <w:tcW w:w="1205" w:type="dxa"/>
          </w:tcPr>
          <w:p w14:paraId="7D162EF8"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35,71%</w:t>
            </w:r>
          </w:p>
        </w:tc>
        <w:tc>
          <w:tcPr>
            <w:tcW w:w="1205" w:type="dxa"/>
          </w:tcPr>
          <w:p w14:paraId="5714D9B4"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14,29%</w:t>
            </w:r>
          </w:p>
        </w:tc>
        <w:tc>
          <w:tcPr>
            <w:tcW w:w="1559" w:type="dxa"/>
          </w:tcPr>
          <w:p w14:paraId="55F0A0BC"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1070A1F2" w14:textId="77777777" w:rsidTr="00C430CA">
        <w:trPr>
          <w:cantSplit/>
        </w:trPr>
        <w:tc>
          <w:tcPr>
            <w:tcW w:w="567" w:type="dxa"/>
            <w:vAlign w:val="center"/>
          </w:tcPr>
          <w:p w14:paraId="137FD523"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18</w:t>
            </w:r>
          </w:p>
        </w:tc>
        <w:tc>
          <w:tcPr>
            <w:tcW w:w="2552" w:type="dxa"/>
            <w:vAlign w:val="center"/>
          </w:tcPr>
          <w:p w14:paraId="2A20487A"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г. Евпатория</w:t>
            </w:r>
          </w:p>
        </w:tc>
        <w:tc>
          <w:tcPr>
            <w:tcW w:w="1417" w:type="dxa"/>
          </w:tcPr>
          <w:p w14:paraId="338942F8"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1,56%</w:t>
            </w:r>
          </w:p>
        </w:tc>
        <w:tc>
          <w:tcPr>
            <w:tcW w:w="1418" w:type="dxa"/>
          </w:tcPr>
          <w:p w14:paraId="33DAE4FC"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60,94%</w:t>
            </w:r>
          </w:p>
        </w:tc>
        <w:tc>
          <w:tcPr>
            <w:tcW w:w="1205" w:type="dxa"/>
          </w:tcPr>
          <w:p w14:paraId="6F8F568F"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26,56%</w:t>
            </w:r>
          </w:p>
        </w:tc>
        <w:tc>
          <w:tcPr>
            <w:tcW w:w="1205" w:type="dxa"/>
          </w:tcPr>
          <w:p w14:paraId="68F8A2EF"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10,94%</w:t>
            </w:r>
          </w:p>
        </w:tc>
        <w:tc>
          <w:tcPr>
            <w:tcW w:w="1559" w:type="dxa"/>
          </w:tcPr>
          <w:p w14:paraId="258F95C0"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3F2ADF51" w14:textId="77777777" w:rsidTr="00C430CA">
        <w:trPr>
          <w:cantSplit/>
        </w:trPr>
        <w:tc>
          <w:tcPr>
            <w:tcW w:w="567" w:type="dxa"/>
            <w:vAlign w:val="center"/>
          </w:tcPr>
          <w:p w14:paraId="4C01876C"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19</w:t>
            </w:r>
          </w:p>
        </w:tc>
        <w:tc>
          <w:tcPr>
            <w:tcW w:w="2552" w:type="dxa"/>
            <w:vAlign w:val="center"/>
          </w:tcPr>
          <w:p w14:paraId="71B51126"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г. Керчь</w:t>
            </w:r>
          </w:p>
        </w:tc>
        <w:tc>
          <w:tcPr>
            <w:tcW w:w="1417" w:type="dxa"/>
          </w:tcPr>
          <w:p w14:paraId="4A5FD39E"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3,92%</w:t>
            </w:r>
          </w:p>
        </w:tc>
        <w:tc>
          <w:tcPr>
            <w:tcW w:w="1418" w:type="dxa"/>
          </w:tcPr>
          <w:p w14:paraId="59463521"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62,75%</w:t>
            </w:r>
          </w:p>
        </w:tc>
        <w:tc>
          <w:tcPr>
            <w:tcW w:w="1205" w:type="dxa"/>
          </w:tcPr>
          <w:p w14:paraId="75711FEE"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25,49%</w:t>
            </w:r>
          </w:p>
        </w:tc>
        <w:tc>
          <w:tcPr>
            <w:tcW w:w="1205" w:type="dxa"/>
          </w:tcPr>
          <w:p w14:paraId="0FE2F1B6"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3,92%</w:t>
            </w:r>
          </w:p>
        </w:tc>
        <w:tc>
          <w:tcPr>
            <w:tcW w:w="1559" w:type="dxa"/>
          </w:tcPr>
          <w:p w14:paraId="105F9D86"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2</w:t>
            </w:r>
          </w:p>
        </w:tc>
      </w:tr>
      <w:tr w:rsidR="00754CD5" w:rsidRPr="00754CD5" w14:paraId="64BC3C2E" w14:textId="77777777" w:rsidTr="00C430CA">
        <w:trPr>
          <w:cantSplit/>
        </w:trPr>
        <w:tc>
          <w:tcPr>
            <w:tcW w:w="567" w:type="dxa"/>
            <w:vAlign w:val="center"/>
          </w:tcPr>
          <w:p w14:paraId="6AC604C2"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20</w:t>
            </w:r>
          </w:p>
        </w:tc>
        <w:tc>
          <w:tcPr>
            <w:tcW w:w="2552" w:type="dxa"/>
            <w:vAlign w:val="center"/>
          </w:tcPr>
          <w:p w14:paraId="49B17A9D"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г. Красноперекопск</w:t>
            </w:r>
          </w:p>
        </w:tc>
        <w:tc>
          <w:tcPr>
            <w:tcW w:w="1417" w:type="dxa"/>
          </w:tcPr>
          <w:p w14:paraId="38B9C7DB"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11,11%</w:t>
            </w:r>
          </w:p>
        </w:tc>
        <w:tc>
          <w:tcPr>
            <w:tcW w:w="1418" w:type="dxa"/>
          </w:tcPr>
          <w:p w14:paraId="4A34E8D6"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77,78%</w:t>
            </w:r>
          </w:p>
        </w:tc>
        <w:tc>
          <w:tcPr>
            <w:tcW w:w="1205" w:type="dxa"/>
          </w:tcPr>
          <w:p w14:paraId="6AD53022"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205" w:type="dxa"/>
          </w:tcPr>
          <w:p w14:paraId="0FA472C1"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11,11%</w:t>
            </w:r>
          </w:p>
        </w:tc>
        <w:tc>
          <w:tcPr>
            <w:tcW w:w="1559" w:type="dxa"/>
          </w:tcPr>
          <w:p w14:paraId="32D306E5"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7BAFEA4A" w14:textId="77777777" w:rsidTr="00C430CA">
        <w:trPr>
          <w:cantSplit/>
        </w:trPr>
        <w:tc>
          <w:tcPr>
            <w:tcW w:w="567" w:type="dxa"/>
            <w:vAlign w:val="center"/>
          </w:tcPr>
          <w:p w14:paraId="245DAB5F"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21</w:t>
            </w:r>
          </w:p>
        </w:tc>
        <w:tc>
          <w:tcPr>
            <w:tcW w:w="2552" w:type="dxa"/>
            <w:vAlign w:val="center"/>
          </w:tcPr>
          <w:p w14:paraId="38841C40"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г. Саки</w:t>
            </w:r>
          </w:p>
        </w:tc>
        <w:tc>
          <w:tcPr>
            <w:tcW w:w="1417" w:type="dxa"/>
          </w:tcPr>
          <w:p w14:paraId="3F3C9AB1"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418" w:type="dxa"/>
          </w:tcPr>
          <w:p w14:paraId="1307512B"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100,00%</w:t>
            </w:r>
          </w:p>
        </w:tc>
        <w:tc>
          <w:tcPr>
            <w:tcW w:w="1205" w:type="dxa"/>
          </w:tcPr>
          <w:p w14:paraId="1AC1A26F"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205" w:type="dxa"/>
          </w:tcPr>
          <w:p w14:paraId="11813E90"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0,00%</w:t>
            </w:r>
          </w:p>
        </w:tc>
        <w:tc>
          <w:tcPr>
            <w:tcW w:w="1559" w:type="dxa"/>
          </w:tcPr>
          <w:p w14:paraId="2649E3AB"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3D4FBB49" w14:textId="77777777" w:rsidTr="00C430CA">
        <w:trPr>
          <w:cantSplit/>
        </w:trPr>
        <w:tc>
          <w:tcPr>
            <w:tcW w:w="567" w:type="dxa"/>
            <w:vAlign w:val="center"/>
          </w:tcPr>
          <w:p w14:paraId="26BC0A8D"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22</w:t>
            </w:r>
          </w:p>
        </w:tc>
        <w:tc>
          <w:tcPr>
            <w:tcW w:w="2552" w:type="dxa"/>
            <w:vAlign w:val="center"/>
          </w:tcPr>
          <w:p w14:paraId="16ED8BD5"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г. Симферополь</w:t>
            </w:r>
          </w:p>
        </w:tc>
        <w:tc>
          <w:tcPr>
            <w:tcW w:w="1417" w:type="dxa"/>
          </w:tcPr>
          <w:p w14:paraId="321A1E3B"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4,43%</w:t>
            </w:r>
          </w:p>
        </w:tc>
        <w:tc>
          <w:tcPr>
            <w:tcW w:w="1418" w:type="dxa"/>
          </w:tcPr>
          <w:p w14:paraId="2F068B96"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52,77%</w:t>
            </w:r>
          </w:p>
        </w:tc>
        <w:tc>
          <w:tcPr>
            <w:tcW w:w="1205" w:type="dxa"/>
          </w:tcPr>
          <w:p w14:paraId="2925BE47"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31,37%</w:t>
            </w:r>
          </w:p>
        </w:tc>
        <w:tc>
          <w:tcPr>
            <w:tcW w:w="1205" w:type="dxa"/>
          </w:tcPr>
          <w:p w14:paraId="280179E5"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11,07%</w:t>
            </w:r>
          </w:p>
        </w:tc>
        <w:tc>
          <w:tcPr>
            <w:tcW w:w="1559" w:type="dxa"/>
          </w:tcPr>
          <w:p w14:paraId="5BAE0056"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w:t>
            </w:r>
          </w:p>
        </w:tc>
      </w:tr>
      <w:tr w:rsidR="00754CD5" w:rsidRPr="00754CD5" w14:paraId="4351DB7C" w14:textId="77777777" w:rsidTr="00C430CA">
        <w:trPr>
          <w:cantSplit/>
        </w:trPr>
        <w:tc>
          <w:tcPr>
            <w:tcW w:w="567" w:type="dxa"/>
            <w:vAlign w:val="center"/>
          </w:tcPr>
          <w:p w14:paraId="36D0A368"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23</w:t>
            </w:r>
          </w:p>
        </w:tc>
        <w:tc>
          <w:tcPr>
            <w:tcW w:w="2552" w:type="dxa"/>
            <w:vAlign w:val="center"/>
          </w:tcPr>
          <w:p w14:paraId="7D1995FC"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г. Судак</w:t>
            </w:r>
          </w:p>
        </w:tc>
        <w:tc>
          <w:tcPr>
            <w:tcW w:w="1417" w:type="dxa"/>
          </w:tcPr>
          <w:p w14:paraId="599BD025"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15,79%</w:t>
            </w:r>
          </w:p>
        </w:tc>
        <w:tc>
          <w:tcPr>
            <w:tcW w:w="1418" w:type="dxa"/>
          </w:tcPr>
          <w:p w14:paraId="498CEEFC"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63,16%</w:t>
            </w:r>
          </w:p>
        </w:tc>
        <w:tc>
          <w:tcPr>
            <w:tcW w:w="1205" w:type="dxa"/>
          </w:tcPr>
          <w:p w14:paraId="3EB927B1"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10,53%</w:t>
            </w:r>
          </w:p>
        </w:tc>
        <w:tc>
          <w:tcPr>
            <w:tcW w:w="1205" w:type="dxa"/>
          </w:tcPr>
          <w:p w14:paraId="60348B96"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10,53%</w:t>
            </w:r>
          </w:p>
        </w:tc>
        <w:tc>
          <w:tcPr>
            <w:tcW w:w="1559" w:type="dxa"/>
          </w:tcPr>
          <w:p w14:paraId="5ADBF4F9"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7A23EED7" w14:textId="77777777" w:rsidTr="00C430CA">
        <w:trPr>
          <w:cantSplit/>
        </w:trPr>
        <w:tc>
          <w:tcPr>
            <w:tcW w:w="567" w:type="dxa"/>
            <w:vAlign w:val="center"/>
          </w:tcPr>
          <w:p w14:paraId="365DF485"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24</w:t>
            </w:r>
          </w:p>
        </w:tc>
        <w:tc>
          <w:tcPr>
            <w:tcW w:w="2552" w:type="dxa"/>
            <w:vAlign w:val="center"/>
          </w:tcPr>
          <w:p w14:paraId="4D7A6F4D"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г. Феодосия</w:t>
            </w:r>
          </w:p>
        </w:tc>
        <w:tc>
          <w:tcPr>
            <w:tcW w:w="1417" w:type="dxa"/>
          </w:tcPr>
          <w:p w14:paraId="6D0CC6C5"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4,08%</w:t>
            </w:r>
          </w:p>
        </w:tc>
        <w:tc>
          <w:tcPr>
            <w:tcW w:w="1418" w:type="dxa"/>
          </w:tcPr>
          <w:p w14:paraId="1E325FB1"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48,98%</w:t>
            </w:r>
          </w:p>
        </w:tc>
        <w:tc>
          <w:tcPr>
            <w:tcW w:w="1205" w:type="dxa"/>
          </w:tcPr>
          <w:p w14:paraId="0D8DC0FA"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32,65%</w:t>
            </w:r>
          </w:p>
        </w:tc>
        <w:tc>
          <w:tcPr>
            <w:tcW w:w="1205" w:type="dxa"/>
          </w:tcPr>
          <w:p w14:paraId="1230E8BA"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14,29%</w:t>
            </w:r>
          </w:p>
        </w:tc>
        <w:tc>
          <w:tcPr>
            <w:tcW w:w="1559" w:type="dxa"/>
          </w:tcPr>
          <w:p w14:paraId="795CD9FE" w14:textId="77777777" w:rsidR="00754CD5" w:rsidRPr="00754CD5" w:rsidRDefault="00754CD5" w:rsidP="00754CD5">
            <w:pPr>
              <w:contextualSpacing/>
              <w:jc w:val="center"/>
              <w:rPr>
                <w:rFonts w:ascii="Times New Roman" w:eastAsia="Times New Roman" w:hAnsi="Times New Roman"/>
                <w:color w:val="000000"/>
                <w:sz w:val="24"/>
                <w:szCs w:val="24"/>
              </w:rPr>
            </w:pPr>
          </w:p>
        </w:tc>
      </w:tr>
      <w:tr w:rsidR="00754CD5" w:rsidRPr="00754CD5" w14:paraId="7617FB08" w14:textId="77777777" w:rsidTr="00C430CA">
        <w:trPr>
          <w:cantSplit/>
        </w:trPr>
        <w:tc>
          <w:tcPr>
            <w:tcW w:w="567" w:type="dxa"/>
            <w:vAlign w:val="center"/>
          </w:tcPr>
          <w:p w14:paraId="4F8E9AD3"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25</w:t>
            </w:r>
          </w:p>
        </w:tc>
        <w:tc>
          <w:tcPr>
            <w:tcW w:w="2552" w:type="dxa"/>
            <w:vAlign w:val="center"/>
          </w:tcPr>
          <w:p w14:paraId="2CD68012" w14:textId="77777777" w:rsidR="00754CD5" w:rsidRPr="00754CD5" w:rsidRDefault="00754CD5" w:rsidP="00754CD5">
            <w:pPr>
              <w:rPr>
                <w:rFonts w:ascii="Times New Roman" w:hAnsi="Times New Roman"/>
                <w:color w:val="000000"/>
                <w:sz w:val="24"/>
                <w:szCs w:val="24"/>
              </w:rPr>
            </w:pPr>
            <w:r w:rsidRPr="00754CD5">
              <w:rPr>
                <w:rFonts w:ascii="Times New Roman" w:hAnsi="Times New Roman"/>
                <w:color w:val="000000"/>
                <w:sz w:val="24"/>
                <w:szCs w:val="24"/>
              </w:rPr>
              <w:t>г. Ялта</w:t>
            </w:r>
          </w:p>
        </w:tc>
        <w:tc>
          <w:tcPr>
            <w:tcW w:w="1417" w:type="dxa"/>
          </w:tcPr>
          <w:p w14:paraId="3BFC1033"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7,35%</w:t>
            </w:r>
          </w:p>
        </w:tc>
        <w:tc>
          <w:tcPr>
            <w:tcW w:w="1418" w:type="dxa"/>
          </w:tcPr>
          <w:p w14:paraId="50065050"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64,71%</w:t>
            </w:r>
          </w:p>
        </w:tc>
        <w:tc>
          <w:tcPr>
            <w:tcW w:w="1205" w:type="dxa"/>
          </w:tcPr>
          <w:p w14:paraId="1D43FA76"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17,65%</w:t>
            </w:r>
          </w:p>
        </w:tc>
        <w:tc>
          <w:tcPr>
            <w:tcW w:w="1205" w:type="dxa"/>
          </w:tcPr>
          <w:p w14:paraId="53EC3BD6" w14:textId="77777777" w:rsidR="00754CD5" w:rsidRPr="00754CD5" w:rsidRDefault="00754CD5" w:rsidP="00754CD5">
            <w:pPr>
              <w:contextualSpacing/>
              <w:jc w:val="center"/>
              <w:rPr>
                <w:rFonts w:ascii="Times New Roman" w:eastAsia="Times New Roman" w:hAnsi="Times New Roman"/>
                <w:color w:val="000000"/>
                <w:sz w:val="24"/>
                <w:szCs w:val="24"/>
              </w:rPr>
            </w:pPr>
            <w:r w:rsidRPr="00754CD5">
              <w:rPr>
                <w:rFonts w:ascii="Times New Roman" w:hAnsi="Times New Roman"/>
                <w:sz w:val="24"/>
                <w:szCs w:val="24"/>
              </w:rPr>
              <w:t>10,29%</w:t>
            </w:r>
          </w:p>
        </w:tc>
        <w:tc>
          <w:tcPr>
            <w:tcW w:w="1559" w:type="dxa"/>
          </w:tcPr>
          <w:p w14:paraId="28C058B6" w14:textId="77777777" w:rsidR="00754CD5" w:rsidRPr="00754CD5" w:rsidRDefault="00754CD5" w:rsidP="00754CD5">
            <w:pPr>
              <w:contextualSpacing/>
              <w:jc w:val="center"/>
              <w:rPr>
                <w:rFonts w:ascii="Times New Roman" w:eastAsia="Times New Roman" w:hAnsi="Times New Roman"/>
                <w:color w:val="000000"/>
                <w:sz w:val="24"/>
                <w:szCs w:val="24"/>
              </w:rPr>
            </w:pPr>
          </w:p>
        </w:tc>
      </w:tr>
    </w:tbl>
    <w:p w14:paraId="11065599"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p>
    <w:p w14:paraId="3B0E9371"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p>
    <w:p w14:paraId="393B2D1E" w14:textId="77777777" w:rsidR="00754CD5" w:rsidRPr="00754CD5" w:rsidRDefault="00754CD5" w:rsidP="00754CD5">
      <w:pPr>
        <w:keepNext/>
        <w:keepLines/>
        <w:numPr>
          <w:ilvl w:val="1"/>
          <w:numId w:val="7"/>
        </w:numPr>
        <w:tabs>
          <w:tab w:val="left" w:pos="142"/>
        </w:tabs>
        <w:spacing w:before="200" w:after="0" w:line="240" w:lineRule="auto"/>
        <w:ind w:left="142" w:hanging="568"/>
        <w:outlineLvl w:val="2"/>
        <w:rPr>
          <w:rFonts w:ascii="Times New Roman" w:eastAsia="SimSun" w:hAnsi="Times New Roman" w:cs="Times New Roman"/>
          <w:b/>
          <w:bCs/>
          <w:sz w:val="28"/>
          <w:szCs w:val="24"/>
          <w:lang w:val="x-none" w:eastAsia="ru-RU"/>
        </w:rPr>
      </w:pPr>
      <w:r w:rsidRPr="00754CD5">
        <w:rPr>
          <w:rFonts w:ascii="Times New Roman" w:eastAsia="SimSun" w:hAnsi="Times New Roman" w:cs="Times New Roman"/>
          <w:b/>
          <w:bCs/>
          <w:sz w:val="28"/>
          <w:szCs w:val="24"/>
          <w:lang w:val="x-none" w:eastAsia="ru-RU"/>
        </w:rPr>
        <w:t>Выделение перечня ОО, продемонстрировавших наиболее высокие и низкие результаты ЕГЭ по предмету</w:t>
      </w:r>
    </w:p>
    <w:p w14:paraId="2E3EB449" w14:textId="77777777" w:rsidR="00754CD5" w:rsidRPr="00754CD5" w:rsidRDefault="00754CD5" w:rsidP="00754CD5">
      <w:pPr>
        <w:keepNext/>
        <w:keepLines/>
        <w:numPr>
          <w:ilvl w:val="2"/>
          <w:numId w:val="7"/>
        </w:numPr>
        <w:spacing w:before="200" w:after="0" w:line="240" w:lineRule="auto"/>
        <w:outlineLvl w:val="2"/>
        <w:rPr>
          <w:rFonts w:ascii="Times New Roman" w:eastAsia="SimSun" w:hAnsi="Times New Roman" w:cs="Times New Roman"/>
          <w:sz w:val="28"/>
          <w:szCs w:val="24"/>
          <w:lang w:val="x-none" w:eastAsia="ru-RU"/>
        </w:rPr>
      </w:pPr>
      <w:r w:rsidRPr="00754CD5">
        <w:rPr>
          <w:rFonts w:ascii="Times New Roman" w:eastAsia="SimSun" w:hAnsi="Times New Roman" w:cs="Times New Roman"/>
          <w:sz w:val="28"/>
          <w:szCs w:val="24"/>
          <w:lang w:eastAsia="ru-RU"/>
        </w:rPr>
        <w:t>П</w:t>
      </w:r>
      <w:proofErr w:type="spellStart"/>
      <w:r w:rsidRPr="00754CD5">
        <w:rPr>
          <w:rFonts w:ascii="Times New Roman" w:eastAsia="SimSun" w:hAnsi="Times New Roman" w:cs="Times New Roman"/>
          <w:sz w:val="28"/>
          <w:szCs w:val="24"/>
          <w:lang w:val="x-none" w:eastAsia="ru-RU"/>
        </w:rPr>
        <w:t>еречень</w:t>
      </w:r>
      <w:proofErr w:type="spellEnd"/>
      <w:r w:rsidRPr="00754CD5">
        <w:rPr>
          <w:rFonts w:ascii="Times New Roman" w:eastAsia="SimSun" w:hAnsi="Times New Roman" w:cs="Times New Roman"/>
          <w:sz w:val="28"/>
          <w:szCs w:val="24"/>
          <w:lang w:val="x-none" w:eastAsia="ru-RU"/>
        </w:rPr>
        <w:t xml:space="preserve"> ОО, продемонстрировавших наиболее высокие результаты ЕГЭ по предмету</w:t>
      </w:r>
    </w:p>
    <w:p w14:paraId="6C4E8FF4" w14:textId="57F7326B" w:rsidR="00754CD5" w:rsidRPr="00754CD5" w:rsidRDefault="00754CD5" w:rsidP="00754CD5">
      <w:pPr>
        <w:keepNext/>
        <w:spacing w:after="200" w:line="240" w:lineRule="auto"/>
        <w:jc w:val="right"/>
        <w:rPr>
          <w:rFonts w:ascii="Times New Roman" w:eastAsia="Calibri" w:hAnsi="Times New Roman" w:cs="Times New Roman"/>
          <w:bCs/>
          <w:i/>
          <w:noProof/>
          <w:sz w:val="18"/>
          <w:szCs w:val="18"/>
          <w:lang w:eastAsia="ru-RU"/>
        </w:rPr>
      </w:pPr>
      <w:r w:rsidRPr="00754CD5">
        <w:rPr>
          <w:rFonts w:ascii="Times New Roman" w:eastAsia="Calibri" w:hAnsi="Times New Roman" w:cs="Times New Roman"/>
          <w:bCs/>
          <w:i/>
          <w:sz w:val="18"/>
          <w:szCs w:val="18"/>
          <w:lang w:eastAsia="ru-RU"/>
        </w:rPr>
        <w:t xml:space="preserve">Таблица </w:t>
      </w:r>
      <w:r>
        <w:rPr>
          <w:rFonts w:ascii="Times New Roman" w:eastAsia="Calibri" w:hAnsi="Times New Roman" w:cs="Times New Roman"/>
          <w:bCs/>
          <w:i/>
          <w:sz w:val="18"/>
          <w:szCs w:val="18"/>
          <w:lang w:eastAsia="ru-RU"/>
        </w:rPr>
        <w:t>10</w:t>
      </w:r>
    </w:p>
    <w:tbl>
      <w:tblPr>
        <w:tblStyle w:val="a7"/>
        <w:tblW w:w="9918" w:type="dxa"/>
        <w:jc w:val="center"/>
        <w:tblLayout w:type="fixed"/>
        <w:tblLook w:val="04A0" w:firstRow="1" w:lastRow="0" w:firstColumn="1" w:lastColumn="0" w:noHBand="0" w:noVBand="1"/>
      </w:tblPr>
      <w:tblGrid>
        <w:gridCol w:w="568"/>
        <w:gridCol w:w="4530"/>
        <w:gridCol w:w="1796"/>
        <w:gridCol w:w="1512"/>
        <w:gridCol w:w="1512"/>
      </w:tblGrid>
      <w:tr w:rsidR="00754CD5" w:rsidRPr="00754CD5" w14:paraId="6B780761" w14:textId="77777777" w:rsidTr="00C430CA">
        <w:trPr>
          <w:jc w:val="center"/>
        </w:trPr>
        <w:tc>
          <w:tcPr>
            <w:tcW w:w="568" w:type="dxa"/>
            <w:vAlign w:val="center"/>
          </w:tcPr>
          <w:p w14:paraId="1CF58498" w14:textId="77777777" w:rsidR="00754CD5" w:rsidRPr="00754CD5" w:rsidRDefault="00754CD5" w:rsidP="00754CD5">
            <w:pPr>
              <w:ind w:left="-103" w:right="-106"/>
              <w:contextualSpacing/>
              <w:jc w:val="center"/>
              <w:rPr>
                <w:rFonts w:ascii="Times New Roman" w:hAnsi="Times New Roman"/>
                <w:b/>
                <w:bCs/>
              </w:rPr>
            </w:pPr>
            <w:r w:rsidRPr="00754CD5">
              <w:rPr>
                <w:rFonts w:ascii="Times New Roman" w:hAnsi="Times New Roman"/>
                <w:b/>
                <w:bCs/>
              </w:rPr>
              <w:t>№</w:t>
            </w:r>
          </w:p>
        </w:tc>
        <w:tc>
          <w:tcPr>
            <w:tcW w:w="4530" w:type="dxa"/>
            <w:vAlign w:val="center"/>
          </w:tcPr>
          <w:p w14:paraId="11EC85ED" w14:textId="77777777" w:rsidR="00754CD5" w:rsidRPr="00754CD5" w:rsidRDefault="00754CD5" w:rsidP="00754CD5">
            <w:pPr>
              <w:ind w:left="-103" w:right="-106"/>
              <w:contextualSpacing/>
              <w:jc w:val="center"/>
              <w:rPr>
                <w:rFonts w:ascii="Times New Roman" w:hAnsi="Times New Roman"/>
                <w:b/>
                <w:bCs/>
              </w:rPr>
            </w:pPr>
            <w:r w:rsidRPr="00754CD5">
              <w:rPr>
                <w:rFonts w:ascii="Times New Roman" w:hAnsi="Times New Roman"/>
                <w:b/>
                <w:bCs/>
              </w:rPr>
              <w:t>Наименование ОО</w:t>
            </w:r>
          </w:p>
        </w:tc>
        <w:tc>
          <w:tcPr>
            <w:tcW w:w="1796" w:type="dxa"/>
            <w:vAlign w:val="center"/>
          </w:tcPr>
          <w:p w14:paraId="39DA8C3F" w14:textId="77777777" w:rsidR="00754CD5" w:rsidRPr="00754CD5" w:rsidRDefault="00754CD5" w:rsidP="00754CD5">
            <w:pPr>
              <w:ind w:left="-103" w:right="-106"/>
              <w:contextualSpacing/>
              <w:jc w:val="center"/>
              <w:rPr>
                <w:rFonts w:ascii="Times New Roman" w:hAnsi="Times New Roman"/>
                <w:b/>
                <w:bCs/>
              </w:rPr>
            </w:pPr>
            <w:r w:rsidRPr="00754CD5">
              <w:rPr>
                <w:rFonts w:ascii="Times New Roman" w:hAnsi="Times New Roman"/>
                <w:b/>
                <w:bCs/>
              </w:rPr>
              <w:t xml:space="preserve">Доля ВТГ, получивших </w:t>
            </w:r>
            <w:r w:rsidRPr="00754CD5">
              <w:rPr>
                <w:rFonts w:ascii="Times New Roman" w:hAnsi="Times New Roman"/>
                <w:b/>
                <w:bCs/>
              </w:rPr>
              <w:br/>
              <w:t>от 81 до 100 баллов</w:t>
            </w:r>
          </w:p>
        </w:tc>
        <w:tc>
          <w:tcPr>
            <w:tcW w:w="1512" w:type="dxa"/>
            <w:vAlign w:val="center"/>
          </w:tcPr>
          <w:p w14:paraId="10431ABE" w14:textId="77777777" w:rsidR="00754CD5" w:rsidRPr="00754CD5" w:rsidRDefault="00754CD5" w:rsidP="00754CD5">
            <w:pPr>
              <w:ind w:left="-103" w:right="-106"/>
              <w:contextualSpacing/>
              <w:jc w:val="center"/>
              <w:rPr>
                <w:rFonts w:ascii="Times New Roman" w:hAnsi="Times New Roman"/>
                <w:b/>
                <w:bCs/>
              </w:rPr>
            </w:pPr>
            <w:r w:rsidRPr="00754CD5">
              <w:rPr>
                <w:rFonts w:ascii="Times New Roman" w:hAnsi="Times New Roman"/>
                <w:b/>
                <w:bCs/>
              </w:rPr>
              <w:t xml:space="preserve">Доля ВТГ, получивших </w:t>
            </w:r>
            <w:r w:rsidRPr="00754CD5">
              <w:rPr>
                <w:rFonts w:ascii="Times New Roman" w:hAnsi="Times New Roman"/>
                <w:b/>
                <w:bCs/>
              </w:rPr>
              <w:br/>
              <w:t xml:space="preserve">от 61 до 80 </w:t>
            </w:r>
          </w:p>
          <w:p w14:paraId="796593EE" w14:textId="77777777" w:rsidR="00754CD5" w:rsidRPr="00754CD5" w:rsidRDefault="00754CD5" w:rsidP="00754CD5">
            <w:pPr>
              <w:ind w:left="-103" w:right="-106"/>
              <w:contextualSpacing/>
              <w:jc w:val="center"/>
              <w:rPr>
                <w:rFonts w:ascii="Times New Roman" w:hAnsi="Times New Roman"/>
                <w:b/>
                <w:bCs/>
              </w:rPr>
            </w:pPr>
            <w:r w:rsidRPr="00754CD5">
              <w:rPr>
                <w:rFonts w:ascii="Times New Roman" w:hAnsi="Times New Roman"/>
                <w:b/>
                <w:bCs/>
              </w:rPr>
              <w:t>баллов</w:t>
            </w:r>
          </w:p>
        </w:tc>
        <w:tc>
          <w:tcPr>
            <w:tcW w:w="1512" w:type="dxa"/>
            <w:vAlign w:val="center"/>
          </w:tcPr>
          <w:p w14:paraId="48E91868" w14:textId="77777777" w:rsidR="00754CD5" w:rsidRPr="00754CD5" w:rsidRDefault="00754CD5" w:rsidP="00754CD5">
            <w:pPr>
              <w:ind w:left="-103" w:right="-106"/>
              <w:contextualSpacing/>
              <w:jc w:val="center"/>
              <w:rPr>
                <w:rFonts w:ascii="Times New Roman" w:hAnsi="Times New Roman"/>
                <w:b/>
                <w:bCs/>
              </w:rPr>
            </w:pPr>
            <w:r w:rsidRPr="00754CD5">
              <w:rPr>
                <w:rFonts w:ascii="Times New Roman" w:hAnsi="Times New Roman"/>
                <w:b/>
                <w:bCs/>
              </w:rPr>
              <w:t>Доля ВТГ,</w:t>
            </w:r>
          </w:p>
          <w:p w14:paraId="315A2CDE" w14:textId="77777777" w:rsidR="00754CD5" w:rsidRPr="00754CD5" w:rsidRDefault="00754CD5" w:rsidP="00754CD5">
            <w:pPr>
              <w:ind w:left="-103" w:right="-106"/>
              <w:contextualSpacing/>
              <w:jc w:val="center"/>
              <w:rPr>
                <w:rFonts w:ascii="Times New Roman" w:hAnsi="Times New Roman"/>
                <w:b/>
                <w:bCs/>
              </w:rPr>
            </w:pPr>
            <w:r w:rsidRPr="00754CD5">
              <w:rPr>
                <w:rFonts w:ascii="Times New Roman" w:hAnsi="Times New Roman"/>
                <w:b/>
                <w:bCs/>
              </w:rPr>
              <w:t>не достигших минимального балла</w:t>
            </w:r>
          </w:p>
        </w:tc>
      </w:tr>
      <w:tr w:rsidR="00754CD5" w:rsidRPr="00754CD5" w14:paraId="0F45EEA4" w14:textId="77777777" w:rsidTr="00C430CA">
        <w:trPr>
          <w:jc w:val="center"/>
        </w:trPr>
        <w:tc>
          <w:tcPr>
            <w:tcW w:w="568" w:type="dxa"/>
          </w:tcPr>
          <w:p w14:paraId="76C0000F"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1</w:t>
            </w:r>
          </w:p>
        </w:tc>
        <w:tc>
          <w:tcPr>
            <w:tcW w:w="4530" w:type="dxa"/>
          </w:tcPr>
          <w:p w14:paraId="3ECF27F9"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 xml:space="preserve">МБОУ "Школа-гимназия № 10 </w:t>
            </w:r>
            <w:proofErr w:type="spellStart"/>
            <w:r w:rsidRPr="00754CD5">
              <w:rPr>
                <w:rFonts w:ascii="Times New Roman" w:hAnsi="Times New Roman"/>
                <w:sz w:val="24"/>
                <w:szCs w:val="24"/>
              </w:rPr>
              <w:t>им.Э.К.Покровского</w:t>
            </w:r>
            <w:proofErr w:type="spellEnd"/>
            <w:r w:rsidRPr="00754CD5">
              <w:rPr>
                <w:rFonts w:ascii="Times New Roman" w:hAnsi="Times New Roman"/>
                <w:sz w:val="24"/>
                <w:szCs w:val="24"/>
              </w:rPr>
              <w:t>" г. Симферополя</w:t>
            </w:r>
          </w:p>
        </w:tc>
        <w:tc>
          <w:tcPr>
            <w:tcW w:w="1796" w:type="dxa"/>
          </w:tcPr>
          <w:p w14:paraId="2C3D6449"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40,00%</w:t>
            </w:r>
          </w:p>
        </w:tc>
        <w:tc>
          <w:tcPr>
            <w:tcW w:w="1512" w:type="dxa"/>
          </w:tcPr>
          <w:p w14:paraId="4A3CFC6A"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40,00%</w:t>
            </w:r>
          </w:p>
        </w:tc>
        <w:tc>
          <w:tcPr>
            <w:tcW w:w="1512" w:type="dxa"/>
          </w:tcPr>
          <w:p w14:paraId="20AC5BAE"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45B1D9DE" w14:textId="77777777" w:rsidTr="00C430CA">
        <w:trPr>
          <w:jc w:val="center"/>
        </w:trPr>
        <w:tc>
          <w:tcPr>
            <w:tcW w:w="568" w:type="dxa"/>
          </w:tcPr>
          <w:p w14:paraId="08E0C78C"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2</w:t>
            </w:r>
          </w:p>
        </w:tc>
        <w:tc>
          <w:tcPr>
            <w:tcW w:w="4530" w:type="dxa"/>
          </w:tcPr>
          <w:p w14:paraId="325401A7"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МБОУ специализированная школа №1</w:t>
            </w:r>
          </w:p>
        </w:tc>
        <w:tc>
          <w:tcPr>
            <w:tcW w:w="1796" w:type="dxa"/>
          </w:tcPr>
          <w:p w14:paraId="5BD03B8F"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44,44%</w:t>
            </w:r>
          </w:p>
        </w:tc>
        <w:tc>
          <w:tcPr>
            <w:tcW w:w="1512" w:type="dxa"/>
          </w:tcPr>
          <w:p w14:paraId="5E89B942"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33,33%</w:t>
            </w:r>
          </w:p>
        </w:tc>
        <w:tc>
          <w:tcPr>
            <w:tcW w:w="1512" w:type="dxa"/>
          </w:tcPr>
          <w:p w14:paraId="649510C9"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3B14C8CB" w14:textId="77777777" w:rsidTr="00C430CA">
        <w:trPr>
          <w:jc w:val="center"/>
        </w:trPr>
        <w:tc>
          <w:tcPr>
            <w:tcW w:w="568" w:type="dxa"/>
          </w:tcPr>
          <w:p w14:paraId="52FFF43C"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3</w:t>
            </w:r>
          </w:p>
        </w:tc>
        <w:tc>
          <w:tcPr>
            <w:tcW w:w="4530" w:type="dxa"/>
          </w:tcPr>
          <w:p w14:paraId="404992CA"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МБОУ Гимназия № 8</w:t>
            </w:r>
          </w:p>
        </w:tc>
        <w:tc>
          <w:tcPr>
            <w:tcW w:w="1796" w:type="dxa"/>
          </w:tcPr>
          <w:p w14:paraId="619125EC"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12,50%</w:t>
            </w:r>
          </w:p>
        </w:tc>
        <w:tc>
          <w:tcPr>
            <w:tcW w:w="1512" w:type="dxa"/>
          </w:tcPr>
          <w:p w14:paraId="1868C712"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62,50%</w:t>
            </w:r>
          </w:p>
        </w:tc>
        <w:tc>
          <w:tcPr>
            <w:tcW w:w="1512" w:type="dxa"/>
          </w:tcPr>
          <w:p w14:paraId="06A9CC71"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39E528AA" w14:textId="77777777" w:rsidTr="00C430CA">
        <w:trPr>
          <w:jc w:val="center"/>
        </w:trPr>
        <w:tc>
          <w:tcPr>
            <w:tcW w:w="568" w:type="dxa"/>
          </w:tcPr>
          <w:p w14:paraId="2767E100"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4</w:t>
            </w:r>
          </w:p>
        </w:tc>
        <w:tc>
          <w:tcPr>
            <w:tcW w:w="4530" w:type="dxa"/>
          </w:tcPr>
          <w:p w14:paraId="572F7AE4"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МБОУ "СОШ-ДС № 15" г. Симферополя</w:t>
            </w:r>
          </w:p>
        </w:tc>
        <w:tc>
          <w:tcPr>
            <w:tcW w:w="1796" w:type="dxa"/>
          </w:tcPr>
          <w:p w14:paraId="538A5804"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14,29%</w:t>
            </w:r>
          </w:p>
        </w:tc>
        <w:tc>
          <w:tcPr>
            <w:tcW w:w="1512" w:type="dxa"/>
          </w:tcPr>
          <w:p w14:paraId="7D5F6D76"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57,14%</w:t>
            </w:r>
          </w:p>
        </w:tc>
        <w:tc>
          <w:tcPr>
            <w:tcW w:w="1512" w:type="dxa"/>
          </w:tcPr>
          <w:p w14:paraId="50F74A2B"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69424F08" w14:textId="77777777" w:rsidTr="00C430CA">
        <w:trPr>
          <w:jc w:val="center"/>
        </w:trPr>
        <w:tc>
          <w:tcPr>
            <w:tcW w:w="568" w:type="dxa"/>
          </w:tcPr>
          <w:p w14:paraId="2755E1D1"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5</w:t>
            </w:r>
          </w:p>
        </w:tc>
        <w:tc>
          <w:tcPr>
            <w:tcW w:w="4530" w:type="dxa"/>
          </w:tcPr>
          <w:p w14:paraId="24C4E386"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 xml:space="preserve">МБОУ "Школа-лицей № 3 им. А.С. Макаренко " </w:t>
            </w:r>
            <w:proofErr w:type="spellStart"/>
            <w:r w:rsidRPr="00754CD5">
              <w:rPr>
                <w:rFonts w:ascii="Times New Roman" w:hAnsi="Times New Roman"/>
                <w:sz w:val="24"/>
                <w:szCs w:val="24"/>
              </w:rPr>
              <w:t>г.Симферополя</w:t>
            </w:r>
            <w:proofErr w:type="spellEnd"/>
          </w:p>
        </w:tc>
        <w:tc>
          <w:tcPr>
            <w:tcW w:w="1796" w:type="dxa"/>
          </w:tcPr>
          <w:p w14:paraId="305941EE"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13,33%</w:t>
            </w:r>
          </w:p>
        </w:tc>
        <w:tc>
          <w:tcPr>
            <w:tcW w:w="1512" w:type="dxa"/>
          </w:tcPr>
          <w:p w14:paraId="6B430E6A"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53,33%</w:t>
            </w:r>
          </w:p>
        </w:tc>
        <w:tc>
          <w:tcPr>
            <w:tcW w:w="1512" w:type="dxa"/>
          </w:tcPr>
          <w:p w14:paraId="068CF93D"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68D7F91B" w14:textId="77777777" w:rsidTr="00C430CA">
        <w:trPr>
          <w:jc w:val="center"/>
        </w:trPr>
        <w:tc>
          <w:tcPr>
            <w:tcW w:w="568" w:type="dxa"/>
          </w:tcPr>
          <w:p w14:paraId="2FDED6C0"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6</w:t>
            </w:r>
          </w:p>
        </w:tc>
        <w:tc>
          <w:tcPr>
            <w:tcW w:w="4530" w:type="dxa"/>
          </w:tcPr>
          <w:p w14:paraId="12E14C5C"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МБОУ "ЯСШ № 6"</w:t>
            </w:r>
          </w:p>
        </w:tc>
        <w:tc>
          <w:tcPr>
            <w:tcW w:w="1796" w:type="dxa"/>
          </w:tcPr>
          <w:p w14:paraId="683B1945"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33,33%</w:t>
            </w:r>
          </w:p>
        </w:tc>
        <w:tc>
          <w:tcPr>
            <w:tcW w:w="1512" w:type="dxa"/>
          </w:tcPr>
          <w:p w14:paraId="3E456095"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33,33%</w:t>
            </w:r>
          </w:p>
        </w:tc>
        <w:tc>
          <w:tcPr>
            <w:tcW w:w="1512" w:type="dxa"/>
          </w:tcPr>
          <w:p w14:paraId="0696F8EB"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2DFEBF03" w14:textId="77777777" w:rsidTr="00C430CA">
        <w:trPr>
          <w:jc w:val="center"/>
        </w:trPr>
        <w:tc>
          <w:tcPr>
            <w:tcW w:w="568" w:type="dxa"/>
          </w:tcPr>
          <w:p w14:paraId="407C6151"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7</w:t>
            </w:r>
          </w:p>
        </w:tc>
        <w:tc>
          <w:tcPr>
            <w:tcW w:w="4530" w:type="dxa"/>
          </w:tcPr>
          <w:p w14:paraId="7EAE3877"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МБОУ УВК Интеграл</w:t>
            </w:r>
          </w:p>
        </w:tc>
        <w:tc>
          <w:tcPr>
            <w:tcW w:w="1796" w:type="dxa"/>
          </w:tcPr>
          <w:p w14:paraId="7CB9177A"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16,67%</w:t>
            </w:r>
          </w:p>
        </w:tc>
        <w:tc>
          <w:tcPr>
            <w:tcW w:w="1512" w:type="dxa"/>
          </w:tcPr>
          <w:p w14:paraId="63C69309"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50,00%</w:t>
            </w:r>
          </w:p>
        </w:tc>
        <w:tc>
          <w:tcPr>
            <w:tcW w:w="1512" w:type="dxa"/>
          </w:tcPr>
          <w:p w14:paraId="5403B9E1"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36C0DD19" w14:textId="77777777" w:rsidTr="00C430CA">
        <w:trPr>
          <w:jc w:val="center"/>
        </w:trPr>
        <w:tc>
          <w:tcPr>
            <w:tcW w:w="568" w:type="dxa"/>
          </w:tcPr>
          <w:p w14:paraId="20F29A80"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8</w:t>
            </w:r>
          </w:p>
        </w:tc>
        <w:tc>
          <w:tcPr>
            <w:tcW w:w="4530" w:type="dxa"/>
          </w:tcPr>
          <w:p w14:paraId="161DF41F"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МОУ "Школа № 2" города Алушты</w:t>
            </w:r>
          </w:p>
        </w:tc>
        <w:tc>
          <w:tcPr>
            <w:tcW w:w="1796" w:type="dxa"/>
          </w:tcPr>
          <w:p w14:paraId="162B1804"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c>
          <w:tcPr>
            <w:tcW w:w="1512" w:type="dxa"/>
          </w:tcPr>
          <w:p w14:paraId="0E450143"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66,67%</w:t>
            </w:r>
          </w:p>
        </w:tc>
        <w:tc>
          <w:tcPr>
            <w:tcW w:w="1512" w:type="dxa"/>
          </w:tcPr>
          <w:p w14:paraId="084E1679"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0291B204" w14:textId="77777777" w:rsidTr="00C430CA">
        <w:trPr>
          <w:jc w:val="center"/>
        </w:trPr>
        <w:tc>
          <w:tcPr>
            <w:tcW w:w="568" w:type="dxa"/>
          </w:tcPr>
          <w:p w14:paraId="1FEEEA51"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9</w:t>
            </w:r>
          </w:p>
        </w:tc>
        <w:tc>
          <w:tcPr>
            <w:tcW w:w="4530" w:type="dxa"/>
          </w:tcPr>
          <w:p w14:paraId="2B9FDDEC"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 xml:space="preserve">МБОУ "Гимназия №1 им. </w:t>
            </w:r>
            <w:proofErr w:type="spellStart"/>
            <w:r w:rsidRPr="00754CD5">
              <w:rPr>
                <w:rFonts w:ascii="Times New Roman" w:hAnsi="Times New Roman"/>
                <w:sz w:val="24"/>
                <w:szCs w:val="24"/>
              </w:rPr>
              <w:t>И.В.Курчатова</w:t>
            </w:r>
            <w:proofErr w:type="spellEnd"/>
            <w:r w:rsidRPr="00754CD5">
              <w:rPr>
                <w:rFonts w:ascii="Times New Roman" w:hAnsi="Times New Roman"/>
                <w:sz w:val="24"/>
                <w:szCs w:val="24"/>
              </w:rPr>
              <w:t>" г. Симферополя</w:t>
            </w:r>
          </w:p>
        </w:tc>
        <w:tc>
          <w:tcPr>
            <w:tcW w:w="1796" w:type="dxa"/>
          </w:tcPr>
          <w:p w14:paraId="2F117EED"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25,00%</w:t>
            </w:r>
          </w:p>
        </w:tc>
        <w:tc>
          <w:tcPr>
            <w:tcW w:w="1512" w:type="dxa"/>
          </w:tcPr>
          <w:p w14:paraId="4D3F1BEB"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37,50%</w:t>
            </w:r>
          </w:p>
        </w:tc>
        <w:tc>
          <w:tcPr>
            <w:tcW w:w="1512" w:type="dxa"/>
          </w:tcPr>
          <w:p w14:paraId="091EEDB3"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1D33003F" w14:textId="77777777" w:rsidTr="00C430CA">
        <w:trPr>
          <w:jc w:val="center"/>
        </w:trPr>
        <w:tc>
          <w:tcPr>
            <w:tcW w:w="568" w:type="dxa"/>
          </w:tcPr>
          <w:p w14:paraId="2A66E998"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10</w:t>
            </w:r>
          </w:p>
        </w:tc>
        <w:tc>
          <w:tcPr>
            <w:tcW w:w="4530" w:type="dxa"/>
          </w:tcPr>
          <w:p w14:paraId="491C3128"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МБОУ "Симферопольская академическая гимназия"</w:t>
            </w:r>
          </w:p>
        </w:tc>
        <w:tc>
          <w:tcPr>
            <w:tcW w:w="1796" w:type="dxa"/>
          </w:tcPr>
          <w:p w14:paraId="59969A34"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12,50%</w:t>
            </w:r>
          </w:p>
        </w:tc>
        <w:tc>
          <w:tcPr>
            <w:tcW w:w="1512" w:type="dxa"/>
          </w:tcPr>
          <w:p w14:paraId="01A6B275"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37,50%</w:t>
            </w:r>
          </w:p>
        </w:tc>
        <w:tc>
          <w:tcPr>
            <w:tcW w:w="1512" w:type="dxa"/>
          </w:tcPr>
          <w:p w14:paraId="7318E5C1"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1F2EFBBA" w14:textId="77777777" w:rsidTr="00C430CA">
        <w:trPr>
          <w:jc w:val="center"/>
        </w:trPr>
        <w:tc>
          <w:tcPr>
            <w:tcW w:w="568" w:type="dxa"/>
          </w:tcPr>
          <w:p w14:paraId="489D3BE4"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11</w:t>
            </w:r>
          </w:p>
        </w:tc>
        <w:tc>
          <w:tcPr>
            <w:tcW w:w="4530" w:type="dxa"/>
          </w:tcPr>
          <w:p w14:paraId="530F6CD9"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 xml:space="preserve">МБОУ "СОШ № 30 им. А.А. </w:t>
            </w:r>
            <w:proofErr w:type="spellStart"/>
            <w:r w:rsidRPr="00754CD5">
              <w:rPr>
                <w:rFonts w:ascii="Times New Roman" w:hAnsi="Times New Roman"/>
                <w:sz w:val="24"/>
                <w:szCs w:val="24"/>
              </w:rPr>
              <w:t>Аматуни</w:t>
            </w:r>
            <w:proofErr w:type="spellEnd"/>
            <w:r w:rsidRPr="00754CD5">
              <w:rPr>
                <w:rFonts w:ascii="Times New Roman" w:hAnsi="Times New Roman"/>
                <w:sz w:val="24"/>
                <w:szCs w:val="24"/>
              </w:rPr>
              <w:t>" г. Симферополя</w:t>
            </w:r>
          </w:p>
        </w:tc>
        <w:tc>
          <w:tcPr>
            <w:tcW w:w="1796" w:type="dxa"/>
          </w:tcPr>
          <w:p w14:paraId="11CFA491"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33,33%</w:t>
            </w:r>
          </w:p>
        </w:tc>
        <w:tc>
          <w:tcPr>
            <w:tcW w:w="1512" w:type="dxa"/>
          </w:tcPr>
          <w:p w14:paraId="65E8F915"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16,67%</w:t>
            </w:r>
          </w:p>
        </w:tc>
        <w:tc>
          <w:tcPr>
            <w:tcW w:w="1512" w:type="dxa"/>
          </w:tcPr>
          <w:p w14:paraId="35A8937D"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0255B341" w14:textId="77777777" w:rsidTr="00C430CA">
        <w:trPr>
          <w:jc w:val="center"/>
        </w:trPr>
        <w:tc>
          <w:tcPr>
            <w:tcW w:w="568" w:type="dxa"/>
          </w:tcPr>
          <w:p w14:paraId="687BD5D3"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12</w:t>
            </w:r>
          </w:p>
        </w:tc>
        <w:tc>
          <w:tcPr>
            <w:tcW w:w="4530" w:type="dxa"/>
          </w:tcPr>
          <w:p w14:paraId="71C6F5E3"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МБОУ Гимназия Сельвинского</w:t>
            </w:r>
          </w:p>
        </w:tc>
        <w:tc>
          <w:tcPr>
            <w:tcW w:w="1796" w:type="dxa"/>
          </w:tcPr>
          <w:p w14:paraId="78D3F76D"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28,57%</w:t>
            </w:r>
          </w:p>
        </w:tc>
        <w:tc>
          <w:tcPr>
            <w:tcW w:w="1512" w:type="dxa"/>
          </w:tcPr>
          <w:p w14:paraId="76C81B70"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14,29%</w:t>
            </w:r>
          </w:p>
        </w:tc>
        <w:tc>
          <w:tcPr>
            <w:tcW w:w="1512" w:type="dxa"/>
          </w:tcPr>
          <w:p w14:paraId="75D187DA"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bl>
    <w:p w14:paraId="2CCA7E3C"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p>
    <w:p w14:paraId="6F59916C" w14:textId="77777777" w:rsidR="00754CD5" w:rsidRPr="00754CD5" w:rsidRDefault="00754CD5" w:rsidP="00754CD5">
      <w:pPr>
        <w:keepNext/>
        <w:keepLines/>
        <w:numPr>
          <w:ilvl w:val="2"/>
          <w:numId w:val="7"/>
        </w:numPr>
        <w:spacing w:before="200" w:after="0" w:line="240" w:lineRule="auto"/>
        <w:outlineLvl w:val="2"/>
        <w:rPr>
          <w:rFonts w:ascii="Times New Roman" w:eastAsia="SimSun" w:hAnsi="Times New Roman" w:cs="Times New Roman"/>
          <w:sz w:val="28"/>
          <w:szCs w:val="24"/>
          <w:lang w:val="x-none" w:eastAsia="ru-RU"/>
        </w:rPr>
      </w:pPr>
      <w:bookmarkStart w:id="4" w:name="_Toc395183674"/>
      <w:bookmarkStart w:id="5" w:name="_Toc423954908"/>
      <w:bookmarkStart w:id="6" w:name="_Toc424490594"/>
      <w:r w:rsidRPr="00754CD5">
        <w:rPr>
          <w:rFonts w:ascii="Times New Roman" w:eastAsia="SimSun" w:hAnsi="Times New Roman" w:cs="Times New Roman"/>
          <w:sz w:val="28"/>
          <w:szCs w:val="24"/>
          <w:lang w:val="x-none" w:eastAsia="ru-RU"/>
        </w:rPr>
        <w:lastRenderedPageBreak/>
        <w:t xml:space="preserve"> </w:t>
      </w:r>
      <w:r w:rsidRPr="00754CD5">
        <w:rPr>
          <w:rFonts w:ascii="Times New Roman" w:eastAsia="SimSun" w:hAnsi="Times New Roman" w:cs="Times New Roman"/>
          <w:sz w:val="28"/>
          <w:szCs w:val="24"/>
          <w:lang w:eastAsia="ru-RU"/>
        </w:rPr>
        <w:t>П</w:t>
      </w:r>
      <w:proofErr w:type="spellStart"/>
      <w:r w:rsidRPr="00754CD5">
        <w:rPr>
          <w:rFonts w:ascii="Times New Roman" w:eastAsia="SimSun" w:hAnsi="Times New Roman" w:cs="Times New Roman"/>
          <w:sz w:val="28"/>
          <w:szCs w:val="24"/>
          <w:lang w:val="x-none" w:eastAsia="ru-RU"/>
        </w:rPr>
        <w:t>еречень</w:t>
      </w:r>
      <w:proofErr w:type="spellEnd"/>
      <w:r w:rsidRPr="00754CD5">
        <w:rPr>
          <w:rFonts w:ascii="Times New Roman" w:eastAsia="SimSun" w:hAnsi="Times New Roman" w:cs="Times New Roman"/>
          <w:sz w:val="28"/>
          <w:szCs w:val="24"/>
          <w:lang w:val="x-none" w:eastAsia="ru-RU"/>
        </w:rPr>
        <w:t xml:space="preserve"> ОО, продемонстрировавших низкие результаты ЕГЭ по предмету</w:t>
      </w:r>
    </w:p>
    <w:p w14:paraId="7D7276A7" w14:textId="5269A9B8" w:rsidR="00754CD5" w:rsidRPr="00754CD5" w:rsidRDefault="00754CD5" w:rsidP="00754CD5">
      <w:pPr>
        <w:keepNext/>
        <w:spacing w:after="200" w:line="240" w:lineRule="auto"/>
        <w:jc w:val="right"/>
        <w:rPr>
          <w:rFonts w:ascii="Times New Roman" w:eastAsia="Calibri" w:hAnsi="Times New Roman" w:cs="Times New Roman"/>
          <w:bCs/>
          <w:i/>
          <w:sz w:val="18"/>
          <w:szCs w:val="18"/>
          <w:lang w:eastAsia="ru-RU"/>
        </w:rPr>
      </w:pPr>
      <w:r w:rsidRPr="00754CD5">
        <w:rPr>
          <w:rFonts w:ascii="Times New Roman" w:eastAsia="Calibri" w:hAnsi="Times New Roman" w:cs="Times New Roman"/>
          <w:bCs/>
          <w:i/>
          <w:sz w:val="18"/>
          <w:szCs w:val="18"/>
          <w:lang w:eastAsia="ru-RU"/>
        </w:rPr>
        <w:t xml:space="preserve">Таблица </w:t>
      </w:r>
      <w:bookmarkEnd w:id="4"/>
      <w:bookmarkEnd w:id="5"/>
      <w:bookmarkEnd w:id="6"/>
      <w:r>
        <w:rPr>
          <w:rFonts w:ascii="Times New Roman" w:eastAsia="Calibri" w:hAnsi="Times New Roman" w:cs="Times New Roman"/>
          <w:bCs/>
          <w:i/>
          <w:sz w:val="18"/>
          <w:szCs w:val="18"/>
          <w:lang w:eastAsia="ru-RU"/>
        </w:rPr>
        <w:t>11</w:t>
      </w:r>
    </w:p>
    <w:tbl>
      <w:tblPr>
        <w:tblStyle w:val="a7"/>
        <w:tblW w:w="10060" w:type="dxa"/>
        <w:jc w:val="center"/>
        <w:tblLayout w:type="fixed"/>
        <w:tblLook w:val="04A0" w:firstRow="1" w:lastRow="0" w:firstColumn="1" w:lastColumn="0" w:noHBand="0" w:noVBand="1"/>
      </w:tblPr>
      <w:tblGrid>
        <w:gridCol w:w="562"/>
        <w:gridCol w:w="4678"/>
        <w:gridCol w:w="1606"/>
        <w:gridCol w:w="1607"/>
        <w:gridCol w:w="1607"/>
      </w:tblGrid>
      <w:tr w:rsidR="00754CD5" w:rsidRPr="00754CD5" w14:paraId="726FE11B" w14:textId="77777777" w:rsidTr="00C430CA">
        <w:trPr>
          <w:jc w:val="center"/>
        </w:trPr>
        <w:tc>
          <w:tcPr>
            <w:tcW w:w="562" w:type="dxa"/>
            <w:vAlign w:val="center"/>
          </w:tcPr>
          <w:p w14:paraId="2B3EE5D9" w14:textId="77777777" w:rsidR="00754CD5" w:rsidRPr="00754CD5" w:rsidRDefault="00754CD5" w:rsidP="00754CD5">
            <w:pPr>
              <w:ind w:left="-103" w:right="-106"/>
              <w:contextualSpacing/>
              <w:jc w:val="center"/>
              <w:rPr>
                <w:rFonts w:ascii="Times New Roman" w:hAnsi="Times New Roman"/>
                <w:b/>
                <w:bCs/>
              </w:rPr>
            </w:pPr>
            <w:r w:rsidRPr="00754CD5">
              <w:rPr>
                <w:rFonts w:ascii="Times New Roman" w:hAnsi="Times New Roman"/>
                <w:b/>
                <w:bCs/>
              </w:rPr>
              <w:t>№</w:t>
            </w:r>
          </w:p>
        </w:tc>
        <w:tc>
          <w:tcPr>
            <w:tcW w:w="4678" w:type="dxa"/>
            <w:vAlign w:val="center"/>
          </w:tcPr>
          <w:p w14:paraId="27046F01" w14:textId="77777777" w:rsidR="00754CD5" w:rsidRPr="00754CD5" w:rsidRDefault="00754CD5" w:rsidP="00754CD5">
            <w:pPr>
              <w:ind w:left="-103" w:right="-106"/>
              <w:contextualSpacing/>
              <w:jc w:val="center"/>
              <w:rPr>
                <w:rFonts w:ascii="Times New Roman" w:hAnsi="Times New Roman"/>
                <w:b/>
                <w:bCs/>
              </w:rPr>
            </w:pPr>
            <w:r w:rsidRPr="00754CD5">
              <w:rPr>
                <w:rFonts w:ascii="Times New Roman" w:hAnsi="Times New Roman"/>
                <w:b/>
                <w:bCs/>
              </w:rPr>
              <w:t>Наименование ОО</w:t>
            </w:r>
          </w:p>
        </w:tc>
        <w:tc>
          <w:tcPr>
            <w:tcW w:w="1606" w:type="dxa"/>
            <w:vAlign w:val="center"/>
          </w:tcPr>
          <w:p w14:paraId="7023438A" w14:textId="77777777" w:rsidR="00754CD5" w:rsidRPr="00754CD5" w:rsidRDefault="00754CD5" w:rsidP="00754CD5">
            <w:pPr>
              <w:ind w:left="-103" w:right="-106"/>
              <w:contextualSpacing/>
              <w:jc w:val="center"/>
              <w:rPr>
                <w:rFonts w:ascii="Times New Roman" w:hAnsi="Times New Roman"/>
                <w:b/>
                <w:bCs/>
              </w:rPr>
            </w:pPr>
            <w:r w:rsidRPr="00754CD5">
              <w:rPr>
                <w:rFonts w:ascii="Times New Roman" w:eastAsia="Times New Roman" w:hAnsi="Times New Roman"/>
                <w:b/>
                <w:bCs/>
                <w:color w:val="000000"/>
              </w:rPr>
              <w:t>Доля участников,</w:t>
            </w:r>
            <w:r w:rsidRPr="00754CD5">
              <w:rPr>
                <w:rFonts w:ascii="Times New Roman" w:eastAsia="Times New Roman" w:hAnsi="Times New Roman"/>
                <w:b/>
                <w:bCs/>
                <w:color w:val="000000"/>
              </w:rPr>
              <w:br/>
              <w:t>не достигших минимального балла</w:t>
            </w:r>
          </w:p>
        </w:tc>
        <w:tc>
          <w:tcPr>
            <w:tcW w:w="1607" w:type="dxa"/>
            <w:vAlign w:val="center"/>
          </w:tcPr>
          <w:p w14:paraId="13E2FE98" w14:textId="77777777" w:rsidR="00754CD5" w:rsidRPr="00754CD5" w:rsidRDefault="00754CD5" w:rsidP="00754CD5">
            <w:pPr>
              <w:ind w:left="-103" w:right="-106"/>
              <w:contextualSpacing/>
              <w:jc w:val="center"/>
              <w:rPr>
                <w:rFonts w:ascii="Times New Roman" w:hAnsi="Times New Roman"/>
                <w:b/>
                <w:bCs/>
              </w:rPr>
            </w:pPr>
            <w:r w:rsidRPr="00754CD5">
              <w:rPr>
                <w:rFonts w:ascii="Times New Roman" w:eastAsia="Times New Roman" w:hAnsi="Times New Roman"/>
                <w:b/>
                <w:bCs/>
                <w:color w:val="000000"/>
              </w:rPr>
              <w:t>Доля участников, получивших от 61 до 80 баллов</w:t>
            </w:r>
          </w:p>
        </w:tc>
        <w:tc>
          <w:tcPr>
            <w:tcW w:w="1607" w:type="dxa"/>
            <w:vAlign w:val="center"/>
          </w:tcPr>
          <w:p w14:paraId="064DD1A2" w14:textId="77777777" w:rsidR="00754CD5" w:rsidRPr="00754CD5" w:rsidRDefault="00754CD5" w:rsidP="00754CD5">
            <w:pPr>
              <w:ind w:left="-103" w:right="-106"/>
              <w:contextualSpacing/>
              <w:jc w:val="center"/>
              <w:rPr>
                <w:rFonts w:ascii="Times New Roman" w:hAnsi="Times New Roman"/>
                <w:b/>
                <w:bCs/>
              </w:rPr>
            </w:pPr>
            <w:r w:rsidRPr="00754CD5">
              <w:rPr>
                <w:rFonts w:ascii="Times New Roman" w:eastAsia="Times New Roman" w:hAnsi="Times New Roman"/>
                <w:b/>
                <w:bCs/>
                <w:color w:val="000000"/>
              </w:rPr>
              <w:t xml:space="preserve">Доля участников, получивших </w:t>
            </w:r>
            <w:r w:rsidRPr="00754CD5">
              <w:rPr>
                <w:rFonts w:ascii="Times New Roman" w:eastAsia="Times New Roman" w:hAnsi="Times New Roman"/>
                <w:b/>
                <w:bCs/>
                <w:color w:val="000000"/>
              </w:rPr>
              <w:br/>
              <w:t>от 81 до 100 баллов</w:t>
            </w:r>
          </w:p>
        </w:tc>
      </w:tr>
      <w:tr w:rsidR="00754CD5" w:rsidRPr="00754CD5" w14:paraId="023F6A00" w14:textId="77777777" w:rsidTr="00C430CA">
        <w:trPr>
          <w:jc w:val="center"/>
        </w:trPr>
        <w:tc>
          <w:tcPr>
            <w:tcW w:w="562" w:type="dxa"/>
          </w:tcPr>
          <w:p w14:paraId="491BBDEC"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1</w:t>
            </w:r>
          </w:p>
        </w:tc>
        <w:tc>
          <w:tcPr>
            <w:tcW w:w="4678" w:type="dxa"/>
          </w:tcPr>
          <w:p w14:paraId="4851DCFA"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МБОУ "Средняя общеобразовательная школа № 4"</w:t>
            </w:r>
          </w:p>
        </w:tc>
        <w:tc>
          <w:tcPr>
            <w:tcW w:w="1606" w:type="dxa"/>
          </w:tcPr>
          <w:p w14:paraId="07973F49"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37,50%</w:t>
            </w:r>
          </w:p>
        </w:tc>
        <w:tc>
          <w:tcPr>
            <w:tcW w:w="1607" w:type="dxa"/>
          </w:tcPr>
          <w:p w14:paraId="50638C8A"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c>
          <w:tcPr>
            <w:tcW w:w="1607" w:type="dxa"/>
          </w:tcPr>
          <w:p w14:paraId="16136CBE"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33D5D7FA" w14:textId="77777777" w:rsidTr="00C430CA">
        <w:trPr>
          <w:jc w:val="center"/>
        </w:trPr>
        <w:tc>
          <w:tcPr>
            <w:tcW w:w="562" w:type="dxa"/>
          </w:tcPr>
          <w:p w14:paraId="55D24596"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2</w:t>
            </w:r>
          </w:p>
        </w:tc>
        <w:tc>
          <w:tcPr>
            <w:tcW w:w="4678" w:type="dxa"/>
          </w:tcPr>
          <w:p w14:paraId="7EC45F30"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 xml:space="preserve">МБОУ "СОШ - ДС № 36" </w:t>
            </w:r>
            <w:proofErr w:type="spellStart"/>
            <w:r w:rsidRPr="00754CD5">
              <w:rPr>
                <w:rFonts w:ascii="Times New Roman" w:hAnsi="Times New Roman"/>
                <w:sz w:val="24"/>
                <w:szCs w:val="24"/>
              </w:rPr>
              <w:t>г.Симферополя</w:t>
            </w:r>
            <w:proofErr w:type="spellEnd"/>
          </w:p>
        </w:tc>
        <w:tc>
          <w:tcPr>
            <w:tcW w:w="1606" w:type="dxa"/>
          </w:tcPr>
          <w:p w14:paraId="4E84A128"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25,00%</w:t>
            </w:r>
          </w:p>
        </w:tc>
        <w:tc>
          <w:tcPr>
            <w:tcW w:w="1607" w:type="dxa"/>
          </w:tcPr>
          <w:p w14:paraId="51276AF3"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25,00%</w:t>
            </w:r>
          </w:p>
        </w:tc>
        <w:tc>
          <w:tcPr>
            <w:tcW w:w="1607" w:type="dxa"/>
          </w:tcPr>
          <w:p w14:paraId="703EC9EF"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7605CFBD" w14:textId="77777777" w:rsidTr="00C430CA">
        <w:trPr>
          <w:jc w:val="center"/>
        </w:trPr>
        <w:tc>
          <w:tcPr>
            <w:tcW w:w="562" w:type="dxa"/>
          </w:tcPr>
          <w:p w14:paraId="2DCB58EE"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3</w:t>
            </w:r>
          </w:p>
        </w:tc>
        <w:tc>
          <w:tcPr>
            <w:tcW w:w="4678" w:type="dxa"/>
          </w:tcPr>
          <w:p w14:paraId="6D1F6465"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МОУ "Школа №3" города Алушта</w:t>
            </w:r>
          </w:p>
        </w:tc>
        <w:tc>
          <w:tcPr>
            <w:tcW w:w="1606" w:type="dxa"/>
          </w:tcPr>
          <w:p w14:paraId="685B70E6"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22,22%</w:t>
            </w:r>
          </w:p>
        </w:tc>
        <w:tc>
          <w:tcPr>
            <w:tcW w:w="1607" w:type="dxa"/>
          </w:tcPr>
          <w:p w14:paraId="17070B49"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44,44%</w:t>
            </w:r>
          </w:p>
        </w:tc>
        <w:tc>
          <w:tcPr>
            <w:tcW w:w="1607" w:type="dxa"/>
          </w:tcPr>
          <w:p w14:paraId="0448C04C"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1B5B2679" w14:textId="77777777" w:rsidTr="00C430CA">
        <w:trPr>
          <w:jc w:val="center"/>
        </w:trPr>
        <w:tc>
          <w:tcPr>
            <w:tcW w:w="562" w:type="dxa"/>
          </w:tcPr>
          <w:p w14:paraId="57FF8556"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4</w:t>
            </w:r>
          </w:p>
        </w:tc>
        <w:tc>
          <w:tcPr>
            <w:tcW w:w="4678" w:type="dxa"/>
          </w:tcPr>
          <w:p w14:paraId="00AB21DE"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МБОУ "ЯСШ №11"</w:t>
            </w:r>
          </w:p>
        </w:tc>
        <w:tc>
          <w:tcPr>
            <w:tcW w:w="1606" w:type="dxa"/>
          </w:tcPr>
          <w:p w14:paraId="403EEB29"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16,67%</w:t>
            </w:r>
          </w:p>
        </w:tc>
        <w:tc>
          <w:tcPr>
            <w:tcW w:w="1607" w:type="dxa"/>
          </w:tcPr>
          <w:p w14:paraId="48D04F80"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c>
          <w:tcPr>
            <w:tcW w:w="1607" w:type="dxa"/>
          </w:tcPr>
          <w:p w14:paraId="7A86AB00"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33,33%</w:t>
            </w:r>
          </w:p>
        </w:tc>
      </w:tr>
      <w:tr w:rsidR="00754CD5" w:rsidRPr="00754CD5" w14:paraId="29F4234F" w14:textId="77777777" w:rsidTr="00C430CA">
        <w:trPr>
          <w:jc w:val="center"/>
        </w:trPr>
        <w:tc>
          <w:tcPr>
            <w:tcW w:w="562" w:type="dxa"/>
          </w:tcPr>
          <w:p w14:paraId="12DFB305"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5</w:t>
            </w:r>
          </w:p>
        </w:tc>
        <w:tc>
          <w:tcPr>
            <w:tcW w:w="4678" w:type="dxa"/>
          </w:tcPr>
          <w:p w14:paraId="2AE39019"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МБОУ "ЯСШ №2 "Школа будущего"</w:t>
            </w:r>
          </w:p>
        </w:tc>
        <w:tc>
          <w:tcPr>
            <w:tcW w:w="1606" w:type="dxa"/>
          </w:tcPr>
          <w:p w14:paraId="771BDB48"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14,29%</w:t>
            </w:r>
          </w:p>
        </w:tc>
        <w:tc>
          <w:tcPr>
            <w:tcW w:w="1607" w:type="dxa"/>
          </w:tcPr>
          <w:p w14:paraId="02B84EF3"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14,29%</w:t>
            </w:r>
          </w:p>
        </w:tc>
        <w:tc>
          <w:tcPr>
            <w:tcW w:w="1607" w:type="dxa"/>
          </w:tcPr>
          <w:p w14:paraId="73B96211"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44F45092" w14:textId="77777777" w:rsidTr="00C430CA">
        <w:trPr>
          <w:jc w:val="center"/>
        </w:trPr>
        <w:tc>
          <w:tcPr>
            <w:tcW w:w="562" w:type="dxa"/>
          </w:tcPr>
          <w:p w14:paraId="15FB654B"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6</w:t>
            </w:r>
          </w:p>
        </w:tc>
        <w:tc>
          <w:tcPr>
            <w:tcW w:w="4678" w:type="dxa"/>
          </w:tcPr>
          <w:p w14:paraId="6869AEAF"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МБОУ "Лицей"</w:t>
            </w:r>
          </w:p>
        </w:tc>
        <w:tc>
          <w:tcPr>
            <w:tcW w:w="1606" w:type="dxa"/>
          </w:tcPr>
          <w:p w14:paraId="395F5182"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14,29%</w:t>
            </w:r>
          </w:p>
        </w:tc>
        <w:tc>
          <w:tcPr>
            <w:tcW w:w="1607" w:type="dxa"/>
          </w:tcPr>
          <w:p w14:paraId="18C6AB37"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28,57%</w:t>
            </w:r>
          </w:p>
        </w:tc>
        <w:tc>
          <w:tcPr>
            <w:tcW w:w="1607" w:type="dxa"/>
          </w:tcPr>
          <w:p w14:paraId="18A31F4B"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3D9D012F" w14:textId="77777777" w:rsidTr="00C430CA">
        <w:trPr>
          <w:jc w:val="center"/>
        </w:trPr>
        <w:tc>
          <w:tcPr>
            <w:tcW w:w="562" w:type="dxa"/>
          </w:tcPr>
          <w:p w14:paraId="6BC3C016"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7</w:t>
            </w:r>
          </w:p>
        </w:tc>
        <w:tc>
          <w:tcPr>
            <w:tcW w:w="4678" w:type="dxa"/>
          </w:tcPr>
          <w:p w14:paraId="4FACFE08"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 xml:space="preserve">МБОУ "СОШ №44 им. Алиме </w:t>
            </w:r>
            <w:proofErr w:type="spellStart"/>
            <w:r w:rsidRPr="00754CD5">
              <w:rPr>
                <w:rFonts w:ascii="Times New Roman" w:hAnsi="Times New Roman"/>
                <w:sz w:val="24"/>
                <w:szCs w:val="24"/>
              </w:rPr>
              <w:t>Абденановой</w:t>
            </w:r>
            <w:proofErr w:type="spellEnd"/>
            <w:r w:rsidRPr="00754CD5">
              <w:rPr>
                <w:rFonts w:ascii="Times New Roman" w:hAnsi="Times New Roman"/>
                <w:sz w:val="24"/>
                <w:szCs w:val="24"/>
              </w:rPr>
              <w:t>" г. Симферополя</w:t>
            </w:r>
          </w:p>
        </w:tc>
        <w:tc>
          <w:tcPr>
            <w:tcW w:w="1606" w:type="dxa"/>
          </w:tcPr>
          <w:p w14:paraId="3A9A646E"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12,50%</w:t>
            </w:r>
          </w:p>
        </w:tc>
        <w:tc>
          <w:tcPr>
            <w:tcW w:w="1607" w:type="dxa"/>
          </w:tcPr>
          <w:p w14:paraId="500B9C89"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c>
          <w:tcPr>
            <w:tcW w:w="1607" w:type="dxa"/>
          </w:tcPr>
          <w:p w14:paraId="68812608"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r w:rsidR="00754CD5" w:rsidRPr="00754CD5" w14:paraId="0DF8EDF9" w14:textId="77777777" w:rsidTr="00C430CA">
        <w:trPr>
          <w:jc w:val="center"/>
        </w:trPr>
        <w:tc>
          <w:tcPr>
            <w:tcW w:w="562" w:type="dxa"/>
          </w:tcPr>
          <w:p w14:paraId="4B4340B7"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8</w:t>
            </w:r>
          </w:p>
        </w:tc>
        <w:tc>
          <w:tcPr>
            <w:tcW w:w="4678" w:type="dxa"/>
          </w:tcPr>
          <w:p w14:paraId="6E1681BF"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МБОУ "СОШ № 24" г. Симферополя</w:t>
            </w:r>
          </w:p>
        </w:tc>
        <w:tc>
          <w:tcPr>
            <w:tcW w:w="1606" w:type="dxa"/>
          </w:tcPr>
          <w:p w14:paraId="707C7159"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12,50%</w:t>
            </w:r>
          </w:p>
        </w:tc>
        <w:tc>
          <w:tcPr>
            <w:tcW w:w="1607" w:type="dxa"/>
          </w:tcPr>
          <w:p w14:paraId="71155200"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12,50%</w:t>
            </w:r>
          </w:p>
        </w:tc>
        <w:tc>
          <w:tcPr>
            <w:tcW w:w="1607" w:type="dxa"/>
          </w:tcPr>
          <w:p w14:paraId="59F7AEC7"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12,50%</w:t>
            </w:r>
          </w:p>
        </w:tc>
      </w:tr>
      <w:tr w:rsidR="00754CD5" w:rsidRPr="00754CD5" w14:paraId="27E229C1" w14:textId="77777777" w:rsidTr="00C430CA">
        <w:trPr>
          <w:jc w:val="center"/>
        </w:trPr>
        <w:tc>
          <w:tcPr>
            <w:tcW w:w="562" w:type="dxa"/>
          </w:tcPr>
          <w:p w14:paraId="21CE2F98" w14:textId="77777777" w:rsidR="00754CD5" w:rsidRPr="00754CD5" w:rsidRDefault="00754CD5" w:rsidP="00754CD5">
            <w:pPr>
              <w:jc w:val="center"/>
              <w:rPr>
                <w:rFonts w:ascii="Times New Roman" w:hAnsi="Times New Roman"/>
                <w:color w:val="000000"/>
                <w:sz w:val="24"/>
                <w:szCs w:val="24"/>
              </w:rPr>
            </w:pPr>
            <w:r w:rsidRPr="00754CD5">
              <w:rPr>
                <w:rFonts w:ascii="Times New Roman" w:hAnsi="Times New Roman"/>
                <w:color w:val="000000"/>
                <w:sz w:val="24"/>
                <w:szCs w:val="24"/>
              </w:rPr>
              <w:t>9</w:t>
            </w:r>
          </w:p>
        </w:tc>
        <w:tc>
          <w:tcPr>
            <w:tcW w:w="4678" w:type="dxa"/>
          </w:tcPr>
          <w:p w14:paraId="7E048E4A" w14:textId="77777777" w:rsidR="00754CD5" w:rsidRPr="00754CD5" w:rsidRDefault="00754CD5" w:rsidP="00754CD5">
            <w:pPr>
              <w:rPr>
                <w:rFonts w:ascii="Times New Roman" w:hAnsi="Times New Roman"/>
                <w:sz w:val="24"/>
                <w:szCs w:val="24"/>
              </w:rPr>
            </w:pPr>
            <w:r w:rsidRPr="00754CD5">
              <w:rPr>
                <w:rFonts w:ascii="Times New Roman" w:hAnsi="Times New Roman"/>
                <w:sz w:val="24"/>
                <w:szCs w:val="24"/>
              </w:rPr>
              <w:t xml:space="preserve">МБОУ "Ялтинская гимназия им. </w:t>
            </w:r>
            <w:proofErr w:type="spellStart"/>
            <w:r w:rsidRPr="00754CD5">
              <w:rPr>
                <w:rFonts w:ascii="Times New Roman" w:hAnsi="Times New Roman"/>
                <w:sz w:val="24"/>
                <w:szCs w:val="24"/>
              </w:rPr>
              <w:t>А.П.Чехова</w:t>
            </w:r>
            <w:proofErr w:type="spellEnd"/>
            <w:r w:rsidRPr="00754CD5">
              <w:rPr>
                <w:rFonts w:ascii="Times New Roman" w:hAnsi="Times New Roman"/>
                <w:sz w:val="24"/>
                <w:szCs w:val="24"/>
              </w:rPr>
              <w:t>"</w:t>
            </w:r>
          </w:p>
        </w:tc>
        <w:tc>
          <w:tcPr>
            <w:tcW w:w="1606" w:type="dxa"/>
          </w:tcPr>
          <w:p w14:paraId="0FD3B64E"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c>
          <w:tcPr>
            <w:tcW w:w="1607" w:type="dxa"/>
          </w:tcPr>
          <w:p w14:paraId="480586E8"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c>
          <w:tcPr>
            <w:tcW w:w="1607" w:type="dxa"/>
          </w:tcPr>
          <w:p w14:paraId="17155171" w14:textId="77777777" w:rsidR="00754CD5" w:rsidRPr="00754CD5" w:rsidRDefault="00754CD5" w:rsidP="00754CD5">
            <w:pPr>
              <w:jc w:val="center"/>
              <w:rPr>
                <w:rFonts w:ascii="Times New Roman" w:hAnsi="Times New Roman"/>
                <w:sz w:val="24"/>
                <w:szCs w:val="24"/>
              </w:rPr>
            </w:pPr>
            <w:r w:rsidRPr="00754CD5">
              <w:rPr>
                <w:rFonts w:ascii="Times New Roman" w:hAnsi="Times New Roman"/>
                <w:sz w:val="24"/>
                <w:szCs w:val="24"/>
              </w:rPr>
              <w:t>0,00%</w:t>
            </w:r>
          </w:p>
        </w:tc>
      </w:tr>
    </w:tbl>
    <w:p w14:paraId="08C72E9B" w14:textId="77777777" w:rsidR="00754CD5" w:rsidRPr="00754CD5" w:rsidRDefault="00754CD5" w:rsidP="00B37332">
      <w:pPr>
        <w:keepNext/>
        <w:keepLines/>
        <w:tabs>
          <w:tab w:val="left" w:pos="567"/>
        </w:tabs>
        <w:spacing w:before="200" w:after="0" w:line="240" w:lineRule="auto"/>
        <w:outlineLvl w:val="2"/>
        <w:rPr>
          <w:rFonts w:ascii="Times New Roman" w:eastAsia="SimSun" w:hAnsi="Times New Roman" w:cs="Times New Roman"/>
          <w:b/>
          <w:bCs/>
          <w:sz w:val="28"/>
          <w:szCs w:val="24"/>
          <w:lang w:val="x-none" w:eastAsia="ru-RU"/>
        </w:rPr>
      </w:pPr>
      <w:r w:rsidRPr="00754CD5">
        <w:rPr>
          <w:rFonts w:ascii="Times New Roman" w:eastAsia="SimSun" w:hAnsi="Times New Roman" w:cs="Times New Roman"/>
          <w:b/>
          <w:bCs/>
          <w:sz w:val="28"/>
          <w:szCs w:val="24"/>
          <w:lang w:val="x-none" w:eastAsia="ru-RU"/>
        </w:rPr>
        <w:t>ВЫВОДЫ о характере изменения результатов ЕГЭ по предмету</w:t>
      </w:r>
    </w:p>
    <w:p w14:paraId="1068C010" w14:textId="77777777" w:rsidR="00754CD5" w:rsidRPr="00754CD5" w:rsidRDefault="00754CD5" w:rsidP="00754CD5">
      <w:pPr>
        <w:keepNext/>
        <w:keepLines/>
        <w:numPr>
          <w:ilvl w:val="0"/>
          <w:numId w:val="17"/>
        </w:numPr>
        <w:spacing w:after="0" w:line="240" w:lineRule="auto"/>
        <w:ind w:firstLine="710"/>
        <w:jc w:val="both"/>
        <w:outlineLvl w:val="2"/>
        <w:rPr>
          <w:rFonts w:ascii="Times New Roman" w:eastAsia="Times New Roman" w:hAnsi="Times New Roman" w:cs="Times New Roman"/>
          <w:b/>
          <w:sz w:val="24"/>
          <w:szCs w:val="24"/>
          <w:lang w:eastAsia="ru-RU"/>
        </w:rPr>
      </w:pPr>
      <w:r w:rsidRPr="00754CD5">
        <w:rPr>
          <w:rFonts w:ascii="Times New Roman" w:eastAsia="Times New Roman" w:hAnsi="Times New Roman" w:cs="Times New Roman"/>
          <w:b/>
          <w:sz w:val="24"/>
          <w:szCs w:val="24"/>
          <w:lang w:eastAsia="ru-RU"/>
        </w:rPr>
        <w:t>ВЫВОДЫ о характере изменения результатов ЕГЭ по литературе</w:t>
      </w:r>
    </w:p>
    <w:p w14:paraId="1D9CF23E"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 xml:space="preserve">Анализ динамики результатов ЕГЭ по литературе в республике показал значительное снижение показателей в этом году. </w:t>
      </w:r>
    </w:p>
    <w:p w14:paraId="2905F27E"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Средний тестовый балл снизился по сравнению с предыдущими годами и составил в 2022 году 56,96 (2021 – 61, 2020 – 58).</w:t>
      </w:r>
    </w:p>
    <w:p w14:paraId="64348790"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Количество участников, достигших максимального результата (100 баллов) в 2022 году - 6 человек, что практически втрое меньше по сравнению с 2021 годом (17 человек).</w:t>
      </w:r>
    </w:p>
    <w:p w14:paraId="4E419D91"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Наиболее многочисленной является группа экзаменуемых, получивших от 61 до 80 баллов по предмету - 25, 94% (2021 – 39,68%, 2020 – 32,31%).</w:t>
      </w:r>
    </w:p>
    <w:p w14:paraId="46469FFD"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Количество «</w:t>
      </w:r>
      <w:proofErr w:type="spellStart"/>
      <w:r w:rsidRPr="00754CD5">
        <w:rPr>
          <w:rFonts w:ascii="Times New Roman" w:eastAsia="Calibri" w:hAnsi="Times New Roman" w:cs="Times New Roman"/>
          <w:sz w:val="24"/>
          <w:szCs w:val="24"/>
        </w:rPr>
        <w:t>высокобалльников</w:t>
      </w:r>
      <w:proofErr w:type="spellEnd"/>
      <w:r w:rsidRPr="00754CD5">
        <w:rPr>
          <w:rFonts w:ascii="Times New Roman" w:eastAsia="Calibri" w:hAnsi="Times New Roman" w:cs="Times New Roman"/>
          <w:sz w:val="24"/>
          <w:szCs w:val="24"/>
        </w:rPr>
        <w:t>» (от 81 до 99 баллов) в 2022 году также снизилось и составило 9,45% от общего числа участников (2021 – 13,78%, 2020 – 11,3%).</w:t>
      </w:r>
    </w:p>
    <w:p w14:paraId="1E747E5C"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Доля участников, не преодолевших минимального порога, осталась на уровне 2021 года и составила 5,42%%.</w:t>
      </w:r>
    </w:p>
    <w:p w14:paraId="762053E7"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Результаты по группам участников экзамена с различным уровнем подготовки в разрезе категорий ЕГЭ показали следующее:</w:t>
      </w:r>
    </w:p>
    <w:p w14:paraId="513FC5DE"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 доля участников, набравших балл ниже минимального, распределилась следующим образом: у выпускников текущего года, обучающихся по программам СОО, она увеличилась по сравнению с 2021 годом на 0,37% и составила 5,12% (в 2021 – 4,75%) и уменьшилась на 1,58% по сравнению с 2020 годом (6,7%); все 100% выпускников текущего года, обучающихся по программам СПО, второй год подряд преодолевают минимальный балл; среди выпускников прошлых лет минимальный порог не преодолели 10% участников, что на 4,39% ниже уровня 2021 года (14,39%); впервые за два года среди участников ЕГЭ с ОВЗ 7,69% участников не набрали минимального количества баллов в 2022 году;</w:t>
      </w:r>
    </w:p>
    <w:p w14:paraId="1696C6B8"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 доля участников, получивших тестовый балл от минимального до 60 баллов в 2022 году, возросла среди всех категорий участников ЕГЭ: у выпускников текущего года, обучающихся по программам СОО, составила 57,55% (2021 - 37,4%, 2020 – 35,6%); все 100% выпускников, обучающихся по программам СПО, попали в данную категорию (2021 – 66,6%), также количество выпускников прошлых лет в данной категории возросло на 23% и составило 70% (2021 – 47,73%); количество участников с ОВЗ осталось на уровне 2021 года и составило 46,15% (2021 – 45,45%);</w:t>
      </w:r>
    </w:p>
    <w:p w14:paraId="315237FE"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 xml:space="preserve">- снизилась доля участников, получивших от 61 до 80 баллов по результатам сдачи экзамена, среди выпускников всех категорий: среди выпускников, обучающихся по программам СОО, на 14,81% (2022 – 26,55%, 2021 – 41,36%), выпускники, обучающиеся по программам СПО, </w:t>
      </w:r>
      <w:r w:rsidRPr="00754CD5">
        <w:rPr>
          <w:rFonts w:ascii="Times New Roman" w:eastAsia="Calibri" w:hAnsi="Times New Roman" w:cs="Times New Roman"/>
          <w:sz w:val="24"/>
          <w:szCs w:val="24"/>
        </w:rPr>
        <w:lastRenderedPageBreak/>
        <w:t>не набрали соответствующее количество баллов (2021 – 16,67%), 29,55% выпускников прошлых лет в 2021 года попали в данную категорию, что на 11,55% выше по сравнению с 2022 годом (18,00%), количество участников с ОВЗ практически  осталось на уровне 2021 года (2021 – 36,36%, 2022 – 30,77%);</w:t>
      </w:r>
    </w:p>
    <w:p w14:paraId="3A3AD920"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 доля участников, получивших от 81 до 99 баллов, претерпела некоторые изменения по сравнению с 2021 годом: среди выпускников текущего года, обучающихся по программам СОО, меньшее количество набрало соответствующие баллы (2021 – 14,69%, 2022 – 9,97%), среди участников с ОВЗ наоборот большее количество (2022 – 15,38%, 2021 – 9,09%), среди выпускников прошлых лет также их количество возросло (2022 – 20%, 2021 – 7,58%);</w:t>
      </w:r>
    </w:p>
    <w:p w14:paraId="7EA86FE5"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 все выпускники, получившие 100 баллов в 2022 году,  являются выпускниками текущего года, обучающимися по программам СОО , их количество составило 6 человек, в 2021 году 100 баллов набрал 1 выпускник прошлых лет.</w:t>
      </w:r>
    </w:p>
    <w:p w14:paraId="1ED9AB24"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Анализ результатов ЕГЭ с учетом типа образовательной организации показал, что наиболее высокие результаты по литературе (от 81 до 99 баллов) среди выпускников текущего года показали выпускники интернатов-лицеев и интернатов-гимназий (2022 - 40,00%, 2021 – 18,18%, 2020 – 20%), лицеев, гимназий (2022 – 13,59%, 2021 – 21,26%, 2020 – 7%), учебно-воспитательных комплексов (2022 – 8,33%, 2021 – 4,17%, 4,2%), а также выпускников средних школ (2022 – 8,55%, 2021 – 12,95%, 10,1%). Отличились в данной категории и выпускники прошлых лет, их количество возросло на практически в два раза (2022 – 15,38%, 2021 – 8,21%, 2020 – 3,7%);</w:t>
      </w:r>
    </w:p>
    <w:p w14:paraId="1F873CCD"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 в категории от 61 до 80 баллов лидируют выпускники школ-интернатов и учебно-воспитательных комплексов (33,33%), а также лицеев, гимназий (31,52%) и выпускники прошлых лет (30,77%), в 2021 году в этой категории также лидировали выпускники колледжей, СПО (75%), а также интернатов-лицеев и интернатов-гимназий (50%).</w:t>
      </w:r>
    </w:p>
    <w:p w14:paraId="22344B35"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 в 2022 году 100% выпускников колледжей и СПО набрали по ЕГЭ количество баллов от минимального до 60, в 2021 году их количество составляло 50%, в 2020 году – 54,5%; возрос процент участников в данной категории среди выпускников интернатов-лицеев, интернатов-гимназий, а также школ-интернатов (более 60%), в 2021 году их количество составляло около 25%;</w:t>
      </w:r>
    </w:p>
    <w:p w14:paraId="4B35F5B6"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 не преодолели тестовый балл ниже минимального в 2022 году 16,67% выпускников учебно-воспитательных комплексов, в 2021 году эта категория также была самой многочисленной (12,5%), в 2020 – 10,4%; количество выпускников прошлых лет, получивших минимальные баллы, снизилось по сравнению с предыдущими годами (2022 – 7,69%, 2021 – 14,18%, 2020 – 25,4%).</w:t>
      </w:r>
    </w:p>
    <w:p w14:paraId="70202F91"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Анализ результатов по литературе в сравнении АТЕ показал, что третий год подряд наибольшее количество «</w:t>
      </w:r>
      <w:proofErr w:type="spellStart"/>
      <w:r w:rsidRPr="00754CD5">
        <w:rPr>
          <w:rFonts w:ascii="Times New Roman" w:eastAsia="Calibri" w:hAnsi="Times New Roman" w:cs="Times New Roman"/>
          <w:sz w:val="24"/>
          <w:szCs w:val="24"/>
        </w:rPr>
        <w:t>стобалльников</w:t>
      </w:r>
      <w:proofErr w:type="spellEnd"/>
      <w:r w:rsidRPr="00754CD5">
        <w:rPr>
          <w:rFonts w:ascii="Times New Roman" w:eastAsia="Calibri" w:hAnsi="Times New Roman" w:cs="Times New Roman"/>
          <w:sz w:val="24"/>
          <w:szCs w:val="24"/>
        </w:rPr>
        <w:t>» в городах Симферополь (2022 – 1, 2021 – 4, 2020- 2), Керчь (2022 – 2, 2020 – 2). В 2021 году по 4 выпускника из городов Ялта, Евпатория набрали по 100 баллов, в 2022 году в этих городах такие участники отсутствуют. Также лидируют в этой категории в 2022 году Симферопольский район, 2 участника, Черноморский район, 1 участник.</w:t>
      </w:r>
    </w:p>
    <w:p w14:paraId="1DCDAF76"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Наилучшие результаты в 2022 году (от 81 до 99 баллов) показали выпускники   Нижнегорского района (15,38%), городов Феодосия, Джанкой (14,29%), в 2021 году в этой категории лидировали Раздольненский (28,57), Черноморский (27,27%), Белогорский (26,92%) районы.</w:t>
      </w:r>
    </w:p>
    <w:p w14:paraId="76D0F6FD"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По количеству участников, набравших от 61 до 80 баллов, второй год подряд лидируют города Симферополь (32%), Феодосия (33%).</w:t>
      </w:r>
    </w:p>
    <w:p w14:paraId="49A03FCC"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Наибольшее количество выпускников, получивших тестовый балл ниже минимального, третий год подряд показывают выпускники города Судак (2022-16%, 2021 – 5,3%, 2020 – 22,2%).</w:t>
      </w:r>
    </w:p>
    <w:p w14:paraId="23BC4090"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В перечень школ, продемонстрировавших наиболее высокие результаты, вошли 6 школ г. Симферополя, 3 школы г. Евпатория, по 1 школе из городов Ялта, Алушта, Феодосия.  Второй год подряд в перечень школ, продемонстрировавших наиболее высокие результаты, попадает МБОУ «Школа-лицей №3 им. А.С. Макаренко» г. Симферополя, предыдущие два года это были школы № 23и № 24 г. Симферополя.</w:t>
      </w:r>
    </w:p>
    <w:p w14:paraId="0805AAC9"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В число школ, продемонстрировавших низкие результаты ЕГЭ по литературе, второй год подряд входит МБОУ «Ялтинская средняя школа №2 «Школа будущего».</w:t>
      </w:r>
    </w:p>
    <w:p w14:paraId="5C7585A8" w14:textId="77777777" w:rsidR="00754CD5" w:rsidRPr="00754CD5" w:rsidRDefault="00754CD5" w:rsidP="00754CD5">
      <w:pPr>
        <w:spacing w:after="0" w:line="240" w:lineRule="auto"/>
        <w:ind w:firstLine="708"/>
        <w:jc w:val="both"/>
        <w:rPr>
          <w:rFonts w:ascii="Times New Roman" w:eastAsia="Calibri" w:hAnsi="Times New Roman" w:cs="Times New Roman"/>
          <w:sz w:val="24"/>
          <w:szCs w:val="24"/>
        </w:rPr>
      </w:pPr>
      <w:r w:rsidRPr="00754CD5">
        <w:rPr>
          <w:rFonts w:ascii="Times New Roman" w:eastAsia="Calibri" w:hAnsi="Times New Roman" w:cs="Times New Roman"/>
          <w:sz w:val="24"/>
          <w:szCs w:val="24"/>
        </w:rPr>
        <w:t xml:space="preserve">Указанные данные свидетельствуют о снижении общего числа экзаменуемых в 2022 году (794 человека, 9,04% от общего числа участников ЕГЭ, что на 2,55% ниже уровня 2021 года и на 3,88% ниже уровня 2020 года), о некотором снижении результатов среди участников ЕГЭ, а также  </w:t>
      </w:r>
      <w:r w:rsidRPr="00754CD5">
        <w:rPr>
          <w:rFonts w:ascii="Times New Roman" w:eastAsia="Calibri" w:hAnsi="Times New Roman" w:cs="Times New Roman"/>
          <w:sz w:val="24"/>
          <w:szCs w:val="24"/>
        </w:rPr>
        <w:lastRenderedPageBreak/>
        <w:t>об определенной степени снижения интереса в выборе ЕГЭ по литературе выпускниками, поступающими в вузы соответствующего профиля.</w:t>
      </w:r>
    </w:p>
    <w:p w14:paraId="2395776B"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p>
    <w:p w14:paraId="3813013D"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p>
    <w:p w14:paraId="4C2351EF"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p>
    <w:p w14:paraId="020B1053"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p>
    <w:p w14:paraId="7D7DF31A" w14:textId="77777777" w:rsidR="00754CD5" w:rsidRPr="00754CD5" w:rsidRDefault="00754CD5" w:rsidP="00754CD5">
      <w:pPr>
        <w:spacing w:after="0" w:line="240" w:lineRule="auto"/>
        <w:rPr>
          <w:rFonts w:ascii="Times New Roman" w:eastAsia="Calibri" w:hAnsi="Times New Roman" w:cs="Times New Roman"/>
          <w:sz w:val="24"/>
          <w:szCs w:val="24"/>
          <w:lang w:eastAsia="ru-RU"/>
        </w:rPr>
      </w:pPr>
    </w:p>
    <w:p w14:paraId="40C8E50D" w14:textId="0CD608FC" w:rsidR="00754CD5" w:rsidRPr="00754CD5" w:rsidRDefault="00754CD5" w:rsidP="00B37332">
      <w:pPr>
        <w:keepNext/>
        <w:keepLines/>
        <w:numPr>
          <w:ilvl w:val="1"/>
          <w:numId w:val="0"/>
        </w:numPr>
        <w:spacing w:before="40" w:after="0" w:line="240" w:lineRule="auto"/>
        <w:ind w:firstLine="709"/>
        <w:jc w:val="both"/>
        <w:outlineLvl w:val="1"/>
        <w:rPr>
          <w:rFonts w:ascii="Times New Roman" w:eastAsia="SimSun" w:hAnsi="Times New Roman" w:cs="Times New Roman"/>
          <w:color w:val="365F91"/>
          <w:sz w:val="28"/>
          <w:szCs w:val="28"/>
          <w:lang w:val="x-none" w:eastAsia="ru-RU"/>
        </w:rPr>
      </w:pPr>
      <w:r w:rsidRPr="00754CD5">
        <w:rPr>
          <w:rFonts w:ascii="Times New Roman" w:eastAsia="SimSun" w:hAnsi="Times New Roman" w:cs="Times New Roman"/>
          <w:color w:val="365F91"/>
          <w:sz w:val="28"/>
          <w:szCs w:val="28"/>
          <w:lang w:val="x-none" w:eastAsia="ru-RU"/>
        </w:rPr>
        <w:br w:type="page"/>
      </w:r>
      <w:r w:rsidRPr="00754CD5">
        <w:rPr>
          <w:rFonts w:ascii="Times New Roman" w:eastAsia="SimSun" w:hAnsi="Times New Roman" w:cs="Times New Roman"/>
          <w:b/>
          <w:bCs/>
          <w:sz w:val="28"/>
          <w:szCs w:val="28"/>
          <w:lang w:val="x-none" w:eastAsia="ru-RU"/>
        </w:rPr>
        <w:lastRenderedPageBreak/>
        <w:t xml:space="preserve"> АНАЛИЗ РЕЗУЛЬТАТОВ ВЫПОЛНЕНИЯ </w:t>
      </w:r>
      <w:r w:rsidRPr="00754CD5">
        <w:rPr>
          <w:rFonts w:ascii="Times New Roman" w:eastAsia="SimSun" w:hAnsi="Times New Roman" w:cs="Times New Roman"/>
          <w:b/>
          <w:bCs/>
          <w:sz w:val="28"/>
          <w:szCs w:val="28"/>
          <w:lang w:eastAsia="ru-RU"/>
        </w:rPr>
        <w:t>ЗАДАНИЙ КИМ</w:t>
      </w:r>
      <w:r w:rsidRPr="00754CD5">
        <w:rPr>
          <w:rFonts w:ascii="Times New Roman" w:eastAsia="SimSun" w:hAnsi="Times New Roman" w:cs="Times New Roman"/>
          <w:b/>
          <w:bCs/>
          <w:sz w:val="28"/>
          <w:szCs w:val="28"/>
          <w:vertAlign w:val="superscript"/>
          <w:lang w:val="x-none" w:eastAsia="ru-RU"/>
        </w:rPr>
        <w:footnoteReference w:id="4"/>
      </w:r>
    </w:p>
    <w:p w14:paraId="76080C9F" w14:textId="77777777" w:rsidR="00754CD5" w:rsidRPr="00754CD5" w:rsidRDefault="00754CD5" w:rsidP="00754CD5">
      <w:pPr>
        <w:keepNext/>
        <w:keepLines/>
        <w:numPr>
          <w:ilvl w:val="0"/>
          <w:numId w:val="7"/>
        </w:numPr>
        <w:spacing w:before="200" w:after="0" w:line="240" w:lineRule="auto"/>
        <w:jc w:val="both"/>
        <w:outlineLvl w:val="2"/>
        <w:rPr>
          <w:rFonts w:ascii="Times New Roman" w:eastAsia="SimSun" w:hAnsi="Times New Roman" w:cs="Times New Roman"/>
          <w:b/>
          <w:bCs/>
          <w:vanish/>
          <w:sz w:val="28"/>
          <w:szCs w:val="24"/>
          <w:lang w:eastAsia="ru-RU"/>
        </w:rPr>
      </w:pPr>
    </w:p>
    <w:p w14:paraId="7CE9E81D" w14:textId="77777777" w:rsidR="00FF7C3D" w:rsidRPr="00FF7C3D" w:rsidRDefault="00FF7C3D" w:rsidP="00FF7C3D">
      <w:pPr>
        <w:keepNext/>
        <w:keepLines/>
        <w:numPr>
          <w:ilvl w:val="2"/>
          <w:numId w:val="7"/>
        </w:numPr>
        <w:spacing w:before="200" w:after="0" w:line="240" w:lineRule="auto"/>
        <w:outlineLvl w:val="2"/>
        <w:rPr>
          <w:rFonts w:ascii="Times New Roman" w:eastAsia="SimSun" w:hAnsi="Times New Roman" w:cs="Times New Roman"/>
          <w:sz w:val="28"/>
          <w:szCs w:val="24"/>
          <w:lang w:val="x-none" w:eastAsia="ru-RU"/>
        </w:rPr>
      </w:pPr>
      <w:r w:rsidRPr="00FF7C3D">
        <w:rPr>
          <w:rFonts w:ascii="Times New Roman" w:eastAsia="SimSun" w:hAnsi="Times New Roman" w:cs="Times New Roman"/>
          <w:sz w:val="28"/>
          <w:szCs w:val="24"/>
          <w:lang w:val="x-none" w:eastAsia="ru-RU"/>
        </w:rPr>
        <w:t>Статистический анализ выполнения заданий КИМ</w:t>
      </w:r>
      <w:r w:rsidRPr="00FF7C3D">
        <w:rPr>
          <w:rFonts w:ascii="Times New Roman" w:eastAsia="SimSun" w:hAnsi="Times New Roman" w:cs="Times New Roman"/>
          <w:sz w:val="28"/>
          <w:szCs w:val="24"/>
          <w:lang w:eastAsia="ru-RU"/>
        </w:rPr>
        <w:t xml:space="preserve"> в 2022 году</w:t>
      </w:r>
    </w:p>
    <w:p w14:paraId="347AAE4D" w14:textId="77777777" w:rsidR="00FF7C3D" w:rsidRPr="00FF7C3D" w:rsidRDefault="00FF7C3D" w:rsidP="00FF7C3D">
      <w:pPr>
        <w:spacing w:after="0" w:line="240" w:lineRule="auto"/>
        <w:ind w:left="-426" w:firstLine="852"/>
        <w:contextualSpacing/>
        <w:jc w:val="both"/>
        <w:rPr>
          <w:rFonts w:ascii="Times New Roman" w:eastAsia="Calibri" w:hAnsi="Times New Roman" w:cs="Times New Roman"/>
          <w:i/>
          <w:iCs/>
          <w:sz w:val="24"/>
          <w:szCs w:val="24"/>
          <w:lang w:eastAsia="ru-RU"/>
        </w:rPr>
      </w:pPr>
    </w:p>
    <w:p w14:paraId="2894287B"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 xml:space="preserve">Всего в  основной период в ЕГЭ по литературе в 2022 году приняли участие 794 человека (в 2021 г.- 1024 человека, в 2020 г. - 1071 человек) </w:t>
      </w:r>
    </w:p>
    <w:p w14:paraId="56E1BBFE" w14:textId="1E9C324C" w:rsidR="00FF7C3D" w:rsidRPr="00FF7C3D" w:rsidRDefault="00FF7C3D" w:rsidP="00FF7C3D">
      <w:pPr>
        <w:spacing w:after="0" w:line="240" w:lineRule="auto"/>
        <w:jc w:val="right"/>
        <w:rPr>
          <w:rFonts w:ascii="Times New Roman" w:eastAsia="Calibri" w:hAnsi="Times New Roman" w:cs="Times New Roman"/>
          <w:i/>
          <w:sz w:val="24"/>
          <w:szCs w:val="24"/>
        </w:rPr>
      </w:pPr>
      <w:r w:rsidRPr="00FF7C3D">
        <w:rPr>
          <w:rFonts w:ascii="Times New Roman" w:eastAsia="Calibri" w:hAnsi="Times New Roman" w:cs="Times New Roman"/>
          <w:i/>
          <w:sz w:val="24"/>
          <w:szCs w:val="24"/>
        </w:rPr>
        <w:t>Таблица 1</w:t>
      </w:r>
      <w:r>
        <w:rPr>
          <w:rFonts w:ascii="Times New Roman" w:eastAsia="Calibri" w:hAnsi="Times New Roman" w:cs="Times New Roman"/>
          <w:i/>
          <w:sz w:val="24"/>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1309"/>
        <w:gridCol w:w="607"/>
        <w:gridCol w:w="699"/>
        <w:gridCol w:w="607"/>
        <w:gridCol w:w="806"/>
        <w:gridCol w:w="607"/>
        <w:gridCol w:w="806"/>
        <w:gridCol w:w="607"/>
        <w:gridCol w:w="806"/>
        <w:gridCol w:w="607"/>
        <w:gridCol w:w="806"/>
        <w:gridCol w:w="1017"/>
      </w:tblGrid>
      <w:tr w:rsidR="00FF7C3D" w:rsidRPr="00FF7C3D" w14:paraId="124326AA" w14:textId="77777777" w:rsidTr="00C430CA">
        <w:tc>
          <w:tcPr>
            <w:tcW w:w="795" w:type="dxa"/>
            <w:vMerge w:val="restart"/>
            <w:shd w:val="clear" w:color="auto" w:fill="auto"/>
          </w:tcPr>
          <w:p w14:paraId="2CF5D9CA"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c>
          <w:tcPr>
            <w:tcW w:w="9059" w:type="dxa"/>
            <w:gridSpan w:val="12"/>
            <w:shd w:val="clear" w:color="auto" w:fill="auto"/>
            <w:vAlign w:val="center"/>
          </w:tcPr>
          <w:p w14:paraId="6EB0DE0A" w14:textId="77777777" w:rsidR="00FF7C3D" w:rsidRPr="00FF7C3D" w:rsidRDefault="00FF7C3D" w:rsidP="00FF7C3D">
            <w:pPr>
              <w:spacing w:after="0" w:line="240" w:lineRule="auto"/>
              <w:jc w:val="center"/>
              <w:rPr>
                <w:rFonts w:ascii="Times New Roman" w:eastAsia="Calibri" w:hAnsi="Times New Roman" w:cs="Times New Roman"/>
                <w:b/>
                <w:bCs/>
                <w:color w:val="000000"/>
                <w:sz w:val="24"/>
                <w:szCs w:val="24"/>
                <w:lang w:eastAsia="ru-RU"/>
              </w:rPr>
            </w:pPr>
            <w:r w:rsidRPr="00FF7C3D">
              <w:rPr>
                <w:rFonts w:ascii="Times New Roman" w:eastAsia="Calibri" w:hAnsi="Times New Roman" w:cs="Times New Roman"/>
                <w:b/>
                <w:bCs/>
                <w:color w:val="000000"/>
                <w:sz w:val="24"/>
                <w:szCs w:val="24"/>
                <w:lang w:eastAsia="ru-RU"/>
              </w:rPr>
              <w:t>Тестовый балл</w:t>
            </w:r>
          </w:p>
        </w:tc>
      </w:tr>
      <w:tr w:rsidR="00FF7C3D" w:rsidRPr="00FF7C3D" w14:paraId="593C72FE" w14:textId="77777777" w:rsidTr="00C430CA">
        <w:tc>
          <w:tcPr>
            <w:tcW w:w="795" w:type="dxa"/>
            <w:vMerge/>
            <w:shd w:val="clear" w:color="auto" w:fill="auto"/>
          </w:tcPr>
          <w:p w14:paraId="352EF324"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c>
          <w:tcPr>
            <w:tcW w:w="1363" w:type="dxa"/>
            <w:vMerge w:val="restart"/>
            <w:shd w:val="clear" w:color="auto" w:fill="auto"/>
          </w:tcPr>
          <w:p w14:paraId="65328C6F"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Количество результатов экзамена</w:t>
            </w:r>
          </w:p>
        </w:tc>
        <w:tc>
          <w:tcPr>
            <w:tcW w:w="1238" w:type="dxa"/>
            <w:gridSpan w:val="2"/>
            <w:shd w:val="clear" w:color="auto" w:fill="auto"/>
            <w:vAlign w:val="center"/>
          </w:tcPr>
          <w:p w14:paraId="5F426ECA" w14:textId="77777777" w:rsidR="00FF7C3D" w:rsidRPr="00FF7C3D" w:rsidRDefault="00FF7C3D" w:rsidP="00FF7C3D">
            <w:pPr>
              <w:spacing w:after="0" w:line="240" w:lineRule="auto"/>
              <w:jc w:val="center"/>
              <w:rPr>
                <w:rFonts w:ascii="Times New Roman" w:eastAsia="Calibri" w:hAnsi="Times New Roman" w:cs="Times New Roman"/>
                <w:color w:val="000000"/>
                <w:sz w:val="24"/>
                <w:szCs w:val="24"/>
                <w:lang w:eastAsia="ru-RU"/>
              </w:rPr>
            </w:pPr>
            <w:r w:rsidRPr="00FF7C3D">
              <w:rPr>
                <w:rFonts w:ascii="Times New Roman" w:eastAsia="Calibri" w:hAnsi="Times New Roman" w:cs="Times New Roman"/>
                <w:color w:val="000000"/>
                <w:sz w:val="24"/>
                <w:szCs w:val="24"/>
                <w:lang w:eastAsia="ru-RU"/>
              </w:rPr>
              <w:t xml:space="preserve">менее </w:t>
            </w:r>
            <w:proofErr w:type="spellStart"/>
            <w:r w:rsidRPr="00FF7C3D">
              <w:rPr>
                <w:rFonts w:ascii="Times New Roman" w:eastAsia="Calibri" w:hAnsi="Times New Roman" w:cs="Times New Roman"/>
                <w:color w:val="000000"/>
                <w:sz w:val="24"/>
                <w:szCs w:val="24"/>
                <w:lang w:eastAsia="ru-RU"/>
              </w:rPr>
              <w:t>min</w:t>
            </w:r>
            <w:proofErr w:type="spellEnd"/>
            <w:r w:rsidRPr="00FF7C3D">
              <w:rPr>
                <w:rFonts w:ascii="Times New Roman" w:eastAsia="Calibri" w:hAnsi="Times New Roman" w:cs="Times New Roman"/>
                <w:color w:val="000000"/>
                <w:sz w:val="24"/>
                <w:szCs w:val="24"/>
                <w:lang w:eastAsia="ru-RU"/>
              </w:rPr>
              <w:t xml:space="preserve"> балла</w:t>
            </w:r>
          </w:p>
        </w:tc>
        <w:tc>
          <w:tcPr>
            <w:tcW w:w="1350" w:type="dxa"/>
            <w:gridSpan w:val="2"/>
            <w:shd w:val="clear" w:color="auto" w:fill="auto"/>
            <w:vAlign w:val="center"/>
          </w:tcPr>
          <w:p w14:paraId="12A12DE0" w14:textId="77777777" w:rsidR="00FF7C3D" w:rsidRPr="00FF7C3D" w:rsidRDefault="00FF7C3D" w:rsidP="00FF7C3D">
            <w:pPr>
              <w:spacing w:after="0" w:line="240" w:lineRule="auto"/>
              <w:jc w:val="center"/>
              <w:rPr>
                <w:rFonts w:ascii="Times New Roman" w:eastAsia="Calibri" w:hAnsi="Times New Roman" w:cs="Times New Roman"/>
                <w:color w:val="000000"/>
                <w:sz w:val="24"/>
                <w:szCs w:val="24"/>
                <w:lang w:eastAsia="ru-RU"/>
              </w:rPr>
            </w:pPr>
            <w:r w:rsidRPr="00FF7C3D">
              <w:rPr>
                <w:rFonts w:ascii="Times New Roman" w:eastAsia="Calibri" w:hAnsi="Times New Roman" w:cs="Times New Roman"/>
                <w:color w:val="000000"/>
                <w:sz w:val="24"/>
                <w:szCs w:val="24"/>
                <w:lang w:eastAsia="ru-RU"/>
              </w:rPr>
              <w:t>32-60 баллов</w:t>
            </w:r>
          </w:p>
        </w:tc>
        <w:tc>
          <w:tcPr>
            <w:tcW w:w="1350" w:type="dxa"/>
            <w:gridSpan w:val="2"/>
            <w:shd w:val="clear" w:color="auto" w:fill="auto"/>
            <w:vAlign w:val="center"/>
          </w:tcPr>
          <w:p w14:paraId="4C69B2D5" w14:textId="77777777" w:rsidR="00FF7C3D" w:rsidRPr="00FF7C3D" w:rsidRDefault="00FF7C3D" w:rsidP="00FF7C3D">
            <w:pPr>
              <w:spacing w:after="0" w:line="240" w:lineRule="auto"/>
              <w:jc w:val="center"/>
              <w:rPr>
                <w:rFonts w:ascii="Times New Roman" w:eastAsia="Calibri" w:hAnsi="Times New Roman" w:cs="Times New Roman"/>
                <w:color w:val="000000"/>
                <w:sz w:val="24"/>
                <w:szCs w:val="24"/>
                <w:lang w:eastAsia="ru-RU"/>
              </w:rPr>
            </w:pPr>
            <w:r w:rsidRPr="00FF7C3D">
              <w:rPr>
                <w:rFonts w:ascii="Times New Roman" w:eastAsia="Calibri" w:hAnsi="Times New Roman" w:cs="Times New Roman"/>
                <w:color w:val="000000"/>
                <w:sz w:val="24"/>
                <w:szCs w:val="24"/>
                <w:lang w:eastAsia="ru-RU"/>
              </w:rPr>
              <w:t>61-80 баллов</w:t>
            </w:r>
          </w:p>
        </w:tc>
        <w:tc>
          <w:tcPr>
            <w:tcW w:w="1383" w:type="dxa"/>
            <w:gridSpan w:val="2"/>
            <w:shd w:val="clear" w:color="auto" w:fill="auto"/>
            <w:vAlign w:val="center"/>
          </w:tcPr>
          <w:p w14:paraId="0DFE61A9" w14:textId="77777777" w:rsidR="00FF7C3D" w:rsidRPr="00FF7C3D" w:rsidRDefault="00FF7C3D" w:rsidP="00FF7C3D">
            <w:pPr>
              <w:spacing w:after="0" w:line="240" w:lineRule="auto"/>
              <w:jc w:val="center"/>
              <w:rPr>
                <w:rFonts w:ascii="Times New Roman" w:eastAsia="Calibri" w:hAnsi="Times New Roman" w:cs="Times New Roman"/>
                <w:color w:val="000000"/>
                <w:sz w:val="24"/>
                <w:szCs w:val="24"/>
                <w:lang w:eastAsia="ru-RU"/>
              </w:rPr>
            </w:pPr>
            <w:r w:rsidRPr="00FF7C3D">
              <w:rPr>
                <w:rFonts w:ascii="Times New Roman" w:eastAsia="Calibri" w:hAnsi="Times New Roman" w:cs="Times New Roman"/>
                <w:color w:val="000000"/>
                <w:sz w:val="24"/>
                <w:szCs w:val="24"/>
                <w:lang w:eastAsia="ru-RU"/>
              </w:rPr>
              <w:t>81-99 баллов</w:t>
            </w:r>
          </w:p>
        </w:tc>
        <w:tc>
          <w:tcPr>
            <w:tcW w:w="1318" w:type="dxa"/>
            <w:gridSpan w:val="2"/>
            <w:shd w:val="clear" w:color="auto" w:fill="auto"/>
            <w:vAlign w:val="center"/>
          </w:tcPr>
          <w:p w14:paraId="72F5406C" w14:textId="77777777" w:rsidR="00FF7C3D" w:rsidRPr="00FF7C3D" w:rsidRDefault="00FF7C3D" w:rsidP="00FF7C3D">
            <w:pPr>
              <w:spacing w:after="0" w:line="240" w:lineRule="auto"/>
              <w:jc w:val="center"/>
              <w:rPr>
                <w:rFonts w:ascii="Times New Roman" w:eastAsia="Calibri" w:hAnsi="Times New Roman" w:cs="Times New Roman"/>
                <w:color w:val="000000"/>
                <w:sz w:val="24"/>
                <w:szCs w:val="24"/>
                <w:lang w:eastAsia="ru-RU"/>
              </w:rPr>
            </w:pPr>
            <w:r w:rsidRPr="00FF7C3D">
              <w:rPr>
                <w:rFonts w:ascii="Times New Roman" w:eastAsia="Calibri" w:hAnsi="Times New Roman" w:cs="Times New Roman"/>
                <w:color w:val="000000"/>
                <w:sz w:val="24"/>
                <w:szCs w:val="24"/>
                <w:lang w:eastAsia="ru-RU"/>
              </w:rPr>
              <w:t>100 баллов</w:t>
            </w:r>
          </w:p>
        </w:tc>
        <w:tc>
          <w:tcPr>
            <w:tcW w:w="1057" w:type="dxa"/>
            <w:vMerge w:val="restart"/>
            <w:shd w:val="clear" w:color="auto" w:fill="auto"/>
            <w:vAlign w:val="center"/>
          </w:tcPr>
          <w:p w14:paraId="45B559A2" w14:textId="77777777" w:rsidR="00FF7C3D" w:rsidRPr="00FF7C3D" w:rsidRDefault="00FF7C3D" w:rsidP="00FF7C3D">
            <w:pPr>
              <w:spacing w:after="0" w:line="240" w:lineRule="auto"/>
              <w:jc w:val="center"/>
              <w:rPr>
                <w:rFonts w:ascii="Times New Roman" w:eastAsia="Calibri" w:hAnsi="Times New Roman" w:cs="Times New Roman"/>
                <w:color w:val="000000"/>
                <w:sz w:val="24"/>
                <w:szCs w:val="24"/>
                <w:lang w:eastAsia="ru-RU"/>
              </w:rPr>
            </w:pPr>
            <w:r w:rsidRPr="00FF7C3D">
              <w:rPr>
                <w:rFonts w:ascii="Times New Roman" w:eastAsia="Calibri" w:hAnsi="Times New Roman" w:cs="Times New Roman"/>
                <w:color w:val="000000"/>
                <w:sz w:val="24"/>
                <w:szCs w:val="24"/>
                <w:lang w:eastAsia="ru-RU"/>
              </w:rPr>
              <w:t>Средний балл</w:t>
            </w:r>
          </w:p>
        </w:tc>
      </w:tr>
      <w:tr w:rsidR="00FF7C3D" w:rsidRPr="00FF7C3D" w14:paraId="7945342D" w14:textId="77777777" w:rsidTr="00C430CA">
        <w:tc>
          <w:tcPr>
            <w:tcW w:w="795" w:type="dxa"/>
            <w:vMerge/>
            <w:shd w:val="clear" w:color="auto" w:fill="auto"/>
          </w:tcPr>
          <w:p w14:paraId="7F145DA0"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c>
          <w:tcPr>
            <w:tcW w:w="1363" w:type="dxa"/>
            <w:vMerge/>
            <w:shd w:val="clear" w:color="auto" w:fill="auto"/>
          </w:tcPr>
          <w:p w14:paraId="4B58BDC8"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c>
          <w:tcPr>
            <w:tcW w:w="627" w:type="dxa"/>
            <w:shd w:val="clear" w:color="auto" w:fill="auto"/>
            <w:vAlign w:val="center"/>
          </w:tcPr>
          <w:p w14:paraId="267588D6"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кол-во</w:t>
            </w:r>
          </w:p>
        </w:tc>
        <w:tc>
          <w:tcPr>
            <w:tcW w:w="611" w:type="dxa"/>
            <w:shd w:val="clear" w:color="auto" w:fill="auto"/>
            <w:vAlign w:val="center"/>
          </w:tcPr>
          <w:p w14:paraId="060F31CB" w14:textId="77777777" w:rsidR="00FF7C3D" w:rsidRPr="00FF7C3D" w:rsidRDefault="00FF7C3D" w:rsidP="00FF7C3D">
            <w:pPr>
              <w:spacing w:after="0" w:line="240" w:lineRule="auto"/>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w:t>
            </w:r>
          </w:p>
        </w:tc>
        <w:tc>
          <w:tcPr>
            <w:tcW w:w="627" w:type="dxa"/>
            <w:shd w:val="clear" w:color="auto" w:fill="auto"/>
            <w:vAlign w:val="center"/>
          </w:tcPr>
          <w:p w14:paraId="0FF5E721"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кол-во</w:t>
            </w:r>
          </w:p>
        </w:tc>
        <w:tc>
          <w:tcPr>
            <w:tcW w:w="723" w:type="dxa"/>
            <w:shd w:val="clear" w:color="auto" w:fill="auto"/>
            <w:vAlign w:val="center"/>
          </w:tcPr>
          <w:p w14:paraId="67B0A12C" w14:textId="77777777" w:rsidR="00FF7C3D" w:rsidRPr="00FF7C3D" w:rsidRDefault="00FF7C3D" w:rsidP="00FF7C3D">
            <w:pPr>
              <w:spacing w:after="0" w:line="240" w:lineRule="auto"/>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w:t>
            </w:r>
          </w:p>
        </w:tc>
        <w:tc>
          <w:tcPr>
            <w:tcW w:w="627" w:type="dxa"/>
            <w:shd w:val="clear" w:color="auto" w:fill="auto"/>
            <w:vAlign w:val="center"/>
          </w:tcPr>
          <w:p w14:paraId="7E23FA0F"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кол-во</w:t>
            </w:r>
          </w:p>
        </w:tc>
        <w:tc>
          <w:tcPr>
            <w:tcW w:w="723" w:type="dxa"/>
            <w:shd w:val="clear" w:color="auto" w:fill="auto"/>
            <w:vAlign w:val="center"/>
          </w:tcPr>
          <w:p w14:paraId="453D12ED" w14:textId="77777777" w:rsidR="00FF7C3D" w:rsidRPr="00FF7C3D" w:rsidRDefault="00FF7C3D" w:rsidP="00FF7C3D">
            <w:pPr>
              <w:spacing w:after="0" w:line="240" w:lineRule="auto"/>
              <w:rPr>
                <w:rFonts w:ascii="Times New Roman" w:eastAsia="Calibri" w:hAnsi="Times New Roman" w:cs="Times New Roman"/>
                <w:color w:val="000000"/>
                <w:sz w:val="24"/>
                <w:szCs w:val="24"/>
                <w:lang w:eastAsia="ru-RU"/>
              </w:rPr>
            </w:pPr>
            <w:r w:rsidRPr="00FF7C3D">
              <w:rPr>
                <w:rFonts w:ascii="Times New Roman" w:eastAsia="Calibri" w:hAnsi="Times New Roman" w:cs="Times New Roman"/>
                <w:b/>
                <w:bCs/>
                <w:sz w:val="24"/>
                <w:szCs w:val="24"/>
                <w:lang w:eastAsia="ru-RU"/>
              </w:rPr>
              <w:t>%</w:t>
            </w:r>
          </w:p>
        </w:tc>
        <w:tc>
          <w:tcPr>
            <w:tcW w:w="627" w:type="dxa"/>
            <w:shd w:val="clear" w:color="auto" w:fill="auto"/>
            <w:vAlign w:val="center"/>
          </w:tcPr>
          <w:p w14:paraId="530BE324"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кол-во</w:t>
            </w:r>
          </w:p>
        </w:tc>
        <w:tc>
          <w:tcPr>
            <w:tcW w:w="756" w:type="dxa"/>
            <w:shd w:val="clear" w:color="auto" w:fill="auto"/>
            <w:vAlign w:val="center"/>
          </w:tcPr>
          <w:p w14:paraId="0A15BC24" w14:textId="77777777" w:rsidR="00FF7C3D" w:rsidRPr="00FF7C3D" w:rsidRDefault="00FF7C3D" w:rsidP="00FF7C3D">
            <w:pPr>
              <w:spacing w:after="0" w:line="240" w:lineRule="auto"/>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w:t>
            </w:r>
          </w:p>
        </w:tc>
        <w:tc>
          <w:tcPr>
            <w:tcW w:w="482" w:type="dxa"/>
            <w:shd w:val="clear" w:color="auto" w:fill="auto"/>
            <w:vAlign w:val="center"/>
          </w:tcPr>
          <w:p w14:paraId="7EDF5F4E"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кол-во</w:t>
            </w:r>
          </w:p>
        </w:tc>
        <w:tc>
          <w:tcPr>
            <w:tcW w:w="836" w:type="dxa"/>
            <w:shd w:val="clear" w:color="auto" w:fill="auto"/>
            <w:vAlign w:val="center"/>
          </w:tcPr>
          <w:p w14:paraId="5A58364F" w14:textId="77777777" w:rsidR="00FF7C3D" w:rsidRPr="00FF7C3D" w:rsidRDefault="00FF7C3D" w:rsidP="00FF7C3D">
            <w:pPr>
              <w:spacing w:after="0" w:line="240" w:lineRule="auto"/>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w:t>
            </w:r>
          </w:p>
        </w:tc>
        <w:tc>
          <w:tcPr>
            <w:tcW w:w="1057" w:type="dxa"/>
            <w:vMerge/>
            <w:shd w:val="clear" w:color="auto" w:fill="auto"/>
          </w:tcPr>
          <w:p w14:paraId="05286206"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r>
      <w:tr w:rsidR="00FF7C3D" w:rsidRPr="00FF7C3D" w14:paraId="4BE5D01E" w14:textId="77777777" w:rsidTr="00C430CA">
        <w:tc>
          <w:tcPr>
            <w:tcW w:w="795" w:type="dxa"/>
            <w:shd w:val="clear" w:color="auto" w:fill="auto"/>
          </w:tcPr>
          <w:p w14:paraId="6EEFA4CC"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Итого за 2022 год</w:t>
            </w:r>
          </w:p>
        </w:tc>
        <w:tc>
          <w:tcPr>
            <w:tcW w:w="1363" w:type="dxa"/>
            <w:shd w:val="clear" w:color="auto" w:fill="auto"/>
          </w:tcPr>
          <w:p w14:paraId="7A920916"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794</w:t>
            </w:r>
          </w:p>
        </w:tc>
        <w:tc>
          <w:tcPr>
            <w:tcW w:w="627" w:type="dxa"/>
            <w:shd w:val="clear" w:color="auto" w:fill="auto"/>
            <w:vAlign w:val="center"/>
          </w:tcPr>
          <w:p w14:paraId="4F738F3F"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42</w:t>
            </w:r>
          </w:p>
        </w:tc>
        <w:tc>
          <w:tcPr>
            <w:tcW w:w="611" w:type="dxa"/>
            <w:shd w:val="clear" w:color="auto" w:fill="auto"/>
            <w:vAlign w:val="center"/>
          </w:tcPr>
          <w:p w14:paraId="1F4B4047" w14:textId="77777777" w:rsidR="00FF7C3D" w:rsidRPr="00FF7C3D" w:rsidRDefault="00FF7C3D" w:rsidP="00FF7C3D">
            <w:pPr>
              <w:spacing w:after="0" w:line="240" w:lineRule="auto"/>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5,28</w:t>
            </w:r>
          </w:p>
        </w:tc>
        <w:tc>
          <w:tcPr>
            <w:tcW w:w="627" w:type="dxa"/>
            <w:shd w:val="clear" w:color="auto" w:fill="auto"/>
            <w:vAlign w:val="center"/>
          </w:tcPr>
          <w:p w14:paraId="24ED95D9"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483</w:t>
            </w:r>
          </w:p>
        </w:tc>
        <w:tc>
          <w:tcPr>
            <w:tcW w:w="723" w:type="dxa"/>
            <w:shd w:val="clear" w:color="auto" w:fill="auto"/>
            <w:vAlign w:val="center"/>
          </w:tcPr>
          <w:p w14:paraId="499A6632" w14:textId="77777777" w:rsidR="00FF7C3D" w:rsidRPr="00FF7C3D" w:rsidRDefault="00FF7C3D" w:rsidP="00FF7C3D">
            <w:pPr>
              <w:spacing w:after="0" w:line="240" w:lineRule="auto"/>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60,83</w:t>
            </w:r>
          </w:p>
        </w:tc>
        <w:tc>
          <w:tcPr>
            <w:tcW w:w="627" w:type="dxa"/>
            <w:shd w:val="clear" w:color="auto" w:fill="auto"/>
            <w:vAlign w:val="center"/>
          </w:tcPr>
          <w:p w14:paraId="434F6721"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208</w:t>
            </w:r>
          </w:p>
        </w:tc>
        <w:tc>
          <w:tcPr>
            <w:tcW w:w="723" w:type="dxa"/>
            <w:shd w:val="clear" w:color="auto" w:fill="auto"/>
            <w:vAlign w:val="center"/>
          </w:tcPr>
          <w:p w14:paraId="58342418" w14:textId="77777777" w:rsidR="00FF7C3D" w:rsidRPr="00FF7C3D" w:rsidRDefault="00FF7C3D" w:rsidP="00FF7C3D">
            <w:pPr>
              <w:spacing w:after="0" w:line="240" w:lineRule="auto"/>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26,19</w:t>
            </w:r>
          </w:p>
        </w:tc>
        <w:tc>
          <w:tcPr>
            <w:tcW w:w="627" w:type="dxa"/>
            <w:shd w:val="clear" w:color="auto" w:fill="auto"/>
            <w:vAlign w:val="center"/>
          </w:tcPr>
          <w:p w14:paraId="63599504"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79</w:t>
            </w:r>
          </w:p>
        </w:tc>
        <w:tc>
          <w:tcPr>
            <w:tcW w:w="756" w:type="dxa"/>
            <w:shd w:val="clear" w:color="auto" w:fill="auto"/>
            <w:vAlign w:val="center"/>
          </w:tcPr>
          <w:p w14:paraId="7EB6B4A8" w14:textId="77777777" w:rsidR="00FF7C3D" w:rsidRPr="00FF7C3D" w:rsidRDefault="00FF7C3D" w:rsidP="00FF7C3D">
            <w:pPr>
              <w:spacing w:after="0" w:line="240" w:lineRule="auto"/>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9,94</w:t>
            </w:r>
          </w:p>
        </w:tc>
        <w:tc>
          <w:tcPr>
            <w:tcW w:w="482" w:type="dxa"/>
            <w:shd w:val="clear" w:color="auto" w:fill="auto"/>
            <w:vAlign w:val="center"/>
          </w:tcPr>
          <w:p w14:paraId="423D9B0D"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6</w:t>
            </w:r>
          </w:p>
        </w:tc>
        <w:tc>
          <w:tcPr>
            <w:tcW w:w="836" w:type="dxa"/>
            <w:shd w:val="clear" w:color="auto" w:fill="auto"/>
            <w:vAlign w:val="center"/>
          </w:tcPr>
          <w:p w14:paraId="50720BAD" w14:textId="77777777" w:rsidR="00FF7C3D" w:rsidRPr="00FF7C3D" w:rsidRDefault="00FF7C3D" w:rsidP="00FF7C3D">
            <w:pPr>
              <w:spacing w:after="0" w:line="240" w:lineRule="auto"/>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0,75</w:t>
            </w:r>
          </w:p>
        </w:tc>
        <w:tc>
          <w:tcPr>
            <w:tcW w:w="1057" w:type="dxa"/>
            <w:shd w:val="clear" w:color="auto" w:fill="auto"/>
          </w:tcPr>
          <w:p w14:paraId="4236D067"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    57</w:t>
            </w:r>
          </w:p>
        </w:tc>
      </w:tr>
      <w:tr w:rsidR="00FF7C3D" w:rsidRPr="00FF7C3D" w14:paraId="3C6D3CE5" w14:textId="77777777" w:rsidTr="00C430CA">
        <w:tc>
          <w:tcPr>
            <w:tcW w:w="795" w:type="dxa"/>
            <w:shd w:val="clear" w:color="auto" w:fill="auto"/>
          </w:tcPr>
          <w:p w14:paraId="4A6DDA6D"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Итого за 2021 год</w:t>
            </w:r>
          </w:p>
        </w:tc>
        <w:tc>
          <w:tcPr>
            <w:tcW w:w="1363" w:type="dxa"/>
            <w:shd w:val="clear" w:color="auto" w:fill="auto"/>
          </w:tcPr>
          <w:p w14:paraId="73616508"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1024</w:t>
            </w:r>
          </w:p>
        </w:tc>
        <w:tc>
          <w:tcPr>
            <w:tcW w:w="627" w:type="dxa"/>
            <w:shd w:val="clear" w:color="auto" w:fill="auto"/>
            <w:vAlign w:val="center"/>
          </w:tcPr>
          <w:p w14:paraId="7A6DD126"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53</w:t>
            </w:r>
          </w:p>
        </w:tc>
        <w:tc>
          <w:tcPr>
            <w:tcW w:w="611" w:type="dxa"/>
            <w:shd w:val="clear" w:color="auto" w:fill="auto"/>
            <w:vAlign w:val="center"/>
          </w:tcPr>
          <w:p w14:paraId="61FD98B6" w14:textId="77777777" w:rsidR="00FF7C3D" w:rsidRPr="00FF7C3D" w:rsidRDefault="00FF7C3D" w:rsidP="00FF7C3D">
            <w:pPr>
              <w:spacing w:after="0" w:line="240" w:lineRule="auto"/>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5,1</w:t>
            </w:r>
          </w:p>
        </w:tc>
        <w:tc>
          <w:tcPr>
            <w:tcW w:w="627" w:type="dxa"/>
            <w:shd w:val="clear" w:color="auto" w:fill="auto"/>
            <w:vAlign w:val="center"/>
          </w:tcPr>
          <w:p w14:paraId="58D86C56"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399</w:t>
            </w:r>
          </w:p>
        </w:tc>
        <w:tc>
          <w:tcPr>
            <w:tcW w:w="723" w:type="dxa"/>
            <w:shd w:val="clear" w:color="auto" w:fill="auto"/>
            <w:vAlign w:val="center"/>
          </w:tcPr>
          <w:p w14:paraId="01C10081" w14:textId="77777777" w:rsidR="00FF7C3D" w:rsidRPr="00FF7C3D" w:rsidRDefault="00FF7C3D" w:rsidP="00FF7C3D">
            <w:pPr>
              <w:spacing w:after="0" w:line="240" w:lineRule="auto"/>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38,96</w:t>
            </w:r>
          </w:p>
        </w:tc>
        <w:tc>
          <w:tcPr>
            <w:tcW w:w="627" w:type="dxa"/>
            <w:shd w:val="clear" w:color="auto" w:fill="auto"/>
            <w:vAlign w:val="center"/>
          </w:tcPr>
          <w:p w14:paraId="643CFF7F"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406</w:t>
            </w:r>
          </w:p>
        </w:tc>
        <w:tc>
          <w:tcPr>
            <w:tcW w:w="723" w:type="dxa"/>
            <w:shd w:val="clear" w:color="auto" w:fill="auto"/>
            <w:vAlign w:val="center"/>
          </w:tcPr>
          <w:p w14:paraId="1322928B" w14:textId="77777777" w:rsidR="00FF7C3D" w:rsidRPr="00FF7C3D" w:rsidRDefault="00FF7C3D" w:rsidP="00FF7C3D">
            <w:pPr>
              <w:spacing w:after="0" w:line="240" w:lineRule="auto"/>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39,64</w:t>
            </w:r>
          </w:p>
        </w:tc>
        <w:tc>
          <w:tcPr>
            <w:tcW w:w="627" w:type="dxa"/>
            <w:shd w:val="clear" w:color="auto" w:fill="auto"/>
            <w:vAlign w:val="center"/>
          </w:tcPr>
          <w:p w14:paraId="305C9C17"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141</w:t>
            </w:r>
          </w:p>
        </w:tc>
        <w:tc>
          <w:tcPr>
            <w:tcW w:w="756" w:type="dxa"/>
            <w:shd w:val="clear" w:color="auto" w:fill="auto"/>
            <w:vAlign w:val="center"/>
          </w:tcPr>
          <w:p w14:paraId="6BDCDDAB" w14:textId="77777777" w:rsidR="00FF7C3D" w:rsidRPr="00FF7C3D" w:rsidRDefault="00FF7C3D" w:rsidP="00FF7C3D">
            <w:pPr>
              <w:spacing w:after="0" w:line="240" w:lineRule="auto"/>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13,7</w:t>
            </w:r>
          </w:p>
        </w:tc>
        <w:tc>
          <w:tcPr>
            <w:tcW w:w="482" w:type="dxa"/>
            <w:shd w:val="clear" w:color="auto" w:fill="auto"/>
            <w:vAlign w:val="center"/>
          </w:tcPr>
          <w:p w14:paraId="1330D59F"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17</w:t>
            </w:r>
          </w:p>
        </w:tc>
        <w:tc>
          <w:tcPr>
            <w:tcW w:w="836" w:type="dxa"/>
            <w:shd w:val="clear" w:color="auto" w:fill="auto"/>
            <w:vAlign w:val="center"/>
          </w:tcPr>
          <w:p w14:paraId="537FE8D6" w14:textId="77777777" w:rsidR="00FF7C3D" w:rsidRPr="00FF7C3D" w:rsidRDefault="00FF7C3D" w:rsidP="00FF7C3D">
            <w:pPr>
              <w:spacing w:after="0" w:line="240" w:lineRule="auto"/>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1,6</w:t>
            </w:r>
          </w:p>
        </w:tc>
        <w:tc>
          <w:tcPr>
            <w:tcW w:w="1057" w:type="dxa"/>
            <w:shd w:val="clear" w:color="auto" w:fill="auto"/>
          </w:tcPr>
          <w:p w14:paraId="6D143CCC"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61</w:t>
            </w:r>
          </w:p>
        </w:tc>
      </w:tr>
      <w:tr w:rsidR="00FF7C3D" w:rsidRPr="00FF7C3D" w14:paraId="3FA992BC" w14:textId="77777777" w:rsidTr="00C430CA">
        <w:tc>
          <w:tcPr>
            <w:tcW w:w="795" w:type="dxa"/>
            <w:shd w:val="clear" w:color="auto" w:fill="auto"/>
          </w:tcPr>
          <w:p w14:paraId="45C5EE7D"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Итого за 2020 год</w:t>
            </w:r>
          </w:p>
        </w:tc>
        <w:tc>
          <w:tcPr>
            <w:tcW w:w="1363" w:type="dxa"/>
            <w:shd w:val="clear" w:color="auto" w:fill="auto"/>
          </w:tcPr>
          <w:p w14:paraId="555B0E52"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1069</w:t>
            </w:r>
          </w:p>
        </w:tc>
        <w:tc>
          <w:tcPr>
            <w:tcW w:w="627" w:type="dxa"/>
            <w:shd w:val="clear" w:color="auto" w:fill="auto"/>
            <w:vAlign w:val="center"/>
          </w:tcPr>
          <w:p w14:paraId="2141429F"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89</w:t>
            </w:r>
          </w:p>
        </w:tc>
        <w:tc>
          <w:tcPr>
            <w:tcW w:w="611" w:type="dxa"/>
            <w:shd w:val="clear" w:color="auto" w:fill="auto"/>
            <w:vAlign w:val="center"/>
          </w:tcPr>
          <w:p w14:paraId="5FA597A4" w14:textId="77777777" w:rsidR="00FF7C3D" w:rsidRPr="00FF7C3D" w:rsidRDefault="00FF7C3D" w:rsidP="00FF7C3D">
            <w:pPr>
              <w:spacing w:after="0" w:line="240" w:lineRule="auto"/>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8,3%</w:t>
            </w:r>
          </w:p>
        </w:tc>
        <w:tc>
          <w:tcPr>
            <w:tcW w:w="627" w:type="dxa"/>
            <w:shd w:val="clear" w:color="auto" w:fill="auto"/>
            <w:vAlign w:val="center"/>
          </w:tcPr>
          <w:p w14:paraId="6EB74C29"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462</w:t>
            </w:r>
          </w:p>
        </w:tc>
        <w:tc>
          <w:tcPr>
            <w:tcW w:w="723" w:type="dxa"/>
            <w:shd w:val="clear" w:color="auto" w:fill="auto"/>
            <w:vAlign w:val="center"/>
          </w:tcPr>
          <w:p w14:paraId="08F1BC15" w14:textId="77777777" w:rsidR="00FF7C3D" w:rsidRPr="00FF7C3D" w:rsidRDefault="00FF7C3D" w:rsidP="00FF7C3D">
            <w:pPr>
              <w:spacing w:after="0" w:line="240" w:lineRule="auto"/>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43,2%</w:t>
            </w:r>
          </w:p>
        </w:tc>
        <w:tc>
          <w:tcPr>
            <w:tcW w:w="627" w:type="dxa"/>
            <w:shd w:val="clear" w:color="auto" w:fill="auto"/>
            <w:vAlign w:val="center"/>
          </w:tcPr>
          <w:p w14:paraId="3CC9166B"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390</w:t>
            </w:r>
          </w:p>
        </w:tc>
        <w:tc>
          <w:tcPr>
            <w:tcW w:w="723" w:type="dxa"/>
            <w:shd w:val="clear" w:color="auto" w:fill="auto"/>
            <w:vAlign w:val="center"/>
          </w:tcPr>
          <w:p w14:paraId="096DE7D5" w14:textId="77777777" w:rsidR="00FF7C3D" w:rsidRPr="00FF7C3D" w:rsidRDefault="00FF7C3D" w:rsidP="00FF7C3D">
            <w:pPr>
              <w:spacing w:after="0" w:line="240" w:lineRule="auto"/>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36,4%</w:t>
            </w:r>
          </w:p>
        </w:tc>
        <w:tc>
          <w:tcPr>
            <w:tcW w:w="627" w:type="dxa"/>
            <w:shd w:val="clear" w:color="auto" w:fill="auto"/>
            <w:vAlign w:val="center"/>
          </w:tcPr>
          <w:p w14:paraId="58638B80"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121</w:t>
            </w:r>
          </w:p>
        </w:tc>
        <w:tc>
          <w:tcPr>
            <w:tcW w:w="756" w:type="dxa"/>
            <w:shd w:val="clear" w:color="auto" w:fill="auto"/>
            <w:vAlign w:val="center"/>
          </w:tcPr>
          <w:p w14:paraId="7DEBA562" w14:textId="77777777" w:rsidR="00FF7C3D" w:rsidRPr="00FF7C3D" w:rsidRDefault="00FF7C3D" w:rsidP="00FF7C3D">
            <w:pPr>
              <w:spacing w:after="0" w:line="240" w:lineRule="auto"/>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 xml:space="preserve">11,3% </w:t>
            </w:r>
          </w:p>
        </w:tc>
        <w:tc>
          <w:tcPr>
            <w:tcW w:w="482" w:type="dxa"/>
            <w:shd w:val="clear" w:color="auto" w:fill="auto"/>
            <w:vAlign w:val="center"/>
          </w:tcPr>
          <w:p w14:paraId="5434926B"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7</w:t>
            </w:r>
          </w:p>
        </w:tc>
        <w:tc>
          <w:tcPr>
            <w:tcW w:w="836" w:type="dxa"/>
            <w:shd w:val="clear" w:color="auto" w:fill="auto"/>
            <w:vAlign w:val="center"/>
          </w:tcPr>
          <w:p w14:paraId="7FE1E969" w14:textId="77777777" w:rsidR="00FF7C3D" w:rsidRPr="00FF7C3D" w:rsidRDefault="00FF7C3D" w:rsidP="00FF7C3D">
            <w:pPr>
              <w:spacing w:after="0" w:line="240" w:lineRule="auto"/>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0,65%</w:t>
            </w:r>
          </w:p>
        </w:tc>
        <w:tc>
          <w:tcPr>
            <w:tcW w:w="1057" w:type="dxa"/>
            <w:shd w:val="clear" w:color="auto" w:fill="auto"/>
          </w:tcPr>
          <w:p w14:paraId="18C4597B"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58</w:t>
            </w:r>
          </w:p>
        </w:tc>
      </w:tr>
    </w:tbl>
    <w:p w14:paraId="676F01F9"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 xml:space="preserve">Количество выпускников, выбравших для сдачи экзамена литературу, </w:t>
      </w:r>
      <w:proofErr w:type="gramStart"/>
      <w:r w:rsidRPr="00FF7C3D">
        <w:rPr>
          <w:rFonts w:ascii="Times New Roman" w:eastAsia="Calibri" w:hAnsi="Times New Roman" w:cs="Times New Roman"/>
          <w:sz w:val="24"/>
          <w:szCs w:val="24"/>
        </w:rPr>
        <w:t>уменьшилось  незначительно</w:t>
      </w:r>
      <w:proofErr w:type="gramEnd"/>
      <w:r w:rsidRPr="00FF7C3D">
        <w:rPr>
          <w:rFonts w:ascii="Times New Roman" w:eastAsia="Calibri" w:hAnsi="Times New Roman" w:cs="Times New Roman"/>
          <w:sz w:val="24"/>
          <w:szCs w:val="24"/>
        </w:rPr>
        <w:t xml:space="preserve">. По сравнению с 2021 годом увеличилось количество экзаменующихся, имеющих низкие результаты: менее минимального балла набрали 5,28% (для сравнения в 2021 г. – 5,1%), возросло количество выпускников, имеющих средний результат 60,83% (для сравнения в 2021 г. – 38,96%). </w:t>
      </w:r>
      <w:proofErr w:type="gramStart"/>
      <w:r w:rsidRPr="00FF7C3D">
        <w:rPr>
          <w:rFonts w:ascii="Times New Roman" w:eastAsia="Calibri" w:hAnsi="Times New Roman" w:cs="Times New Roman"/>
          <w:sz w:val="24"/>
          <w:szCs w:val="24"/>
        </w:rPr>
        <w:t>Уменьшилось  количество</w:t>
      </w:r>
      <w:proofErr w:type="gramEnd"/>
      <w:r w:rsidRPr="00FF7C3D">
        <w:rPr>
          <w:rFonts w:ascii="Times New Roman" w:eastAsia="Calibri" w:hAnsi="Times New Roman" w:cs="Times New Roman"/>
          <w:sz w:val="24"/>
          <w:szCs w:val="24"/>
        </w:rPr>
        <w:t xml:space="preserve"> экзаменующихся, относящихся к категории достаточных и высоких результатов: 61-80 баллов – 26,19% (для сравнения в 2021 г. – 39,64%), 81-99 баллов – 9,94% (для сравнения в 2021 г. – 13,7%). Почти </w:t>
      </w:r>
      <w:proofErr w:type="gramStart"/>
      <w:r w:rsidRPr="00FF7C3D">
        <w:rPr>
          <w:rFonts w:ascii="Times New Roman" w:eastAsia="Calibri" w:hAnsi="Times New Roman" w:cs="Times New Roman"/>
          <w:sz w:val="24"/>
          <w:szCs w:val="24"/>
        </w:rPr>
        <w:t>в  три</w:t>
      </w:r>
      <w:proofErr w:type="gramEnd"/>
      <w:r w:rsidRPr="00FF7C3D">
        <w:rPr>
          <w:rFonts w:ascii="Times New Roman" w:eastAsia="Calibri" w:hAnsi="Times New Roman" w:cs="Times New Roman"/>
          <w:sz w:val="24"/>
          <w:szCs w:val="24"/>
        </w:rPr>
        <w:t xml:space="preserve"> раза уменьшилось количество </w:t>
      </w:r>
      <w:proofErr w:type="spellStart"/>
      <w:r w:rsidRPr="00FF7C3D">
        <w:rPr>
          <w:rFonts w:ascii="Times New Roman" w:eastAsia="Calibri" w:hAnsi="Times New Roman" w:cs="Times New Roman"/>
          <w:sz w:val="24"/>
          <w:szCs w:val="24"/>
        </w:rPr>
        <w:t>стобалльников</w:t>
      </w:r>
      <w:proofErr w:type="spellEnd"/>
      <w:r w:rsidRPr="00FF7C3D">
        <w:rPr>
          <w:rFonts w:ascii="Times New Roman" w:eastAsia="Calibri" w:hAnsi="Times New Roman" w:cs="Times New Roman"/>
          <w:sz w:val="24"/>
          <w:szCs w:val="24"/>
        </w:rPr>
        <w:t>: 6 человек, 0,75% (для сравнения в 2021 г. – 17 человек, 1,6%).</w:t>
      </w:r>
    </w:p>
    <w:p w14:paraId="28AB98D5"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rPr>
        <w:t>С</w:t>
      </w:r>
      <w:r w:rsidRPr="00FF7C3D">
        <w:rPr>
          <w:rFonts w:ascii="Times New Roman" w:eastAsia="Calibri" w:hAnsi="Times New Roman" w:cs="Times New Roman"/>
          <w:sz w:val="24"/>
          <w:szCs w:val="24"/>
          <w:lang w:eastAsia="ru-RU"/>
        </w:rPr>
        <w:t>редний балл за выполнение экзаменационной работы понизился: в 2022 – 57 баллов, в 2021 г. – 61 балл, в 2020 г. – 58.</w:t>
      </w:r>
    </w:p>
    <w:p w14:paraId="5A12E205" w14:textId="77777777" w:rsidR="00FF7C3D" w:rsidRPr="00FF7C3D" w:rsidRDefault="00FF7C3D" w:rsidP="00FF7C3D">
      <w:pPr>
        <w:keepNext/>
        <w:spacing w:after="200" w:line="240" w:lineRule="auto"/>
        <w:rPr>
          <w:rFonts w:ascii="Times New Roman" w:eastAsia="Calibri" w:hAnsi="Times New Roman" w:cs="Times New Roman"/>
          <w:bCs/>
          <w:i/>
          <w:sz w:val="18"/>
          <w:szCs w:val="18"/>
          <w:lang w:eastAsia="ru-RU"/>
        </w:rPr>
      </w:pPr>
    </w:p>
    <w:p w14:paraId="0D16CAA6" w14:textId="679ED85E" w:rsidR="00FF7C3D" w:rsidRPr="00FF7C3D" w:rsidRDefault="00FF7C3D" w:rsidP="00FF7C3D">
      <w:pPr>
        <w:tabs>
          <w:tab w:val="left" w:pos="851"/>
        </w:tabs>
        <w:spacing w:after="0" w:line="240" w:lineRule="auto"/>
        <w:ind w:left="539"/>
        <w:jc w:val="right"/>
        <w:rPr>
          <w:rFonts w:ascii="Times New Roman" w:eastAsia="Calibri" w:hAnsi="Times New Roman" w:cs="Times New Roman"/>
          <w:i/>
          <w:iCs/>
          <w:sz w:val="24"/>
          <w:szCs w:val="24"/>
          <w:lang w:eastAsia="ru-RU"/>
        </w:rPr>
      </w:pPr>
      <w:r w:rsidRPr="00FF7C3D">
        <w:rPr>
          <w:rFonts w:ascii="Times New Roman" w:eastAsia="Calibri" w:hAnsi="Times New Roman" w:cs="Times New Roman"/>
          <w:i/>
          <w:iCs/>
          <w:sz w:val="24"/>
          <w:szCs w:val="24"/>
          <w:lang w:eastAsia="ru-RU"/>
        </w:rPr>
        <w:t>Таблица 1</w:t>
      </w:r>
      <w:r>
        <w:rPr>
          <w:rFonts w:ascii="Times New Roman" w:eastAsia="Calibri" w:hAnsi="Times New Roman" w:cs="Times New Roman"/>
          <w:i/>
          <w:iCs/>
          <w:sz w:val="24"/>
          <w:szCs w:val="24"/>
          <w:lang w:eastAsia="ru-RU"/>
        </w:rPr>
        <w:t>3</w:t>
      </w:r>
    </w:p>
    <w:tbl>
      <w:tblPr>
        <w:tblW w:w="11482" w:type="dxa"/>
        <w:tblInd w:w="-1119" w:type="dxa"/>
        <w:tblLayout w:type="fixed"/>
        <w:tblCellMar>
          <w:left w:w="15" w:type="dxa"/>
          <w:right w:w="15" w:type="dxa"/>
        </w:tblCellMar>
        <w:tblLook w:val="0000" w:firstRow="0" w:lastRow="0" w:firstColumn="0" w:lastColumn="0" w:noHBand="0" w:noVBand="0"/>
      </w:tblPr>
      <w:tblGrid>
        <w:gridCol w:w="1134"/>
        <w:gridCol w:w="4962"/>
        <w:gridCol w:w="1134"/>
        <w:gridCol w:w="992"/>
        <w:gridCol w:w="1134"/>
        <w:gridCol w:w="80"/>
        <w:gridCol w:w="113"/>
        <w:gridCol w:w="657"/>
        <w:gridCol w:w="709"/>
        <w:gridCol w:w="567"/>
      </w:tblGrid>
      <w:tr w:rsidR="00FF7C3D" w:rsidRPr="00FF7C3D" w14:paraId="764B2E27" w14:textId="77777777" w:rsidTr="00C430CA">
        <w:trPr>
          <w:trHeight w:hRule="exact" w:val="274"/>
        </w:trPr>
        <w:tc>
          <w:tcPr>
            <w:tcW w:w="1134" w:type="dxa"/>
            <w:vMerge w:val="restart"/>
            <w:tcBorders>
              <w:top w:val="single" w:sz="8" w:space="0" w:color="000000"/>
              <w:left w:val="single" w:sz="8" w:space="0" w:color="000000"/>
              <w:bottom w:val="single" w:sz="8" w:space="0" w:color="000000"/>
              <w:right w:val="single" w:sz="8" w:space="0" w:color="000000"/>
            </w:tcBorders>
            <w:vAlign w:val="center"/>
          </w:tcPr>
          <w:p w14:paraId="3E6907EA" w14:textId="77777777" w:rsidR="00FF7C3D" w:rsidRPr="00FF7C3D" w:rsidRDefault="00FF7C3D" w:rsidP="00FF7C3D">
            <w:pPr>
              <w:widowControl w:val="0"/>
              <w:autoSpaceDE w:val="0"/>
              <w:autoSpaceDN w:val="0"/>
              <w:adjustRightInd w:val="0"/>
              <w:spacing w:before="29" w:after="0" w:line="199" w:lineRule="exact"/>
              <w:ind w:left="15"/>
              <w:jc w:val="center"/>
              <w:rPr>
                <w:rFonts w:ascii="Times New Roman" w:eastAsia="Times New Roman" w:hAnsi="Times New Roman" w:cs="Times New Roman"/>
                <w:b/>
                <w:bCs/>
                <w:color w:val="000000"/>
                <w:sz w:val="18"/>
                <w:szCs w:val="18"/>
                <w:lang w:eastAsia="ru-RU"/>
              </w:rPr>
            </w:pPr>
            <w:r w:rsidRPr="00FF7C3D">
              <w:rPr>
                <w:rFonts w:ascii="Times New Roman" w:eastAsia="Times New Roman" w:hAnsi="Times New Roman" w:cs="Times New Roman"/>
                <w:b/>
                <w:bCs/>
                <w:color w:val="000000"/>
                <w:sz w:val="18"/>
                <w:szCs w:val="18"/>
                <w:lang w:eastAsia="ru-RU"/>
              </w:rPr>
              <w:t>№</w:t>
            </w:r>
          </w:p>
        </w:tc>
        <w:tc>
          <w:tcPr>
            <w:tcW w:w="4962" w:type="dxa"/>
            <w:tcBorders>
              <w:top w:val="single" w:sz="8" w:space="0" w:color="000000"/>
              <w:left w:val="single" w:sz="8" w:space="0" w:color="000000"/>
              <w:bottom w:val="nil"/>
              <w:right w:val="single" w:sz="8" w:space="0" w:color="000000"/>
            </w:tcBorders>
          </w:tcPr>
          <w:p w14:paraId="5E616C08" w14:textId="77777777" w:rsidR="00FF7C3D" w:rsidRPr="00FF7C3D" w:rsidRDefault="00FF7C3D" w:rsidP="00FF7C3D">
            <w:pPr>
              <w:widowControl w:val="0"/>
              <w:autoSpaceDE w:val="0"/>
              <w:autoSpaceDN w:val="0"/>
              <w:adjustRightInd w:val="0"/>
              <w:spacing w:before="29" w:after="0" w:line="199" w:lineRule="exact"/>
              <w:ind w:left="15"/>
              <w:jc w:val="center"/>
              <w:rPr>
                <w:rFonts w:ascii="Times New Roman" w:eastAsia="Times New Roman" w:hAnsi="Times New Roman" w:cs="Times New Roman"/>
                <w:b/>
                <w:bCs/>
                <w:color w:val="000000"/>
                <w:sz w:val="20"/>
                <w:szCs w:val="20"/>
                <w:lang w:eastAsia="ru-RU"/>
              </w:rPr>
            </w:pPr>
          </w:p>
        </w:tc>
        <w:tc>
          <w:tcPr>
            <w:tcW w:w="1134" w:type="dxa"/>
            <w:vMerge w:val="restart"/>
            <w:tcBorders>
              <w:top w:val="single" w:sz="8" w:space="0" w:color="000000"/>
              <w:left w:val="single" w:sz="8" w:space="0" w:color="000000"/>
              <w:bottom w:val="nil"/>
              <w:right w:val="single" w:sz="8" w:space="0" w:color="000000"/>
            </w:tcBorders>
            <w:vAlign w:val="center"/>
          </w:tcPr>
          <w:p w14:paraId="5A7A4872"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b/>
                <w:bCs/>
                <w:color w:val="000000"/>
                <w:sz w:val="16"/>
                <w:szCs w:val="16"/>
                <w:lang w:eastAsia="ru-RU"/>
              </w:rPr>
            </w:pPr>
            <w:r w:rsidRPr="00FF7C3D">
              <w:rPr>
                <w:rFonts w:ascii="Times New Roman" w:eastAsia="Times New Roman" w:hAnsi="Times New Roman" w:cs="Times New Roman"/>
                <w:b/>
                <w:bCs/>
                <w:color w:val="000000"/>
                <w:sz w:val="16"/>
                <w:szCs w:val="16"/>
                <w:lang w:eastAsia="ru-RU"/>
              </w:rPr>
              <w:t>Уровень сложности задания</w:t>
            </w:r>
          </w:p>
        </w:tc>
        <w:tc>
          <w:tcPr>
            <w:tcW w:w="2206" w:type="dxa"/>
            <w:gridSpan w:val="3"/>
            <w:vMerge w:val="restart"/>
            <w:tcBorders>
              <w:top w:val="single" w:sz="8" w:space="0" w:color="000000"/>
              <w:left w:val="nil"/>
              <w:bottom w:val="nil"/>
              <w:right w:val="nil"/>
            </w:tcBorders>
          </w:tcPr>
          <w:p w14:paraId="203A1994" w14:textId="77777777" w:rsidR="00FF7C3D" w:rsidRPr="00FF7C3D" w:rsidRDefault="00FF7C3D" w:rsidP="00FF7C3D">
            <w:pPr>
              <w:widowControl w:val="0"/>
              <w:autoSpaceDE w:val="0"/>
              <w:autoSpaceDN w:val="0"/>
              <w:adjustRightInd w:val="0"/>
              <w:spacing w:before="29" w:after="0" w:line="180" w:lineRule="exact"/>
              <w:ind w:left="15"/>
              <w:jc w:val="right"/>
              <w:rPr>
                <w:rFonts w:ascii="Times New Roman" w:eastAsia="Times New Roman" w:hAnsi="Times New Roman" w:cs="Times New Roman"/>
                <w:b/>
                <w:bCs/>
                <w:color w:val="000000"/>
                <w:sz w:val="16"/>
                <w:szCs w:val="16"/>
                <w:lang w:eastAsia="ru-RU"/>
              </w:rPr>
            </w:pPr>
            <w:r w:rsidRPr="00FF7C3D">
              <w:rPr>
                <w:rFonts w:ascii="Times New Roman" w:eastAsia="Times New Roman" w:hAnsi="Times New Roman" w:cs="Times New Roman"/>
                <w:b/>
                <w:bCs/>
                <w:color w:val="000000"/>
                <w:sz w:val="16"/>
                <w:szCs w:val="16"/>
                <w:lang w:eastAsia="ru-RU"/>
              </w:rPr>
              <w:t>Процент</w:t>
            </w:r>
          </w:p>
        </w:tc>
        <w:tc>
          <w:tcPr>
            <w:tcW w:w="113" w:type="dxa"/>
            <w:vMerge w:val="restart"/>
            <w:tcBorders>
              <w:top w:val="single" w:sz="8" w:space="0" w:color="000000"/>
              <w:left w:val="nil"/>
              <w:bottom w:val="single" w:sz="8" w:space="0" w:color="000000"/>
              <w:right w:val="nil"/>
            </w:tcBorders>
          </w:tcPr>
          <w:p w14:paraId="6FF40646" w14:textId="77777777" w:rsidR="00FF7C3D" w:rsidRPr="00FF7C3D" w:rsidRDefault="00FF7C3D" w:rsidP="00FF7C3D">
            <w:pPr>
              <w:widowControl w:val="0"/>
              <w:autoSpaceDE w:val="0"/>
              <w:autoSpaceDN w:val="0"/>
              <w:adjustRightInd w:val="0"/>
              <w:spacing w:before="29" w:after="0" w:line="161" w:lineRule="exact"/>
              <w:ind w:left="15"/>
              <w:rPr>
                <w:rFonts w:ascii="Times New Roman" w:eastAsia="Times New Roman" w:hAnsi="Times New Roman" w:cs="Times New Roman"/>
                <w:color w:val="000000"/>
                <w:sz w:val="14"/>
                <w:szCs w:val="14"/>
                <w:lang w:eastAsia="ru-RU"/>
              </w:rPr>
            </w:pPr>
            <w:r w:rsidRPr="00FF7C3D">
              <w:rPr>
                <w:rFonts w:ascii="Times New Roman" w:eastAsia="Times New Roman" w:hAnsi="Times New Roman" w:cs="Times New Roman"/>
                <w:color w:val="000000"/>
                <w:sz w:val="14"/>
                <w:szCs w:val="14"/>
                <w:lang w:eastAsia="ru-RU"/>
              </w:rPr>
              <w:t>1</w:t>
            </w:r>
          </w:p>
        </w:tc>
        <w:tc>
          <w:tcPr>
            <w:tcW w:w="1933" w:type="dxa"/>
            <w:gridSpan w:val="3"/>
            <w:vMerge w:val="restart"/>
            <w:tcBorders>
              <w:top w:val="single" w:sz="8" w:space="0" w:color="000000"/>
              <w:left w:val="nil"/>
              <w:bottom w:val="nil"/>
              <w:right w:val="single" w:sz="8" w:space="0" w:color="000000"/>
            </w:tcBorders>
          </w:tcPr>
          <w:p w14:paraId="7FA19E84" w14:textId="77777777" w:rsidR="00FF7C3D" w:rsidRPr="00FF7C3D" w:rsidRDefault="00FF7C3D" w:rsidP="00FF7C3D">
            <w:pPr>
              <w:widowControl w:val="0"/>
              <w:autoSpaceDE w:val="0"/>
              <w:autoSpaceDN w:val="0"/>
              <w:adjustRightInd w:val="0"/>
              <w:spacing w:before="29" w:after="0" w:line="180" w:lineRule="exact"/>
              <w:ind w:left="15"/>
              <w:rPr>
                <w:rFonts w:ascii="Times New Roman" w:eastAsia="Times New Roman" w:hAnsi="Times New Roman" w:cs="Times New Roman"/>
                <w:b/>
                <w:bCs/>
                <w:color w:val="000000"/>
                <w:sz w:val="16"/>
                <w:szCs w:val="16"/>
                <w:lang w:eastAsia="ru-RU"/>
              </w:rPr>
            </w:pPr>
            <w:r w:rsidRPr="00FF7C3D">
              <w:rPr>
                <w:rFonts w:ascii="Times New Roman" w:eastAsia="Times New Roman" w:hAnsi="Times New Roman" w:cs="Times New Roman"/>
                <w:b/>
                <w:bCs/>
                <w:color w:val="000000"/>
                <w:sz w:val="16"/>
                <w:szCs w:val="16"/>
                <w:lang w:eastAsia="ru-RU"/>
              </w:rPr>
              <w:t xml:space="preserve">выполнения задания </w:t>
            </w:r>
            <w:r w:rsidRPr="00FF7C3D">
              <w:rPr>
                <w:rFonts w:ascii="Times New Roman" w:eastAsia="Times New Roman" w:hAnsi="Times New Roman" w:cs="Times New Roman"/>
                <w:b/>
                <w:bCs/>
                <w:color w:val="000000"/>
                <w:sz w:val="16"/>
                <w:szCs w:val="16"/>
                <w:lang w:eastAsia="ru-RU"/>
              </w:rPr>
              <w:br/>
              <w:t>в субъекте РФ</w:t>
            </w:r>
          </w:p>
        </w:tc>
      </w:tr>
      <w:tr w:rsidR="00FF7C3D" w:rsidRPr="00FF7C3D" w14:paraId="0772B1E6" w14:textId="77777777" w:rsidTr="00C430CA">
        <w:trPr>
          <w:trHeight w:hRule="exact" w:val="110"/>
        </w:trPr>
        <w:tc>
          <w:tcPr>
            <w:tcW w:w="1134" w:type="dxa"/>
            <w:vMerge/>
            <w:tcBorders>
              <w:top w:val="single" w:sz="8" w:space="0" w:color="000000"/>
              <w:left w:val="single" w:sz="8" w:space="0" w:color="000000"/>
              <w:bottom w:val="single" w:sz="8" w:space="0" w:color="000000"/>
              <w:right w:val="single" w:sz="8" w:space="0" w:color="000000"/>
            </w:tcBorders>
          </w:tcPr>
          <w:p w14:paraId="3D368647" w14:textId="77777777" w:rsidR="00FF7C3D" w:rsidRPr="00FF7C3D" w:rsidRDefault="00FF7C3D" w:rsidP="00FF7C3D">
            <w:pPr>
              <w:widowControl w:val="0"/>
              <w:autoSpaceDE w:val="0"/>
              <w:autoSpaceDN w:val="0"/>
              <w:adjustRightInd w:val="0"/>
              <w:spacing w:after="0" w:line="240" w:lineRule="auto"/>
              <w:rPr>
                <w:rFonts w:ascii="Times New Roman" w:eastAsia="Times New Roman" w:hAnsi="Times New Roman" w:cs="Times New Roman"/>
                <w:sz w:val="7"/>
                <w:szCs w:val="7"/>
                <w:lang w:eastAsia="ru-RU"/>
              </w:rPr>
            </w:pPr>
          </w:p>
        </w:tc>
        <w:tc>
          <w:tcPr>
            <w:tcW w:w="4962" w:type="dxa"/>
            <w:vMerge w:val="restart"/>
            <w:tcBorders>
              <w:top w:val="nil"/>
              <w:left w:val="nil"/>
              <w:bottom w:val="nil"/>
              <w:right w:val="nil"/>
            </w:tcBorders>
            <w:vAlign w:val="center"/>
          </w:tcPr>
          <w:p w14:paraId="6FCA3239" w14:textId="77777777" w:rsidR="00FF7C3D" w:rsidRPr="00FF7C3D" w:rsidRDefault="00FF7C3D" w:rsidP="00FF7C3D">
            <w:pPr>
              <w:widowControl w:val="0"/>
              <w:autoSpaceDE w:val="0"/>
              <w:autoSpaceDN w:val="0"/>
              <w:adjustRightInd w:val="0"/>
              <w:spacing w:before="29" w:after="0" w:line="199" w:lineRule="exact"/>
              <w:ind w:left="15"/>
              <w:jc w:val="center"/>
              <w:rPr>
                <w:rFonts w:ascii="Times New Roman" w:eastAsia="Times New Roman" w:hAnsi="Times New Roman" w:cs="Times New Roman"/>
                <w:b/>
                <w:bCs/>
                <w:color w:val="000000"/>
                <w:sz w:val="18"/>
                <w:szCs w:val="18"/>
                <w:lang w:eastAsia="ru-RU"/>
              </w:rPr>
            </w:pPr>
            <w:r w:rsidRPr="00FF7C3D">
              <w:rPr>
                <w:rFonts w:ascii="Times New Roman" w:eastAsia="Times New Roman" w:hAnsi="Times New Roman" w:cs="Times New Roman"/>
                <w:b/>
                <w:bCs/>
                <w:color w:val="000000"/>
                <w:sz w:val="18"/>
                <w:szCs w:val="18"/>
                <w:lang w:eastAsia="ru-RU"/>
              </w:rPr>
              <w:t xml:space="preserve">Проверяемые элементы содержания / умения </w:t>
            </w:r>
          </w:p>
        </w:tc>
        <w:tc>
          <w:tcPr>
            <w:tcW w:w="1134" w:type="dxa"/>
            <w:vMerge/>
            <w:tcBorders>
              <w:top w:val="single" w:sz="8" w:space="0" w:color="000000"/>
              <w:left w:val="single" w:sz="8" w:space="0" w:color="000000"/>
              <w:bottom w:val="nil"/>
              <w:right w:val="single" w:sz="8" w:space="0" w:color="000000"/>
            </w:tcBorders>
          </w:tcPr>
          <w:p w14:paraId="3AF5AC25" w14:textId="77777777" w:rsidR="00FF7C3D" w:rsidRPr="00FF7C3D" w:rsidRDefault="00FF7C3D" w:rsidP="00FF7C3D">
            <w:pPr>
              <w:widowControl w:val="0"/>
              <w:autoSpaceDE w:val="0"/>
              <w:autoSpaceDN w:val="0"/>
              <w:adjustRightInd w:val="0"/>
              <w:spacing w:after="0" w:line="240" w:lineRule="auto"/>
              <w:jc w:val="center"/>
              <w:rPr>
                <w:rFonts w:ascii="Times New Roman" w:eastAsia="Times New Roman" w:hAnsi="Times New Roman" w:cs="Times New Roman"/>
                <w:sz w:val="7"/>
                <w:szCs w:val="7"/>
                <w:lang w:eastAsia="ru-RU"/>
              </w:rPr>
            </w:pPr>
          </w:p>
        </w:tc>
        <w:tc>
          <w:tcPr>
            <w:tcW w:w="2206" w:type="dxa"/>
            <w:gridSpan w:val="3"/>
            <w:vMerge/>
            <w:tcBorders>
              <w:top w:val="single" w:sz="8" w:space="0" w:color="000000"/>
              <w:left w:val="nil"/>
              <w:bottom w:val="nil"/>
              <w:right w:val="nil"/>
            </w:tcBorders>
          </w:tcPr>
          <w:p w14:paraId="7DD9CF98" w14:textId="77777777" w:rsidR="00FF7C3D" w:rsidRPr="00FF7C3D" w:rsidRDefault="00FF7C3D" w:rsidP="00FF7C3D">
            <w:pPr>
              <w:widowControl w:val="0"/>
              <w:autoSpaceDE w:val="0"/>
              <w:autoSpaceDN w:val="0"/>
              <w:adjustRightInd w:val="0"/>
              <w:spacing w:after="0" w:line="240" w:lineRule="auto"/>
              <w:jc w:val="center"/>
              <w:rPr>
                <w:rFonts w:ascii="Times New Roman" w:eastAsia="Times New Roman" w:hAnsi="Times New Roman" w:cs="Times New Roman"/>
                <w:sz w:val="7"/>
                <w:szCs w:val="7"/>
                <w:lang w:eastAsia="ru-RU"/>
              </w:rPr>
            </w:pPr>
          </w:p>
        </w:tc>
        <w:tc>
          <w:tcPr>
            <w:tcW w:w="113" w:type="dxa"/>
            <w:vMerge/>
            <w:tcBorders>
              <w:top w:val="single" w:sz="8" w:space="0" w:color="000000"/>
              <w:left w:val="nil"/>
              <w:bottom w:val="single" w:sz="8" w:space="0" w:color="000000"/>
              <w:right w:val="nil"/>
            </w:tcBorders>
          </w:tcPr>
          <w:p w14:paraId="27FDF75A" w14:textId="77777777" w:rsidR="00FF7C3D" w:rsidRPr="00FF7C3D" w:rsidRDefault="00FF7C3D" w:rsidP="00FF7C3D">
            <w:pPr>
              <w:widowControl w:val="0"/>
              <w:autoSpaceDE w:val="0"/>
              <w:autoSpaceDN w:val="0"/>
              <w:adjustRightInd w:val="0"/>
              <w:spacing w:after="0" w:line="240" w:lineRule="auto"/>
              <w:jc w:val="center"/>
              <w:rPr>
                <w:rFonts w:ascii="Times New Roman" w:eastAsia="Times New Roman" w:hAnsi="Times New Roman" w:cs="Times New Roman"/>
                <w:sz w:val="7"/>
                <w:szCs w:val="7"/>
                <w:lang w:eastAsia="ru-RU"/>
              </w:rPr>
            </w:pPr>
          </w:p>
        </w:tc>
        <w:tc>
          <w:tcPr>
            <w:tcW w:w="1933" w:type="dxa"/>
            <w:gridSpan w:val="3"/>
            <w:vMerge/>
            <w:tcBorders>
              <w:top w:val="single" w:sz="8" w:space="0" w:color="000000"/>
              <w:left w:val="nil"/>
              <w:bottom w:val="nil"/>
              <w:right w:val="single" w:sz="8" w:space="0" w:color="000000"/>
            </w:tcBorders>
          </w:tcPr>
          <w:p w14:paraId="5506F85C" w14:textId="77777777" w:rsidR="00FF7C3D" w:rsidRPr="00FF7C3D" w:rsidRDefault="00FF7C3D" w:rsidP="00FF7C3D">
            <w:pPr>
              <w:widowControl w:val="0"/>
              <w:autoSpaceDE w:val="0"/>
              <w:autoSpaceDN w:val="0"/>
              <w:adjustRightInd w:val="0"/>
              <w:spacing w:after="0" w:line="240" w:lineRule="auto"/>
              <w:jc w:val="center"/>
              <w:rPr>
                <w:rFonts w:ascii="Times New Roman" w:eastAsia="Times New Roman" w:hAnsi="Times New Roman" w:cs="Times New Roman"/>
                <w:sz w:val="7"/>
                <w:szCs w:val="7"/>
                <w:lang w:eastAsia="ru-RU"/>
              </w:rPr>
            </w:pPr>
          </w:p>
        </w:tc>
      </w:tr>
      <w:tr w:rsidR="00FF7C3D" w:rsidRPr="00FF7C3D" w14:paraId="55F61DF2" w14:textId="77777777" w:rsidTr="00C430CA">
        <w:trPr>
          <w:trHeight w:hRule="exact" w:val="164"/>
        </w:trPr>
        <w:tc>
          <w:tcPr>
            <w:tcW w:w="1134" w:type="dxa"/>
            <w:vMerge/>
            <w:tcBorders>
              <w:top w:val="single" w:sz="8" w:space="0" w:color="000000"/>
              <w:left w:val="single" w:sz="8" w:space="0" w:color="000000"/>
              <w:bottom w:val="single" w:sz="8" w:space="0" w:color="000000"/>
              <w:right w:val="single" w:sz="8" w:space="0" w:color="000000"/>
            </w:tcBorders>
          </w:tcPr>
          <w:p w14:paraId="561F7B2D" w14:textId="77777777" w:rsidR="00FF7C3D" w:rsidRPr="00FF7C3D" w:rsidRDefault="00FF7C3D" w:rsidP="00FF7C3D">
            <w:pPr>
              <w:widowControl w:val="0"/>
              <w:autoSpaceDE w:val="0"/>
              <w:autoSpaceDN w:val="0"/>
              <w:adjustRightInd w:val="0"/>
              <w:spacing w:after="0" w:line="240" w:lineRule="auto"/>
              <w:rPr>
                <w:rFonts w:ascii="Times New Roman" w:eastAsia="Times New Roman" w:hAnsi="Times New Roman" w:cs="Times New Roman"/>
                <w:sz w:val="10"/>
                <w:szCs w:val="10"/>
                <w:lang w:eastAsia="ru-RU"/>
              </w:rPr>
            </w:pPr>
          </w:p>
        </w:tc>
        <w:tc>
          <w:tcPr>
            <w:tcW w:w="4962" w:type="dxa"/>
            <w:vMerge/>
            <w:tcBorders>
              <w:top w:val="nil"/>
              <w:left w:val="nil"/>
              <w:bottom w:val="nil"/>
              <w:right w:val="nil"/>
            </w:tcBorders>
          </w:tcPr>
          <w:p w14:paraId="10C55726" w14:textId="77777777" w:rsidR="00FF7C3D" w:rsidRPr="00FF7C3D" w:rsidRDefault="00FF7C3D" w:rsidP="00FF7C3D">
            <w:pPr>
              <w:widowControl w:val="0"/>
              <w:autoSpaceDE w:val="0"/>
              <w:autoSpaceDN w:val="0"/>
              <w:adjustRightInd w:val="0"/>
              <w:spacing w:after="0" w:line="240" w:lineRule="auto"/>
              <w:rPr>
                <w:rFonts w:ascii="Times New Roman" w:eastAsia="Times New Roman" w:hAnsi="Times New Roman" w:cs="Times New Roman"/>
                <w:sz w:val="10"/>
                <w:szCs w:val="10"/>
                <w:lang w:eastAsia="ru-RU"/>
              </w:rPr>
            </w:pPr>
          </w:p>
        </w:tc>
        <w:tc>
          <w:tcPr>
            <w:tcW w:w="1134" w:type="dxa"/>
            <w:vMerge/>
            <w:tcBorders>
              <w:top w:val="single" w:sz="8" w:space="0" w:color="000000"/>
              <w:left w:val="single" w:sz="8" w:space="0" w:color="000000"/>
              <w:bottom w:val="nil"/>
              <w:right w:val="single" w:sz="8" w:space="0" w:color="000000"/>
            </w:tcBorders>
          </w:tcPr>
          <w:p w14:paraId="7DAD128F" w14:textId="77777777" w:rsidR="00FF7C3D" w:rsidRPr="00FF7C3D" w:rsidRDefault="00FF7C3D" w:rsidP="00FF7C3D">
            <w:pPr>
              <w:widowControl w:val="0"/>
              <w:autoSpaceDE w:val="0"/>
              <w:autoSpaceDN w:val="0"/>
              <w:adjustRightInd w:val="0"/>
              <w:spacing w:after="0" w:line="240" w:lineRule="auto"/>
              <w:rPr>
                <w:rFonts w:ascii="Times New Roman" w:eastAsia="Times New Roman" w:hAnsi="Times New Roman" w:cs="Times New Roman"/>
                <w:sz w:val="10"/>
                <w:szCs w:val="10"/>
                <w:lang w:eastAsia="ru-RU"/>
              </w:rPr>
            </w:pPr>
          </w:p>
        </w:tc>
        <w:tc>
          <w:tcPr>
            <w:tcW w:w="992" w:type="dxa"/>
            <w:vMerge w:val="restart"/>
            <w:tcBorders>
              <w:top w:val="single" w:sz="8" w:space="0" w:color="000000"/>
              <w:left w:val="single" w:sz="8" w:space="0" w:color="000000"/>
              <w:bottom w:val="single" w:sz="8" w:space="0" w:color="000000"/>
              <w:right w:val="single" w:sz="8" w:space="0" w:color="000000"/>
            </w:tcBorders>
            <w:vAlign w:val="center"/>
          </w:tcPr>
          <w:p w14:paraId="73ADFC45" w14:textId="77777777" w:rsidR="00FF7C3D" w:rsidRPr="00FF7C3D" w:rsidRDefault="00FF7C3D" w:rsidP="00FF7C3D">
            <w:pPr>
              <w:widowControl w:val="0"/>
              <w:autoSpaceDE w:val="0"/>
              <w:autoSpaceDN w:val="0"/>
              <w:adjustRightInd w:val="0"/>
              <w:spacing w:before="29" w:after="0" w:line="161" w:lineRule="exact"/>
              <w:ind w:left="15"/>
              <w:jc w:val="center"/>
              <w:rPr>
                <w:rFonts w:ascii="Times New Roman" w:eastAsia="Times New Roman" w:hAnsi="Times New Roman" w:cs="Times New Roman"/>
                <w:b/>
                <w:bCs/>
                <w:color w:val="000000"/>
                <w:sz w:val="14"/>
                <w:szCs w:val="14"/>
                <w:lang w:eastAsia="ru-RU"/>
              </w:rPr>
            </w:pPr>
            <w:r w:rsidRPr="00FF7C3D">
              <w:rPr>
                <w:rFonts w:ascii="Times New Roman" w:eastAsia="Times New Roman" w:hAnsi="Times New Roman" w:cs="Times New Roman"/>
                <w:b/>
                <w:bCs/>
                <w:color w:val="000000"/>
                <w:sz w:val="14"/>
                <w:szCs w:val="14"/>
                <w:lang w:eastAsia="ru-RU"/>
              </w:rPr>
              <w:t xml:space="preserve">Средний % </w:t>
            </w:r>
            <w:proofErr w:type="spellStart"/>
            <w:r w:rsidRPr="00FF7C3D">
              <w:rPr>
                <w:rFonts w:ascii="Times New Roman" w:eastAsia="Times New Roman" w:hAnsi="Times New Roman" w:cs="Times New Roman"/>
                <w:b/>
                <w:bCs/>
                <w:color w:val="000000"/>
                <w:sz w:val="14"/>
                <w:szCs w:val="14"/>
                <w:lang w:eastAsia="ru-RU"/>
              </w:rPr>
              <w:t>вып</w:t>
            </w:r>
            <w:proofErr w:type="spellEnd"/>
            <w:r w:rsidRPr="00FF7C3D">
              <w:rPr>
                <w:rFonts w:ascii="Times New Roman" w:eastAsia="Times New Roman" w:hAnsi="Times New Roman" w:cs="Times New Roman"/>
                <w:b/>
                <w:bCs/>
                <w:color w:val="000000"/>
                <w:sz w:val="14"/>
                <w:szCs w:val="14"/>
                <w:lang w:eastAsia="ru-RU"/>
              </w:rPr>
              <w:t>.</w:t>
            </w:r>
            <w:r w:rsidRPr="00FF7C3D">
              <w:rPr>
                <w:rFonts w:ascii="Times New Roman" w:eastAsia="Times New Roman" w:hAnsi="Times New Roman" w:cs="Times New Roman"/>
                <w:b/>
                <w:bCs/>
                <w:color w:val="000000"/>
                <w:sz w:val="14"/>
                <w:szCs w:val="14"/>
                <w:lang w:eastAsia="ru-RU"/>
              </w:rPr>
              <w:br/>
              <w:t xml:space="preserve">по всем вариантам, </w:t>
            </w:r>
            <w:r w:rsidRPr="00FF7C3D">
              <w:rPr>
                <w:rFonts w:ascii="Times New Roman" w:eastAsia="Times New Roman" w:hAnsi="Times New Roman" w:cs="Times New Roman"/>
                <w:b/>
                <w:bCs/>
                <w:color w:val="000000"/>
                <w:sz w:val="14"/>
                <w:szCs w:val="14"/>
                <w:lang w:eastAsia="ru-RU"/>
              </w:rPr>
              <w:br/>
              <w:t xml:space="preserve">использованным в </w:t>
            </w:r>
            <w:r w:rsidRPr="00FF7C3D">
              <w:rPr>
                <w:rFonts w:ascii="Times New Roman" w:eastAsia="Times New Roman" w:hAnsi="Times New Roman" w:cs="Times New Roman"/>
                <w:b/>
                <w:bCs/>
                <w:color w:val="000000"/>
                <w:sz w:val="14"/>
                <w:szCs w:val="14"/>
                <w:lang w:eastAsia="ru-RU"/>
              </w:rPr>
              <w:br/>
              <w:t>регионе</w:t>
            </w:r>
          </w:p>
        </w:tc>
        <w:tc>
          <w:tcPr>
            <w:tcW w:w="1134" w:type="dxa"/>
            <w:vMerge w:val="restart"/>
            <w:tcBorders>
              <w:top w:val="single" w:sz="8" w:space="0" w:color="000000"/>
              <w:left w:val="single" w:sz="8" w:space="0" w:color="000000"/>
              <w:bottom w:val="single" w:sz="8" w:space="0" w:color="000000"/>
              <w:right w:val="nil"/>
            </w:tcBorders>
            <w:vAlign w:val="center"/>
          </w:tcPr>
          <w:p w14:paraId="74B3DAE0" w14:textId="77777777" w:rsidR="00FF7C3D" w:rsidRPr="00FF7C3D" w:rsidRDefault="00FF7C3D" w:rsidP="00FF7C3D">
            <w:pPr>
              <w:widowControl w:val="0"/>
              <w:autoSpaceDE w:val="0"/>
              <w:autoSpaceDN w:val="0"/>
              <w:adjustRightInd w:val="0"/>
              <w:spacing w:before="29" w:after="0" w:line="161" w:lineRule="exact"/>
              <w:ind w:left="15"/>
              <w:jc w:val="center"/>
              <w:rPr>
                <w:rFonts w:ascii="Times New Roman" w:eastAsia="Times New Roman" w:hAnsi="Times New Roman" w:cs="Times New Roman"/>
                <w:color w:val="000000"/>
                <w:sz w:val="14"/>
                <w:szCs w:val="14"/>
                <w:lang w:eastAsia="ru-RU"/>
              </w:rPr>
            </w:pPr>
            <w:r w:rsidRPr="00FF7C3D">
              <w:rPr>
                <w:rFonts w:ascii="Times New Roman" w:eastAsia="Times New Roman" w:hAnsi="Times New Roman" w:cs="Times New Roman"/>
                <w:color w:val="000000"/>
                <w:sz w:val="14"/>
                <w:szCs w:val="14"/>
                <w:lang w:eastAsia="ru-RU"/>
              </w:rPr>
              <w:t xml:space="preserve">Группа не </w:t>
            </w:r>
            <w:proofErr w:type="spellStart"/>
            <w:r w:rsidRPr="00FF7C3D">
              <w:rPr>
                <w:rFonts w:ascii="Times New Roman" w:eastAsia="Times New Roman" w:hAnsi="Times New Roman" w:cs="Times New Roman"/>
                <w:color w:val="000000"/>
                <w:sz w:val="14"/>
                <w:szCs w:val="14"/>
                <w:lang w:eastAsia="ru-RU"/>
              </w:rPr>
              <w:t>преодол</w:t>
            </w:r>
            <w:proofErr w:type="spellEnd"/>
            <w:r w:rsidRPr="00FF7C3D">
              <w:rPr>
                <w:rFonts w:ascii="Times New Roman" w:eastAsia="Times New Roman" w:hAnsi="Times New Roman" w:cs="Times New Roman"/>
                <w:color w:val="000000"/>
                <w:sz w:val="14"/>
                <w:szCs w:val="14"/>
                <w:lang w:eastAsia="ru-RU"/>
              </w:rPr>
              <w:t xml:space="preserve">. </w:t>
            </w:r>
            <w:proofErr w:type="spellStart"/>
            <w:proofErr w:type="gramStart"/>
            <w:r w:rsidRPr="00FF7C3D">
              <w:rPr>
                <w:rFonts w:ascii="Times New Roman" w:eastAsia="Times New Roman" w:hAnsi="Times New Roman" w:cs="Times New Roman"/>
                <w:color w:val="000000"/>
                <w:sz w:val="14"/>
                <w:szCs w:val="14"/>
                <w:lang w:eastAsia="ru-RU"/>
              </w:rPr>
              <w:t>мин.балл</w:t>
            </w:r>
            <w:proofErr w:type="spellEnd"/>
            <w:proofErr w:type="gramEnd"/>
            <w:r w:rsidRPr="00FF7C3D">
              <w:rPr>
                <w:rFonts w:ascii="Times New Roman" w:eastAsia="Times New Roman" w:hAnsi="Times New Roman" w:cs="Times New Roman"/>
                <w:color w:val="000000"/>
                <w:sz w:val="14"/>
                <w:szCs w:val="14"/>
                <w:lang w:eastAsia="ru-RU"/>
              </w:rPr>
              <w:t xml:space="preserve"> (%)</w:t>
            </w:r>
          </w:p>
        </w:tc>
        <w:tc>
          <w:tcPr>
            <w:tcW w:w="850" w:type="dxa"/>
            <w:gridSpan w:val="3"/>
            <w:vMerge w:val="restart"/>
            <w:tcBorders>
              <w:top w:val="single" w:sz="8" w:space="0" w:color="000000"/>
              <w:left w:val="single" w:sz="8" w:space="0" w:color="000000"/>
              <w:bottom w:val="single" w:sz="8" w:space="0" w:color="000000"/>
              <w:right w:val="nil"/>
            </w:tcBorders>
            <w:vAlign w:val="center"/>
          </w:tcPr>
          <w:p w14:paraId="32E0AE4C" w14:textId="77777777" w:rsidR="00FF7C3D" w:rsidRPr="00FF7C3D" w:rsidRDefault="00FF7C3D" w:rsidP="00FF7C3D">
            <w:pPr>
              <w:widowControl w:val="0"/>
              <w:autoSpaceDE w:val="0"/>
              <w:autoSpaceDN w:val="0"/>
              <w:adjustRightInd w:val="0"/>
              <w:spacing w:before="29" w:after="0" w:line="161" w:lineRule="exact"/>
              <w:ind w:left="15"/>
              <w:jc w:val="center"/>
              <w:rPr>
                <w:rFonts w:ascii="Times New Roman" w:eastAsia="Times New Roman" w:hAnsi="Times New Roman" w:cs="Times New Roman"/>
                <w:color w:val="000000"/>
                <w:sz w:val="14"/>
                <w:szCs w:val="14"/>
                <w:lang w:eastAsia="ru-RU"/>
              </w:rPr>
            </w:pPr>
            <w:r w:rsidRPr="00FF7C3D">
              <w:rPr>
                <w:rFonts w:ascii="Times New Roman" w:eastAsia="Times New Roman" w:hAnsi="Times New Roman" w:cs="Times New Roman"/>
                <w:color w:val="000000"/>
                <w:sz w:val="14"/>
                <w:szCs w:val="14"/>
                <w:lang w:eastAsia="ru-RU"/>
              </w:rPr>
              <w:t>Группа от мин. балл-60 (%)</w:t>
            </w: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14:paraId="708B7B3D" w14:textId="77777777" w:rsidR="00FF7C3D" w:rsidRPr="00FF7C3D" w:rsidRDefault="00FF7C3D" w:rsidP="00FF7C3D">
            <w:pPr>
              <w:widowControl w:val="0"/>
              <w:autoSpaceDE w:val="0"/>
              <w:autoSpaceDN w:val="0"/>
              <w:adjustRightInd w:val="0"/>
              <w:spacing w:before="29" w:after="0" w:line="161" w:lineRule="exact"/>
              <w:ind w:left="15"/>
              <w:jc w:val="center"/>
              <w:rPr>
                <w:rFonts w:ascii="Times New Roman" w:eastAsia="Times New Roman" w:hAnsi="Times New Roman" w:cs="Times New Roman"/>
                <w:color w:val="000000"/>
                <w:sz w:val="14"/>
                <w:szCs w:val="14"/>
                <w:lang w:eastAsia="ru-RU"/>
              </w:rPr>
            </w:pPr>
            <w:r w:rsidRPr="00FF7C3D">
              <w:rPr>
                <w:rFonts w:ascii="Times New Roman" w:eastAsia="Times New Roman" w:hAnsi="Times New Roman" w:cs="Times New Roman"/>
                <w:color w:val="000000"/>
                <w:sz w:val="14"/>
                <w:szCs w:val="14"/>
                <w:lang w:eastAsia="ru-RU"/>
              </w:rPr>
              <w:t>Группа 61-80 (%)</w:t>
            </w:r>
          </w:p>
        </w:tc>
        <w:tc>
          <w:tcPr>
            <w:tcW w:w="567" w:type="dxa"/>
            <w:vMerge w:val="restart"/>
            <w:tcBorders>
              <w:top w:val="single" w:sz="8" w:space="0" w:color="000000"/>
              <w:left w:val="single" w:sz="8" w:space="0" w:color="000000"/>
              <w:bottom w:val="single" w:sz="8" w:space="0" w:color="000000"/>
              <w:right w:val="single" w:sz="8" w:space="0" w:color="000000"/>
            </w:tcBorders>
            <w:vAlign w:val="center"/>
          </w:tcPr>
          <w:p w14:paraId="3203C700" w14:textId="77777777" w:rsidR="00FF7C3D" w:rsidRPr="00FF7C3D" w:rsidRDefault="00FF7C3D" w:rsidP="00FF7C3D">
            <w:pPr>
              <w:widowControl w:val="0"/>
              <w:autoSpaceDE w:val="0"/>
              <w:autoSpaceDN w:val="0"/>
              <w:adjustRightInd w:val="0"/>
              <w:spacing w:before="29" w:after="0" w:line="161" w:lineRule="exact"/>
              <w:ind w:left="15"/>
              <w:jc w:val="center"/>
              <w:rPr>
                <w:rFonts w:ascii="Times New Roman" w:eastAsia="Times New Roman" w:hAnsi="Times New Roman" w:cs="Times New Roman"/>
                <w:color w:val="000000"/>
                <w:sz w:val="14"/>
                <w:szCs w:val="14"/>
                <w:lang w:eastAsia="ru-RU"/>
              </w:rPr>
            </w:pPr>
            <w:r w:rsidRPr="00FF7C3D">
              <w:rPr>
                <w:rFonts w:ascii="Times New Roman" w:eastAsia="Times New Roman" w:hAnsi="Times New Roman" w:cs="Times New Roman"/>
                <w:color w:val="000000"/>
                <w:sz w:val="14"/>
                <w:szCs w:val="14"/>
                <w:lang w:eastAsia="ru-RU"/>
              </w:rPr>
              <w:t>Группа 81-100 (%)</w:t>
            </w:r>
          </w:p>
        </w:tc>
      </w:tr>
      <w:tr w:rsidR="00FF7C3D" w:rsidRPr="00FF7C3D" w14:paraId="7FAD7DEA" w14:textId="77777777" w:rsidTr="00C430CA">
        <w:trPr>
          <w:trHeight w:hRule="exact" w:val="658"/>
        </w:trPr>
        <w:tc>
          <w:tcPr>
            <w:tcW w:w="1134" w:type="dxa"/>
            <w:vMerge/>
            <w:tcBorders>
              <w:top w:val="single" w:sz="8" w:space="0" w:color="000000"/>
              <w:left w:val="single" w:sz="8" w:space="0" w:color="000000"/>
              <w:bottom w:val="single" w:sz="8" w:space="0" w:color="000000"/>
              <w:right w:val="single" w:sz="8" w:space="0" w:color="000000"/>
            </w:tcBorders>
          </w:tcPr>
          <w:p w14:paraId="5DE7A9AC" w14:textId="77777777" w:rsidR="00FF7C3D" w:rsidRPr="00FF7C3D" w:rsidRDefault="00FF7C3D" w:rsidP="00FF7C3D">
            <w:pPr>
              <w:widowControl w:val="0"/>
              <w:autoSpaceDE w:val="0"/>
              <w:autoSpaceDN w:val="0"/>
              <w:adjustRightInd w:val="0"/>
              <w:spacing w:after="0" w:line="240" w:lineRule="auto"/>
              <w:rPr>
                <w:rFonts w:ascii="Tahoma" w:eastAsia="Times New Roman" w:hAnsi="Tahoma" w:cs="Tahoma"/>
                <w:sz w:val="20"/>
                <w:szCs w:val="20"/>
                <w:lang w:eastAsia="ru-RU"/>
              </w:rPr>
            </w:pPr>
          </w:p>
        </w:tc>
        <w:tc>
          <w:tcPr>
            <w:tcW w:w="4962" w:type="dxa"/>
            <w:tcBorders>
              <w:top w:val="nil"/>
              <w:left w:val="single" w:sz="8" w:space="0" w:color="000000"/>
              <w:bottom w:val="nil"/>
              <w:right w:val="single" w:sz="8" w:space="0" w:color="000000"/>
            </w:tcBorders>
          </w:tcPr>
          <w:p w14:paraId="1B6526BE" w14:textId="77777777" w:rsidR="00FF7C3D" w:rsidRPr="00FF7C3D" w:rsidRDefault="00FF7C3D" w:rsidP="00FF7C3D">
            <w:pPr>
              <w:widowControl w:val="0"/>
              <w:autoSpaceDE w:val="0"/>
              <w:autoSpaceDN w:val="0"/>
              <w:adjustRightInd w:val="0"/>
              <w:spacing w:before="29" w:after="0" w:line="161" w:lineRule="exact"/>
              <w:ind w:left="15"/>
              <w:jc w:val="center"/>
              <w:rPr>
                <w:rFonts w:ascii="Arial" w:eastAsia="Times New Roman" w:hAnsi="Arial" w:cs="Arial"/>
                <w:b/>
                <w:bCs/>
                <w:color w:val="000000"/>
                <w:sz w:val="20"/>
                <w:szCs w:val="20"/>
                <w:lang w:eastAsia="ru-RU"/>
              </w:rPr>
            </w:pPr>
          </w:p>
        </w:tc>
        <w:tc>
          <w:tcPr>
            <w:tcW w:w="1134" w:type="dxa"/>
            <w:vMerge/>
            <w:tcBorders>
              <w:top w:val="single" w:sz="8" w:space="0" w:color="000000"/>
              <w:left w:val="single" w:sz="8" w:space="0" w:color="000000"/>
              <w:bottom w:val="nil"/>
              <w:right w:val="single" w:sz="8" w:space="0" w:color="000000"/>
            </w:tcBorders>
          </w:tcPr>
          <w:p w14:paraId="128C1926" w14:textId="77777777" w:rsidR="00FF7C3D" w:rsidRPr="00FF7C3D" w:rsidRDefault="00FF7C3D" w:rsidP="00FF7C3D">
            <w:pPr>
              <w:widowControl w:val="0"/>
              <w:autoSpaceDE w:val="0"/>
              <w:autoSpaceDN w:val="0"/>
              <w:adjustRightInd w:val="0"/>
              <w:spacing w:after="0" w:line="240" w:lineRule="auto"/>
              <w:jc w:val="center"/>
              <w:rPr>
                <w:rFonts w:ascii="Tahoma" w:eastAsia="Times New Roman" w:hAnsi="Tahoma" w:cs="Tahoma"/>
                <w:sz w:val="20"/>
                <w:szCs w:val="20"/>
                <w:lang w:eastAsia="ru-RU"/>
              </w:rPr>
            </w:pPr>
          </w:p>
        </w:tc>
        <w:tc>
          <w:tcPr>
            <w:tcW w:w="992" w:type="dxa"/>
            <w:vMerge/>
            <w:tcBorders>
              <w:top w:val="single" w:sz="8" w:space="0" w:color="000000"/>
              <w:left w:val="single" w:sz="8" w:space="0" w:color="000000"/>
              <w:bottom w:val="single" w:sz="8" w:space="0" w:color="000000"/>
              <w:right w:val="single" w:sz="8" w:space="0" w:color="000000"/>
            </w:tcBorders>
          </w:tcPr>
          <w:p w14:paraId="23AD7D48" w14:textId="77777777" w:rsidR="00FF7C3D" w:rsidRPr="00FF7C3D" w:rsidRDefault="00FF7C3D" w:rsidP="00FF7C3D">
            <w:pPr>
              <w:widowControl w:val="0"/>
              <w:autoSpaceDE w:val="0"/>
              <w:autoSpaceDN w:val="0"/>
              <w:adjustRightInd w:val="0"/>
              <w:spacing w:after="0" w:line="240" w:lineRule="auto"/>
              <w:jc w:val="center"/>
              <w:rPr>
                <w:rFonts w:ascii="Tahoma" w:eastAsia="Times New Roman" w:hAnsi="Tahoma" w:cs="Tahoma"/>
                <w:sz w:val="20"/>
                <w:szCs w:val="20"/>
                <w:lang w:eastAsia="ru-RU"/>
              </w:rPr>
            </w:pPr>
          </w:p>
        </w:tc>
        <w:tc>
          <w:tcPr>
            <w:tcW w:w="1134" w:type="dxa"/>
            <w:vMerge/>
            <w:tcBorders>
              <w:top w:val="single" w:sz="8" w:space="0" w:color="000000"/>
              <w:left w:val="single" w:sz="8" w:space="0" w:color="000000"/>
              <w:bottom w:val="single" w:sz="8" w:space="0" w:color="000000"/>
              <w:right w:val="nil"/>
            </w:tcBorders>
          </w:tcPr>
          <w:p w14:paraId="51ABE8A8" w14:textId="77777777" w:rsidR="00FF7C3D" w:rsidRPr="00FF7C3D" w:rsidRDefault="00FF7C3D" w:rsidP="00FF7C3D">
            <w:pPr>
              <w:widowControl w:val="0"/>
              <w:autoSpaceDE w:val="0"/>
              <w:autoSpaceDN w:val="0"/>
              <w:adjustRightInd w:val="0"/>
              <w:spacing w:after="0" w:line="240" w:lineRule="auto"/>
              <w:jc w:val="center"/>
              <w:rPr>
                <w:rFonts w:ascii="Tahoma" w:eastAsia="Times New Roman" w:hAnsi="Tahoma" w:cs="Tahoma"/>
                <w:sz w:val="20"/>
                <w:szCs w:val="20"/>
                <w:lang w:eastAsia="ru-RU"/>
              </w:rPr>
            </w:pPr>
          </w:p>
        </w:tc>
        <w:tc>
          <w:tcPr>
            <w:tcW w:w="850" w:type="dxa"/>
            <w:gridSpan w:val="3"/>
            <w:vMerge/>
            <w:tcBorders>
              <w:top w:val="single" w:sz="8" w:space="0" w:color="000000"/>
              <w:left w:val="single" w:sz="8" w:space="0" w:color="000000"/>
              <w:bottom w:val="single" w:sz="8" w:space="0" w:color="000000"/>
              <w:right w:val="nil"/>
            </w:tcBorders>
          </w:tcPr>
          <w:p w14:paraId="4B094308" w14:textId="77777777" w:rsidR="00FF7C3D" w:rsidRPr="00FF7C3D" w:rsidRDefault="00FF7C3D" w:rsidP="00FF7C3D">
            <w:pPr>
              <w:widowControl w:val="0"/>
              <w:autoSpaceDE w:val="0"/>
              <w:autoSpaceDN w:val="0"/>
              <w:adjustRightInd w:val="0"/>
              <w:spacing w:after="0" w:line="240" w:lineRule="auto"/>
              <w:jc w:val="center"/>
              <w:rPr>
                <w:rFonts w:ascii="Tahoma" w:eastAsia="Times New Roman" w:hAnsi="Tahoma" w:cs="Tahoma"/>
                <w:sz w:val="20"/>
                <w:szCs w:val="20"/>
                <w:lang w:eastAsia="ru-RU"/>
              </w:rPr>
            </w:pPr>
          </w:p>
        </w:tc>
        <w:tc>
          <w:tcPr>
            <w:tcW w:w="709" w:type="dxa"/>
            <w:vMerge/>
            <w:tcBorders>
              <w:top w:val="single" w:sz="8" w:space="0" w:color="000000"/>
              <w:left w:val="single" w:sz="8" w:space="0" w:color="000000"/>
              <w:bottom w:val="single" w:sz="8" w:space="0" w:color="000000"/>
              <w:right w:val="single" w:sz="8" w:space="0" w:color="000000"/>
            </w:tcBorders>
          </w:tcPr>
          <w:p w14:paraId="3D5D671E" w14:textId="77777777" w:rsidR="00FF7C3D" w:rsidRPr="00FF7C3D" w:rsidRDefault="00FF7C3D" w:rsidP="00FF7C3D">
            <w:pPr>
              <w:widowControl w:val="0"/>
              <w:autoSpaceDE w:val="0"/>
              <w:autoSpaceDN w:val="0"/>
              <w:adjustRightInd w:val="0"/>
              <w:spacing w:after="0" w:line="240" w:lineRule="auto"/>
              <w:jc w:val="center"/>
              <w:rPr>
                <w:rFonts w:ascii="Tahoma" w:eastAsia="Times New Roman" w:hAnsi="Tahoma" w:cs="Tahoma"/>
                <w:sz w:val="20"/>
                <w:szCs w:val="20"/>
                <w:lang w:eastAsia="ru-RU"/>
              </w:rPr>
            </w:pPr>
          </w:p>
        </w:tc>
        <w:tc>
          <w:tcPr>
            <w:tcW w:w="567" w:type="dxa"/>
            <w:vMerge/>
            <w:tcBorders>
              <w:top w:val="single" w:sz="8" w:space="0" w:color="000000"/>
              <w:left w:val="single" w:sz="8" w:space="0" w:color="000000"/>
              <w:bottom w:val="single" w:sz="8" w:space="0" w:color="000000"/>
              <w:right w:val="single" w:sz="8" w:space="0" w:color="000000"/>
            </w:tcBorders>
          </w:tcPr>
          <w:p w14:paraId="4349C23D" w14:textId="77777777" w:rsidR="00FF7C3D" w:rsidRPr="00FF7C3D" w:rsidRDefault="00FF7C3D" w:rsidP="00FF7C3D">
            <w:pPr>
              <w:widowControl w:val="0"/>
              <w:autoSpaceDE w:val="0"/>
              <w:autoSpaceDN w:val="0"/>
              <w:adjustRightInd w:val="0"/>
              <w:spacing w:after="0" w:line="240" w:lineRule="auto"/>
              <w:jc w:val="center"/>
              <w:rPr>
                <w:rFonts w:ascii="Tahoma" w:eastAsia="Times New Roman" w:hAnsi="Tahoma" w:cs="Tahoma"/>
                <w:sz w:val="20"/>
                <w:szCs w:val="20"/>
                <w:lang w:eastAsia="ru-RU"/>
              </w:rPr>
            </w:pPr>
          </w:p>
        </w:tc>
      </w:tr>
      <w:tr w:rsidR="00FF7C3D" w:rsidRPr="00FF7C3D" w14:paraId="54E6E01E"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3DC47F75" w14:textId="77777777" w:rsidR="00FF7C3D" w:rsidRPr="00FF7C3D" w:rsidRDefault="00FF7C3D" w:rsidP="00FF7C3D">
            <w:pPr>
              <w:widowControl w:val="0"/>
              <w:autoSpaceDE w:val="0"/>
              <w:autoSpaceDN w:val="0"/>
              <w:adjustRightInd w:val="0"/>
              <w:spacing w:after="0" w:line="152" w:lineRule="exact"/>
              <w:jc w:val="center"/>
              <w:rPr>
                <w:rFonts w:ascii="Arial" w:eastAsia="Times New Roman" w:hAnsi="Arial" w:cs="Arial"/>
                <w:b/>
                <w:bCs/>
                <w:color w:val="000000"/>
                <w:sz w:val="16"/>
                <w:szCs w:val="16"/>
                <w:lang w:eastAsia="ru-RU"/>
              </w:rPr>
            </w:pPr>
            <w:r w:rsidRPr="00FF7C3D">
              <w:rPr>
                <w:rFonts w:ascii="Arial" w:eastAsia="Times New Roman" w:hAnsi="Arial" w:cs="Arial"/>
                <w:b/>
                <w:bCs/>
                <w:color w:val="000000"/>
                <w:sz w:val="16"/>
                <w:szCs w:val="16"/>
                <w:lang w:eastAsia="ru-RU"/>
              </w:rPr>
              <w:t>1</w:t>
            </w:r>
          </w:p>
        </w:tc>
        <w:tc>
          <w:tcPr>
            <w:tcW w:w="4962" w:type="dxa"/>
            <w:vMerge w:val="restart"/>
            <w:tcBorders>
              <w:top w:val="single" w:sz="8" w:space="0" w:color="000000"/>
              <w:left w:val="single" w:sz="8" w:space="0" w:color="000000"/>
              <w:right w:val="single" w:sz="8" w:space="0" w:color="000000"/>
            </w:tcBorders>
          </w:tcPr>
          <w:p w14:paraId="365A7250" w14:textId="77777777" w:rsidR="00FF7C3D" w:rsidRPr="00FF7C3D" w:rsidRDefault="00FF7C3D" w:rsidP="00FF7C3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7C3D">
              <w:rPr>
                <w:rFonts w:ascii="Times New Roman" w:eastAsia="Times New Roman" w:hAnsi="Times New Roman" w:cs="Times New Roman"/>
                <w:color w:val="000000"/>
                <w:sz w:val="24"/>
                <w:szCs w:val="24"/>
                <w:lang w:eastAsia="ru-RU"/>
              </w:rPr>
              <w:t xml:space="preserve">Знать образную природу словесного </w:t>
            </w:r>
            <w:proofErr w:type="gramStart"/>
            <w:r w:rsidRPr="00FF7C3D">
              <w:rPr>
                <w:rFonts w:ascii="Times New Roman" w:eastAsia="Times New Roman" w:hAnsi="Times New Roman" w:cs="Times New Roman"/>
                <w:color w:val="000000"/>
                <w:sz w:val="24"/>
                <w:szCs w:val="24"/>
                <w:lang w:eastAsia="ru-RU"/>
              </w:rPr>
              <w:t>искусства,  содержание</w:t>
            </w:r>
            <w:proofErr w:type="gramEnd"/>
            <w:r w:rsidRPr="00FF7C3D">
              <w:rPr>
                <w:rFonts w:ascii="Times New Roman" w:eastAsia="Times New Roman" w:hAnsi="Times New Roman" w:cs="Times New Roman"/>
                <w:color w:val="000000"/>
                <w:sz w:val="24"/>
                <w:szCs w:val="24"/>
                <w:lang w:eastAsia="ru-RU"/>
              </w:rPr>
              <w:t xml:space="preserve"> изученных литературных произведений, </w:t>
            </w:r>
            <w:r w:rsidRPr="00FF7C3D">
              <w:rPr>
                <w:rFonts w:ascii="Times New Roman" w:eastAsia="Calibri" w:hAnsi="Times New Roman" w:cs="Times New Roman"/>
                <w:sz w:val="24"/>
                <w:szCs w:val="24"/>
                <w:lang w:eastAsia="ru-RU"/>
              </w:rPr>
              <w:t xml:space="preserve"> </w:t>
            </w:r>
            <w:r w:rsidRPr="00FF7C3D">
              <w:rPr>
                <w:rFonts w:ascii="Times New Roman" w:eastAsia="Times New Roman" w:hAnsi="Times New Roman" w:cs="Times New Roman"/>
                <w:color w:val="000000"/>
                <w:sz w:val="24"/>
                <w:szCs w:val="24"/>
                <w:lang w:eastAsia="ru-RU"/>
              </w:rPr>
              <w:t xml:space="preserve">основные закономерности историко-литературного процесса, сведения об </w:t>
            </w:r>
            <w:r w:rsidRPr="00FF7C3D">
              <w:rPr>
                <w:rFonts w:ascii="Times New Roman" w:eastAsia="Times New Roman" w:hAnsi="Times New Roman" w:cs="Times New Roman"/>
                <w:color w:val="000000"/>
                <w:sz w:val="24"/>
                <w:szCs w:val="24"/>
                <w:lang w:eastAsia="ru-RU"/>
              </w:rPr>
              <w:lastRenderedPageBreak/>
              <w:t>отдельных периодах его развития, черты литературных направлений и течений,  основные теоретико-литературные понятия.</w:t>
            </w:r>
          </w:p>
          <w:p w14:paraId="46E0337D" w14:textId="77777777" w:rsidR="00FF7C3D" w:rsidRPr="00FF7C3D" w:rsidRDefault="00FF7C3D" w:rsidP="00FF7C3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7C3D">
              <w:rPr>
                <w:rFonts w:ascii="Times New Roman" w:eastAsia="Times New Roman" w:hAnsi="Times New Roman" w:cs="Times New Roman"/>
                <w:color w:val="000000"/>
                <w:sz w:val="24"/>
                <w:szCs w:val="24"/>
                <w:lang w:eastAsia="ru-RU"/>
              </w:rPr>
              <w:t>Уметь соотносить изучаемое произведение с литературным направлением эпохи; выделять черты литературных направлений и течений при анализе произведения, определять жанрово-родовую специфику литературного произведения</w:t>
            </w:r>
          </w:p>
        </w:tc>
        <w:tc>
          <w:tcPr>
            <w:tcW w:w="1134" w:type="dxa"/>
            <w:tcBorders>
              <w:top w:val="single" w:sz="8" w:space="0" w:color="000000"/>
              <w:left w:val="single" w:sz="8" w:space="0" w:color="000000"/>
              <w:bottom w:val="single" w:sz="8" w:space="0" w:color="000000"/>
              <w:right w:val="single" w:sz="8" w:space="0" w:color="000000"/>
            </w:tcBorders>
            <w:vAlign w:val="center"/>
          </w:tcPr>
          <w:p w14:paraId="222426BE"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lastRenderedPageBreak/>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5FEF02D1"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92</w:t>
            </w:r>
          </w:p>
        </w:tc>
        <w:tc>
          <w:tcPr>
            <w:tcW w:w="1134" w:type="dxa"/>
            <w:tcBorders>
              <w:top w:val="single" w:sz="8" w:space="0" w:color="000000"/>
              <w:left w:val="single" w:sz="8" w:space="0" w:color="000000"/>
              <w:bottom w:val="single" w:sz="8" w:space="0" w:color="000000"/>
              <w:right w:val="single" w:sz="8" w:space="0" w:color="000000"/>
            </w:tcBorders>
            <w:vAlign w:val="center"/>
          </w:tcPr>
          <w:p w14:paraId="6F4BE3D0"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50</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4D6FA53D"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90</w:t>
            </w:r>
          </w:p>
        </w:tc>
        <w:tc>
          <w:tcPr>
            <w:tcW w:w="709" w:type="dxa"/>
            <w:tcBorders>
              <w:top w:val="single" w:sz="8" w:space="0" w:color="000000"/>
              <w:left w:val="single" w:sz="8" w:space="0" w:color="000000"/>
              <w:bottom w:val="single" w:sz="8" w:space="0" w:color="000000"/>
              <w:right w:val="single" w:sz="8" w:space="0" w:color="000000"/>
            </w:tcBorders>
            <w:vAlign w:val="center"/>
          </w:tcPr>
          <w:p w14:paraId="4F22E69B"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99</w:t>
            </w:r>
          </w:p>
        </w:tc>
        <w:tc>
          <w:tcPr>
            <w:tcW w:w="567" w:type="dxa"/>
            <w:tcBorders>
              <w:top w:val="single" w:sz="8" w:space="0" w:color="000000"/>
              <w:left w:val="single" w:sz="8" w:space="0" w:color="000000"/>
              <w:bottom w:val="single" w:sz="8" w:space="0" w:color="000000"/>
              <w:right w:val="single" w:sz="8" w:space="0" w:color="000000"/>
            </w:tcBorders>
            <w:vAlign w:val="center"/>
          </w:tcPr>
          <w:p w14:paraId="08F5B329"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100</w:t>
            </w:r>
          </w:p>
        </w:tc>
      </w:tr>
      <w:tr w:rsidR="00FF7C3D" w:rsidRPr="00FF7C3D" w14:paraId="6564CAD1" w14:textId="77777777" w:rsidTr="00C430CA">
        <w:trPr>
          <w:trHeight w:hRule="exact" w:val="395"/>
        </w:trPr>
        <w:tc>
          <w:tcPr>
            <w:tcW w:w="1134" w:type="dxa"/>
            <w:tcBorders>
              <w:top w:val="single" w:sz="8" w:space="0" w:color="000000"/>
              <w:left w:val="single" w:sz="8" w:space="0" w:color="000000"/>
              <w:bottom w:val="single" w:sz="8" w:space="0" w:color="000000"/>
              <w:right w:val="single" w:sz="8" w:space="0" w:color="000000"/>
            </w:tcBorders>
            <w:vAlign w:val="center"/>
          </w:tcPr>
          <w:p w14:paraId="3830CFE4" w14:textId="77777777" w:rsidR="00FF7C3D" w:rsidRPr="00FF7C3D" w:rsidRDefault="00FF7C3D" w:rsidP="00FF7C3D">
            <w:pPr>
              <w:widowControl w:val="0"/>
              <w:autoSpaceDE w:val="0"/>
              <w:autoSpaceDN w:val="0"/>
              <w:adjustRightInd w:val="0"/>
              <w:spacing w:after="0" w:line="152" w:lineRule="exact"/>
              <w:jc w:val="center"/>
              <w:rPr>
                <w:rFonts w:ascii="Arial" w:eastAsia="Times New Roman" w:hAnsi="Arial" w:cs="Arial"/>
                <w:b/>
                <w:bCs/>
                <w:color w:val="000000"/>
                <w:sz w:val="16"/>
                <w:szCs w:val="16"/>
                <w:lang w:eastAsia="ru-RU"/>
              </w:rPr>
            </w:pPr>
            <w:r w:rsidRPr="00FF7C3D">
              <w:rPr>
                <w:rFonts w:ascii="Arial" w:eastAsia="Times New Roman" w:hAnsi="Arial" w:cs="Arial"/>
                <w:b/>
                <w:bCs/>
                <w:color w:val="000000"/>
                <w:sz w:val="16"/>
                <w:szCs w:val="16"/>
                <w:lang w:eastAsia="ru-RU"/>
              </w:rPr>
              <w:t>2</w:t>
            </w:r>
          </w:p>
        </w:tc>
        <w:tc>
          <w:tcPr>
            <w:tcW w:w="4962" w:type="dxa"/>
            <w:vMerge/>
            <w:tcBorders>
              <w:left w:val="single" w:sz="8" w:space="0" w:color="000000"/>
              <w:right w:val="single" w:sz="8" w:space="0" w:color="000000"/>
            </w:tcBorders>
          </w:tcPr>
          <w:p w14:paraId="43A4345F" w14:textId="77777777" w:rsidR="00FF7C3D" w:rsidRPr="00FF7C3D" w:rsidRDefault="00FF7C3D" w:rsidP="00FF7C3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D79F27D"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1A584DF3"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86</w:t>
            </w:r>
          </w:p>
        </w:tc>
        <w:tc>
          <w:tcPr>
            <w:tcW w:w="1134" w:type="dxa"/>
            <w:tcBorders>
              <w:top w:val="single" w:sz="8" w:space="0" w:color="000000"/>
              <w:left w:val="single" w:sz="8" w:space="0" w:color="000000"/>
              <w:bottom w:val="single" w:sz="8" w:space="0" w:color="000000"/>
              <w:right w:val="single" w:sz="8" w:space="0" w:color="000000"/>
            </w:tcBorders>
            <w:vAlign w:val="center"/>
          </w:tcPr>
          <w:p w14:paraId="48B32105"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27</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1B068A12"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82</w:t>
            </w:r>
          </w:p>
        </w:tc>
        <w:tc>
          <w:tcPr>
            <w:tcW w:w="709" w:type="dxa"/>
            <w:tcBorders>
              <w:top w:val="single" w:sz="8" w:space="0" w:color="000000"/>
              <w:left w:val="single" w:sz="8" w:space="0" w:color="000000"/>
              <w:bottom w:val="single" w:sz="8" w:space="0" w:color="000000"/>
              <w:right w:val="single" w:sz="8" w:space="0" w:color="000000"/>
            </w:tcBorders>
            <w:vAlign w:val="center"/>
          </w:tcPr>
          <w:p w14:paraId="64EB926E"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98</w:t>
            </w:r>
          </w:p>
        </w:tc>
        <w:tc>
          <w:tcPr>
            <w:tcW w:w="567" w:type="dxa"/>
            <w:tcBorders>
              <w:top w:val="single" w:sz="8" w:space="0" w:color="000000"/>
              <w:left w:val="single" w:sz="8" w:space="0" w:color="000000"/>
              <w:bottom w:val="single" w:sz="8" w:space="0" w:color="000000"/>
              <w:right w:val="single" w:sz="8" w:space="0" w:color="000000"/>
            </w:tcBorders>
            <w:vAlign w:val="center"/>
          </w:tcPr>
          <w:p w14:paraId="3C5D6126"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100</w:t>
            </w:r>
          </w:p>
        </w:tc>
      </w:tr>
      <w:tr w:rsidR="00FF7C3D" w:rsidRPr="00FF7C3D" w14:paraId="6F336F07"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66C58FDC" w14:textId="77777777" w:rsidR="00FF7C3D" w:rsidRPr="00FF7C3D" w:rsidRDefault="00FF7C3D" w:rsidP="00FF7C3D">
            <w:pPr>
              <w:widowControl w:val="0"/>
              <w:autoSpaceDE w:val="0"/>
              <w:autoSpaceDN w:val="0"/>
              <w:adjustRightInd w:val="0"/>
              <w:spacing w:after="0" w:line="152" w:lineRule="exact"/>
              <w:jc w:val="center"/>
              <w:rPr>
                <w:rFonts w:ascii="Arial" w:eastAsia="Times New Roman" w:hAnsi="Arial" w:cs="Arial"/>
                <w:b/>
                <w:bCs/>
                <w:color w:val="000000"/>
                <w:sz w:val="16"/>
                <w:szCs w:val="16"/>
                <w:lang w:eastAsia="ru-RU"/>
              </w:rPr>
            </w:pPr>
            <w:r w:rsidRPr="00FF7C3D">
              <w:rPr>
                <w:rFonts w:ascii="Arial" w:eastAsia="Times New Roman" w:hAnsi="Arial" w:cs="Arial"/>
                <w:b/>
                <w:bCs/>
                <w:color w:val="000000"/>
                <w:sz w:val="16"/>
                <w:szCs w:val="16"/>
                <w:lang w:eastAsia="ru-RU"/>
              </w:rPr>
              <w:t>3</w:t>
            </w:r>
          </w:p>
        </w:tc>
        <w:tc>
          <w:tcPr>
            <w:tcW w:w="4962" w:type="dxa"/>
            <w:vMerge/>
            <w:tcBorders>
              <w:left w:val="single" w:sz="8" w:space="0" w:color="000000"/>
              <w:right w:val="single" w:sz="8" w:space="0" w:color="000000"/>
            </w:tcBorders>
          </w:tcPr>
          <w:p w14:paraId="442CE641" w14:textId="77777777" w:rsidR="00FF7C3D" w:rsidRPr="00FF7C3D" w:rsidRDefault="00FF7C3D" w:rsidP="00FF7C3D">
            <w:pPr>
              <w:widowControl w:val="0"/>
              <w:autoSpaceDE w:val="0"/>
              <w:autoSpaceDN w:val="0"/>
              <w:adjustRightInd w:val="0"/>
              <w:spacing w:after="0" w:line="152" w:lineRule="exact"/>
              <w:rPr>
                <w:rFonts w:ascii="Arial" w:eastAsia="Times New Roman" w:hAnsi="Arial" w:cs="Arial"/>
                <w:color w:val="000000"/>
                <w:sz w:val="16"/>
                <w:szCs w:val="16"/>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98A24B5"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13AEE61C"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38</w:t>
            </w:r>
          </w:p>
        </w:tc>
        <w:tc>
          <w:tcPr>
            <w:tcW w:w="1134" w:type="dxa"/>
            <w:tcBorders>
              <w:top w:val="single" w:sz="8" w:space="0" w:color="000000"/>
              <w:left w:val="single" w:sz="8" w:space="0" w:color="000000"/>
              <w:bottom w:val="single" w:sz="8" w:space="0" w:color="000000"/>
              <w:right w:val="single" w:sz="8" w:space="0" w:color="000000"/>
            </w:tcBorders>
            <w:vAlign w:val="center"/>
          </w:tcPr>
          <w:p w14:paraId="37BE760C"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7</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20C374D7"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25</w:t>
            </w:r>
          </w:p>
        </w:tc>
        <w:tc>
          <w:tcPr>
            <w:tcW w:w="709" w:type="dxa"/>
            <w:tcBorders>
              <w:top w:val="single" w:sz="8" w:space="0" w:color="000000"/>
              <w:left w:val="single" w:sz="8" w:space="0" w:color="000000"/>
              <w:bottom w:val="single" w:sz="8" w:space="0" w:color="000000"/>
              <w:right w:val="single" w:sz="8" w:space="0" w:color="000000"/>
            </w:tcBorders>
            <w:vAlign w:val="center"/>
          </w:tcPr>
          <w:p w14:paraId="056624B7"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54</w:t>
            </w:r>
          </w:p>
        </w:tc>
        <w:tc>
          <w:tcPr>
            <w:tcW w:w="567" w:type="dxa"/>
            <w:tcBorders>
              <w:top w:val="single" w:sz="8" w:space="0" w:color="000000"/>
              <w:left w:val="single" w:sz="8" w:space="0" w:color="000000"/>
              <w:bottom w:val="single" w:sz="8" w:space="0" w:color="000000"/>
              <w:right w:val="single" w:sz="8" w:space="0" w:color="000000"/>
            </w:tcBorders>
            <w:vAlign w:val="center"/>
          </w:tcPr>
          <w:p w14:paraId="3A9B3455"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81</w:t>
            </w:r>
          </w:p>
        </w:tc>
      </w:tr>
      <w:tr w:rsidR="00FF7C3D" w:rsidRPr="00FF7C3D" w14:paraId="15D617B9"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23374AB1" w14:textId="77777777" w:rsidR="00FF7C3D" w:rsidRPr="00FF7C3D" w:rsidRDefault="00FF7C3D" w:rsidP="00FF7C3D">
            <w:pPr>
              <w:widowControl w:val="0"/>
              <w:autoSpaceDE w:val="0"/>
              <w:autoSpaceDN w:val="0"/>
              <w:adjustRightInd w:val="0"/>
              <w:spacing w:after="0" w:line="152" w:lineRule="exact"/>
              <w:jc w:val="center"/>
              <w:rPr>
                <w:rFonts w:ascii="Arial" w:eastAsia="Times New Roman" w:hAnsi="Arial" w:cs="Arial"/>
                <w:b/>
                <w:bCs/>
                <w:color w:val="000000"/>
                <w:sz w:val="16"/>
                <w:szCs w:val="16"/>
                <w:lang w:eastAsia="ru-RU"/>
              </w:rPr>
            </w:pPr>
            <w:r w:rsidRPr="00FF7C3D">
              <w:rPr>
                <w:rFonts w:ascii="Arial" w:eastAsia="Times New Roman" w:hAnsi="Arial" w:cs="Arial"/>
                <w:b/>
                <w:bCs/>
                <w:color w:val="000000"/>
                <w:sz w:val="16"/>
                <w:szCs w:val="16"/>
                <w:lang w:eastAsia="ru-RU"/>
              </w:rPr>
              <w:t>4</w:t>
            </w:r>
          </w:p>
        </w:tc>
        <w:tc>
          <w:tcPr>
            <w:tcW w:w="4962" w:type="dxa"/>
            <w:vMerge/>
            <w:tcBorders>
              <w:left w:val="single" w:sz="8" w:space="0" w:color="000000"/>
              <w:right w:val="single" w:sz="8" w:space="0" w:color="000000"/>
            </w:tcBorders>
          </w:tcPr>
          <w:p w14:paraId="1B39388D" w14:textId="77777777" w:rsidR="00FF7C3D" w:rsidRPr="00FF7C3D" w:rsidRDefault="00FF7C3D" w:rsidP="00FF7C3D">
            <w:pPr>
              <w:widowControl w:val="0"/>
              <w:autoSpaceDE w:val="0"/>
              <w:autoSpaceDN w:val="0"/>
              <w:adjustRightInd w:val="0"/>
              <w:spacing w:after="0" w:line="152" w:lineRule="exact"/>
              <w:rPr>
                <w:rFonts w:ascii="Arial" w:eastAsia="Times New Roman" w:hAnsi="Arial" w:cs="Arial"/>
                <w:color w:val="000000"/>
                <w:sz w:val="16"/>
                <w:szCs w:val="16"/>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7D3B414D"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65451D22"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84</w:t>
            </w:r>
          </w:p>
        </w:tc>
        <w:tc>
          <w:tcPr>
            <w:tcW w:w="1134" w:type="dxa"/>
            <w:tcBorders>
              <w:top w:val="single" w:sz="8" w:space="0" w:color="000000"/>
              <w:left w:val="single" w:sz="8" w:space="0" w:color="000000"/>
              <w:bottom w:val="single" w:sz="8" w:space="0" w:color="000000"/>
              <w:right w:val="single" w:sz="8" w:space="0" w:color="000000"/>
            </w:tcBorders>
            <w:vAlign w:val="center"/>
          </w:tcPr>
          <w:p w14:paraId="277B8C6D"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20</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49C6FABA"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81</w:t>
            </w:r>
          </w:p>
        </w:tc>
        <w:tc>
          <w:tcPr>
            <w:tcW w:w="709" w:type="dxa"/>
            <w:tcBorders>
              <w:top w:val="single" w:sz="8" w:space="0" w:color="000000"/>
              <w:left w:val="single" w:sz="8" w:space="0" w:color="000000"/>
              <w:bottom w:val="single" w:sz="8" w:space="0" w:color="000000"/>
              <w:right w:val="single" w:sz="8" w:space="0" w:color="000000"/>
            </w:tcBorders>
            <w:vAlign w:val="center"/>
          </w:tcPr>
          <w:p w14:paraId="718D9632"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94</w:t>
            </w:r>
          </w:p>
        </w:tc>
        <w:tc>
          <w:tcPr>
            <w:tcW w:w="567" w:type="dxa"/>
            <w:tcBorders>
              <w:top w:val="single" w:sz="8" w:space="0" w:color="000000"/>
              <w:left w:val="single" w:sz="8" w:space="0" w:color="000000"/>
              <w:bottom w:val="single" w:sz="8" w:space="0" w:color="000000"/>
              <w:right w:val="single" w:sz="8" w:space="0" w:color="000000"/>
            </w:tcBorders>
            <w:vAlign w:val="center"/>
          </w:tcPr>
          <w:p w14:paraId="5FC7FA31"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100</w:t>
            </w:r>
          </w:p>
        </w:tc>
      </w:tr>
      <w:tr w:rsidR="00FF7C3D" w:rsidRPr="00FF7C3D" w14:paraId="5AED8B2A" w14:textId="77777777" w:rsidTr="00C430CA">
        <w:trPr>
          <w:trHeight w:hRule="exact" w:val="2423"/>
        </w:trPr>
        <w:tc>
          <w:tcPr>
            <w:tcW w:w="1134" w:type="dxa"/>
            <w:tcBorders>
              <w:top w:val="single" w:sz="8" w:space="0" w:color="000000"/>
              <w:left w:val="single" w:sz="8" w:space="0" w:color="000000"/>
              <w:bottom w:val="single" w:sz="8" w:space="0" w:color="000000"/>
              <w:right w:val="single" w:sz="8" w:space="0" w:color="000000"/>
            </w:tcBorders>
            <w:vAlign w:val="center"/>
          </w:tcPr>
          <w:p w14:paraId="5158D997" w14:textId="77777777" w:rsidR="00FF7C3D" w:rsidRPr="00FF7C3D" w:rsidRDefault="00FF7C3D" w:rsidP="00FF7C3D">
            <w:pPr>
              <w:widowControl w:val="0"/>
              <w:autoSpaceDE w:val="0"/>
              <w:autoSpaceDN w:val="0"/>
              <w:adjustRightInd w:val="0"/>
              <w:spacing w:after="0" w:line="152" w:lineRule="exact"/>
              <w:jc w:val="center"/>
              <w:rPr>
                <w:rFonts w:ascii="Arial" w:eastAsia="Times New Roman" w:hAnsi="Arial" w:cs="Arial"/>
                <w:b/>
                <w:bCs/>
                <w:color w:val="000000"/>
                <w:sz w:val="16"/>
                <w:szCs w:val="16"/>
                <w:lang w:eastAsia="ru-RU"/>
              </w:rPr>
            </w:pPr>
          </w:p>
        </w:tc>
        <w:tc>
          <w:tcPr>
            <w:tcW w:w="4962" w:type="dxa"/>
            <w:vMerge/>
            <w:tcBorders>
              <w:left w:val="single" w:sz="8" w:space="0" w:color="000000"/>
              <w:bottom w:val="single" w:sz="8" w:space="0" w:color="000000"/>
              <w:right w:val="single" w:sz="8" w:space="0" w:color="000000"/>
            </w:tcBorders>
          </w:tcPr>
          <w:p w14:paraId="58A05756" w14:textId="77777777" w:rsidR="00FF7C3D" w:rsidRPr="00FF7C3D" w:rsidRDefault="00FF7C3D" w:rsidP="00FF7C3D">
            <w:pPr>
              <w:widowControl w:val="0"/>
              <w:autoSpaceDE w:val="0"/>
              <w:autoSpaceDN w:val="0"/>
              <w:adjustRightInd w:val="0"/>
              <w:spacing w:after="0" w:line="152" w:lineRule="exact"/>
              <w:rPr>
                <w:rFonts w:ascii="Arial" w:eastAsia="Times New Roman" w:hAnsi="Arial" w:cs="Arial"/>
                <w:color w:val="000000"/>
                <w:sz w:val="16"/>
                <w:szCs w:val="16"/>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1A436426"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2665BA7B"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Times New Roman" w:hAnsi="Arial" w:cs="Arial"/>
                <w:b/>
                <w:bCs/>
                <w:color w:val="000000"/>
                <w:sz w:val="18"/>
                <w:szCs w:val="18"/>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27AFCEC3"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Times New Roman" w:hAnsi="Arial" w:cs="Arial"/>
                <w:color w:val="000000"/>
                <w:sz w:val="16"/>
                <w:szCs w:val="16"/>
                <w:lang w:eastAsia="ru-RU"/>
              </w:rPr>
            </w:pP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1E9BCCA8"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Times New Roman" w:hAnsi="Arial" w:cs="Arial"/>
                <w:color w:val="000000"/>
                <w:sz w:val="16"/>
                <w:szCs w:val="16"/>
                <w:lang w:eastAsia="ru-RU"/>
              </w:rPr>
            </w:pPr>
          </w:p>
        </w:tc>
        <w:tc>
          <w:tcPr>
            <w:tcW w:w="709" w:type="dxa"/>
            <w:tcBorders>
              <w:top w:val="single" w:sz="8" w:space="0" w:color="000000"/>
              <w:left w:val="single" w:sz="8" w:space="0" w:color="000000"/>
              <w:bottom w:val="single" w:sz="8" w:space="0" w:color="000000"/>
              <w:right w:val="single" w:sz="8" w:space="0" w:color="000000"/>
            </w:tcBorders>
            <w:vAlign w:val="center"/>
          </w:tcPr>
          <w:p w14:paraId="5A071D40"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Times New Roman" w:hAnsi="Arial" w:cs="Arial"/>
                <w:color w:val="000000"/>
                <w:sz w:val="16"/>
                <w:szCs w:val="16"/>
                <w:lang w:eastAsia="ru-RU"/>
              </w:rPr>
            </w:pPr>
          </w:p>
        </w:tc>
        <w:tc>
          <w:tcPr>
            <w:tcW w:w="567" w:type="dxa"/>
            <w:tcBorders>
              <w:top w:val="single" w:sz="8" w:space="0" w:color="000000"/>
              <w:left w:val="single" w:sz="8" w:space="0" w:color="000000"/>
              <w:bottom w:val="single" w:sz="8" w:space="0" w:color="000000"/>
              <w:right w:val="single" w:sz="8" w:space="0" w:color="000000"/>
            </w:tcBorders>
            <w:vAlign w:val="center"/>
          </w:tcPr>
          <w:p w14:paraId="5DFA0062"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Times New Roman" w:hAnsi="Arial" w:cs="Arial"/>
                <w:color w:val="000000"/>
                <w:sz w:val="16"/>
                <w:szCs w:val="16"/>
                <w:lang w:eastAsia="ru-RU"/>
              </w:rPr>
            </w:pPr>
          </w:p>
        </w:tc>
      </w:tr>
      <w:tr w:rsidR="00FF7C3D" w:rsidRPr="00FF7C3D" w14:paraId="7C0FE7C8"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6600A2BF"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5K1</w:t>
            </w:r>
          </w:p>
        </w:tc>
        <w:tc>
          <w:tcPr>
            <w:tcW w:w="4962" w:type="dxa"/>
            <w:tcBorders>
              <w:top w:val="single" w:sz="8" w:space="0" w:color="000000"/>
              <w:left w:val="single" w:sz="8" w:space="0" w:color="000000"/>
              <w:bottom w:val="single" w:sz="8" w:space="0" w:color="000000"/>
              <w:right w:val="single" w:sz="8" w:space="0" w:color="000000"/>
            </w:tcBorders>
            <w:vAlign w:val="center"/>
          </w:tcPr>
          <w:p w14:paraId="41706715"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Соответствие ответа заданию</w:t>
            </w:r>
          </w:p>
        </w:tc>
        <w:tc>
          <w:tcPr>
            <w:tcW w:w="1134" w:type="dxa"/>
            <w:tcBorders>
              <w:top w:val="single" w:sz="8" w:space="0" w:color="000000"/>
              <w:left w:val="single" w:sz="8" w:space="0" w:color="000000"/>
              <w:bottom w:val="single" w:sz="8" w:space="0" w:color="000000"/>
              <w:right w:val="single" w:sz="8" w:space="0" w:color="000000"/>
            </w:tcBorders>
            <w:vAlign w:val="center"/>
          </w:tcPr>
          <w:p w14:paraId="102F6779"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05A15471"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94</w:t>
            </w:r>
          </w:p>
        </w:tc>
        <w:tc>
          <w:tcPr>
            <w:tcW w:w="1134" w:type="dxa"/>
            <w:tcBorders>
              <w:top w:val="single" w:sz="8" w:space="0" w:color="000000"/>
              <w:left w:val="single" w:sz="8" w:space="0" w:color="000000"/>
              <w:bottom w:val="single" w:sz="8" w:space="0" w:color="000000"/>
              <w:right w:val="single" w:sz="8" w:space="0" w:color="000000"/>
            </w:tcBorders>
            <w:vAlign w:val="center"/>
          </w:tcPr>
          <w:p w14:paraId="19313178"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55</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0F4387D6"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93</w:t>
            </w:r>
          </w:p>
        </w:tc>
        <w:tc>
          <w:tcPr>
            <w:tcW w:w="709" w:type="dxa"/>
            <w:tcBorders>
              <w:top w:val="single" w:sz="8" w:space="0" w:color="000000"/>
              <w:left w:val="single" w:sz="8" w:space="0" w:color="000000"/>
              <w:bottom w:val="single" w:sz="8" w:space="0" w:color="000000"/>
              <w:right w:val="single" w:sz="8" w:space="0" w:color="000000"/>
            </w:tcBorders>
            <w:vAlign w:val="center"/>
          </w:tcPr>
          <w:p w14:paraId="2CBEDBE9"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99</w:t>
            </w:r>
          </w:p>
        </w:tc>
        <w:tc>
          <w:tcPr>
            <w:tcW w:w="567" w:type="dxa"/>
            <w:tcBorders>
              <w:top w:val="single" w:sz="8" w:space="0" w:color="000000"/>
              <w:left w:val="single" w:sz="8" w:space="0" w:color="000000"/>
              <w:bottom w:val="single" w:sz="8" w:space="0" w:color="000000"/>
              <w:right w:val="single" w:sz="8" w:space="0" w:color="000000"/>
            </w:tcBorders>
            <w:vAlign w:val="center"/>
          </w:tcPr>
          <w:p w14:paraId="310731D8"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100</w:t>
            </w:r>
          </w:p>
        </w:tc>
      </w:tr>
      <w:tr w:rsidR="00FF7C3D" w:rsidRPr="00FF7C3D" w14:paraId="617420F0" w14:textId="77777777" w:rsidTr="00C430CA">
        <w:trPr>
          <w:trHeight w:hRule="exact" w:val="719"/>
        </w:trPr>
        <w:tc>
          <w:tcPr>
            <w:tcW w:w="1134" w:type="dxa"/>
            <w:tcBorders>
              <w:top w:val="single" w:sz="8" w:space="0" w:color="000000"/>
              <w:left w:val="single" w:sz="8" w:space="0" w:color="000000"/>
              <w:bottom w:val="single" w:sz="8" w:space="0" w:color="000000"/>
              <w:right w:val="single" w:sz="8" w:space="0" w:color="000000"/>
            </w:tcBorders>
            <w:vAlign w:val="center"/>
          </w:tcPr>
          <w:p w14:paraId="093BEC54"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5K2</w:t>
            </w:r>
          </w:p>
        </w:tc>
        <w:tc>
          <w:tcPr>
            <w:tcW w:w="4962" w:type="dxa"/>
            <w:tcBorders>
              <w:top w:val="single" w:sz="8" w:space="0" w:color="000000"/>
              <w:left w:val="single" w:sz="8" w:space="0" w:color="000000"/>
              <w:bottom w:val="single" w:sz="8" w:space="0" w:color="000000"/>
              <w:right w:val="single" w:sz="8" w:space="0" w:color="000000"/>
            </w:tcBorders>
            <w:vAlign w:val="center"/>
          </w:tcPr>
          <w:p w14:paraId="5AE611FB"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Привлечение текста произведения для аргументации</w:t>
            </w:r>
          </w:p>
        </w:tc>
        <w:tc>
          <w:tcPr>
            <w:tcW w:w="1134" w:type="dxa"/>
            <w:tcBorders>
              <w:top w:val="single" w:sz="8" w:space="0" w:color="000000"/>
              <w:left w:val="single" w:sz="8" w:space="0" w:color="000000"/>
              <w:bottom w:val="single" w:sz="8" w:space="0" w:color="000000"/>
              <w:right w:val="single" w:sz="8" w:space="0" w:color="000000"/>
            </w:tcBorders>
            <w:vAlign w:val="center"/>
          </w:tcPr>
          <w:p w14:paraId="474C9E41"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615FF5CF"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88</w:t>
            </w:r>
          </w:p>
        </w:tc>
        <w:tc>
          <w:tcPr>
            <w:tcW w:w="1134" w:type="dxa"/>
            <w:tcBorders>
              <w:top w:val="single" w:sz="8" w:space="0" w:color="000000"/>
              <w:left w:val="single" w:sz="8" w:space="0" w:color="000000"/>
              <w:bottom w:val="single" w:sz="8" w:space="0" w:color="000000"/>
              <w:right w:val="single" w:sz="8" w:space="0" w:color="000000"/>
            </w:tcBorders>
            <w:vAlign w:val="center"/>
          </w:tcPr>
          <w:p w14:paraId="3965EA01"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43</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15CF001B"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85</w:t>
            </w:r>
          </w:p>
        </w:tc>
        <w:tc>
          <w:tcPr>
            <w:tcW w:w="709" w:type="dxa"/>
            <w:tcBorders>
              <w:top w:val="single" w:sz="8" w:space="0" w:color="000000"/>
              <w:left w:val="single" w:sz="8" w:space="0" w:color="000000"/>
              <w:bottom w:val="single" w:sz="8" w:space="0" w:color="000000"/>
              <w:right w:val="single" w:sz="8" w:space="0" w:color="000000"/>
            </w:tcBorders>
            <w:vAlign w:val="center"/>
          </w:tcPr>
          <w:p w14:paraId="4143DA2F"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97</w:t>
            </w:r>
          </w:p>
        </w:tc>
        <w:tc>
          <w:tcPr>
            <w:tcW w:w="567" w:type="dxa"/>
            <w:tcBorders>
              <w:top w:val="single" w:sz="8" w:space="0" w:color="000000"/>
              <w:left w:val="single" w:sz="8" w:space="0" w:color="000000"/>
              <w:bottom w:val="single" w:sz="8" w:space="0" w:color="000000"/>
              <w:right w:val="single" w:sz="8" w:space="0" w:color="000000"/>
            </w:tcBorders>
            <w:vAlign w:val="center"/>
          </w:tcPr>
          <w:p w14:paraId="631616C3"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99</w:t>
            </w:r>
          </w:p>
        </w:tc>
      </w:tr>
      <w:tr w:rsidR="00FF7C3D" w:rsidRPr="00FF7C3D" w14:paraId="0AFC1CCE"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3F2078D2"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5K3</w:t>
            </w:r>
          </w:p>
        </w:tc>
        <w:tc>
          <w:tcPr>
            <w:tcW w:w="4962" w:type="dxa"/>
            <w:tcBorders>
              <w:top w:val="single" w:sz="8" w:space="0" w:color="000000"/>
              <w:left w:val="single" w:sz="8" w:space="0" w:color="000000"/>
              <w:bottom w:val="single" w:sz="8" w:space="0" w:color="000000"/>
              <w:right w:val="single" w:sz="8" w:space="0" w:color="000000"/>
            </w:tcBorders>
            <w:vAlign w:val="center"/>
          </w:tcPr>
          <w:p w14:paraId="5BC7DDC3"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Логичность и соблюдение речевых норм</w:t>
            </w:r>
          </w:p>
        </w:tc>
        <w:tc>
          <w:tcPr>
            <w:tcW w:w="1134" w:type="dxa"/>
            <w:tcBorders>
              <w:top w:val="single" w:sz="8" w:space="0" w:color="000000"/>
              <w:left w:val="single" w:sz="8" w:space="0" w:color="000000"/>
              <w:bottom w:val="single" w:sz="8" w:space="0" w:color="000000"/>
              <w:right w:val="single" w:sz="8" w:space="0" w:color="000000"/>
            </w:tcBorders>
            <w:vAlign w:val="center"/>
          </w:tcPr>
          <w:p w14:paraId="1D937B00"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3DE27DD3"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84</w:t>
            </w:r>
          </w:p>
        </w:tc>
        <w:tc>
          <w:tcPr>
            <w:tcW w:w="1134" w:type="dxa"/>
            <w:tcBorders>
              <w:top w:val="single" w:sz="8" w:space="0" w:color="000000"/>
              <w:left w:val="single" w:sz="8" w:space="0" w:color="000000"/>
              <w:bottom w:val="single" w:sz="8" w:space="0" w:color="000000"/>
              <w:right w:val="single" w:sz="8" w:space="0" w:color="000000"/>
            </w:tcBorders>
            <w:vAlign w:val="center"/>
          </w:tcPr>
          <w:p w14:paraId="3501E4CA"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38</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24B2EAC2"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80</w:t>
            </w:r>
          </w:p>
        </w:tc>
        <w:tc>
          <w:tcPr>
            <w:tcW w:w="709" w:type="dxa"/>
            <w:tcBorders>
              <w:top w:val="single" w:sz="8" w:space="0" w:color="000000"/>
              <w:left w:val="single" w:sz="8" w:space="0" w:color="000000"/>
              <w:bottom w:val="single" w:sz="8" w:space="0" w:color="000000"/>
              <w:right w:val="single" w:sz="8" w:space="0" w:color="000000"/>
            </w:tcBorders>
            <w:vAlign w:val="center"/>
          </w:tcPr>
          <w:p w14:paraId="7EE4D1FD"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95</w:t>
            </w:r>
          </w:p>
        </w:tc>
        <w:tc>
          <w:tcPr>
            <w:tcW w:w="567" w:type="dxa"/>
            <w:tcBorders>
              <w:top w:val="single" w:sz="8" w:space="0" w:color="000000"/>
              <w:left w:val="single" w:sz="8" w:space="0" w:color="000000"/>
              <w:bottom w:val="single" w:sz="8" w:space="0" w:color="000000"/>
              <w:right w:val="single" w:sz="8" w:space="0" w:color="000000"/>
            </w:tcBorders>
            <w:vAlign w:val="center"/>
          </w:tcPr>
          <w:p w14:paraId="2B58DBFC"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98</w:t>
            </w:r>
          </w:p>
        </w:tc>
      </w:tr>
      <w:tr w:rsidR="00FF7C3D" w:rsidRPr="00FF7C3D" w14:paraId="6085A621" w14:textId="77777777" w:rsidTr="00C430CA">
        <w:trPr>
          <w:trHeight w:hRule="exact" w:val="883"/>
        </w:trPr>
        <w:tc>
          <w:tcPr>
            <w:tcW w:w="1134" w:type="dxa"/>
            <w:tcBorders>
              <w:top w:val="single" w:sz="8" w:space="0" w:color="000000"/>
              <w:left w:val="single" w:sz="8" w:space="0" w:color="000000"/>
              <w:bottom w:val="single" w:sz="8" w:space="0" w:color="000000"/>
              <w:right w:val="single" w:sz="8" w:space="0" w:color="000000"/>
            </w:tcBorders>
            <w:vAlign w:val="center"/>
          </w:tcPr>
          <w:p w14:paraId="04E9BE8A"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6K1</w:t>
            </w:r>
          </w:p>
        </w:tc>
        <w:tc>
          <w:tcPr>
            <w:tcW w:w="4962" w:type="dxa"/>
            <w:tcBorders>
              <w:top w:val="single" w:sz="8" w:space="0" w:color="000000"/>
              <w:left w:val="single" w:sz="8" w:space="0" w:color="000000"/>
              <w:bottom w:val="single" w:sz="8" w:space="0" w:color="000000"/>
              <w:right w:val="single" w:sz="8" w:space="0" w:color="000000"/>
            </w:tcBorders>
            <w:vAlign w:val="center"/>
          </w:tcPr>
          <w:p w14:paraId="163F7459"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Сопоставление выбранного произведения с предложенным текстом</w:t>
            </w:r>
          </w:p>
        </w:tc>
        <w:tc>
          <w:tcPr>
            <w:tcW w:w="1134" w:type="dxa"/>
            <w:tcBorders>
              <w:top w:val="single" w:sz="8" w:space="0" w:color="000000"/>
              <w:left w:val="single" w:sz="8" w:space="0" w:color="000000"/>
              <w:bottom w:val="single" w:sz="8" w:space="0" w:color="000000"/>
              <w:right w:val="single" w:sz="8" w:space="0" w:color="000000"/>
            </w:tcBorders>
            <w:vAlign w:val="center"/>
          </w:tcPr>
          <w:p w14:paraId="1B5F475C"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314163C6"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80</w:t>
            </w:r>
          </w:p>
        </w:tc>
        <w:tc>
          <w:tcPr>
            <w:tcW w:w="1134" w:type="dxa"/>
            <w:tcBorders>
              <w:top w:val="single" w:sz="8" w:space="0" w:color="000000"/>
              <w:left w:val="single" w:sz="8" w:space="0" w:color="000000"/>
              <w:bottom w:val="single" w:sz="8" w:space="0" w:color="000000"/>
              <w:right w:val="single" w:sz="8" w:space="0" w:color="000000"/>
            </w:tcBorders>
            <w:vAlign w:val="center"/>
          </w:tcPr>
          <w:p w14:paraId="349D641E"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0</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1516ADCA"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74</w:t>
            </w:r>
          </w:p>
        </w:tc>
        <w:tc>
          <w:tcPr>
            <w:tcW w:w="709" w:type="dxa"/>
            <w:tcBorders>
              <w:top w:val="single" w:sz="8" w:space="0" w:color="000000"/>
              <w:left w:val="single" w:sz="8" w:space="0" w:color="000000"/>
              <w:bottom w:val="single" w:sz="8" w:space="0" w:color="000000"/>
              <w:right w:val="single" w:sz="8" w:space="0" w:color="000000"/>
            </w:tcBorders>
            <w:vAlign w:val="center"/>
          </w:tcPr>
          <w:p w14:paraId="2215DE86"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98</w:t>
            </w:r>
          </w:p>
        </w:tc>
        <w:tc>
          <w:tcPr>
            <w:tcW w:w="567" w:type="dxa"/>
            <w:tcBorders>
              <w:top w:val="single" w:sz="8" w:space="0" w:color="000000"/>
              <w:left w:val="single" w:sz="8" w:space="0" w:color="000000"/>
              <w:bottom w:val="single" w:sz="8" w:space="0" w:color="000000"/>
              <w:right w:val="single" w:sz="8" w:space="0" w:color="000000"/>
            </w:tcBorders>
            <w:vAlign w:val="center"/>
          </w:tcPr>
          <w:p w14:paraId="3C0680BD"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100</w:t>
            </w:r>
          </w:p>
        </w:tc>
      </w:tr>
      <w:tr w:rsidR="00FF7C3D" w:rsidRPr="00FF7C3D" w14:paraId="580A6D3B" w14:textId="77777777" w:rsidTr="00C430CA">
        <w:trPr>
          <w:trHeight w:hRule="exact" w:val="547"/>
        </w:trPr>
        <w:tc>
          <w:tcPr>
            <w:tcW w:w="1134" w:type="dxa"/>
            <w:tcBorders>
              <w:top w:val="single" w:sz="8" w:space="0" w:color="000000"/>
              <w:left w:val="single" w:sz="8" w:space="0" w:color="000000"/>
              <w:bottom w:val="single" w:sz="8" w:space="0" w:color="000000"/>
              <w:right w:val="single" w:sz="8" w:space="0" w:color="000000"/>
            </w:tcBorders>
            <w:vAlign w:val="center"/>
          </w:tcPr>
          <w:p w14:paraId="0243272B"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6K2</w:t>
            </w:r>
          </w:p>
        </w:tc>
        <w:tc>
          <w:tcPr>
            <w:tcW w:w="4962" w:type="dxa"/>
            <w:tcBorders>
              <w:top w:val="single" w:sz="8" w:space="0" w:color="000000"/>
              <w:left w:val="single" w:sz="8" w:space="0" w:color="000000"/>
              <w:bottom w:val="single" w:sz="8" w:space="0" w:color="000000"/>
              <w:right w:val="single" w:sz="8" w:space="0" w:color="000000"/>
            </w:tcBorders>
            <w:vAlign w:val="center"/>
          </w:tcPr>
          <w:p w14:paraId="654254AA" w14:textId="77777777" w:rsidR="00FF7C3D" w:rsidRPr="00FF7C3D" w:rsidRDefault="00FF7C3D" w:rsidP="00FF7C3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Привлечение текста произведения при </w:t>
            </w:r>
            <w:proofErr w:type="gramStart"/>
            <w:r w:rsidRPr="00FF7C3D">
              <w:rPr>
                <w:rFonts w:ascii="Times New Roman" w:eastAsia="Calibri" w:hAnsi="Times New Roman" w:cs="Times New Roman"/>
                <w:sz w:val="24"/>
                <w:szCs w:val="24"/>
                <w:lang w:eastAsia="ru-RU"/>
              </w:rPr>
              <w:t>сопоставлении  для</w:t>
            </w:r>
            <w:proofErr w:type="gramEnd"/>
            <w:r w:rsidRPr="00FF7C3D">
              <w:rPr>
                <w:rFonts w:ascii="Times New Roman" w:eastAsia="Calibri" w:hAnsi="Times New Roman" w:cs="Times New Roman"/>
                <w:sz w:val="24"/>
                <w:szCs w:val="24"/>
                <w:lang w:eastAsia="ru-RU"/>
              </w:rPr>
              <w:t xml:space="preserve"> аргументации</w:t>
            </w:r>
          </w:p>
          <w:p w14:paraId="3CB6F8DE"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текстом</w:t>
            </w:r>
          </w:p>
        </w:tc>
        <w:tc>
          <w:tcPr>
            <w:tcW w:w="1134" w:type="dxa"/>
            <w:tcBorders>
              <w:top w:val="single" w:sz="8" w:space="0" w:color="000000"/>
              <w:left w:val="single" w:sz="8" w:space="0" w:color="000000"/>
              <w:bottom w:val="single" w:sz="8" w:space="0" w:color="000000"/>
              <w:right w:val="single" w:sz="8" w:space="0" w:color="000000"/>
            </w:tcBorders>
            <w:vAlign w:val="center"/>
          </w:tcPr>
          <w:p w14:paraId="527637D6"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1C48E8C2"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56</w:t>
            </w:r>
          </w:p>
        </w:tc>
        <w:tc>
          <w:tcPr>
            <w:tcW w:w="1134" w:type="dxa"/>
            <w:tcBorders>
              <w:top w:val="single" w:sz="8" w:space="0" w:color="000000"/>
              <w:left w:val="single" w:sz="8" w:space="0" w:color="000000"/>
              <w:bottom w:val="single" w:sz="8" w:space="0" w:color="000000"/>
              <w:right w:val="single" w:sz="8" w:space="0" w:color="000000"/>
            </w:tcBorders>
            <w:vAlign w:val="center"/>
          </w:tcPr>
          <w:p w14:paraId="3416100D"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0</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4D7297B1"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46</w:t>
            </w:r>
          </w:p>
        </w:tc>
        <w:tc>
          <w:tcPr>
            <w:tcW w:w="709" w:type="dxa"/>
            <w:tcBorders>
              <w:top w:val="single" w:sz="8" w:space="0" w:color="000000"/>
              <w:left w:val="single" w:sz="8" w:space="0" w:color="000000"/>
              <w:bottom w:val="single" w:sz="8" w:space="0" w:color="000000"/>
              <w:right w:val="single" w:sz="8" w:space="0" w:color="000000"/>
            </w:tcBorders>
            <w:vAlign w:val="center"/>
          </w:tcPr>
          <w:p w14:paraId="40323A64"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73</w:t>
            </w:r>
          </w:p>
        </w:tc>
        <w:tc>
          <w:tcPr>
            <w:tcW w:w="567" w:type="dxa"/>
            <w:tcBorders>
              <w:top w:val="single" w:sz="8" w:space="0" w:color="000000"/>
              <w:left w:val="single" w:sz="8" w:space="0" w:color="000000"/>
              <w:bottom w:val="single" w:sz="8" w:space="0" w:color="000000"/>
              <w:right w:val="single" w:sz="8" w:space="0" w:color="000000"/>
            </w:tcBorders>
            <w:vAlign w:val="center"/>
          </w:tcPr>
          <w:p w14:paraId="61F6E70B"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91</w:t>
            </w:r>
          </w:p>
        </w:tc>
      </w:tr>
      <w:tr w:rsidR="00FF7C3D" w:rsidRPr="00FF7C3D" w14:paraId="33CF1E62"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230D6147"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6K3</w:t>
            </w:r>
          </w:p>
        </w:tc>
        <w:tc>
          <w:tcPr>
            <w:tcW w:w="4962" w:type="dxa"/>
            <w:tcBorders>
              <w:top w:val="single" w:sz="8" w:space="0" w:color="000000"/>
              <w:left w:val="single" w:sz="8" w:space="0" w:color="000000"/>
              <w:bottom w:val="single" w:sz="8" w:space="0" w:color="000000"/>
              <w:right w:val="single" w:sz="8" w:space="0" w:color="000000"/>
            </w:tcBorders>
            <w:vAlign w:val="center"/>
          </w:tcPr>
          <w:p w14:paraId="5359A966" w14:textId="77777777" w:rsidR="00FF7C3D" w:rsidRPr="00FF7C3D" w:rsidRDefault="00FF7C3D" w:rsidP="00FF7C3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 Логичность и соблюдение речевых норм</w:t>
            </w:r>
          </w:p>
        </w:tc>
        <w:tc>
          <w:tcPr>
            <w:tcW w:w="1134" w:type="dxa"/>
            <w:tcBorders>
              <w:top w:val="single" w:sz="8" w:space="0" w:color="000000"/>
              <w:left w:val="single" w:sz="8" w:space="0" w:color="000000"/>
              <w:bottom w:val="single" w:sz="8" w:space="0" w:color="000000"/>
              <w:right w:val="single" w:sz="8" w:space="0" w:color="000000"/>
            </w:tcBorders>
            <w:vAlign w:val="center"/>
          </w:tcPr>
          <w:p w14:paraId="31C48845"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5BAC8D37"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70</w:t>
            </w:r>
          </w:p>
        </w:tc>
        <w:tc>
          <w:tcPr>
            <w:tcW w:w="1134" w:type="dxa"/>
            <w:tcBorders>
              <w:top w:val="single" w:sz="8" w:space="0" w:color="000000"/>
              <w:left w:val="single" w:sz="8" w:space="0" w:color="000000"/>
              <w:bottom w:val="single" w:sz="8" w:space="0" w:color="000000"/>
              <w:right w:val="single" w:sz="8" w:space="0" w:color="000000"/>
            </w:tcBorders>
            <w:vAlign w:val="center"/>
          </w:tcPr>
          <w:p w14:paraId="05B26222"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0</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276B5C17"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63</w:t>
            </w:r>
          </w:p>
        </w:tc>
        <w:tc>
          <w:tcPr>
            <w:tcW w:w="709" w:type="dxa"/>
            <w:tcBorders>
              <w:top w:val="single" w:sz="8" w:space="0" w:color="000000"/>
              <w:left w:val="single" w:sz="8" w:space="0" w:color="000000"/>
              <w:bottom w:val="single" w:sz="8" w:space="0" w:color="000000"/>
              <w:right w:val="single" w:sz="8" w:space="0" w:color="000000"/>
            </w:tcBorders>
            <w:vAlign w:val="center"/>
          </w:tcPr>
          <w:p w14:paraId="5CB89880"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89</w:t>
            </w:r>
          </w:p>
        </w:tc>
        <w:tc>
          <w:tcPr>
            <w:tcW w:w="567" w:type="dxa"/>
            <w:tcBorders>
              <w:top w:val="single" w:sz="8" w:space="0" w:color="000000"/>
              <w:left w:val="single" w:sz="8" w:space="0" w:color="000000"/>
              <w:bottom w:val="single" w:sz="8" w:space="0" w:color="000000"/>
              <w:right w:val="single" w:sz="8" w:space="0" w:color="000000"/>
            </w:tcBorders>
            <w:vAlign w:val="center"/>
          </w:tcPr>
          <w:p w14:paraId="30BF3E8B"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92</w:t>
            </w:r>
          </w:p>
        </w:tc>
      </w:tr>
      <w:tr w:rsidR="00FF7C3D" w:rsidRPr="00FF7C3D" w14:paraId="6DDAE6A6" w14:textId="77777777" w:rsidTr="00C430CA">
        <w:trPr>
          <w:trHeight w:val="2684"/>
        </w:trPr>
        <w:tc>
          <w:tcPr>
            <w:tcW w:w="1134" w:type="dxa"/>
            <w:tcBorders>
              <w:top w:val="single" w:sz="8" w:space="0" w:color="000000"/>
              <w:left w:val="single" w:sz="8" w:space="0" w:color="000000"/>
              <w:right w:val="single" w:sz="8" w:space="0" w:color="000000"/>
            </w:tcBorders>
            <w:vAlign w:val="center"/>
          </w:tcPr>
          <w:p w14:paraId="2BCD5ECF" w14:textId="77777777" w:rsidR="00FF7C3D" w:rsidRPr="00FF7C3D" w:rsidRDefault="00FF7C3D" w:rsidP="00FF7C3D">
            <w:pPr>
              <w:widowControl w:val="0"/>
              <w:autoSpaceDE w:val="0"/>
              <w:autoSpaceDN w:val="0"/>
              <w:adjustRightInd w:val="0"/>
              <w:spacing w:after="0" w:line="152" w:lineRule="exact"/>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 xml:space="preserve">         7  </w:t>
            </w:r>
          </w:p>
        </w:tc>
        <w:tc>
          <w:tcPr>
            <w:tcW w:w="4962" w:type="dxa"/>
            <w:vMerge w:val="restart"/>
            <w:tcBorders>
              <w:top w:val="single" w:sz="8" w:space="0" w:color="000000"/>
              <w:left w:val="single" w:sz="8" w:space="0" w:color="000000"/>
              <w:right w:val="single" w:sz="8" w:space="0" w:color="000000"/>
            </w:tcBorders>
            <w:vAlign w:val="center"/>
          </w:tcPr>
          <w:p w14:paraId="00BAF070" w14:textId="77777777" w:rsidR="00FF7C3D" w:rsidRPr="00FF7C3D" w:rsidRDefault="00FF7C3D" w:rsidP="00FF7C3D">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F7C3D">
              <w:rPr>
                <w:rFonts w:ascii="Times New Roman" w:eastAsia="Times New Roman" w:hAnsi="Times New Roman" w:cs="Times New Roman"/>
                <w:color w:val="000000"/>
                <w:sz w:val="24"/>
                <w:szCs w:val="24"/>
                <w:lang w:eastAsia="ru-RU"/>
              </w:rPr>
              <w:t xml:space="preserve">Знать образную природу словесного </w:t>
            </w:r>
            <w:proofErr w:type="gramStart"/>
            <w:r w:rsidRPr="00FF7C3D">
              <w:rPr>
                <w:rFonts w:ascii="Times New Roman" w:eastAsia="Times New Roman" w:hAnsi="Times New Roman" w:cs="Times New Roman"/>
                <w:color w:val="000000"/>
                <w:sz w:val="24"/>
                <w:szCs w:val="24"/>
                <w:lang w:eastAsia="ru-RU"/>
              </w:rPr>
              <w:t>искусства,  содержание</w:t>
            </w:r>
            <w:proofErr w:type="gramEnd"/>
            <w:r w:rsidRPr="00FF7C3D">
              <w:rPr>
                <w:rFonts w:ascii="Times New Roman" w:eastAsia="Times New Roman" w:hAnsi="Times New Roman" w:cs="Times New Roman"/>
                <w:color w:val="000000"/>
                <w:sz w:val="24"/>
                <w:szCs w:val="24"/>
                <w:lang w:eastAsia="ru-RU"/>
              </w:rPr>
              <w:t xml:space="preserve"> изученных литературных произведений,  основные закономерности историко-литературного процесса, сведения об отдельных периодах его развития, черты литературных направлений и течений,  основные теоретико-литературные понятия.</w:t>
            </w:r>
          </w:p>
          <w:p w14:paraId="1EA6A5DF" w14:textId="77777777" w:rsidR="00FF7C3D" w:rsidRPr="00FF7C3D" w:rsidRDefault="00FF7C3D" w:rsidP="00FF7C3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FF7C3D">
              <w:rPr>
                <w:rFonts w:ascii="Times New Roman" w:eastAsia="Times New Roman" w:hAnsi="Times New Roman" w:cs="Times New Roman"/>
                <w:color w:val="000000"/>
                <w:sz w:val="24"/>
                <w:szCs w:val="24"/>
                <w:lang w:eastAsia="ru-RU"/>
              </w:rPr>
              <w:t xml:space="preserve">Уметь соотносить изучаемое произведение с литературным направлением эпохи; выделять черты литературных направлений и течений при анализе произведения, определять жанрово-родовую специфику литературного произведения.  </w:t>
            </w:r>
          </w:p>
        </w:tc>
        <w:tc>
          <w:tcPr>
            <w:tcW w:w="1134" w:type="dxa"/>
            <w:tcBorders>
              <w:top w:val="single" w:sz="8" w:space="0" w:color="000000"/>
              <w:left w:val="single" w:sz="8" w:space="0" w:color="000000"/>
              <w:right w:val="single" w:sz="8" w:space="0" w:color="000000"/>
            </w:tcBorders>
            <w:vAlign w:val="center"/>
          </w:tcPr>
          <w:p w14:paraId="7A3623CA"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Б</w:t>
            </w:r>
          </w:p>
        </w:tc>
        <w:tc>
          <w:tcPr>
            <w:tcW w:w="992" w:type="dxa"/>
            <w:tcBorders>
              <w:top w:val="single" w:sz="8" w:space="0" w:color="000000"/>
              <w:left w:val="single" w:sz="8" w:space="0" w:color="000000"/>
              <w:right w:val="single" w:sz="8" w:space="0" w:color="000000"/>
            </w:tcBorders>
            <w:vAlign w:val="center"/>
          </w:tcPr>
          <w:p w14:paraId="0A08088A"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89</w:t>
            </w:r>
          </w:p>
        </w:tc>
        <w:tc>
          <w:tcPr>
            <w:tcW w:w="1134" w:type="dxa"/>
            <w:tcBorders>
              <w:top w:val="single" w:sz="8" w:space="0" w:color="000000"/>
              <w:left w:val="single" w:sz="8" w:space="0" w:color="000000"/>
              <w:right w:val="single" w:sz="8" w:space="0" w:color="000000"/>
            </w:tcBorders>
            <w:vAlign w:val="center"/>
          </w:tcPr>
          <w:p w14:paraId="713C53A5"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43</w:t>
            </w:r>
          </w:p>
        </w:tc>
        <w:tc>
          <w:tcPr>
            <w:tcW w:w="850" w:type="dxa"/>
            <w:gridSpan w:val="3"/>
            <w:tcBorders>
              <w:top w:val="single" w:sz="8" w:space="0" w:color="000000"/>
              <w:left w:val="single" w:sz="8" w:space="0" w:color="000000"/>
              <w:right w:val="single" w:sz="8" w:space="0" w:color="000000"/>
            </w:tcBorders>
            <w:vAlign w:val="center"/>
          </w:tcPr>
          <w:p w14:paraId="3261E604"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86</w:t>
            </w:r>
          </w:p>
        </w:tc>
        <w:tc>
          <w:tcPr>
            <w:tcW w:w="709" w:type="dxa"/>
            <w:tcBorders>
              <w:top w:val="single" w:sz="8" w:space="0" w:color="000000"/>
              <w:left w:val="single" w:sz="8" w:space="0" w:color="000000"/>
              <w:right w:val="single" w:sz="8" w:space="0" w:color="000000"/>
            </w:tcBorders>
            <w:vAlign w:val="center"/>
          </w:tcPr>
          <w:p w14:paraId="70C1F1B4"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99</w:t>
            </w:r>
          </w:p>
        </w:tc>
        <w:tc>
          <w:tcPr>
            <w:tcW w:w="567" w:type="dxa"/>
            <w:tcBorders>
              <w:top w:val="single" w:sz="8" w:space="0" w:color="000000"/>
              <w:left w:val="single" w:sz="8" w:space="0" w:color="000000"/>
              <w:right w:val="single" w:sz="8" w:space="0" w:color="000000"/>
            </w:tcBorders>
            <w:vAlign w:val="center"/>
          </w:tcPr>
          <w:p w14:paraId="5B6286D1"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100</w:t>
            </w:r>
          </w:p>
        </w:tc>
      </w:tr>
      <w:tr w:rsidR="00FF7C3D" w:rsidRPr="00FF7C3D" w14:paraId="16220147"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01CF6FA3" w14:textId="77777777" w:rsidR="00FF7C3D" w:rsidRPr="00FF7C3D" w:rsidRDefault="00FF7C3D" w:rsidP="00FF7C3D">
            <w:pPr>
              <w:widowControl w:val="0"/>
              <w:autoSpaceDE w:val="0"/>
              <w:autoSpaceDN w:val="0"/>
              <w:adjustRightInd w:val="0"/>
              <w:spacing w:after="0" w:line="152" w:lineRule="exact"/>
              <w:jc w:val="center"/>
              <w:rPr>
                <w:rFonts w:ascii="Arial" w:eastAsia="Times New Roman" w:hAnsi="Arial" w:cs="Arial"/>
                <w:b/>
                <w:bCs/>
                <w:color w:val="000000"/>
                <w:sz w:val="16"/>
                <w:szCs w:val="16"/>
                <w:lang w:eastAsia="ru-RU"/>
              </w:rPr>
            </w:pPr>
            <w:r w:rsidRPr="00FF7C3D">
              <w:rPr>
                <w:rFonts w:ascii="Arial" w:eastAsia="Times New Roman" w:hAnsi="Arial" w:cs="Arial"/>
                <w:b/>
                <w:bCs/>
                <w:color w:val="000000"/>
                <w:sz w:val="16"/>
                <w:szCs w:val="16"/>
                <w:lang w:eastAsia="ru-RU"/>
              </w:rPr>
              <w:t>8</w:t>
            </w:r>
          </w:p>
        </w:tc>
        <w:tc>
          <w:tcPr>
            <w:tcW w:w="4962" w:type="dxa"/>
            <w:vMerge/>
            <w:tcBorders>
              <w:left w:val="single" w:sz="8" w:space="0" w:color="000000"/>
              <w:right w:val="single" w:sz="8" w:space="0" w:color="000000"/>
            </w:tcBorders>
          </w:tcPr>
          <w:p w14:paraId="0DFA611D" w14:textId="77777777" w:rsidR="00FF7C3D" w:rsidRPr="00FF7C3D" w:rsidRDefault="00FF7C3D" w:rsidP="00FF7C3D">
            <w:pPr>
              <w:widowControl w:val="0"/>
              <w:autoSpaceDE w:val="0"/>
              <w:autoSpaceDN w:val="0"/>
              <w:adjustRightInd w:val="0"/>
              <w:spacing w:after="0" w:line="152" w:lineRule="exact"/>
              <w:rPr>
                <w:rFonts w:ascii="Arial" w:eastAsia="Times New Roman" w:hAnsi="Arial" w:cs="Arial"/>
                <w:color w:val="000000"/>
                <w:sz w:val="16"/>
                <w:szCs w:val="16"/>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96C3F0C"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28BB91F7"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81</w:t>
            </w:r>
          </w:p>
        </w:tc>
        <w:tc>
          <w:tcPr>
            <w:tcW w:w="1134" w:type="dxa"/>
            <w:tcBorders>
              <w:top w:val="single" w:sz="8" w:space="0" w:color="000000"/>
              <w:left w:val="single" w:sz="8" w:space="0" w:color="000000"/>
              <w:bottom w:val="single" w:sz="8" w:space="0" w:color="000000"/>
              <w:right w:val="single" w:sz="8" w:space="0" w:color="000000"/>
            </w:tcBorders>
            <w:vAlign w:val="center"/>
          </w:tcPr>
          <w:p w14:paraId="3EDB8C12"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30</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07995221"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76</w:t>
            </w:r>
          </w:p>
        </w:tc>
        <w:tc>
          <w:tcPr>
            <w:tcW w:w="709" w:type="dxa"/>
            <w:tcBorders>
              <w:top w:val="single" w:sz="8" w:space="0" w:color="000000"/>
              <w:left w:val="single" w:sz="8" w:space="0" w:color="000000"/>
              <w:bottom w:val="single" w:sz="8" w:space="0" w:color="000000"/>
              <w:right w:val="single" w:sz="8" w:space="0" w:color="000000"/>
            </w:tcBorders>
            <w:vAlign w:val="center"/>
          </w:tcPr>
          <w:p w14:paraId="1FF06952"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93</w:t>
            </w:r>
          </w:p>
        </w:tc>
        <w:tc>
          <w:tcPr>
            <w:tcW w:w="567" w:type="dxa"/>
            <w:tcBorders>
              <w:top w:val="single" w:sz="8" w:space="0" w:color="000000"/>
              <w:left w:val="single" w:sz="8" w:space="0" w:color="000000"/>
              <w:bottom w:val="single" w:sz="8" w:space="0" w:color="000000"/>
              <w:right w:val="single" w:sz="8" w:space="0" w:color="000000"/>
            </w:tcBorders>
            <w:vAlign w:val="center"/>
          </w:tcPr>
          <w:p w14:paraId="65054481"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98</w:t>
            </w:r>
          </w:p>
        </w:tc>
      </w:tr>
      <w:tr w:rsidR="00FF7C3D" w:rsidRPr="00FF7C3D" w14:paraId="20E76904"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3197B04C" w14:textId="77777777" w:rsidR="00FF7C3D" w:rsidRPr="00FF7C3D" w:rsidRDefault="00FF7C3D" w:rsidP="00FF7C3D">
            <w:pPr>
              <w:widowControl w:val="0"/>
              <w:autoSpaceDE w:val="0"/>
              <w:autoSpaceDN w:val="0"/>
              <w:adjustRightInd w:val="0"/>
              <w:spacing w:after="0" w:line="152" w:lineRule="exact"/>
              <w:jc w:val="center"/>
              <w:rPr>
                <w:rFonts w:ascii="Arial" w:eastAsia="Times New Roman" w:hAnsi="Arial" w:cs="Arial"/>
                <w:b/>
                <w:bCs/>
                <w:color w:val="000000"/>
                <w:sz w:val="16"/>
                <w:szCs w:val="16"/>
                <w:lang w:eastAsia="ru-RU"/>
              </w:rPr>
            </w:pPr>
            <w:r w:rsidRPr="00FF7C3D">
              <w:rPr>
                <w:rFonts w:ascii="Arial" w:eastAsia="Times New Roman" w:hAnsi="Arial" w:cs="Arial"/>
                <w:b/>
                <w:bCs/>
                <w:color w:val="000000"/>
                <w:sz w:val="16"/>
                <w:szCs w:val="16"/>
                <w:lang w:eastAsia="ru-RU"/>
              </w:rPr>
              <w:t>9</w:t>
            </w:r>
          </w:p>
        </w:tc>
        <w:tc>
          <w:tcPr>
            <w:tcW w:w="4962" w:type="dxa"/>
            <w:vMerge/>
            <w:tcBorders>
              <w:left w:val="single" w:sz="8" w:space="0" w:color="000000"/>
              <w:right w:val="single" w:sz="8" w:space="0" w:color="000000"/>
            </w:tcBorders>
          </w:tcPr>
          <w:p w14:paraId="23533398" w14:textId="77777777" w:rsidR="00FF7C3D" w:rsidRPr="00FF7C3D" w:rsidRDefault="00FF7C3D" w:rsidP="00FF7C3D">
            <w:pPr>
              <w:widowControl w:val="0"/>
              <w:autoSpaceDE w:val="0"/>
              <w:autoSpaceDN w:val="0"/>
              <w:adjustRightInd w:val="0"/>
              <w:spacing w:after="0" w:line="152" w:lineRule="exact"/>
              <w:rPr>
                <w:rFonts w:ascii="Arial" w:eastAsia="Times New Roman" w:hAnsi="Arial" w:cs="Arial"/>
                <w:color w:val="000000"/>
                <w:sz w:val="16"/>
                <w:szCs w:val="16"/>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49EF1BD8"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Б</w:t>
            </w:r>
          </w:p>
        </w:tc>
        <w:tc>
          <w:tcPr>
            <w:tcW w:w="992" w:type="dxa"/>
            <w:tcBorders>
              <w:top w:val="single" w:sz="8" w:space="0" w:color="000000"/>
              <w:left w:val="single" w:sz="8" w:space="0" w:color="000000"/>
              <w:bottom w:val="single" w:sz="8" w:space="0" w:color="000000"/>
              <w:right w:val="single" w:sz="8" w:space="0" w:color="000000"/>
            </w:tcBorders>
            <w:vAlign w:val="center"/>
          </w:tcPr>
          <w:p w14:paraId="750C0E33"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71</w:t>
            </w:r>
          </w:p>
        </w:tc>
        <w:tc>
          <w:tcPr>
            <w:tcW w:w="1134" w:type="dxa"/>
            <w:tcBorders>
              <w:top w:val="single" w:sz="8" w:space="0" w:color="000000"/>
              <w:left w:val="single" w:sz="8" w:space="0" w:color="000000"/>
              <w:bottom w:val="single" w:sz="8" w:space="0" w:color="000000"/>
              <w:right w:val="single" w:sz="8" w:space="0" w:color="000000"/>
            </w:tcBorders>
            <w:vAlign w:val="center"/>
          </w:tcPr>
          <w:p w14:paraId="6A89A779"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60</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3DEAAAFE"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62</w:t>
            </w:r>
          </w:p>
        </w:tc>
        <w:tc>
          <w:tcPr>
            <w:tcW w:w="709" w:type="dxa"/>
            <w:tcBorders>
              <w:top w:val="single" w:sz="8" w:space="0" w:color="000000"/>
              <w:left w:val="single" w:sz="8" w:space="0" w:color="000000"/>
              <w:bottom w:val="single" w:sz="8" w:space="0" w:color="000000"/>
              <w:right w:val="single" w:sz="8" w:space="0" w:color="000000"/>
            </w:tcBorders>
            <w:vAlign w:val="center"/>
          </w:tcPr>
          <w:p w14:paraId="6EAEAA89"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83</w:t>
            </w:r>
          </w:p>
        </w:tc>
        <w:tc>
          <w:tcPr>
            <w:tcW w:w="567" w:type="dxa"/>
            <w:tcBorders>
              <w:top w:val="single" w:sz="8" w:space="0" w:color="000000"/>
              <w:left w:val="single" w:sz="8" w:space="0" w:color="000000"/>
              <w:bottom w:val="single" w:sz="8" w:space="0" w:color="000000"/>
              <w:right w:val="single" w:sz="8" w:space="0" w:color="000000"/>
            </w:tcBorders>
            <w:vAlign w:val="center"/>
          </w:tcPr>
          <w:p w14:paraId="3DD148EC"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95</w:t>
            </w:r>
          </w:p>
        </w:tc>
      </w:tr>
      <w:tr w:rsidR="00FF7C3D" w:rsidRPr="00FF7C3D" w14:paraId="5B63712B" w14:textId="77777777" w:rsidTr="00C430CA">
        <w:trPr>
          <w:trHeight w:val="617"/>
        </w:trPr>
        <w:tc>
          <w:tcPr>
            <w:tcW w:w="1134" w:type="dxa"/>
            <w:tcBorders>
              <w:top w:val="single" w:sz="8" w:space="0" w:color="000000"/>
              <w:left w:val="single" w:sz="8" w:space="0" w:color="000000"/>
              <w:right w:val="single" w:sz="8" w:space="0" w:color="000000"/>
            </w:tcBorders>
            <w:vAlign w:val="center"/>
          </w:tcPr>
          <w:p w14:paraId="68B48BC7" w14:textId="77777777" w:rsidR="00FF7C3D" w:rsidRPr="00FF7C3D" w:rsidRDefault="00FF7C3D" w:rsidP="00FF7C3D">
            <w:pPr>
              <w:widowControl w:val="0"/>
              <w:autoSpaceDE w:val="0"/>
              <w:autoSpaceDN w:val="0"/>
              <w:adjustRightInd w:val="0"/>
              <w:spacing w:after="0" w:line="152" w:lineRule="exact"/>
              <w:jc w:val="center"/>
              <w:rPr>
                <w:rFonts w:ascii="Arial" w:eastAsia="Times New Roman" w:hAnsi="Arial" w:cs="Arial"/>
                <w:b/>
                <w:bCs/>
                <w:color w:val="000000"/>
                <w:sz w:val="16"/>
                <w:szCs w:val="16"/>
                <w:lang w:eastAsia="ru-RU"/>
              </w:rPr>
            </w:pPr>
          </w:p>
        </w:tc>
        <w:tc>
          <w:tcPr>
            <w:tcW w:w="4962" w:type="dxa"/>
            <w:vMerge/>
            <w:tcBorders>
              <w:left w:val="single" w:sz="8" w:space="0" w:color="000000"/>
              <w:right w:val="single" w:sz="8" w:space="0" w:color="000000"/>
            </w:tcBorders>
          </w:tcPr>
          <w:p w14:paraId="71633C83" w14:textId="77777777" w:rsidR="00FF7C3D" w:rsidRPr="00FF7C3D" w:rsidRDefault="00FF7C3D" w:rsidP="00FF7C3D">
            <w:pPr>
              <w:widowControl w:val="0"/>
              <w:autoSpaceDE w:val="0"/>
              <w:autoSpaceDN w:val="0"/>
              <w:adjustRightInd w:val="0"/>
              <w:spacing w:after="0" w:line="152" w:lineRule="exact"/>
              <w:rPr>
                <w:rFonts w:ascii="Arial" w:eastAsia="Times New Roman" w:hAnsi="Arial" w:cs="Arial"/>
                <w:color w:val="000000"/>
                <w:sz w:val="16"/>
                <w:szCs w:val="16"/>
                <w:lang w:eastAsia="ru-RU"/>
              </w:rPr>
            </w:pPr>
          </w:p>
        </w:tc>
        <w:tc>
          <w:tcPr>
            <w:tcW w:w="1134" w:type="dxa"/>
            <w:tcBorders>
              <w:top w:val="single" w:sz="8" w:space="0" w:color="000000"/>
              <w:left w:val="single" w:sz="8" w:space="0" w:color="000000"/>
              <w:right w:val="single" w:sz="8" w:space="0" w:color="000000"/>
            </w:tcBorders>
            <w:vAlign w:val="center"/>
          </w:tcPr>
          <w:p w14:paraId="07156B06"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p>
        </w:tc>
        <w:tc>
          <w:tcPr>
            <w:tcW w:w="992" w:type="dxa"/>
            <w:tcBorders>
              <w:top w:val="single" w:sz="8" w:space="0" w:color="000000"/>
              <w:left w:val="single" w:sz="8" w:space="0" w:color="000000"/>
              <w:right w:val="single" w:sz="8" w:space="0" w:color="000000"/>
            </w:tcBorders>
            <w:vAlign w:val="center"/>
          </w:tcPr>
          <w:p w14:paraId="5BB77B5A"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Times New Roman" w:hAnsi="Arial" w:cs="Arial"/>
                <w:b/>
                <w:bCs/>
                <w:color w:val="000000"/>
                <w:sz w:val="18"/>
                <w:szCs w:val="18"/>
                <w:lang w:eastAsia="ru-RU"/>
              </w:rPr>
            </w:pPr>
          </w:p>
        </w:tc>
        <w:tc>
          <w:tcPr>
            <w:tcW w:w="1134" w:type="dxa"/>
            <w:tcBorders>
              <w:top w:val="single" w:sz="8" w:space="0" w:color="000000"/>
              <w:left w:val="single" w:sz="8" w:space="0" w:color="000000"/>
              <w:right w:val="single" w:sz="8" w:space="0" w:color="000000"/>
            </w:tcBorders>
            <w:vAlign w:val="center"/>
          </w:tcPr>
          <w:p w14:paraId="2904120D"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Times New Roman" w:hAnsi="Arial" w:cs="Arial"/>
                <w:color w:val="000000"/>
                <w:sz w:val="16"/>
                <w:szCs w:val="16"/>
                <w:lang w:eastAsia="ru-RU"/>
              </w:rPr>
            </w:pPr>
          </w:p>
        </w:tc>
        <w:tc>
          <w:tcPr>
            <w:tcW w:w="850" w:type="dxa"/>
            <w:gridSpan w:val="3"/>
            <w:tcBorders>
              <w:top w:val="single" w:sz="8" w:space="0" w:color="000000"/>
              <w:left w:val="single" w:sz="8" w:space="0" w:color="000000"/>
              <w:right w:val="single" w:sz="8" w:space="0" w:color="000000"/>
            </w:tcBorders>
            <w:vAlign w:val="center"/>
          </w:tcPr>
          <w:p w14:paraId="1C3534D9"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Times New Roman" w:hAnsi="Arial" w:cs="Arial"/>
                <w:color w:val="000000"/>
                <w:sz w:val="16"/>
                <w:szCs w:val="16"/>
                <w:lang w:eastAsia="ru-RU"/>
              </w:rPr>
            </w:pPr>
          </w:p>
        </w:tc>
        <w:tc>
          <w:tcPr>
            <w:tcW w:w="709" w:type="dxa"/>
            <w:tcBorders>
              <w:top w:val="single" w:sz="8" w:space="0" w:color="000000"/>
              <w:left w:val="single" w:sz="8" w:space="0" w:color="000000"/>
              <w:right w:val="single" w:sz="8" w:space="0" w:color="000000"/>
            </w:tcBorders>
            <w:vAlign w:val="center"/>
          </w:tcPr>
          <w:p w14:paraId="40391E2E"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Times New Roman" w:hAnsi="Arial" w:cs="Arial"/>
                <w:color w:val="000000"/>
                <w:sz w:val="16"/>
                <w:szCs w:val="16"/>
                <w:lang w:eastAsia="ru-RU"/>
              </w:rPr>
            </w:pPr>
          </w:p>
        </w:tc>
        <w:tc>
          <w:tcPr>
            <w:tcW w:w="567" w:type="dxa"/>
            <w:tcBorders>
              <w:top w:val="single" w:sz="8" w:space="0" w:color="000000"/>
              <w:left w:val="single" w:sz="8" w:space="0" w:color="000000"/>
              <w:right w:val="single" w:sz="8" w:space="0" w:color="000000"/>
            </w:tcBorders>
            <w:vAlign w:val="center"/>
          </w:tcPr>
          <w:p w14:paraId="6A47B123"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Times New Roman" w:hAnsi="Arial" w:cs="Arial"/>
                <w:color w:val="000000"/>
                <w:sz w:val="16"/>
                <w:szCs w:val="16"/>
                <w:lang w:eastAsia="ru-RU"/>
              </w:rPr>
            </w:pPr>
          </w:p>
        </w:tc>
      </w:tr>
      <w:tr w:rsidR="00FF7C3D" w:rsidRPr="00FF7C3D" w14:paraId="2DA208DA"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10F95637"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10K1</w:t>
            </w:r>
          </w:p>
        </w:tc>
        <w:tc>
          <w:tcPr>
            <w:tcW w:w="4962" w:type="dxa"/>
            <w:tcBorders>
              <w:top w:val="single" w:sz="8" w:space="0" w:color="000000"/>
              <w:left w:val="single" w:sz="8" w:space="0" w:color="000000"/>
              <w:bottom w:val="single" w:sz="8" w:space="0" w:color="000000"/>
              <w:right w:val="single" w:sz="8" w:space="0" w:color="000000"/>
            </w:tcBorders>
            <w:vAlign w:val="center"/>
          </w:tcPr>
          <w:p w14:paraId="486D3C6B"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Соответствие ответа заданию</w:t>
            </w:r>
          </w:p>
        </w:tc>
        <w:tc>
          <w:tcPr>
            <w:tcW w:w="1134" w:type="dxa"/>
            <w:tcBorders>
              <w:top w:val="single" w:sz="8" w:space="0" w:color="000000"/>
              <w:left w:val="single" w:sz="8" w:space="0" w:color="000000"/>
              <w:bottom w:val="single" w:sz="8" w:space="0" w:color="000000"/>
              <w:right w:val="single" w:sz="8" w:space="0" w:color="000000"/>
            </w:tcBorders>
            <w:vAlign w:val="center"/>
          </w:tcPr>
          <w:p w14:paraId="21B3B6CE"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0678BFD3"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93</w:t>
            </w:r>
          </w:p>
        </w:tc>
        <w:tc>
          <w:tcPr>
            <w:tcW w:w="1134" w:type="dxa"/>
            <w:tcBorders>
              <w:top w:val="single" w:sz="8" w:space="0" w:color="000000"/>
              <w:left w:val="single" w:sz="8" w:space="0" w:color="000000"/>
              <w:bottom w:val="single" w:sz="8" w:space="0" w:color="000000"/>
              <w:right w:val="single" w:sz="8" w:space="0" w:color="000000"/>
            </w:tcBorders>
            <w:vAlign w:val="center"/>
          </w:tcPr>
          <w:p w14:paraId="6163C3F6"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50</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4B61AB0E"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91</w:t>
            </w:r>
          </w:p>
        </w:tc>
        <w:tc>
          <w:tcPr>
            <w:tcW w:w="709" w:type="dxa"/>
            <w:tcBorders>
              <w:top w:val="single" w:sz="8" w:space="0" w:color="000000"/>
              <w:left w:val="single" w:sz="8" w:space="0" w:color="000000"/>
              <w:bottom w:val="single" w:sz="8" w:space="0" w:color="000000"/>
              <w:right w:val="single" w:sz="8" w:space="0" w:color="000000"/>
            </w:tcBorders>
            <w:vAlign w:val="center"/>
          </w:tcPr>
          <w:p w14:paraId="7CEC0722"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100</w:t>
            </w:r>
          </w:p>
        </w:tc>
        <w:tc>
          <w:tcPr>
            <w:tcW w:w="567" w:type="dxa"/>
            <w:tcBorders>
              <w:top w:val="single" w:sz="8" w:space="0" w:color="000000"/>
              <w:left w:val="single" w:sz="8" w:space="0" w:color="000000"/>
              <w:bottom w:val="single" w:sz="8" w:space="0" w:color="000000"/>
              <w:right w:val="single" w:sz="8" w:space="0" w:color="000000"/>
            </w:tcBorders>
            <w:vAlign w:val="center"/>
          </w:tcPr>
          <w:p w14:paraId="05DA9565"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100</w:t>
            </w:r>
          </w:p>
        </w:tc>
      </w:tr>
      <w:tr w:rsidR="00FF7C3D" w:rsidRPr="00FF7C3D" w14:paraId="41AF0CDE" w14:textId="77777777" w:rsidTr="00C430CA">
        <w:trPr>
          <w:trHeight w:hRule="exact" w:val="519"/>
        </w:trPr>
        <w:tc>
          <w:tcPr>
            <w:tcW w:w="1134" w:type="dxa"/>
            <w:tcBorders>
              <w:top w:val="single" w:sz="8" w:space="0" w:color="000000"/>
              <w:left w:val="single" w:sz="8" w:space="0" w:color="000000"/>
              <w:bottom w:val="single" w:sz="8" w:space="0" w:color="000000"/>
              <w:right w:val="single" w:sz="8" w:space="0" w:color="000000"/>
            </w:tcBorders>
            <w:vAlign w:val="center"/>
          </w:tcPr>
          <w:p w14:paraId="3C3A5FC6"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10K2</w:t>
            </w:r>
          </w:p>
        </w:tc>
        <w:tc>
          <w:tcPr>
            <w:tcW w:w="4962" w:type="dxa"/>
            <w:tcBorders>
              <w:top w:val="single" w:sz="8" w:space="0" w:color="000000"/>
              <w:left w:val="single" w:sz="8" w:space="0" w:color="000000"/>
              <w:bottom w:val="single" w:sz="8" w:space="0" w:color="000000"/>
              <w:right w:val="single" w:sz="8" w:space="0" w:color="000000"/>
            </w:tcBorders>
            <w:vAlign w:val="center"/>
          </w:tcPr>
          <w:p w14:paraId="2678FAD5"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Привлечение текста произведения для аргументации</w:t>
            </w:r>
          </w:p>
        </w:tc>
        <w:tc>
          <w:tcPr>
            <w:tcW w:w="1134" w:type="dxa"/>
            <w:tcBorders>
              <w:top w:val="single" w:sz="8" w:space="0" w:color="000000"/>
              <w:left w:val="single" w:sz="8" w:space="0" w:color="000000"/>
              <w:bottom w:val="single" w:sz="8" w:space="0" w:color="000000"/>
              <w:right w:val="single" w:sz="8" w:space="0" w:color="000000"/>
            </w:tcBorders>
            <w:vAlign w:val="center"/>
          </w:tcPr>
          <w:p w14:paraId="0A3B974C"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2B27F0E3"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89</w:t>
            </w:r>
          </w:p>
        </w:tc>
        <w:tc>
          <w:tcPr>
            <w:tcW w:w="1134" w:type="dxa"/>
            <w:tcBorders>
              <w:top w:val="single" w:sz="8" w:space="0" w:color="000000"/>
              <w:left w:val="single" w:sz="8" w:space="0" w:color="000000"/>
              <w:bottom w:val="single" w:sz="8" w:space="0" w:color="000000"/>
              <w:right w:val="single" w:sz="8" w:space="0" w:color="000000"/>
            </w:tcBorders>
            <w:vAlign w:val="center"/>
          </w:tcPr>
          <w:p w14:paraId="365109BC"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37</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5DEF3FE5"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87</w:t>
            </w:r>
          </w:p>
        </w:tc>
        <w:tc>
          <w:tcPr>
            <w:tcW w:w="709" w:type="dxa"/>
            <w:tcBorders>
              <w:top w:val="single" w:sz="8" w:space="0" w:color="000000"/>
              <w:left w:val="single" w:sz="8" w:space="0" w:color="000000"/>
              <w:bottom w:val="single" w:sz="8" w:space="0" w:color="000000"/>
              <w:right w:val="single" w:sz="8" w:space="0" w:color="000000"/>
            </w:tcBorders>
            <w:vAlign w:val="center"/>
          </w:tcPr>
          <w:p w14:paraId="3E7322C9"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99</w:t>
            </w:r>
          </w:p>
        </w:tc>
        <w:tc>
          <w:tcPr>
            <w:tcW w:w="567" w:type="dxa"/>
            <w:tcBorders>
              <w:top w:val="single" w:sz="8" w:space="0" w:color="000000"/>
              <w:left w:val="single" w:sz="8" w:space="0" w:color="000000"/>
              <w:bottom w:val="single" w:sz="8" w:space="0" w:color="000000"/>
              <w:right w:val="single" w:sz="8" w:space="0" w:color="000000"/>
            </w:tcBorders>
            <w:vAlign w:val="center"/>
          </w:tcPr>
          <w:p w14:paraId="620A56C1"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100</w:t>
            </w:r>
          </w:p>
        </w:tc>
      </w:tr>
      <w:tr w:rsidR="00FF7C3D" w:rsidRPr="00FF7C3D" w14:paraId="4C970F43"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738D89EB"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10K3</w:t>
            </w:r>
          </w:p>
        </w:tc>
        <w:tc>
          <w:tcPr>
            <w:tcW w:w="4962" w:type="dxa"/>
            <w:tcBorders>
              <w:top w:val="single" w:sz="8" w:space="0" w:color="000000"/>
              <w:left w:val="single" w:sz="8" w:space="0" w:color="000000"/>
              <w:bottom w:val="single" w:sz="8" w:space="0" w:color="000000"/>
              <w:right w:val="single" w:sz="8" w:space="0" w:color="000000"/>
            </w:tcBorders>
            <w:vAlign w:val="center"/>
          </w:tcPr>
          <w:p w14:paraId="17F10472"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Логичность и соблюдение речевых норм</w:t>
            </w:r>
          </w:p>
        </w:tc>
        <w:tc>
          <w:tcPr>
            <w:tcW w:w="1134" w:type="dxa"/>
            <w:tcBorders>
              <w:top w:val="single" w:sz="8" w:space="0" w:color="000000"/>
              <w:left w:val="single" w:sz="8" w:space="0" w:color="000000"/>
              <w:bottom w:val="single" w:sz="8" w:space="0" w:color="000000"/>
              <w:right w:val="single" w:sz="8" w:space="0" w:color="000000"/>
            </w:tcBorders>
            <w:vAlign w:val="center"/>
          </w:tcPr>
          <w:p w14:paraId="1444377F"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1811D1D0"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83</w:t>
            </w:r>
          </w:p>
        </w:tc>
        <w:tc>
          <w:tcPr>
            <w:tcW w:w="1134" w:type="dxa"/>
            <w:tcBorders>
              <w:top w:val="single" w:sz="8" w:space="0" w:color="000000"/>
              <w:left w:val="single" w:sz="8" w:space="0" w:color="000000"/>
              <w:bottom w:val="single" w:sz="8" w:space="0" w:color="000000"/>
              <w:right w:val="single" w:sz="8" w:space="0" w:color="000000"/>
            </w:tcBorders>
            <w:vAlign w:val="center"/>
          </w:tcPr>
          <w:p w14:paraId="7EAAE7C2"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38</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7D89FD73"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78</w:t>
            </w:r>
          </w:p>
        </w:tc>
        <w:tc>
          <w:tcPr>
            <w:tcW w:w="709" w:type="dxa"/>
            <w:tcBorders>
              <w:top w:val="single" w:sz="8" w:space="0" w:color="000000"/>
              <w:left w:val="single" w:sz="8" w:space="0" w:color="000000"/>
              <w:bottom w:val="single" w:sz="8" w:space="0" w:color="000000"/>
              <w:right w:val="single" w:sz="8" w:space="0" w:color="000000"/>
            </w:tcBorders>
            <w:vAlign w:val="center"/>
          </w:tcPr>
          <w:p w14:paraId="31CD2E46"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96</w:t>
            </w:r>
          </w:p>
        </w:tc>
        <w:tc>
          <w:tcPr>
            <w:tcW w:w="567" w:type="dxa"/>
            <w:tcBorders>
              <w:top w:val="single" w:sz="8" w:space="0" w:color="000000"/>
              <w:left w:val="single" w:sz="8" w:space="0" w:color="000000"/>
              <w:bottom w:val="single" w:sz="8" w:space="0" w:color="000000"/>
              <w:right w:val="single" w:sz="8" w:space="0" w:color="000000"/>
            </w:tcBorders>
            <w:vAlign w:val="center"/>
          </w:tcPr>
          <w:p w14:paraId="2774F2E5"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99</w:t>
            </w:r>
          </w:p>
        </w:tc>
      </w:tr>
      <w:tr w:rsidR="00FF7C3D" w:rsidRPr="00FF7C3D" w14:paraId="749BD91F" w14:textId="77777777" w:rsidTr="00C430CA">
        <w:trPr>
          <w:trHeight w:hRule="exact" w:val="573"/>
        </w:trPr>
        <w:tc>
          <w:tcPr>
            <w:tcW w:w="1134" w:type="dxa"/>
            <w:tcBorders>
              <w:top w:val="single" w:sz="8" w:space="0" w:color="000000"/>
              <w:left w:val="single" w:sz="8" w:space="0" w:color="000000"/>
              <w:bottom w:val="single" w:sz="8" w:space="0" w:color="000000"/>
              <w:right w:val="single" w:sz="8" w:space="0" w:color="000000"/>
            </w:tcBorders>
            <w:vAlign w:val="center"/>
          </w:tcPr>
          <w:p w14:paraId="5A314F89"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11K1</w:t>
            </w:r>
          </w:p>
        </w:tc>
        <w:tc>
          <w:tcPr>
            <w:tcW w:w="4962" w:type="dxa"/>
            <w:tcBorders>
              <w:top w:val="single" w:sz="8" w:space="0" w:color="000000"/>
              <w:left w:val="single" w:sz="8" w:space="0" w:color="000000"/>
              <w:bottom w:val="single" w:sz="8" w:space="0" w:color="000000"/>
              <w:right w:val="single" w:sz="8" w:space="0" w:color="000000"/>
            </w:tcBorders>
            <w:vAlign w:val="center"/>
          </w:tcPr>
          <w:p w14:paraId="30C51E93"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Сопоставление выбранного произведения с предложенным текстом</w:t>
            </w:r>
          </w:p>
        </w:tc>
        <w:tc>
          <w:tcPr>
            <w:tcW w:w="1134" w:type="dxa"/>
            <w:tcBorders>
              <w:top w:val="single" w:sz="8" w:space="0" w:color="000000"/>
              <w:left w:val="single" w:sz="8" w:space="0" w:color="000000"/>
              <w:bottom w:val="single" w:sz="8" w:space="0" w:color="000000"/>
              <w:right w:val="single" w:sz="8" w:space="0" w:color="000000"/>
            </w:tcBorders>
            <w:vAlign w:val="center"/>
          </w:tcPr>
          <w:p w14:paraId="1532C525"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57C1EAD1"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69</w:t>
            </w:r>
          </w:p>
        </w:tc>
        <w:tc>
          <w:tcPr>
            <w:tcW w:w="1134" w:type="dxa"/>
            <w:tcBorders>
              <w:top w:val="single" w:sz="8" w:space="0" w:color="000000"/>
              <w:left w:val="single" w:sz="8" w:space="0" w:color="000000"/>
              <w:bottom w:val="single" w:sz="8" w:space="0" w:color="000000"/>
              <w:right w:val="single" w:sz="8" w:space="0" w:color="000000"/>
            </w:tcBorders>
            <w:vAlign w:val="center"/>
          </w:tcPr>
          <w:p w14:paraId="455A2D9D"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5</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2F94CA23"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55</w:t>
            </w:r>
          </w:p>
        </w:tc>
        <w:tc>
          <w:tcPr>
            <w:tcW w:w="709" w:type="dxa"/>
            <w:tcBorders>
              <w:top w:val="single" w:sz="8" w:space="0" w:color="000000"/>
              <w:left w:val="single" w:sz="8" w:space="0" w:color="000000"/>
              <w:bottom w:val="single" w:sz="8" w:space="0" w:color="000000"/>
              <w:right w:val="single" w:sz="8" w:space="0" w:color="000000"/>
            </w:tcBorders>
            <w:vAlign w:val="center"/>
          </w:tcPr>
          <w:p w14:paraId="7A1B5BFB"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98</w:t>
            </w:r>
          </w:p>
        </w:tc>
        <w:tc>
          <w:tcPr>
            <w:tcW w:w="567" w:type="dxa"/>
            <w:tcBorders>
              <w:top w:val="single" w:sz="8" w:space="0" w:color="000000"/>
              <w:left w:val="single" w:sz="8" w:space="0" w:color="000000"/>
              <w:bottom w:val="single" w:sz="8" w:space="0" w:color="000000"/>
              <w:right w:val="single" w:sz="8" w:space="0" w:color="000000"/>
            </w:tcBorders>
            <w:vAlign w:val="center"/>
          </w:tcPr>
          <w:p w14:paraId="06A4A007"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99</w:t>
            </w:r>
          </w:p>
        </w:tc>
      </w:tr>
      <w:tr w:rsidR="00FF7C3D" w:rsidRPr="00FF7C3D" w14:paraId="4F1669C2" w14:textId="77777777" w:rsidTr="00C430CA">
        <w:trPr>
          <w:trHeight w:hRule="exact" w:val="733"/>
        </w:trPr>
        <w:tc>
          <w:tcPr>
            <w:tcW w:w="1134" w:type="dxa"/>
            <w:tcBorders>
              <w:top w:val="single" w:sz="8" w:space="0" w:color="000000"/>
              <w:left w:val="single" w:sz="8" w:space="0" w:color="000000"/>
              <w:bottom w:val="single" w:sz="8" w:space="0" w:color="000000"/>
              <w:right w:val="single" w:sz="8" w:space="0" w:color="000000"/>
            </w:tcBorders>
            <w:vAlign w:val="center"/>
          </w:tcPr>
          <w:p w14:paraId="19E57D64"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11K2</w:t>
            </w:r>
          </w:p>
        </w:tc>
        <w:tc>
          <w:tcPr>
            <w:tcW w:w="4962" w:type="dxa"/>
            <w:tcBorders>
              <w:top w:val="single" w:sz="8" w:space="0" w:color="000000"/>
              <w:left w:val="single" w:sz="8" w:space="0" w:color="000000"/>
              <w:bottom w:val="single" w:sz="8" w:space="0" w:color="000000"/>
              <w:right w:val="single" w:sz="8" w:space="0" w:color="000000"/>
            </w:tcBorders>
            <w:vAlign w:val="center"/>
          </w:tcPr>
          <w:p w14:paraId="14081403" w14:textId="77777777" w:rsidR="00FF7C3D" w:rsidRPr="00FF7C3D" w:rsidRDefault="00FF7C3D" w:rsidP="00FF7C3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Привлечение текста произведения при </w:t>
            </w:r>
            <w:proofErr w:type="gramStart"/>
            <w:r w:rsidRPr="00FF7C3D">
              <w:rPr>
                <w:rFonts w:ascii="Times New Roman" w:eastAsia="Calibri" w:hAnsi="Times New Roman" w:cs="Times New Roman"/>
                <w:sz w:val="24"/>
                <w:szCs w:val="24"/>
                <w:lang w:eastAsia="ru-RU"/>
              </w:rPr>
              <w:t>сопоставлении  для</w:t>
            </w:r>
            <w:proofErr w:type="gramEnd"/>
            <w:r w:rsidRPr="00FF7C3D">
              <w:rPr>
                <w:rFonts w:ascii="Times New Roman" w:eastAsia="Calibri" w:hAnsi="Times New Roman" w:cs="Times New Roman"/>
                <w:sz w:val="24"/>
                <w:szCs w:val="24"/>
                <w:lang w:eastAsia="ru-RU"/>
              </w:rPr>
              <w:t xml:space="preserve"> аргументации</w:t>
            </w:r>
          </w:p>
          <w:p w14:paraId="14F470CA"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097A39E"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546C9AA5"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49</w:t>
            </w:r>
          </w:p>
        </w:tc>
        <w:tc>
          <w:tcPr>
            <w:tcW w:w="1134" w:type="dxa"/>
            <w:tcBorders>
              <w:top w:val="single" w:sz="8" w:space="0" w:color="000000"/>
              <w:left w:val="single" w:sz="8" w:space="0" w:color="000000"/>
              <w:bottom w:val="single" w:sz="8" w:space="0" w:color="000000"/>
              <w:right w:val="single" w:sz="8" w:space="0" w:color="000000"/>
            </w:tcBorders>
            <w:vAlign w:val="center"/>
          </w:tcPr>
          <w:p w14:paraId="65759943"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1</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6B85852A"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33</w:t>
            </w:r>
          </w:p>
        </w:tc>
        <w:tc>
          <w:tcPr>
            <w:tcW w:w="709" w:type="dxa"/>
            <w:tcBorders>
              <w:top w:val="single" w:sz="8" w:space="0" w:color="000000"/>
              <w:left w:val="single" w:sz="8" w:space="0" w:color="000000"/>
              <w:bottom w:val="single" w:sz="8" w:space="0" w:color="000000"/>
              <w:right w:val="single" w:sz="8" w:space="0" w:color="000000"/>
            </w:tcBorders>
            <w:vAlign w:val="center"/>
          </w:tcPr>
          <w:p w14:paraId="7C5296B0"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74</w:t>
            </w:r>
          </w:p>
        </w:tc>
        <w:tc>
          <w:tcPr>
            <w:tcW w:w="567" w:type="dxa"/>
            <w:tcBorders>
              <w:top w:val="single" w:sz="8" w:space="0" w:color="000000"/>
              <w:left w:val="single" w:sz="8" w:space="0" w:color="000000"/>
              <w:bottom w:val="single" w:sz="8" w:space="0" w:color="000000"/>
              <w:right w:val="single" w:sz="8" w:space="0" w:color="000000"/>
            </w:tcBorders>
            <w:vAlign w:val="center"/>
          </w:tcPr>
          <w:p w14:paraId="076BD6A7"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97</w:t>
            </w:r>
          </w:p>
        </w:tc>
      </w:tr>
      <w:tr w:rsidR="00FF7C3D" w:rsidRPr="00FF7C3D" w14:paraId="40EA9B8A"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29E40DF2"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11K3</w:t>
            </w:r>
          </w:p>
        </w:tc>
        <w:tc>
          <w:tcPr>
            <w:tcW w:w="4962" w:type="dxa"/>
            <w:tcBorders>
              <w:top w:val="single" w:sz="8" w:space="0" w:color="000000"/>
              <w:left w:val="single" w:sz="8" w:space="0" w:color="000000"/>
              <w:bottom w:val="single" w:sz="8" w:space="0" w:color="000000"/>
              <w:right w:val="single" w:sz="8" w:space="0" w:color="000000"/>
            </w:tcBorders>
            <w:vAlign w:val="center"/>
          </w:tcPr>
          <w:p w14:paraId="2CF7C7EB" w14:textId="77777777" w:rsidR="00FF7C3D" w:rsidRPr="00FF7C3D" w:rsidRDefault="00FF7C3D" w:rsidP="00FF7C3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Логичность и соблюдение речевых норм</w:t>
            </w:r>
          </w:p>
        </w:tc>
        <w:tc>
          <w:tcPr>
            <w:tcW w:w="1134" w:type="dxa"/>
            <w:tcBorders>
              <w:top w:val="single" w:sz="8" w:space="0" w:color="000000"/>
              <w:left w:val="single" w:sz="8" w:space="0" w:color="000000"/>
              <w:bottom w:val="single" w:sz="8" w:space="0" w:color="000000"/>
              <w:right w:val="single" w:sz="8" w:space="0" w:color="000000"/>
            </w:tcBorders>
            <w:vAlign w:val="center"/>
          </w:tcPr>
          <w:p w14:paraId="38BD5564"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П</w:t>
            </w:r>
          </w:p>
        </w:tc>
        <w:tc>
          <w:tcPr>
            <w:tcW w:w="992" w:type="dxa"/>
            <w:tcBorders>
              <w:top w:val="single" w:sz="8" w:space="0" w:color="000000"/>
              <w:left w:val="single" w:sz="8" w:space="0" w:color="000000"/>
              <w:bottom w:val="single" w:sz="8" w:space="0" w:color="000000"/>
              <w:right w:val="single" w:sz="8" w:space="0" w:color="000000"/>
            </w:tcBorders>
            <w:vAlign w:val="center"/>
          </w:tcPr>
          <w:p w14:paraId="5281C10F"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62</w:t>
            </w:r>
          </w:p>
        </w:tc>
        <w:tc>
          <w:tcPr>
            <w:tcW w:w="1134" w:type="dxa"/>
            <w:tcBorders>
              <w:top w:val="single" w:sz="8" w:space="0" w:color="000000"/>
              <w:left w:val="single" w:sz="8" w:space="0" w:color="000000"/>
              <w:bottom w:val="single" w:sz="8" w:space="0" w:color="000000"/>
              <w:right w:val="single" w:sz="8" w:space="0" w:color="000000"/>
            </w:tcBorders>
            <w:vAlign w:val="center"/>
          </w:tcPr>
          <w:p w14:paraId="56D82D39"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2</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3E4BB634"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46</w:t>
            </w:r>
          </w:p>
        </w:tc>
        <w:tc>
          <w:tcPr>
            <w:tcW w:w="709" w:type="dxa"/>
            <w:tcBorders>
              <w:top w:val="single" w:sz="8" w:space="0" w:color="000000"/>
              <w:left w:val="single" w:sz="8" w:space="0" w:color="000000"/>
              <w:bottom w:val="single" w:sz="8" w:space="0" w:color="000000"/>
              <w:right w:val="single" w:sz="8" w:space="0" w:color="000000"/>
            </w:tcBorders>
            <w:vAlign w:val="center"/>
          </w:tcPr>
          <w:p w14:paraId="7999C234"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93</w:t>
            </w:r>
          </w:p>
        </w:tc>
        <w:tc>
          <w:tcPr>
            <w:tcW w:w="567" w:type="dxa"/>
            <w:tcBorders>
              <w:top w:val="single" w:sz="8" w:space="0" w:color="000000"/>
              <w:left w:val="single" w:sz="8" w:space="0" w:color="000000"/>
              <w:bottom w:val="single" w:sz="8" w:space="0" w:color="000000"/>
              <w:right w:val="single" w:sz="8" w:space="0" w:color="000000"/>
            </w:tcBorders>
            <w:vAlign w:val="center"/>
          </w:tcPr>
          <w:p w14:paraId="1ABC3283"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99</w:t>
            </w:r>
          </w:p>
        </w:tc>
      </w:tr>
      <w:tr w:rsidR="00FF7C3D" w:rsidRPr="00FF7C3D" w14:paraId="61CEFCA1"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035DCFB5"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12K1</w:t>
            </w:r>
          </w:p>
        </w:tc>
        <w:tc>
          <w:tcPr>
            <w:tcW w:w="4962" w:type="dxa"/>
            <w:tcBorders>
              <w:top w:val="single" w:sz="8" w:space="0" w:color="000000"/>
              <w:left w:val="single" w:sz="8" w:space="0" w:color="000000"/>
              <w:bottom w:val="single" w:sz="8" w:space="0" w:color="000000"/>
              <w:right w:val="single" w:sz="8" w:space="0" w:color="000000"/>
            </w:tcBorders>
            <w:vAlign w:val="center"/>
          </w:tcPr>
          <w:p w14:paraId="40F60CAC"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Соответствие сочинения теме и её раскрытие</w:t>
            </w:r>
          </w:p>
        </w:tc>
        <w:tc>
          <w:tcPr>
            <w:tcW w:w="1134" w:type="dxa"/>
            <w:tcBorders>
              <w:top w:val="single" w:sz="8" w:space="0" w:color="000000"/>
              <w:left w:val="single" w:sz="8" w:space="0" w:color="000000"/>
              <w:bottom w:val="single" w:sz="8" w:space="0" w:color="000000"/>
              <w:right w:val="single" w:sz="8" w:space="0" w:color="000000"/>
            </w:tcBorders>
            <w:vAlign w:val="center"/>
          </w:tcPr>
          <w:p w14:paraId="3A510BFC"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14:paraId="524592CB"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57</w:t>
            </w:r>
          </w:p>
        </w:tc>
        <w:tc>
          <w:tcPr>
            <w:tcW w:w="1134" w:type="dxa"/>
            <w:tcBorders>
              <w:top w:val="single" w:sz="8" w:space="0" w:color="000000"/>
              <w:left w:val="single" w:sz="8" w:space="0" w:color="000000"/>
              <w:bottom w:val="single" w:sz="8" w:space="0" w:color="000000"/>
              <w:right w:val="single" w:sz="8" w:space="0" w:color="000000"/>
            </w:tcBorders>
            <w:vAlign w:val="center"/>
          </w:tcPr>
          <w:p w14:paraId="521D6431"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2</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4C997B99"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47</w:t>
            </w:r>
          </w:p>
        </w:tc>
        <w:tc>
          <w:tcPr>
            <w:tcW w:w="709" w:type="dxa"/>
            <w:tcBorders>
              <w:top w:val="single" w:sz="8" w:space="0" w:color="000000"/>
              <w:left w:val="single" w:sz="8" w:space="0" w:color="000000"/>
              <w:bottom w:val="single" w:sz="8" w:space="0" w:color="000000"/>
              <w:right w:val="single" w:sz="8" w:space="0" w:color="000000"/>
            </w:tcBorders>
            <w:vAlign w:val="center"/>
          </w:tcPr>
          <w:p w14:paraId="37278795"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75</w:t>
            </w:r>
          </w:p>
        </w:tc>
        <w:tc>
          <w:tcPr>
            <w:tcW w:w="567" w:type="dxa"/>
            <w:tcBorders>
              <w:top w:val="single" w:sz="8" w:space="0" w:color="000000"/>
              <w:left w:val="single" w:sz="8" w:space="0" w:color="000000"/>
              <w:bottom w:val="single" w:sz="8" w:space="0" w:color="000000"/>
              <w:right w:val="single" w:sz="8" w:space="0" w:color="000000"/>
            </w:tcBorders>
            <w:vAlign w:val="center"/>
          </w:tcPr>
          <w:p w14:paraId="0289214B"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93</w:t>
            </w:r>
          </w:p>
        </w:tc>
      </w:tr>
      <w:tr w:rsidR="00FF7C3D" w:rsidRPr="00FF7C3D" w14:paraId="63A99201"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5CBEAA25"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12K2</w:t>
            </w:r>
          </w:p>
        </w:tc>
        <w:tc>
          <w:tcPr>
            <w:tcW w:w="4962" w:type="dxa"/>
            <w:tcBorders>
              <w:top w:val="single" w:sz="8" w:space="0" w:color="000000"/>
              <w:left w:val="single" w:sz="8" w:space="0" w:color="000000"/>
              <w:bottom w:val="single" w:sz="8" w:space="0" w:color="000000"/>
              <w:right w:val="single" w:sz="8" w:space="0" w:color="000000"/>
            </w:tcBorders>
            <w:vAlign w:val="center"/>
          </w:tcPr>
          <w:p w14:paraId="19922F60"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Привлечение текста произведения для аргументации</w:t>
            </w:r>
          </w:p>
        </w:tc>
        <w:tc>
          <w:tcPr>
            <w:tcW w:w="1134" w:type="dxa"/>
            <w:tcBorders>
              <w:top w:val="single" w:sz="8" w:space="0" w:color="000000"/>
              <w:left w:val="single" w:sz="8" w:space="0" w:color="000000"/>
              <w:bottom w:val="single" w:sz="8" w:space="0" w:color="000000"/>
              <w:right w:val="single" w:sz="8" w:space="0" w:color="000000"/>
            </w:tcBorders>
            <w:vAlign w:val="center"/>
          </w:tcPr>
          <w:p w14:paraId="183038DD"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14:paraId="0D02389A"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59</w:t>
            </w:r>
          </w:p>
        </w:tc>
        <w:tc>
          <w:tcPr>
            <w:tcW w:w="1134" w:type="dxa"/>
            <w:tcBorders>
              <w:top w:val="single" w:sz="8" w:space="0" w:color="000000"/>
              <w:left w:val="single" w:sz="8" w:space="0" w:color="000000"/>
              <w:bottom w:val="single" w:sz="8" w:space="0" w:color="000000"/>
              <w:right w:val="single" w:sz="8" w:space="0" w:color="000000"/>
            </w:tcBorders>
            <w:vAlign w:val="center"/>
          </w:tcPr>
          <w:p w14:paraId="294215E8"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2</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674F3454"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48</w:t>
            </w:r>
          </w:p>
        </w:tc>
        <w:tc>
          <w:tcPr>
            <w:tcW w:w="709" w:type="dxa"/>
            <w:tcBorders>
              <w:top w:val="single" w:sz="8" w:space="0" w:color="000000"/>
              <w:left w:val="single" w:sz="8" w:space="0" w:color="000000"/>
              <w:bottom w:val="single" w:sz="8" w:space="0" w:color="000000"/>
              <w:right w:val="single" w:sz="8" w:space="0" w:color="000000"/>
            </w:tcBorders>
            <w:vAlign w:val="center"/>
          </w:tcPr>
          <w:p w14:paraId="64976C8E"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78</w:t>
            </w:r>
          </w:p>
        </w:tc>
        <w:tc>
          <w:tcPr>
            <w:tcW w:w="567" w:type="dxa"/>
            <w:tcBorders>
              <w:top w:val="single" w:sz="8" w:space="0" w:color="000000"/>
              <w:left w:val="single" w:sz="8" w:space="0" w:color="000000"/>
              <w:bottom w:val="single" w:sz="8" w:space="0" w:color="000000"/>
              <w:right w:val="single" w:sz="8" w:space="0" w:color="000000"/>
            </w:tcBorders>
            <w:vAlign w:val="center"/>
          </w:tcPr>
          <w:p w14:paraId="202C6EF6"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98</w:t>
            </w:r>
          </w:p>
        </w:tc>
      </w:tr>
      <w:tr w:rsidR="00FF7C3D" w:rsidRPr="00FF7C3D" w14:paraId="5A57CF29"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7B532ADE"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12K3</w:t>
            </w:r>
          </w:p>
        </w:tc>
        <w:tc>
          <w:tcPr>
            <w:tcW w:w="4962" w:type="dxa"/>
            <w:tcBorders>
              <w:top w:val="single" w:sz="8" w:space="0" w:color="000000"/>
              <w:left w:val="single" w:sz="8" w:space="0" w:color="000000"/>
              <w:bottom w:val="single" w:sz="8" w:space="0" w:color="000000"/>
              <w:right w:val="single" w:sz="8" w:space="0" w:color="000000"/>
            </w:tcBorders>
            <w:vAlign w:val="center"/>
          </w:tcPr>
          <w:p w14:paraId="40A0862D"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Опора на теоретико-литературные понятия</w:t>
            </w:r>
          </w:p>
        </w:tc>
        <w:tc>
          <w:tcPr>
            <w:tcW w:w="1134" w:type="dxa"/>
            <w:tcBorders>
              <w:top w:val="single" w:sz="8" w:space="0" w:color="000000"/>
              <w:left w:val="single" w:sz="8" w:space="0" w:color="000000"/>
              <w:bottom w:val="single" w:sz="8" w:space="0" w:color="000000"/>
              <w:right w:val="single" w:sz="8" w:space="0" w:color="000000"/>
            </w:tcBorders>
            <w:vAlign w:val="center"/>
          </w:tcPr>
          <w:p w14:paraId="69484C2E"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14:paraId="159F66C4"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49</w:t>
            </w:r>
          </w:p>
        </w:tc>
        <w:tc>
          <w:tcPr>
            <w:tcW w:w="1134" w:type="dxa"/>
            <w:tcBorders>
              <w:top w:val="single" w:sz="8" w:space="0" w:color="000000"/>
              <w:left w:val="single" w:sz="8" w:space="0" w:color="000000"/>
              <w:bottom w:val="single" w:sz="8" w:space="0" w:color="000000"/>
              <w:right w:val="single" w:sz="8" w:space="0" w:color="000000"/>
            </w:tcBorders>
            <w:vAlign w:val="center"/>
          </w:tcPr>
          <w:p w14:paraId="1F362FD1"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2</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7CD52AC1"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40</w:t>
            </w:r>
          </w:p>
        </w:tc>
        <w:tc>
          <w:tcPr>
            <w:tcW w:w="709" w:type="dxa"/>
            <w:tcBorders>
              <w:top w:val="single" w:sz="8" w:space="0" w:color="000000"/>
              <w:left w:val="single" w:sz="8" w:space="0" w:color="000000"/>
              <w:bottom w:val="single" w:sz="8" w:space="0" w:color="000000"/>
              <w:right w:val="single" w:sz="8" w:space="0" w:color="000000"/>
            </w:tcBorders>
            <w:vAlign w:val="center"/>
          </w:tcPr>
          <w:p w14:paraId="18D63968"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62</w:t>
            </w:r>
          </w:p>
        </w:tc>
        <w:tc>
          <w:tcPr>
            <w:tcW w:w="567" w:type="dxa"/>
            <w:tcBorders>
              <w:top w:val="single" w:sz="8" w:space="0" w:color="000000"/>
              <w:left w:val="single" w:sz="8" w:space="0" w:color="000000"/>
              <w:bottom w:val="single" w:sz="8" w:space="0" w:color="000000"/>
              <w:right w:val="single" w:sz="8" w:space="0" w:color="000000"/>
            </w:tcBorders>
            <w:vAlign w:val="center"/>
          </w:tcPr>
          <w:p w14:paraId="6D651808"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85</w:t>
            </w:r>
          </w:p>
        </w:tc>
      </w:tr>
      <w:tr w:rsidR="00FF7C3D" w:rsidRPr="00FF7C3D" w14:paraId="60823A33"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75B3333B"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12K4</w:t>
            </w:r>
          </w:p>
        </w:tc>
        <w:tc>
          <w:tcPr>
            <w:tcW w:w="4962" w:type="dxa"/>
            <w:tcBorders>
              <w:top w:val="single" w:sz="8" w:space="0" w:color="000000"/>
              <w:left w:val="single" w:sz="8" w:space="0" w:color="000000"/>
              <w:bottom w:val="single" w:sz="8" w:space="0" w:color="000000"/>
              <w:right w:val="single" w:sz="8" w:space="0" w:color="000000"/>
            </w:tcBorders>
            <w:vAlign w:val="center"/>
          </w:tcPr>
          <w:p w14:paraId="76C14861"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Композиционная цельность и логичность</w:t>
            </w:r>
          </w:p>
        </w:tc>
        <w:tc>
          <w:tcPr>
            <w:tcW w:w="1134" w:type="dxa"/>
            <w:tcBorders>
              <w:top w:val="single" w:sz="8" w:space="0" w:color="000000"/>
              <w:left w:val="single" w:sz="8" w:space="0" w:color="000000"/>
              <w:bottom w:val="single" w:sz="8" w:space="0" w:color="000000"/>
              <w:right w:val="single" w:sz="8" w:space="0" w:color="000000"/>
            </w:tcBorders>
            <w:vAlign w:val="center"/>
          </w:tcPr>
          <w:p w14:paraId="7002AB72"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14:paraId="31781825"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72</w:t>
            </w:r>
          </w:p>
        </w:tc>
        <w:tc>
          <w:tcPr>
            <w:tcW w:w="1134" w:type="dxa"/>
            <w:tcBorders>
              <w:top w:val="single" w:sz="8" w:space="0" w:color="000000"/>
              <w:left w:val="single" w:sz="8" w:space="0" w:color="000000"/>
              <w:bottom w:val="single" w:sz="8" w:space="0" w:color="000000"/>
              <w:right w:val="single" w:sz="8" w:space="0" w:color="000000"/>
            </w:tcBorders>
            <w:vAlign w:val="center"/>
          </w:tcPr>
          <w:p w14:paraId="67431449"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2</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136E345A"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63</w:t>
            </w:r>
          </w:p>
        </w:tc>
        <w:tc>
          <w:tcPr>
            <w:tcW w:w="709" w:type="dxa"/>
            <w:tcBorders>
              <w:top w:val="single" w:sz="8" w:space="0" w:color="000000"/>
              <w:left w:val="single" w:sz="8" w:space="0" w:color="000000"/>
              <w:bottom w:val="single" w:sz="8" w:space="0" w:color="000000"/>
              <w:right w:val="single" w:sz="8" w:space="0" w:color="000000"/>
            </w:tcBorders>
            <w:vAlign w:val="center"/>
          </w:tcPr>
          <w:p w14:paraId="05DB0F88"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94</w:t>
            </w:r>
          </w:p>
        </w:tc>
        <w:tc>
          <w:tcPr>
            <w:tcW w:w="567" w:type="dxa"/>
            <w:tcBorders>
              <w:top w:val="single" w:sz="8" w:space="0" w:color="000000"/>
              <w:left w:val="single" w:sz="8" w:space="0" w:color="000000"/>
              <w:bottom w:val="single" w:sz="8" w:space="0" w:color="000000"/>
              <w:right w:val="single" w:sz="8" w:space="0" w:color="000000"/>
            </w:tcBorders>
            <w:vAlign w:val="center"/>
          </w:tcPr>
          <w:p w14:paraId="3FEF75AD"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97</w:t>
            </w:r>
          </w:p>
        </w:tc>
      </w:tr>
      <w:tr w:rsidR="00FF7C3D" w:rsidRPr="00FF7C3D" w14:paraId="78B12065"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7EFF93E2"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12K5</w:t>
            </w:r>
          </w:p>
        </w:tc>
        <w:tc>
          <w:tcPr>
            <w:tcW w:w="4962" w:type="dxa"/>
            <w:tcBorders>
              <w:top w:val="single" w:sz="8" w:space="0" w:color="000000"/>
              <w:left w:val="single" w:sz="8" w:space="0" w:color="000000"/>
              <w:bottom w:val="single" w:sz="8" w:space="0" w:color="000000"/>
              <w:right w:val="single" w:sz="8" w:space="0" w:color="000000"/>
            </w:tcBorders>
            <w:vAlign w:val="center"/>
          </w:tcPr>
          <w:p w14:paraId="2DD951BE"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Соблюдение речевых норм</w:t>
            </w:r>
          </w:p>
        </w:tc>
        <w:tc>
          <w:tcPr>
            <w:tcW w:w="1134" w:type="dxa"/>
            <w:tcBorders>
              <w:top w:val="single" w:sz="8" w:space="0" w:color="000000"/>
              <w:left w:val="single" w:sz="8" w:space="0" w:color="000000"/>
              <w:bottom w:val="single" w:sz="8" w:space="0" w:color="000000"/>
              <w:right w:val="single" w:sz="8" w:space="0" w:color="000000"/>
            </w:tcBorders>
            <w:vAlign w:val="center"/>
          </w:tcPr>
          <w:p w14:paraId="0521BD9E" w14:textId="77777777" w:rsidR="00FF7C3D" w:rsidRPr="00FF7C3D" w:rsidRDefault="00FF7C3D" w:rsidP="00FF7C3D">
            <w:pPr>
              <w:widowControl w:val="0"/>
              <w:autoSpaceDE w:val="0"/>
              <w:autoSpaceDN w:val="0"/>
              <w:adjustRightInd w:val="0"/>
              <w:spacing w:before="29" w:after="0" w:line="180" w:lineRule="exact"/>
              <w:ind w:left="15"/>
              <w:jc w:val="center"/>
              <w:rPr>
                <w:rFonts w:ascii="Times New Roman" w:eastAsia="Times New Roman" w:hAnsi="Times New Roman" w:cs="Times New Roman"/>
                <w:color w:val="000000"/>
                <w:sz w:val="16"/>
                <w:szCs w:val="16"/>
                <w:lang w:eastAsia="ru-RU"/>
              </w:rPr>
            </w:pPr>
            <w:r w:rsidRPr="00FF7C3D">
              <w:rPr>
                <w:rFonts w:ascii="Times New Roman" w:eastAsia="Times New Roman" w:hAnsi="Times New Roman" w:cs="Times New Roman"/>
                <w:color w:val="000000"/>
                <w:sz w:val="16"/>
                <w:szCs w:val="16"/>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14:paraId="7A7416D5"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65</w:t>
            </w:r>
          </w:p>
        </w:tc>
        <w:tc>
          <w:tcPr>
            <w:tcW w:w="1134" w:type="dxa"/>
            <w:tcBorders>
              <w:top w:val="single" w:sz="8" w:space="0" w:color="000000"/>
              <w:left w:val="single" w:sz="8" w:space="0" w:color="000000"/>
              <w:bottom w:val="single" w:sz="8" w:space="0" w:color="000000"/>
              <w:right w:val="single" w:sz="8" w:space="0" w:color="000000"/>
            </w:tcBorders>
            <w:vAlign w:val="center"/>
          </w:tcPr>
          <w:p w14:paraId="529CF1AC"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0</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69F03CE8"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55</w:t>
            </w:r>
          </w:p>
        </w:tc>
        <w:tc>
          <w:tcPr>
            <w:tcW w:w="709" w:type="dxa"/>
            <w:tcBorders>
              <w:top w:val="single" w:sz="8" w:space="0" w:color="000000"/>
              <w:left w:val="single" w:sz="8" w:space="0" w:color="000000"/>
              <w:bottom w:val="single" w:sz="8" w:space="0" w:color="000000"/>
              <w:right w:val="single" w:sz="8" w:space="0" w:color="000000"/>
            </w:tcBorders>
            <w:vAlign w:val="center"/>
          </w:tcPr>
          <w:p w14:paraId="405D7FED"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86</w:t>
            </w:r>
          </w:p>
        </w:tc>
        <w:tc>
          <w:tcPr>
            <w:tcW w:w="567" w:type="dxa"/>
            <w:tcBorders>
              <w:top w:val="single" w:sz="8" w:space="0" w:color="000000"/>
              <w:left w:val="single" w:sz="8" w:space="0" w:color="000000"/>
              <w:bottom w:val="single" w:sz="8" w:space="0" w:color="000000"/>
              <w:right w:val="single" w:sz="8" w:space="0" w:color="000000"/>
            </w:tcBorders>
            <w:vAlign w:val="center"/>
          </w:tcPr>
          <w:p w14:paraId="5E01734C"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91</w:t>
            </w:r>
          </w:p>
        </w:tc>
      </w:tr>
      <w:tr w:rsidR="00FF7C3D" w:rsidRPr="00FF7C3D" w14:paraId="63B36314"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3E34B136"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12K6</w:t>
            </w:r>
          </w:p>
        </w:tc>
        <w:tc>
          <w:tcPr>
            <w:tcW w:w="4962" w:type="dxa"/>
            <w:tcBorders>
              <w:top w:val="single" w:sz="8" w:space="0" w:color="000000"/>
              <w:left w:val="single" w:sz="8" w:space="0" w:color="000000"/>
              <w:bottom w:val="single" w:sz="8" w:space="0" w:color="000000"/>
              <w:right w:val="single" w:sz="8" w:space="0" w:color="000000"/>
            </w:tcBorders>
            <w:vAlign w:val="center"/>
          </w:tcPr>
          <w:p w14:paraId="067F3B77"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Соблюдение орфографических норм</w:t>
            </w:r>
          </w:p>
        </w:tc>
        <w:tc>
          <w:tcPr>
            <w:tcW w:w="1134" w:type="dxa"/>
            <w:tcBorders>
              <w:top w:val="single" w:sz="8" w:space="0" w:color="000000"/>
              <w:left w:val="single" w:sz="8" w:space="0" w:color="000000"/>
              <w:bottom w:val="single" w:sz="8" w:space="0" w:color="000000"/>
              <w:right w:val="single" w:sz="8" w:space="0" w:color="000000"/>
            </w:tcBorders>
            <w:vAlign w:val="center"/>
          </w:tcPr>
          <w:p w14:paraId="5A18E559"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Times New Roman" w:hAnsi="Arial" w:cs="Arial"/>
                <w:color w:val="000000"/>
                <w:sz w:val="24"/>
                <w:szCs w:val="24"/>
                <w:lang w:eastAsia="ru-RU"/>
              </w:rPr>
            </w:pPr>
            <w:r w:rsidRPr="00FF7C3D">
              <w:rPr>
                <w:rFonts w:ascii="Arial" w:eastAsia="Times New Roman" w:hAnsi="Arial" w:cs="Arial"/>
                <w:color w:val="000000"/>
                <w:sz w:val="24"/>
                <w:szCs w:val="24"/>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14:paraId="08236C1D"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71</w:t>
            </w:r>
          </w:p>
        </w:tc>
        <w:tc>
          <w:tcPr>
            <w:tcW w:w="1134" w:type="dxa"/>
            <w:tcBorders>
              <w:top w:val="single" w:sz="8" w:space="0" w:color="000000"/>
              <w:left w:val="single" w:sz="8" w:space="0" w:color="000000"/>
              <w:bottom w:val="single" w:sz="8" w:space="0" w:color="000000"/>
              <w:right w:val="single" w:sz="8" w:space="0" w:color="000000"/>
            </w:tcBorders>
            <w:vAlign w:val="center"/>
          </w:tcPr>
          <w:p w14:paraId="51F753C6"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0</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1855B876"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60</w:t>
            </w:r>
          </w:p>
        </w:tc>
        <w:tc>
          <w:tcPr>
            <w:tcW w:w="709" w:type="dxa"/>
            <w:tcBorders>
              <w:top w:val="single" w:sz="8" w:space="0" w:color="000000"/>
              <w:left w:val="single" w:sz="8" w:space="0" w:color="000000"/>
              <w:bottom w:val="single" w:sz="8" w:space="0" w:color="000000"/>
              <w:right w:val="single" w:sz="8" w:space="0" w:color="000000"/>
            </w:tcBorders>
            <w:vAlign w:val="center"/>
          </w:tcPr>
          <w:p w14:paraId="2B923F11"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95</w:t>
            </w:r>
          </w:p>
        </w:tc>
        <w:tc>
          <w:tcPr>
            <w:tcW w:w="567" w:type="dxa"/>
            <w:tcBorders>
              <w:top w:val="single" w:sz="8" w:space="0" w:color="000000"/>
              <w:left w:val="single" w:sz="8" w:space="0" w:color="000000"/>
              <w:bottom w:val="single" w:sz="8" w:space="0" w:color="000000"/>
              <w:right w:val="single" w:sz="8" w:space="0" w:color="000000"/>
            </w:tcBorders>
            <w:vAlign w:val="center"/>
          </w:tcPr>
          <w:p w14:paraId="248A2B7F"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98</w:t>
            </w:r>
          </w:p>
        </w:tc>
      </w:tr>
      <w:tr w:rsidR="00FF7C3D" w:rsidRPr="00FF7C3D" w14:paraId="7778DD91"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73ECDC17"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12K7</w:t>
            </w:r>
          </w:p>
        </w:tc>
        <w:tc>
          <w:tcPr>
            <w:tcW w:w="4962" w:type="dxa"/>
            <w:tcBorders>
              <w:top w:val="single" w:sz="8" w:space="0" w:color="000000"/>
              <w:left w:val="single" w:sz="8" w:space="0" w:color="000000"/>
              <w:bottom w:val="single" w:sz="8" w:space="0" w:color="000000"/>
              <w:right w:val="single" w:sz="8" w:space="0" w:color="000000"/>
            </w:tcBorders>
            <w:vAlign w:val="center"/>
          </w:tcPr>
          <w:p w14:paraId="60C458C9"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Соблюдение пунктуационных норм</w:t>
            </w:r>
          </w:p>
        </w:tc>
        <w:tc>
          <w:tcPr>
            <w:tcW w:w="1134" w:type="dxa"/>
            <w:tcBorders>
              <w:top w:val="single" w:sz="8" w:space="0" w:color="000000"/>
              <w:left w:val="single" w:sz="8" w:space="0" w:color="000000"/>
              <w:bottom w:val="single" w:sz="8" w:space="0" w:color="000000"/>
              <w:right w:val="single" w:sz="8" w:space="0" w:color="000000"/>
            </w:tcBorders>
            <w:vAlign w:val="center"/>
          </w:tcPr>
          <w:p w14:paraId="678F0FBA"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Times New Roman" w:hAnsi="Arial" w:cs="Arial"/>
                <w:color w:val="000000"/>
                <w:sz w:val="24"/>
                <w:szCs w:val="24"/>
                <w:lang w:eastAsia="ru-RU"/>
              </w:rPr>
            </w:pPr>
            <w:r w:rsidRPr="00FF7C3D">
              <w:rPr>
                <w:rFonts w:ascii="Arial" w:eastAsia="Times New Roman" w:hAnsi="Arial" w:cs="Arial"/>
                <w:color w:val="000000"/>
                <w:sz w:val="24"/>
                <w:szCs w:val="24"/>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14:paraId="765B444F"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55</w:t>
            </w:r>
          </w:p>
        </w:tc>
        <w:tc>
          <w:tcPr>
            <w:tcW w:w="1134" w:type="dxa"/>
            <w:tcBorders>
              <w:top w:val="single" w:sz="8" w:space="0" w:color="000000"/>
              <w:left w:val="single" w:sz="8" w:space="0" w:color="000000"/>
              <w:bottom w:val="single" w:sz="8" w:space="0" w:color="000000"/>
              <w:right w:val="single" w:sz="8" w:space="0" w:color="000000"/>
            </w:tcBorders>
            <w:vAlign w:val="center"/>
          </w:tcPr>
          <w:p w14:paraId="26588090"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0</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2C48E383"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41</w:t>
            </w:r>
          </w:p>
        </w:tc>
        <w:tc>
          <w:tcPr>
            <w:tcW w:w="709" w:type="dxa"/>
            <w:tcBorders>
              <w:top w:val="single" w:sz="8" w:space="0" w:color="000000"/>
              <w:left w:val="single" w:sz="8" w:space="0" w:color="000000"/>
              <w:bottom w:val="single" w:sz="8" w:space="0" w:color="000000"/>
              <w:right w:val="single" w:sz="8" w:space="0" w:color="000000"/>
            </w:tcBorders>
            <w:vAlign w:val="center"/>
          </w:tcPr>
          <w:p w14:paraId="034CF235"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80</w:t>
            </w:r>
          </w:p>
        </w:tc>
        <w:tc>
          <w:tcPr>
            <w:tcW w:w="567" w:type="dxa"/>
            <w:tcBorders>
              <w:top w:val="single" w:sz="8" w:space="0" w:color="000000"/>
              <w:left w:val="single" w:sz="8" w:space="0" w:color="000000"/>
              <w:bottom w:val="single" w:sz="8" w:space="0" w:color="000000"/>
              <w:right w:val="single" w:sz="8" w:space="0" w:color="000000"/>
            </w:tcBorders>
            <w:vAlign w:val="center"/>
          </w:tcPr>
          <w:p w14:paraId="39F49805"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97</w:t>
            </w:r>
          </w:p>
        </w:tc>
      </w:tr>
      <w:tr w:rsidR="00FF7C3D" w:rsidRPr="00FF7C3D" w14:paraId="60D0C789" w14:textId="77777777" w:rsidTr="00C430CA">
        <w:trPr>
          <w:trHeight w:hRule="exact" w:val="274"/>
        </w:trPr>
        <w:tc>
          <w:tcPr>
            <w:tcW w:w="1134" w:type="dxa"/>
            <w:tcBorders>
              <w:top w:val="single" w:sz="8" w:space="0" w:color="000000"/>
              <w:left w:val="single" w:sz="8" w:space="0" w:color="000000"/>
              <w:bottom w:val="single" w:sz="8" w:space="0" w:color="000000"/>
              <w:right w:val="single" w:sz="8" w:space="0" w:color="000000"/>
            </w:tcBorders>
            <w:vAlign w:val="center"/>
          </w:tcPr>
          <w:p w14:paraId="72D90E24" w14:textId="77777777" w:rsidR="00FF7C3D" w:rsidRPr="00FF7C3D" w:rsidRDefault="00FF7C3D" w:rsidP="00FF7C3D">
            <w:pPr>
              <w:widowControl w:val="0"/>
              <w:autoSpaceDE w:val="0"/>
              <w:autoSpaceDN w:val="0"/>
              <w:adjustRightInd w:val="0"/>
              <w:spacing w:after="0" w:line="152" w:lineRule="exact"/>
              <w:jc w:val="center"/>
              <w:rPr>
                <w:rFonts w:ascii="Arial" w:eastAsia="Calibri" w:hAnsi="Arial" w:cs="Arial"/>
                <w:b/>
                <w:bCs/>
                <w:color w:val="000000"/>
                <w:sz w:val="16"/>
                <w:szCs w:val="16"/>
                <w:lang w:eastAsia="ru-RU"/>
              </w:rPr>
            </w:pPr>
            <w:r w:rsidRPr="00FF7C3D">
              <w:rPr>
                <w:rFonts w:ascii="Arial" w:eastAsia="Calibri" w:hAnsi="Arial" w:cs="Arial"/>
                <w:b/>
                <w:bCs/>
                <w:color w:val="000000"/>
                <w:sz w:val="16"/>
                <w:szCs w:val="16"/>
                <w:lang w:eastAsia="ru-RU"/>
              </w:rPr>
              <w:t>12K8</w:t>
            </w:r>
          </w:p>
        </w:tc>
        <w:tc>
          <w:tcPr>
            <w:tcW w:w="4962" w:type="dxa"/>
            <w:tcBorders>
              <w:top w:val="single" w:sz="8" w:space="0" w:color="000000"/>
              <w:left w:val="single" w:sz="8" w:space="0" w:color="000000"/>
              <w:bottom w:val="single" w:sz="8" w:space="0" w:color="000000"/>
              <w:right w:val="single" w:sz="8" w:space="0" w:color="000000"/>
            </w:tcBorders>
            <w:vAlign w:val="center"/>
          </w:tcPr>
          <w:p w14:paraId="0C006EB2"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Соблюдение грамматических норм</w:t>
            </w:r>
          </w:p>
        </w:tc>
        <w:tc>
          <w:tcPr>
            <w:tcW w:w="1134" w:type="dxa"/>
            <w:tcBorders>
              <w:top w:val="single" w:sz="8" w:space="0" w:color="000000"/>
              <w:left w:val="single" w:sz="8" w:space="0" w:color="000000"/>
              <w:bottom w:val="single" w:sz="8" w:space="0" w:color="000000"/>
              <w:right w:val="single" w:sz="8" w:space="0" w:color="000000"/>
            </w:tcBorders>
            <w:vAlign w:val="center"/>
          </w:tcPr>
          <w:p w14:paraId="07A360A2"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Times New Roman" w:hAnsi="Arial" w:cs="Arial"/>
                <w:color w:val="000000"/>
                <w:sz w:val="24"/>
                <w:szCs w:val="24"/>
                <w:lang w:eastAsia="ru-RU"/>
              </w:rPr>
            </w:pPr>
            <w:r w:rsidRPr="00FF7C3D">
              <w:rPr>
                <w:rFonts w:ascii="Arial" w:eastAsia="Times New Roman" w:hAnsi="Arial" w:cs="Arial"/>
                <w:color w:val="000000"/>
                <w:sz w:val="24"/>
                <w:szCs w:val="24"/>
                <w:lang w:eastAsia="ru-RU"/>
              </w:rPr>
              <w:t>в</w:t>
            </w:r>
          </w:p>
        </w:tc>
        <w:tc>
          <w:tcPr>
            <w:tcW w:w="992" w:type="dxa"/>
            <w:tcBorders>
              <w:top w:val="single" w:sz="8" w:space="0" w:color="000000"/>
              <w:left w:val="single" w:sz="8" w:space="0" w:color="000000"/>
              <w:bottom w:val="single" w:sz="8" w:space="0" w:color="000000"/>
              <w:right w:val="single" w:sz="8" w:space="0" w:color="000000"/>
            </w:tcBorders>
            <w:vAlign w:val="center"/>
          </w:tcPr>
          <w:p w14:paraId="21BEE2A6" w14:textId="77777777" w:rsidR="00FF7C3D" w:rsidRPr="00FF7C3D" w:rsidRDefault="00FF7C3D" w:rsidP="00FF7C3D">
            <w:pPr>
              <w:widowControl w:val="0"/>
              <w:autoSpaceDE w:val="0"/>
              <w:autoSpaceDN w:val="0"/>
              <w:adjustRightInd w:val="0"/>
              <w:spacing w:before="29" w:after="0" w:line="199" w:lineRule="exact"/>
              <w:ind w:left="15"/>
              <w:jc w:val="center"/>
              <w:rPr>
                <w:rFonts w:ascii="Arial" w:eastAsia="Calibri" w:hAnsi="Arial" w:cs="Arial"/>
                <w:b/>
                <w:bCs/>
                <w:color w:val="000000"/>
                <w:sz w:val="18"/>
                <w:szCs w:val="18"/>
                <w:lang w:eastAsia="ru-RU"/>
              </w:rPr>
            </w:pPr>
            <w:r w:rsidRPr="00FF7C3D">
              <w:rPr>
                <w:rFonts w:ascii="Arial" w:eastAsia="Calibri" w:hAnsi="Arial" w:cs="Arial"/>
                <w:b/>
                <w:bCs/>
                <w:color w:val="000000"/>
                <w:sz w:val="18"/>
                <w:szCs w:val="18"/>
                <w:lang w:eastAsia="ru-RU"/>
              </w:rPr>
              <w:t>75</w:t>
            </w:r>
          </w:p>
        </w:tc>
        <w:tc>
          <w:tcPr>
            <w:tcW w:w="1134" w:type="dxa"/>
            <w:tcBorders>
              <w:top w:val="single" w:sz="8" w:space="0" w:color="000000"/>
              <w:left w:val="single" w:sz="8" w:space="0" w:color="000000"/>
              <w:bottom w:val="single" w:sz="8" w:space="0" w:color="000000"/>
              <w:right w:val="single" w:sz="8" w:space="0" w:color="000000"/>
            </w:tcBorders>
            <w:vAlign w:val="center"/>
          </w:tcPr>
          <w:p w14:paraId="3309ABD5"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0</w:t>
            </w:r>
          </w:p>
        </w:tc>
        <w:tc>
          <w:tcPr>
            <w:tcW w:w="850" w:type="dxa"/>
            <w:gridSpan w:val="3"/>
            <w:tcBorders>
              <w:top w:val="single" w:sz="8" w:space="0" w:color="000000"/>
              <w:left w:val="single" w:sz="8" w:space="0" w:color="000000"/>
              <w:bottom w:val="single" w:sz="8" w:space="0" w:color="000000"/>
              <w:right w:val="single" w:sz="8" w:space="0" w:color="000000"/>
            </w:tcBorders>
            <w:vAlign w:val="center"/>
          </w:tcPr>
          <w:p w14:paraId="1511E6B2"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66</w:t>
            </w:r>
          </w:p>
        </w:tc>
        <w:tc>
          <w:tcPr>
            <w:tcW w:w="709" w:type="dxa"/>
            <w:tcBorders>
              <w:top w:val="single" w:sz="8" w:space="0" w:color="000000"/>
              <w:left w:val="single" w:sz="8" w:space="0" w:color="000000"/>
              <w:bottom w:val="single" w:sz="8" w:space="0" w:color="000000"/>
              <w:right w:val="single" w:sz="8" w:space="0" w:color="000000"/>
            </w:tcBorders>
            <w:vAlign w:val="center"/>
          </w:tcPr>
          <w:p w14:paraId="6ACBE5BF"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96</w:t>
            </w:r>
          </w:p>
        </w:tc>
        <w:tc>
          <w:tcPr>
            <w:tcW w:w="567" w:type="dxa"/>
            <w:tcBorders>
              <w:top w:val="single" w:sz="8" w:space="0" w:color="000000"/>
              <w:left w:val="single" w:sz="8" w:space="0" w:color="000000"/>
              <w:bottom w:val="single" w:sz="8" w:space="0" w:color="000000"/>
              <w:right w:val="single" w:sz="8" w:space="0" w:color="000000"/>
            </w:tcBorders>
            <w:vAlign w:val="center"/>
          </w:tcPr>
          <w:p w14:paraId="2B39BB3C" w14:textId="77777777" w:rsidR="00FF7C3D" w:rsidRPr="00FF7C3D" w:rsidRDefault="00FF7C3D" w:rsidP="00FF7C3D">
            <w:pPr>
              <w:widowControl w:val="0"/>
              <w:autoSpaceDE w:val="0"/>
              <w:autoSpaceDN w:val="0"/>
              <w:adjustRightInd w:val="0"/>
              <w:spacing w:before="29" w:after="0" w:line="180" w:lineRule="exact"/>
              <w:ind w:left="15"/>
              <w:jc w:val="center"/>
              <w:rPr>
                <w:rFonts w:ascii="Arial" w:eastAsia="Calibri" w:hAnsi="Arial" w:cs="Arial"/>
                <w:color w:val="000000"/>
                <w:sz w:val="16"/>
                <w:szCs w:val="16"/>
                <w:lang w:eastAsia="ru-RU"/>
              </w:rPr>
            </w:pPr>
            <w:r w:rsidRPr="00FF7C3D">
              <w:rPr>
                <w:rFonts w:ascii="Arial" w:eastAsia="Calibri" w:hAnsi="Arial" w:cs="Arial"/>
                <w:color w:val="000000"/>
                <w:sz w:val="16"/>
                <w:szCs w:val="16"/>
                <w:lang w:eastAsia="ru-RU"/>
              </w:rPr>
              <w:t>100</w:t>
            </w:r>
          </w:p>
        </w:tc>
      </w:tr>
    </w:tbl>
    <w:p w14:paraId="4483AB56" w14:textId="77777777" w:rsidR="00FF7C3D" w:rsidRPr="00FF7C3D" w:rsidRDefault="00FF7C3D" w:rsidP="00FF7C3D">
      <w:pPr>
        <w:tabs>
          <w:tab w:val="left" w:pos="851"/>
        </w:tabs>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При выполнении заданий с кратким ответом (таблица 2-14) в среднем по РК процент выполнения (получили максимальный балл) составил более 70%, за исключением задания 3.</w:t>
      </w:r>
    </w:p>
    <w:p w14:paraId="0A50D08C"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sectPr w:rsidR="00FF7C3D" w:rsidRPr="00FF7C3D" w:rsidSect="008912C0">
          <w:footerReference w:type="default" r:id="rId8"/>
          <w:pgSz w:w="11906" w:h="16838"/>
          <w:pgMar w:top="709" w:right="567" w:bottom="1134" w:left="1276" w:header="709" w:footer="709" w:gutter="0"/>
          <w:cols w:space="708"/>
          <w:docGrid w:linePitch="360"/>
        </w:sectPr>
      </w:pPr>
    </w:p>
    <w:p w14:paraId="595D3737" w14:textId="53DF47D4"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lastRenderedPageBreak/>
        <w:t xml:space="preserve">В таблице </w:t>
      </w:r>
      <w:r>
        <w:rPr>
          <w:rFonts w:ascii="Times New Roman" w:eastAsia="Calibri" w:hAnsi="Times New Roman" w:cs="Times New Roman"/>
          <w:sz w:val="24"/>
          <w:szCs w:val="24"/>
          <w:lang w:eastAsia="ru-RU"/>
        </w:rPr>
        <w:t>14</w:t>
      </w:r>
      <w:r w:rsidRPr="00FF7C3D">
        <w:rPr>
          <w:rFonts w:ascii="Times New Roman" w:eastAsia="Calibri" w:hAnsi="Times New Roman" w:cs="Times New Roman"/>
          <w:sz w:val="24"/>
          <w:szCs w:val="24"/>
          <w:lang w:eastAsia="ru-RU"/>
        </w:rPr>
        <w:t xml:space="preserve"> представлены результаты выполнения заданий с развернутым ответом в среднем по Республике Крым и отдельным группам экзаменующихся.</w:t>
      </w:r>
    </w:p>
    <w:p w14:paraId="681C2733" w14:textId="51437171" w:rsidR="00FF7C3D" w:rsidRPr="00FF7C3D" w:rsidRDefault="00FF7C3D" w:rsidP="00FF7C3D">
      <w:pPr>
        <w:spacing w:after="0" w:line="240" w:lineRule="auto"/>
        <w:ind w:firstLine="539"/>
        <w:jc w:val="right"/>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Таблица </w:t>
      </w:r>
      <w:r>
        <w:rPr>
          <w:rFonts w:ascii="Times New Roman" w:eastAsia="Calibri" w:hAnsi="Times New Roman" w:cs="Times New Roman"/>
          <w:sz w:val="24"/>
          <w:szCs w:val="24"/>
          <w:lang w:eastAsia="ru-RU"/>
        </w:rPr>
        <w:t>14</w:t>
      </w:r>
    </w:p>
    <w:tbl>
      <w:tblPr>
        <w:tblW w:w="14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701"/>
        <w:gridCol w:w="609"/>
        <w:gridCol w:w="742"/>
        <w:gridCol w:w="633"/>
        <w:gridCol w:w="630"/>
        <w:gridCol w:w="977"/>
        <w:gridCol w:w="661"/>
        <w:gridCol w:w="603"/>
        <w:gridCol w:w="977"/>
        <w:gridCol w:w="688"/>
        <w:gridCol w:w="575"/>
        <w:gridCol w:w="977"/>
        <w:gridCol w:w="717"/>
        <w:gridCol w:w="547"/>
        <w:gridCol w:w="977"/>
        <w:gridCol w:w="745"/>
        <w:gridCol w:w="519"/>
        <w:gridCol w:w="977"/>
      </w:tblGrid>
      <w:tr w:rsidR="00FF7C3D" w:rsidRPr="00FF7C3D" w14:paraId="5266FB8E" w14:textId="77777777" w:rsidTr="00C430CA">
        <w:tc>
          <w:tcPr>
            <w:tcW w:w="532" w:type="dxa"/>
            <w:vMerge w:val="restart"/>
            <w:shd w:val="clear" w:color="auto" w:fill="auto"/>
            <w:textDirection w:val="btLr"/>
          </w:tcPr>
          <w:p w14:paraId="1B18B0C9" w14:textId="77777777" w:rsidR="00FF7C3D" w:rsidRPr="00FF7C3D" w:rsidRDefault="00FF7C3D" w:rsidP="00FF7C3D">
            <w:pPr>
              <w:spacing w:after="0" w:line="240" w:lineRule="auto"/>
              <w:ind w:left="113" w:right="113"/>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                            №   задания</w:t>
            </w:r>
          </w:p>
        </w:tc>
        <w:tc>
          <w:tcPr>
            <w:tcW w:w="1701" w:type="dxa"/>
            <w:vMerge w:val="restart"/>
            <w:shd w:val="clear" w:color="auto" w:fill="auto"/>
          </w:tcPr>
          <w:p w14:paraId="1D42E005"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Проверяемый </w:t>
            </w:r>
          </w:p>
          <w:p w14:paraId="2998E0DB"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элемент </w:t>
            </w:r>
          </w:p>
          <w:p w14:paraId="68F6FE82"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содержания</w:t>
            </w:r>
          </w:p>
        </w:tc>
        <w:tc>
          <w:tcPr>
            <w:tcW w:w="609" w:type="dxa"/>
            <w:vMerge w:val="restart"/>
            <w:shd w:val="clear" w:color="auto" w:fill="auto"/>
            <w:textDirection w:val="btLr"/>
          </w:tcPr>
          <w:p w14:paraId="668EAFF8" w14:textId="77777777" w:rsidR="00FF7C3D" w:rsidRPr="00FF7C3D" w:rsidRDefault="00FF7C3D" w:rsidP="00FF7C3D">
            <w:pPr>
              <w:spacing w:after="0" w:line="240" w:lineRule="auto"/>
              <w:ind w:left="113" w:right="113"/>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Уровень сложности</w:t>
            </w:r>
          </w:p>
        </w:tc>
        <w:tc>
          <w:tcPr>
            <w:tcW w:w="742" w:type="dxa"/>
            <w:vMerge w:val="restart"/>
            <w:shd w:val="clear" w:color="auto" w:fill="auto"/>
            <w:textDirection w:val="btLr"/>
          </w:tcPr>
          <w:p w14:paraId="0B01A8C5" w14:textId="77777777" w:rsidR="00FF7C3D" w:rsidRPr="00FF7C3D" w:rsidRDefault="00FF7C3D" w:rsidP="00FF7C3D">
            <w:pPr>
              <w:spacing w:after="0" w:line="240" w:lineRule="auto"/>
              <w:ind w:left="113" w:right="113"/>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Максимальный  балл</w:t>
            </w:r>
          </w:p>
          <w:p w14:paraId="59B441B7" w14:textId="77777777" w:rsidR="00FF7C3D" w:rsidRPr="00FF7C3D" w:rsidRDefault="00FF7C3D" w:rsidP="00FF7C3D">
            <w:pPr>
              <w:spacing w:after="0" w:line="240" w:lineRule="auto"/>
              <w:ind w:left="113" w:right="113"/>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за задание</w:t>
            </w:r>
          </w:p>
        </w:tc>
        <w:tc>
          <w:tcPr>
            <w:tcW w:w="2240" w:type="dxa"/>
            <w:gridSpan w:val="3"/>
            <w:shd w:val="clear" w:color="auto" w:fill="auto"/>
          </w:tcPr>
          <w:p w14:paraId="7349F380"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По </w:t>
            </w:r>
          </w:p>
          <w:p w14:paraId="770F7686"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Республике  Крым</w:t>
            </w:r>
          </w:p>
        </w:tc>
        <w:tc>
          <w:tcPr>
            <w:tcW w:w="2241" w:type="dxa"/>
            <w:gridSpan w:val="3"/>
            <w:shd w:val="clear" w:color="auto" w:fill="auto"/>
          </w:tcPr>
          <w:p w14:paraId="2742EACB"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 группе не преодолевших минимальный порог</w:t>
            </w:r>
            <w:r w:rsidRPr="00FF7C3D">
              <w:rPr>
                <w:rFonts w:ascii="Times New Roman" w:eastAsia="Calibri" w:hAnsi="Times New Roman" w:cs="Times New Roman"/>
                <w:sz w:val="24"/>
                <w:szCs w:val="24"/>
                <w:lang w:eastAsia="ru-RU"/>
              </w:rPr>
              <w:tab/>
              <w:t>(0-31)</w:t>
            </w:r>
            <w:r w:rsidRPr="00FF7C3D">
              <w:rPr>
                <w:rFonts w:ascii="Times New Roman" w:eastAsia="Calibri" w:hAnsi="Times New Roman" w:cs="Times New Roman"/>
                <w:sz w:val="24"/>
                <w:szCs w:val="24"/>
                <w:lang w:eastAsia="ru-RU"/>
              </w:rPr>
              <w:tab/>
            </w:r>
          </w:p>
        </w:tc>
        <w:tc>
          <w:tcPr>
            <w:tcW w:w="2240" w:type="dxa"/>
            <w:gridSpan w:val="3"/>
            <w:shd w:val="clear" w:color="auto" w:fill="auto"/>
          </w:tcPr>
          <w:p w14:paraId="4D3627D1"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 группе набравших от 32 до 60 баллов</w:t>
            </w:r>
            <w:r w:rsidRPr="00FF7C3D">
              <w:rPr>
                <w:rFonts w:ascii="Times New Roman" w:eastAsia="Calibri" w:hAnsi="Times New Roman" w:cs="Times New Roman"/>
                <w:sz w:val="24"/>
                <w:szCs w:val="24"/>
                <w:lang w:eastAsia="ru-RU"/>
              </w:rPr>
              <w:tab/>
            </w:r>
            <w:r w:rsidRPr="00FF7C3D">
              <w:rPr>
                <w:rFonts w:ascii="Times New Roman" w:eastAsia="Calibri" w:hAnsi="Times New Roman" w:cs="Times New Roman"/>
                <w:sz w:val="24"/>
                <w:szCs w:val="24"/>
                <w:lang w:eastAsia="ru-RU"/>
              </w:rPr>
              <w:tab/>
            </w:r>
          </w:p>
        </w:tc>
        <w:tc>
          <w:tcPr>
            <w:tcW w:w="2241" w:type="dxa"/>
            <w:gridSpan w:val="3"/>
            <w:shd w:val="clear" w:color="auto" w:fill="auto"/>
          </w:tcPr>
          <w:p w14:paraId="31A24E00"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 группе набравших от 61 до 80 баллов</w:t>
            </w:r>
            <w:r w:rsidRPr="00FF7C3D">
              <w:rPr>
                <w:rFonts w:ascii="Times New Roman" w:eastAsia="Calibri" w:hAnsi="Times New Roman" w:cs="Times New Roman"/>
                <w:sz w:val="24"/>
                <w:szCs w:val="24"/>
                <w:lang w:eastAsia="ru-RU"/>
              </w:rPr>
              <w:tab/>
            </w:r>
            <w:r w:rsidRPr="00FF7C3D">
              <w:rPr>
                <w:rFonts w:ascii="Times New Roman" w:eastAsia="Calibri" w:hAnsi="Times New Roman" w:cs="Times New Roman"/>
                <w:sz w:val="24"/>
                <w:szCs w:val="24"/>
                <w:lang w:eastAsia="ru-RU"/>
              </w:rPr>
              <w:tab/>
            </w:r>
          </w:p>
        </w:tc>
        <w:tc>
          <w:tcPr>
            <w:tcW w:w="2241" w:type="dxa"/>
            <w:gridSpan w:val="3"/>
            <w:shd w:val="clear" w:color="auto" w:fill="auto"/>
          </w:tcPr>
          <w:p w14:paraId="3A971E02"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 группе набравших от 81 до 100 баллов</w:t>
            </w:r>
            <w:r w:rsidRPr="00FF7C3D">
              <w:rPr>
                <w:rFonts w:ascii="Times New Roman" w:eastAsia="Calibri" w:hAnsi="Times New Roman" w:cs="Times New Roman"/>
                <w:sz w:val="24"/>
                <w:szCs w:val="24"/>
                <w:lang w:eastAsia="ru-RU"/>
              </w:rPr>
              <w:tab/>
            </w:r>
            <w:r w:rsidRPr="00FF7C3D">
              <w:rPr>
                <w:rFonts w:ascii="Times New Roman" w:eastAsia="Calibri" w:hAnsi="Times New Roman" w:cs="Times New Roman"/>
                <w:sz w:val="24"/>
                <w:szCs w:val="24"/>
                <w:lang w:eastAsia="ru-RU"/>
              </w:rPr>
              <w:tab/>
            </w:r>
          </w:p>
        </w:tc>
      </w:tr>
      <w:tr w:rsidR="00FF7C3D" w:rsidRPr="00FF7C3D" w14:paraId="6F619D39" w14:textId="77777777" w:rsidTr="00C430CA">
        <w:tc>
          <w:tcPr>
            <w:tcW w:w="532" w:type="dxa"/>
            <w:vMerge/>
            <w:shd w:val="clear" w:color="auto" w:fill="auto"/>
          </w:tcPr>
          <w:p w14:paraId="53CD65B4"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c>
          <w:tcPr>
            <w:tcW w:w="1701" w:type="dxa"/>
            <w:vMerge/>
            <w:shd w:val="clear" w:color="auto" w:fill="auto"/>
          </w:tcPr>
          <w:p w14:paraId="09C3928B"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c>
          <w:tcPr>
            <w:tcW w:w="609" w:type="dxa"/>
            <w:vMerge/>
            <w:shd w:val="clear" w:color="auto" w:fill="auto"/>
          </w:tcPr>
          <w:p w14:paraId="2ED9A468"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c>
          <w:tcPr>
            <w:tcW w:w="742" w:type="dxa"/>
            <w:vMerge/>
            <w:shd w:val="clear" w:color="auto" w:fill="auto"/>
          </w:tcPr>
          <w:p w14:paraId="6E84EF50"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c>
          <w:tcPr>
            <w:tcW w:w="1263" w:type="dxa"/>
            <w:gridSpan w:val="2"/>
            <w:shd w:val="clear" w:color="auto" w:fill="auto"/>
          </w:tcPr>
          <w:p w14:paraId="7CDDBF7A"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Выполнено</w:t>
            </w:r>
          </w:p>
        </w:tc>
        <w:tc>
          <w:tcPr>
            <w:tcW w:w="977" w:type="dxa"/>
            <w:vMerge w:val="restart"/>
            <w:shd w:val="clear" w:color="auto" w:fill="auto"/>
          </w:tcPr>
          <w:p w14:paraId="6207AF6B"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Не выполнили задание</w:t>
            </w:r>
          </w:p>
          <w:p w14:paraId="5BE17EB3"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(0 баллов)</w:t>
            </w:r>
          </w:p>
        </w:tc>
        <w:tc>
          <w:tcPr>
            <w:tcW w:w="1264" w:type="dxa"/>
            <w:gridSpan w:val="2"/>
            <w:shd w:val="clear" w:color="auto" w:fill="auto"/>
          </w:tcPr>
          <w:p w14:paraId="74C68944"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Выполнено</w:t>
            </w:r>
          </w:p>
        </w:tc>
        <w:tc>
          <w:tcPr>
            <w:tcW w:w="977" w:type="dxa"/>
            <w:vMerge w:val="restart"/>
            <w:shd w:val="clear" w:color="auto" w:fill="auto"/>
          </w:tcPr>
          <w:p w14:paraId="7F8CF9A6"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Не выполнили задание</w:t>
            </w:r>
          </w:p>
          <w:p w14:paraId="5E52508F"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(0 баллов)</w:t>
            </w:r>
          </w:p>
        </w:tc>
        <w:tc>
          <w:tcPr>
            <w:tcW w:w="1263" w:type="dxa"/>
            <w:gridSpan w:val="2"/>
            <w:shd w:val="clear" w:color="auto" w:fill="auto"/>
          </w:tcPr>
          <w:p w14:paraId="16E97683"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Выполнено</w:t>
            </w:r>
          </w:p>
        </w:tc>
        <w:tc>
          <w:tcPr>
            <w:tcW w:w="977" w:type="dxa"/>
            <w:vMerge w:val="restart"/>
            <w:shd w:val="clear" w:color="auto" w:fill="auto"/>
          </w:tcPr>
          <w:p w14:paraId="15743D09"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Не выполнили задание</w:t>
            </w:r>
          </w:p>
          <w:p w14:paraId="275633A6"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(0 баллов)</w:t>
            </w:r>
          </w:p>
        </w:tc>
        <w:tc>
          <w:tcPr>
            <w:tcW w:w="1264" w:type="dxa"/>
            <w:gridSpan w:val="2"/>
            <w:shd w:val="clear" w:color="auto" w:fill="auto"/>
          </w:tcPr>
          <w:p w14:paraId="310835AE"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Выполнено</w:t>
            </w:r>
          </w:p>
        </w:tc>
        <w:tc>
          <w:tcPr>
            <w:tcW w:w="977" w:type="dxa"/>
            <w:vMerge w:val="restart"/>
            <w:shd w:val="clear" w:color="auto" w:fill="auto"/>
          </w:tcPr>
          <w:p w14:paraId="23002DE7"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Не выполнили задание</w:t>
            </w:r>
          </w:p>
          <w:p w14:paraId="58EDBAA7"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(0 баллов)</w:t>
            </w:r>
          </w:p>
        </w:tc>
        <w:tc>
          <w:tcPr>
            <w:tcW w:w="1264" w:type="dxa"/>
            <w:gridSpan w:val="2"/>
            <w:shd w:val="clear" w:color="auto" w:fill="auto"/>
          </w:tcPr>
          <w:p w14:paraId="331E7A4D"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Выполнено</w:t>
            </w:r>
          </w:p>
        </w:tc>
        <w:tc>
          <w:tcPr>
            <w:tcW w:w="977" w:type="dxa"/>
            <w:vMerge w:val="restart"/>
            <w:shd w:val="clear" w:color="auto" w:fill="auto"/>
          </w:tcPr>
          <w:p w14:paraId="3346A973"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Не выполнили задание</w:t>
            </w:r>
          </w:p>
          <w:p w14:paraId="38DF7393"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(0 баллов)</w:t>
            </w:r>
          </w:p>
        </w:tc>
      </w:tr>
      <w:tr w:rsidR="00FF7C3D" w:rsidRPr="00FF7C3D" w14:paraId="0261FF60" w14:textId="77777777" w:rsidTr="00C430CA">
        <w:tc>
          <w:tcPr>
            <w:tcW w:w="532" w:type="dxa"/>
            <w:vMerge/>
            <w:shd w:val="clear" w:color="auto" w:fill="auto"/>
          </w:tcPr>
          <w:p w14:paraId="0ED99736"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c>
          <w:tcPr>
            <w:tcW w:w="1701" w:type="dxa"/>
            <w:vMerge/>
            <w:shd w:val="clear" w:color="auto" w:fill="auto"/>
          </w:tcPr>
          <w:p w14:paraId="4C8A9DB3"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c>
          <w:tcPr>
            <w:tcW w:w="609" w:type="dxa"/>
            <w:vMerge/>
            <w:shd w:val="clear" w:color="auto" w:fill="auto"/>
          </w:tcPr>
          <w:p w14:paraId="7CD0C6DF"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c>
          <w:tcPr>
            <w:tcW w:w="742" w:type="dxa"/>
            <w:vMerge/>
            <w:shd w:val="clear" w:color="auto" w:fill="auto"/>
          </w:tcPr>
          <w:p w14:paraId="706A59F6"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c>
          <w:tcPr>
            <w:tcW w:w="633" w:type="dxa"/>
            <w:shd w:val="clear" w:color="auto" w:fill="auto"/>
            <w:vAlign w:val="center"/>
          </w:tcPr>
          <w:p w14:paraId="3B0A236F" w14:textId="77777777" w:rsidR="00FF7C3D" w:rsidRPr="00FF7C3D" w:rsidRDefault="00FF7C3D" w:rsidP="00FF7C3D">
            <w:pPr>
              <w:spacing w:after="0" w:line="240" w:lineRule="auto"/>
              <w:jc w:val="center"/>
              <w:rPr>
                <w:rFonts w:ascii="Times New Roman" w:eastAsia="Calibri" w:hAnsi="Times New Roman" w:cs="Times New Roman"/>
                <w:color w:val="000000"/>
                <w:sz w:val="20"/>
                <w:szCs w:val="20"/>
                <w:lang w:eastAsia="ru-RU"/>
              </w:rPr>
            </w:pPr>
            <w:r w:rsidRPr="00FF7C3D">
              <w:rPr>
                <w:rFonts w:ascii="Times New Roman" w:eastAsia="Calibri" w:hAnsi="Times New Roman" w:cs="Times New Roman"/>
                <w:color w:val="000000"/>
                <w:sz w:val="20"/>
                <w:szCs w:val="20"/>
                <w:lang w:eastAsia="ru-RU"/>
              </w:rPr>
              <w:t xml:space="preserve">на 100% (получили </w:t>
            </w:r>
            <w:proofErr w:type="spellStart"/>
            <w:r w:rsidRPr="00FF7C3D">
              <w:rPr>
                <w:rFonts w:ascii="Times New Roman" w:eastAsia="Calibri" w:hAnsi="Times New Roman" w:cs="Times New Roman"/>
                <w:b/>
                <w:bCs/>
                <w:color w:val="000000"/>
                <w:sz w:val="20"/>
                <w:szCs w:val="20"/>
                <w:lang w:eastAsia="ru-RU"/>
              </w:rPr>
              <w:t>max</w:t>
            </w:r>
            <w:proofErr w:type="spellEnd"/>
            <w:r w:rsidRPr="00FF7C3D">
              <w:rPr>
                <w:rFonts w:ascii="Times New Roman" w:eastAsia="Calibri" w:hAnsi="Times New Roman" w:cs="Times New Roman"/>
                <w:color w:val="000000"/>
                <w:sz w:val="20"/>
                <w:szCs w:val="20"/>
                <w:lang w:eastAsia="ru-RU"/>
              </w:rPr>
              <w:t xml:space="preserve"> балл за задание)</w:t>
            </w:r>
          </w:p>
        </w:tc>
        <w:tc>
          <w:tcPr>
            <w:tcW w:w="630" w:type="dxa"/>
            <w:shd w:val="clear" w:color="auto" w:fill="auto"/>
            <w:vAlign w:val="center"/>
          </w:tcPr>
          <w:p w14:paraId="0EFE36EA" w14:textId="77777777" w:rsidR="00FF7C3D" w:rsidRPr="00FF7C3D" w:rsidRDefault="00FF7C3D" w:rsidP="00FF7C3D">
            <w:pPr>
              <w:spacing w:after="0" w:line="240" w:lineRule="auto"/>
              <w:jc w:val="center"/>
              <w:rPr>
                <w:rFonts w:ascii="Times New Roman" w:eastAsia="Calibri" w:hAnsi="Times New Roman" w:cs="Times New Roman"/>
                <w:color w:val="000000"/>
                <w:sz w:val="20"/>
                <w:szCs w:val="20"/>
                <w:lang w:eastAsia="ru-RU"/>
              </w:rPr>
            </w:pPr>
            <w:r w:rsidRPr="00FF7C3D">
              <w:rPr>
                <w:rFonts w:ascii="Times New Roman" w:eastAsia="Calibri" w:hAnsi="Times New Roman" w:cs="Times New Roman"/>
                <w:color w:val="000000"/>
                <w:sz w:val="20"/>
                <w:szCs w:val="20"/>
                <w:lang w:eastAsia="ru-RU"/>
              </w:rPr>
              <w:t xml:space="preserve">на 50% </w:t>
            </w:r>
          </w:p>
        </w:tc>
        <w:tc>
          <w:tcPr>
            <w:tcW w:w="977" w:type="dxa"/>
            <w:vMerge/>
            <w:shd w:val="clear" w:color="auto" w:fill="auto"/>
          </w:tcPr>
          <w:p w14:paraId="498D5D77"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c>
          <w:tcPr>
            <w:tcW w:w="661" w:type="dxa"/>
            <w:shd w:val="clear" w:color="auto" w:fill="auto"/>
            <w:vAlign w:val="center"/>
          </w:tcPr>
          <w:p w14:paraId="4F476962" w14:textId="77777777" w:rsidR="00FF7C3D" w:rsidRPr="00FF7C3D" w:rsidRDefault="00FF7C3D" w:rsidP="00FF7C3D">
            <w:pPr>
              <w:spacing w:after="0" w:line="240" w:lineRule="auto"/>
              <w:jc w:val="center"/>
              <w:rPr>
                <w:rFonts w:ascii="Times New Roman" w:eastAsia="Calibri" w:hAnsi="Times New Roman" w:cs="Times New Roman"/>
                <w:color w:val="000000"/>
                <w:sz w:val="20"/>
                <w:szCs w:val="20"/>
                <w:lang w:eastAsia="ru-RU"/>
              </w:rPr>
            </w:pPr>
            <w:r w:rsidRPr="00FF7C3D">
              <w:rPr>
                <w:rFonts w:ascii="Times New Roman" w:eastAsia="Calibri" w:hAnsi="Times New Roman" w:cs="Times New Roman"/>
                <w:color w:val="000000"/>
                <w:sz w:val="20"/>
                <w:szCs w:val="20"/>
                <w:lang w:eastAsia="ru-RU"/>
              </w:rPr>
              <w:t xml:space="preserve">на 100% (получили </w:t>
            </w:r>
            <w:proofErr w:type="spellStart"/>
            <w:r w:rsidRPr="00FF7C3D">
              <w:rPr>
                <w:rFonts w:ascii="Times New Roman" w:eastAsia="Calibri" w:hAnsi="Times New Roman" w:cs="Times New Roman"/>
                <w:b/>
                <w:bCs/>
                <w:color w:val="000000"/>
                <w:sz w:val="20"/>
                <w:szCs w:val="20"/>
                <w:lang w:eastAsia="ru-RU"/>
              </w:rPr>
              <w:t>max</w:t>
            </w:r>
            <w:proofErr w:type="spellEnd"/>
            <w:r w:rsidRPr="00FF7C3D">
              <w:rPr>
                <w:rFonts w:ascii="Times New Roman" w:eastAsia="Calibri" w:hAnsi="Times New Roman" w:cs="Times New Roman"/>
                <w:color w:val="000000"/>
                <w:sz w:val="20"/>
                <w:szCs w:val="20"/>
                <w:lang w:eastAsia="ru-RU"/>
              </w:rPr>
              <w:t xml:space="preserve"> балл за задание)</w:t>
            </w:r>
          </w:p>
        </w:tc>
        <w:tc>
          <w:tcPr>
            <w:tcW w:w="603" w:type="dxa"/>
            <w:shd w:val="clear" w:color="auto" w:fill="auto"/>
            <w:vAlign w:val="center"/>
          </w:tcPr>
          <w:p w14:paraId="01A2B590" w14:textId="77777777" w:rsidR="00FF7C3D" w:rsidRPr="00FF7C3D" w:rsidRDefault="00FF7C3D" w:rsidP="00FF7C3D">
            <w:pPr>
              <w:spacing w:after="0" w:line="240" w:lineRule="auto"/>
              <w:jc w:val="center"/>
              <w:rPr>
                <w:rFonts w:ascii="Times New Roman" w:eastAsia="Calibri" w:hAnsi="Times New Roman" w:cs="Times New Roman"/>
                <w:color w:val="000000"/>
                <w:sz w:val="20"/>
                <w:szCs w:val="20"/>
                <w:lang w:eastAsia="ru-RU"/>
              </w:rPr>
            </w:pPr>
            <w:r w:rsidRPr="00FF7C3D">
              <w:rPr>
                <w:rFonts w:ascii="Times New Roman" w:eastAsia="Calibri" w:hAnsi="Times New Roman" w:cs="Times New Roman"/>
                <w:color w:val="000000"/>
                <w:sz w:val="20"/>
                <w:szCs w:val="20"/>
                <w:lang w:eastAsia="ru-RU"/>
              </w:rPr>
              <w:t xml:space="preserve">на 50% </w:t>
            </w:r>
          </w:p>
        </w:tc>
        <w:tc>
          <w:tcPr>
            <w:tcW w:w="977" w:type="dxa"/>
            <w:vMerge/>
            <w:shd w:val="clear" w:color="auto" w:fill="auto"/>
          </w:tcPr>
          <w:p w14:paraId="5A1C0A6F"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c>
          <w:tcPr>
            <w:tcW w:w="688" w:type="dxa"/>
            <w:shd w:val="clear" w:color="auto" w:fill="auto"/>
            <w:vAlign w:val="center"/>
          </w:tcPr>
          <w:p w14:paraId="00C93C37" w14:textId="77777777" w:rsidR="00FF7C3D" w:rsidRPr="00FF7C3D" w:rsidRDefault="00FF7C3D" w:rsidP="00FF7C3D">
            <w:pPr>
              <w:spacing w:after="0" w:line="240" w:lineRule="auto"/>
              <w:jc w:val="center"/>
              <w:rPr>
                <w:rFonts w:ascii="Times New Roman" w:eastAsia="Calibri" w:hAnsi="Times New Roman" w:cs="Times New Roman"/>
                <w:color w:val="000000"/>
                <w:sz w:val="20"/>
                <w:szCs w:val="20"/>
                <w:lang w:eastAsia="ru-RU"/>
              </w:rPr>
            </w:pPr>
            <w:r w:rsidRPr="00FF7C3D">
              <w:rPr>
                <w:rFonts w:ascii="Times New Roman" w:eastAsia="Calibri" w:hAnsi="Times New Roman" w:cs="Times New Roman"/>
                <w:color w:val="000000"/>
                <w:sz w:val="20"/>
                <w:szCs w:val="20"/>
                <w:lang w:eastAsia="ru-RU"/>
              </w:rPr>
              <w:t xml:space="preserve">на 100% (получили </w:t>
            </w:r>
            <w:proofErr w:type="spellStart"/>
            <w:r w:rsidRPr="00FF7C3D">
              <w:rPr>
                <w:rFonts w:ascii="Times New Roman" w:eastAsia="Calibri" w:hAnsi="Times New Roman" w:cs="Times New Roman"/>
                <w:b/>
                <w:bCs/>
                <w:color w:val="000000"/>
                <w:sz w:val="20"/>
                <w:szCs w:val="20"/>
                <w:lang w:eastAsia="ru-RU"/>
              </w:rPr>
              <w:t>max</w:t>
            </w:r>
            <w:proofErr w:type="spellEnd"/>
            <w:r w:rsidRPr="00FF7C3D">
              <w:rPr>
                <w:rFonts w:ascii="Times New Roman" w:eastAsia="Calibri" w:hAnsi="Times New Roman" w:cs="Times New Roman"/>
                <w:color w:val="000000"/>
                <w:sz w:val="20"/>
                <w:szCs w:val="20"/>
                <w:lang w:eastAsia="ru-RU"/>
              </w:rPr>
              <w:t xml:space="preserve"> балл за задание)</w:t>
            </w:r>
          </w:p>
        </w:tc>
        <w:tc>
          <w:tcPr>
            <w:tcW w:w="575" w:type="dxa"/>
            <w:shd w:val="clear" w:color="auto" w:fill="auto"/>
            <w:vAlign w:val="center"/>
          </w:tcPr>
          <w:p w14:paraId="4317BA89" w14:textId="77777777" w:rsidR="00FF7C3D" w:rsidRPr="00FF7C3D" w:rsidRDefault="00FF7C3D" w:rsidP="00FF7C3D">
            <w:pPr>
              <w:spacing w:after="0" w:line="240" w:lineRule="auto"/>
              <w:jc w:val="center"/>
              <w:rPr>
                <w:rFonts w:ascii="Times New Roman" w:eastAsia="Calibri" w:hAnsi="Times New Roman" w:cs="Times New Roman"/>
                <w:color w:val="000000"/>
                <w:sz w:val="20"/>
                <w:szCs w:val="20"/>
                <w:lang w:eastAsia="ru-RU"/>
              </w:rPr>
            </w:pPr>
            <w:r w:rsidRPr="00FF7C3D">
              <w:rPr>
                <w:rFonts w:ascii="Times New Roman" w:eastAsia="Calibri" w:hAnsi="Times New Roman" w:cs="Times New Roman"/>
                <w:color w:val="000000"/>
                <w:sz w:val="20"/>
                <w:szCs w:val="20"/>
                <w:lang w:eastAsia="ru-RU"/>
              </w:rPr>
              <w:t xml:space="preserve">на 50% </w:t>
            </w:r>
          </w:p>
        </w:tc>
        <w:tc>
          <w:tcPr>
            <w:tcW w:w="977" w:type="dxa"/>
            <w:vMerge/>
            <w:shd w:val="clear" w:color="auto" w:fill="auto"/>
          </w:tcPr>
          <w:p w14:paraId="005BE83A"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c>
          <w:tcPr>
            <w:tcW w:w="717" w:type="dxa"/>
            <w:shd w:val="clear" w:color="auto" w:fill="auto"/>
            <w:vAlign w:val="center"/>
          </w:tcPr>
          <w:p w14:paraId="60E89877" w14:textId="77777777" w:rsidR="00FF7C3D" w:rsidRPr="00FF7C3D" w:rsidRDefault="00FF7C3D" w:rsidP="00FF7C3D">
            <w:pPr>
              <w:spacing w:after="0" w:line="240" w:lineRule="auto"/>
              <w:jc w:val="center"/>
              <w:rPr>
                <w:rFonts w:ascii="Times New Roman" w:eastAsia="Calibri" w:hAnsi="Times New Roman" w:cs="Times New Roman"/>
                <w:color w:val="000000"/>
                <w:sz w:val="20"/>
                <w:szCs w:val="20"/>
                <w:lang w:eastAsia="ru-RU"/>
              </w:rPr>
            </w:pPr>
            <w:r w:rsidRPr="00FF7C3D">
              <w:rPr>
                <w:rFonts w:ascii="Times New Roman" w:eastAsia="Calibri" w:hAnsi="Times New Roman" w:cs="Times New Roman"/>
                <w:color w:val="000000"/>
                <w:sz w:val="20"/>
                <w:szCs w:val="20"/>
                <w:lang w:eastAsia="ru-RU"/>
              </w:rPr>
              <w:t xml:space="preserve">на 100% (получили </w:t>
            </w:r>
            <w:proofErr w:type="spellStart"/>
            <w:r w:rsidRPr="00FF7C3D">
              <w:rPr>
                <w:rFonts w:ascii="Times New Roman" w:eastAsia="Calibri" w:hAnsi="Times New Roman" w:cs="Times New Roman"/>
                <w:b/>
                <w:bCs/>
                <w:color w:val="000000"/>
                <w:sz w:val="20"/>
                <w:szCs w:val="20"/>
                <w:lang w:eastAsia="ru-RU"/>
              </w:rPr>
              <w:t>max</w:t>
            </w:r>
            <w:proofErr w:type="spellEnd"/>
            <w:r w:rsidRPr="00FF7C3D">
              <w:rPr>
                <w:rFonts w:ascii="Times New Roman" w:eastAsia="Calibri" w:hAnsi="Times New Roman" w:cs="Times New Roman"/>
                <w:color w:val="000000"/>
                <w:sz w:val="20"/>
                <w:szCs w:val="20"/>
                <w:lang w:eastAsia="ru-RU"/>
              </w:rPr>
              <w:t xml:space="preserve"> балл за задание)</w:t>
            </w:r>
          </w:p>
        </w:tc>
        <w:tc>
          <w:tcPr>
            <w:tcW w:w="547" w:type="dxa"/>
            <w:shd w:val="clear" w:color="auto" w:fill="auto"/>
            <w:vAlign w:val="center"/>
          </w:tcPr>
          <w:p w14:paraId="562DEB31" w14:textId="77777777" w:rsidR="00FF7C3D" w:rsidRPr="00FF7C3D" w:rsidRDefault="00FF7C3D" w:rsidP="00FF7C3D">
            <w:pPr>
              <w:spacing w:after="0" w:line="240" w:lineRule="auto"/>
              <w:jc w:val="center"/>
              <w:rPr>
                <w:rFonts w:ascii="Times New Roman" w:eastAsia="Calibri" w:hAnsi="Times New Roman" w:cs="Times New Roman"/>
                <w:color w:val="000000"/>
                <w:sz w:val="20"/>
                <w:szCs w:val="20"/>
                <w:lang w:eastAsia="ru-RU"/>
              </w:rPr>
            </w:pPr>
            <w:r w:rsidRPr="00FF7C3D">
              <w:rPr>
                <w:rFonts w:ascii="Times New Roman" w:eastAsia="Calibri" w:hAnsi="Times New Roman" w:cs="Times New Roman"/>
                <w:color w:val="000000"/>
                <w:sz w:val="20"/>
                <w:szCs w:val="20"/>
                <w:lang w:eastAsia="ru-RU"/>
              </w:rPr>
              <w:t xml:space="preserve">на 50% </w:t>
            </w:r>
          </w:p>
        </w:tc>
        <w:tc>
          <w:tcPr>
            <w:tcW w:w="977" w:type="dxa"/>
            <w:vMerge/>
            <w:shd w:val="clear" w:color="auto" w:fill="auto"/>
          </w:tcPr>
          <w:p w14:paraId="3AA4967C"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c>
          <w:tcPr>
            <w:tcW w:w="745" w:type="dxa"/>
            <w:shd w:val="clear" w:color="auto" w:fill="auto"/>
            <w:vAlign w:val="center"/>
          </w:tcPr>
          <w:p w14:paraId="572DEB29" w14:textId="77777777" w:rsidR="00FF7C3D" w:rsidRPr="00FF7C3D" w:rsidRDefault="00FF7C3D" w:rsidP="00FF7C3D">
            <w:pPr>
              <w:spacing w:after="0" w:line="240" w:lineRule="auto"/>
              <w:jc w:val="center"/>
              <w:rPr>
                <w:rFonts w:ascii="Times New Roman" w:eastAsia="Calibri" w:hAnsi="Times New Roman" w:cs="Times New Roman"/>
                <w:color w:val="000000"/>
                <w:sz w:val="20"/>
                <w:szCs w:val="20"/>
                <w:lang w:eastAsia="ru-RU"/>
              </w:rPr>
            </w:pPr>
            <w:r w:rsidRPr="00FF7C3D">
              <w:rPr>
                <w:rFonts w:ascii="Times New Roman" w:eastAsia="Calibri" w:hAnsi="Times New Roman" w:cs="Times New Roman"/>
                <w:color w:val="000000"/>
                <w:sz w:val="20"/>
                <w:szCs w:val="20"/>
                <w:lang w:eastAsia="ru-RU"/>
              </w:rPr>
              <w:t xml:space="preserve">на 100% (получили </w:t>
            </w:r>
            <w:proofErr w:type="spellStart"/>
            <w:r w:rsidRPr="00FF7C3D">
              <w:rPr>
                <w:rFonts w:ascii="Times New Roman" w:eastAsia="Calibri" w:hAnsi="Times New Roman" w:cs="Times New Roman"/>
                <w:b/>
                <w:bCs/>
                <w:color w:val="000000"/>
                <w:sz w:val="20"/>
                <w:szCs w:val="20"/>
                <w:lang w:eastAsia="ru-RU"/>
              </w:rPr>
              <w:t>max</w:t>
            </w:r>
            <w:proofErr w:type="spellEnd"/>
            <w:r w:rsidRPr="00FF7C3D">
              <w:rPr>
                <w:rFonts w:ascii="Times New Roman" w:eastAsia="Calibri" w:hAnsi="Times New Roman" w:cs="Times New Roman"/>
                <w:color w:val="000000"/>
                <w:sz w:val="20"/>
                <w:szCs w:val="20"/>
                <w:lang w:eastAsia="ru-RU"/>
              </w:rPr>
              <w:t xml:space="preserve"> балл за задание)</w:t>
            </w:r>
          </w:p>
        </w:tc>
        <w:tc>
          <w:tcPr>
            <w:tcW w:w="519" w:type="dxa"/>
            <w:shd w:val="clear" w:color="auto" w:fill="auto"/>
            <w:vAlign w:val="center"/>
          </w:tcPr>
          <w:p w14:paraId="17A3751D" w14:textId="77777777" w:rsidR="00FF7C3D" w:rsidRPr="00FF7C3D" w:rsidRDefault="00FF7C3D" w:rsidP="00FF7C3D">
            <w:pPr>
              <w:spacing w:after="0" w:line="240" w:lineRule="auto"/>
              <w:jc w:val="center"/>
              <w:rPr>
                <w:rFonts w:ascii="Times New Roman" w:eastAsia="Calibri" w:hAnsi="Times New Roman" w:cs="Times New Roman"/>
                <w:color w:val="000000"/>
                <w:sz w:val="20"/>
                <w:szCs w:val="20"/>
                <w:lang w:eastAsia="ru-RU"/>
              </w:rPr>
            </w:pPr>
            <w:r w:rsidRPr="00FF7C3D">
              <w:rPr>
                <w:rFonts w:ascii="Times New Roman" w:eastAsia="Calibri" w:hAnsi="Times New Roman" w:cs="Times New Roman"/>
                <w:color w:val="000000"/>
                <w:sz w:val="20"/>
                <w:szCs w:val="20"/>
                <w:lang w:eastAsia="ru-RU"/>
              </w:rPr>
              <w:t xml:space="preserve">на 50% </w:t>
            </w:r>
          </w:p>
        </w:tc>
        <w:tc>
          <w:tcPr>
            <w:tcW w:w="977" w:type="dxa"/>
            <w:vMerge/>
            <w:shd w:val="clear" w:color="auto" w:fill="auto"/>
          </w:tcPr>
          <w:p w14:paraId="74D09E9E"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tc>
      </w:tr>
      <w:tr w:rsidR="00FF7C3D" w:rsidRPr="00FF7C3D" w14:paraId="6339F054" w14:textId="77777777" w:rsidTr="00C430CA">
        <w:tc>
          <w:tcPr>
            <w:tcW w:w="532" w:type="dxa"/>
            <w:shd w:val="clear" w:color="auto" w:fill="auto"/>
            <w:vAlign w:val="center"/>
          </w:tcPr>
          <w:p w14:paraId="048EAF9D"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w:t>
            </w:r>
          </w:p>
        </w:tc>
        <w:tc>
          <w:tcPr>
            <w:tcW w:w="1701" w:type="dxa"/>
            <w:shd w:val="clear" w:color="auto" w:fill="auto"/>
            <w:vAlign w:val="center"/>
          </w:tcPr>
          <w:p w14:paraId="70F3D42E"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Соответствие ответа заданию</w:t>
            </w:r>
          </w:p>
        </w:tc>
        <w:tc>
          <w:tcPr>
            <w:tcW w:w="609" w:type="dxa"/>
            <w:shd w:val="clear" w:color="auto" w:fill="auto"/>
            <w:vAlign w:val="center"/>
          </w:tcPr>
          <w:p w14:paraId="551FD7BF"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П</w:t>
            </w:r>
          </w:p>
        </w:tc>
        <w:tc>
          <w:tcPr>
            <w:tcW w:w="742" w:type="dxa"/>
            <w:shd w:val="clear" w:color="auto" w:fill="auto"/>
          </w:tcPr>
          <w:p w14:paraId="41A48C6F"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w:t>
            </w:r>
          </w:p>
        </w:tc>
        <w:tc>
          <w:tcPr>
            <w:tcW w:w="633" w:type="dxa"/>
            <w:shd w:val="clear" w:color="auto" w:fill="auto"/>
            <w:vAlign w:val="bottom"/>
          </w:tcPr>
          <w:p w14:paraId="60AC5431" w14:textId="77777777" w:rsidR="00FF7C3D" w:rsidRPr="00FF7C3D" w:rsidRDefault="00FF7C3D" w:rsidP="00FF7C3D">
            <w:pPr>
              <w:spacing w:after="0" w:line="240" w:lineRule="auto"/>
              <w:rPr>
                <w:rFonts w:ascii="Times New Roman" w:eastAsia="Calibri" w:hAnsi="Times New Roman" w:cs="Times New Roman"/>
                <w:color w:val="000000"/>
                <w:lang w:eastAsia="ru-RU"/>
              </w:rPr>
            </w:pPr>
            <w:r w:rsidRPr="00FF7C3D">
              <w:rPr>
                <w:rFonts w:ascii="Times New Roman" w:eastAsia="Calibri" w:hAnsi="Times New Roman" w:cs="Times New Roman"/>
                <w:color w:val="000000"/>
                <w:lang w:eastAsia="ru-RU"/>
              </w:rPr>
              <w:t>88,29%</w:t>
            </w:r>
          </w:p>
        </w:tc>
        <w:tc>
          <w:tcPr>
            <w:tcW w:w="630" w:type="dxa"/>
            <w:shd w:val="clear" w:color="auto" w:fill="auto"/>
            <w:vAlign w:val="center"/>
          </w:tcPr>
          <w:p w14:paraId="4E26BBC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color w:val="000000"/>
                <w:lang w:eastAsia="ru-RU"/>
              </w:rPr>
              <w:t>8,54%</w:t>
            </w:r>
          </w:p>
        </w:tc>
        <w:tc>
          <w:tcPr>
            <w:tcW w:w="977" w:type="dxa"/>
            <w:shd w:val="clear" w:color="auto" w:fill="auto"/>
            <w:vAlign w:val="center"/>
          </w:tcPr>
          <w:p w14:paraId="3EFEDBA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color w:val="000000"/>
                <w:lang w:eastAsia="ru-RU"/>
              </w:rPr>
              <w:t>3,17%</w:t>
            </w:r>
          </w:p>
        </w:tc>
        <w:tc>
          <w:tcPr>
            <w:tcW w:w="661" w:type="dxa"/>
            <w:shd w:val="clear" w:color="auto" w:fill="auto"/>
            <w:vAlign w:val="center"/>
          </w:tcPr>
          <w:p w14:paraId="523D29A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33,33%</w:t>
            </w:r>
          </w:p>
          <w:p w14:paraId="0F74986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03" w:type="dxa"/>
            <w:shd w:val="clear" w:color="auto" w:fill="auto"/>
            <w:vAlign w:val="center"/>
          </w:tcPr>
          <w:p w14:paraId="070891D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33,33%</w:t>
            </w:r>
          </w:p>
          <w:p w14:paraId="6ECFFC2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3C0991E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33,33%</w:t>
            </w:r>
          </w:p>
        </w:tc>
        <w:tc>
          <w:tcPr>
            <w:tcW w:w="688" w:type="dxa"/>
            <w:shd w:val="clear" w:color="auto" w:fill="auto"/>
            <w:vAlign w:val="center"/>
          </w:tcPr>
          <w:p w14:paraId="563013A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87,37%</w:t>
            </w:r>
          </w:p>
          <w:p w14:paraId="0D6DDBD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75" w:type="dxa"/>
            <w:shd w:val="clear" w:color="auto" w:fill="auto"/>
            <w:vAlign w:val="center"/>
          </w:tcPr>
          <w:p w14:paraId="4A984EA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10,14%</w:t>
            </w:r>
          </w:p>
          <w:p w14:paraId="500D49C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28D5637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2,48%</w:t>
            </w:r>
          </w:p>
        </w:tc>
        <w:tc>
          <w:tcPr>
            <w:tcW w:w="717" w:type="dxa"/>
            <w:shd w:val="clear" w:color="auto" w:fill="auto"/>
            <w:vAlign w:val="center"/>
          </w:tcPr>
          <w:p w14:paraId="1D54A65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97,12%</w:t>
            </w:r>
          </w:p>
          <w:p w14:paraId="537E2B9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47" w:type="dxa"/>
            <w:shd w:val="clear" w:color="auto" w:fill="auto"/>
            <w:vAlign w:val="center"/>
          </w:tcPr>
          <w:p w14:paraId="2A5B7E2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2,88%</w:t>
            </w:r>
          </w:p>
        </w:tc>
        <w:tc>
          <w:tcPr>
            <w:tcW w:w="977" w:type="dxa"/>
            <w:shd w:val="clear" w:color="auto" w:fill="auto"/>
            <w:vAlign w:val="center"/>
          </w:tcPr>
          <w:p w14:paraId="130445E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745" w:type="dxa"/>
            <w:shd w:val="clear" w:color="auto" w:fill="auto"/>
            <w:vAlign w:val="center"/>
          </w:tcPr>
          <w:p w14:paraId="25FAD30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100,00%</w:t>
            </w:r>
          </w:p>
        </w:tc>
        <w:tc>
          <w:tcPr>
            <w:tcW w:w="519" w:type="dxa"/>
            <w:shd w:val="clear" w:color="auto" w:fill="auto"/>
            <w:vAlign w:val="center"/>
          </w:tcPr>
          <w:p w14:paraId="227DEBF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977" w:type="dxa"/>
            <w:shd w:val="clear" w:color="auto" w:fill="auto"/>
            <w:vAlign w:val="center"/>
          </w:tcPr>
          <w:p w14:paraId="53D310D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381C4A27" w14:textId="77777777" w:rsidTr="00C430CA">
        <w:tc>
          <w:tcPr>
            <w:tcW w:w="532" w:type="dxa"/>
            <w:shd w:val="clear" w:color="auto" w:fill="auto"/>
            <w:vAlign w:val="center"/>
          </w:tcPr>
          <w:p w14:paraId="40C5B9C1"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w:t>
            </w:r>
          </w:p>
        </w:tc>
        <w:tc>
          <w:tcPr>
            <w:tcW w:w="1701" w:type="dxa"/>
            <w:shd w:val="clear" w:color="auto" w:fill="auto"/>
            <w:vAlign w:val="center"/>
          </w:tcPr>
          <w:p w14:paraId="7C7408E3"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Привлечение текста произведения для аргументации</w:t>
            </w:r>
          </w:p>
        </w:tc>
        <w:tc>
          <w:tcPr>
            <w:tcW w:w="609" w:type="dxa"/>
            <w:shd w:val="clear" w:color="auto" w:fill="auto"/>
            <w:vAlign w:val="center"/>
          </w:tcPr>
          <w:p w14:paraId="0A85DC43"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П</w:t>
            </w:r>
          </w:p>
        </w:tc>
        <w:tc>
          <w:tcPr>
            <w:tcW w:w="742" w:type="dxa"/>
            <w:shd w:val="clear" w:color="auto" w:fill="auto"/>
          </w:tcPr>
          <w:p w14:paraId="4C5FAA1D"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w:t>
            </w:r>
          </w:p>
        </w:tc>
        <w:tc>
          <w:tcPr>
            <w:tcW w:w="633" w:type="dxa"/>
            <w:shd w:val="clear" w:color="auto" w:fill="auto"/>
            <w:vAlign w:val="bottom"/>
          </w:tcPr>
          <w:p w14:paraId="0D0E0815" w14:textId="77777777" w:rsidR="00FF7C3D" w:rsidRPr="00FF7C3D" w:rsidRDefault="00FF7C3D" w:rsidP="00FF7C3D">
            <w:pPr>
              <w:spacing w:after="0" w:line="240" w:lineRule="auto"/>
              <w:rPr>
                <w:rFonts w:ascii="Calibri" w:eastAsia="Calibri" w:hAnsi="Calibri" w:cs="Calibri"/>
                <w:color w:val="000000"/>
                <w:lang w:eastAsia="ru-RU"/>
              </w:rPr>
            </w:pPr>
            <w:r w:rsidRPr="00FF7C3D">
              <w:rPr>
                <w:rFonts w:ascii="Calibri" w:eastAsia="Calibri" w:hAnsi="Calibri" w:cs="Calibri"/>
                <w:color w:val="000000"/>
                <w:lang w:eastAsia="ru-RU"/>
              </w:rPr>
              <w:t>78,54%</w:t>
            </w:r>
          </w:p>
          <w:p w14:paraId="6E58D688" w14:textId="77777777" w:rsidR="00FF7C3D" w:rsidRPr="00FF7C3D" w:rsidRDefault="00FF7C3D" w:rsidP="00FF7C3D">
            <w:pPr>
              <w:spacing w:after="0" w:line="240" w:lineRule="auto"/>
              <w:rPr>
                <w:rFonts w:ascii="Calibri" w:eastAsia="Calibri" w:hAnsi="Calibri" w:cs="Calibri"/>
                <w:color w:val="000000"/>
                <w:lang w:eastAsia="ru-RU"/>
              </w:rPr>
            </w:pPr>
          </w:p>
        </w:tc>
        <w:tc>
          <w:tcPr>
            <w:tcW w:w="630" w:type="dxa"/>
            <w:shd w:val="clear" w:color="auto" w:fill="auto"/>
            <w:vAlign w:val="center"/>
          </w:tcPr>
          <w:p w14:paraId="612B157E" w14:textId="77777777" w:rsidR="00FF7C3D" w:rsidRPr="00FF7C3D" w:rsidRDefault="00FF7C3D" w:rsidP="00FF7C3D">
            <w:pPr>
              <w:spacing w:after="0" w:line="240" w:lineRule="auto"/>
              <w:rPr>
                <w:rFonts w:ascii="Calibri" w:eastAsia="Calibri" w:hAnsi="Calibri" w:cs="Calibri"/>
                <w:color w:val="000000"/>
                <w:lang w:eastAsia="ru-RU"/>
              </w:rPr>
            </w:pPr>
            <w:r w:rsidRPr="00FF7C3D">
              <w:rPr>
                <w:rFonts w:ascii="Calibri" w:eastAsia="Calibri" w:hAnsi="Calibri" w:cs="Calibri"/>
                <w:color w:val="000000"/>
                <w:lang w:eastAsia="ru-RU"/>
              </w:rPr>
              <w:t>16,83%</w:t>
            </w:r>
          </w:p>
          <w:p w14:paraId="4CE466C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7148B31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Calibri" w:eastAsia="Calibri" w:hAnsi="Calibri" w:cs="Calibri"/>
                <w:color w:val="000000"/>
                <w:lang w:eastAsia="ru-RU"/>
              </w:rPr>
              <w:t>4,63%</w:t>
            </w:r>
          </w:p>
        </w:tc>
        <w:tc>
          <w:tcPr>
            <w:tcW w:w="661" w:type="dxa"/>
            <w:shd w:val="clear" w:color="auto" w:fill="auto"/>
            <w:vAlign w:val="center"/>
          </w:tcPr>
          <w:p w14:paraId="0D0C6E4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19,05%</w:t>
            </w:r>
          </w:p>
          <w:p w14:paraId="30EF4E5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03" w:type="dxa"/>
            <w:shd w:val="clear" w:color="auto" w:fill="auto"/>
            <w:vAlign w:val="center"/>
          </w:tcPr>
          <w:p w14:paraId="679C5FE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38,10%</w:t>
            </w:r>
          </w:p>
          <w:p w14:paraId="7518F38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594308C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42,86%</w:t>
            </w:r>
          </w:p>
        </w:tc>
        <w:tc>
          <w:tcPr>
            <w:tcW w:w="688" w:type="dxa"/>
            <w:shd w:val="clear" w:color="auto" w:fill="auto"/>
            <w:vAlign w:val="center"/>
          </w:tcPr>
          <w:p w14:paraId="7BB4EE5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73,29%</w:t>
            </w:r>
          </w:p>
          <w:p w14:paraId="6728925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75" w:type="dxa"/>
            <w:shd w:val="clear" w:color="auto" w:fill="auto"/>
            <w:vAlign w:val="center"/>
          </w:tcPr>
          <w:p w14:paraId="1A81FA1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22,57%</w:t>
            </w:r>
          </w:p>
          <w:p w14:paraId="0763A42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149CA88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4,14%</w:t>
            </w:r>
          </w:p>
        </w:tc>
        <w:tc>
          <w:tcPr>
            <w:tcW w:w="717" w:type="dxa"/>
            <w:shd w:val="clear" w:color="auto" w:fill="auto"/>
            <w:vAlign w:val="center"/>
          </w:tcPr>
          <w:p w14:paraId="58F95C3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95,19%</w:t>
            </w:r>
          </w:p>
          <w:p w14:paraId="7154884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47" w:type="dxa"/>
            <w:shd w:val="clear" w:color="auto" w:fill="auto"/>
            <w:vAlign w:val="center"/>
          </w:tcPr>
          <w:p w14:paraId="52FC9F6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4,81%</w:t>
            </w:r>
          </w:p>
        </w:tc>
        <w:tc>
          <w:tcPr>
            <w:tcW w:w="977" w:type="dxa"/>
            <w:shd w:val="clear" w:color="auto" w:fill="auto"/>
            <w:vAlign w:val="center"/>
          </w:tcPr>
          <w:p w14:paraId="407CE2D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745" w:type="dxa"/>
            <w:shd w:val="clear" w:color="auto" w:fill="auto"/>
            <w:vAlign w:val="center"/>
          </w:tcPr>
          <w:p w14:paraId="12179F4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97,65%</w:t>
            </w:r>
          </w:p>
          <w:p w14:paraId="2F458D8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19" w:type="dxa"/>
            <w:shd w:val="clear" w:color="auto" w:fill="auto"/>
            <w:vAlign w:val="center"/>
          </w:tcPr>
          <w:p w14:paraId="1A544D9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2,35%</w:t>
            </w:r>
          </w:p>
        </w:tc>
        <w:tc>
          <w:tcPr>
            <w:tcW w:w="977" w:type="dxa"/>
            <w:shd w:val="clear" w:color="auto" w:fill="auto"/>
            <w:vAlign w:val="center"/>
          </w:tcPr>
          <w:p w14:paraId="2F324F6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656636BB" w14:textId="77777777" w:rsidTr="00C430CA">
        <w:tc>
          <w:tcPr>
            <w:tcW w:w="532" w:type="dxa"/>
            <w:shd w:val="clear" w:color="auto" w:fill="auto"/>
            <w:vAlign w:val="center"/>
          </w:tcPr>
          <w:p w14:paraId="3055950F"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w:t>
            </w:r>
          </w:p>
        </w:tc>
        <w:tc>
          <w:tcPr>
            <w:tcW w:w="1701" w:type="dxa"/>
            <w:shd w:val="clear" w:color="auto" w:fill="auto"/>
            <w:vAlign w:val="center"/>
          </w:tcPr>
          <w:p w14:paraId="5E442096"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Логичность и соблюдение речевых норм</w:t>
            </w:r>
          </w:p>
        </w:tc>
        <w:tc>
          <w:tcPr>
            <w:tcW w:w="609" w:type="dxa"/>
            <w:shd w:val="clear" w:color="auto" w:fill="auto"/>
            <w:vAlign w:val="center"/>
          </w:tcPr>
          <w:p w14:paraId="76A306E9"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П</w:t>
            </w:r>
          </w:p>
        </w:tc>
        <w:tc>
          <w:tcPr>
            <w:tcW w:w="742" w:type="dxa"/>
            <w:shd w:val="clear" w:color="auto" w:fill="auto"/>
          </w:tcPr>
          <w:p w14:paraId="674D127A"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w:t>
            </w:r>
          </w:p>
        </w:tc>
        <w:tc>
          <w:tcPr>
            <w:tcW w:w="633" w:type="dxa"/>
            <w:shd w:val="clear" w:color="auto" w:fill="auto"/>
            <w:vAlign w:val="bottom"/>
          </w:tcPr>
          <w:p w14:paraId="12CAB9A6" w14:textId="77777777" w:rsidR="00FF7C3D" w:rsidRPr="00FF7C3D" w:rsidRDefault="00FF7C3D" w:rsidP="00FF7C3D">
            <w:pPr>
              <w:spacing w:after="0" w:line="240" w:lineRule="auto"/>
              <w:rPr>
                <w:rFonts w:ascii="Calibri" w:eastAsia="Calibri" w:hAnsi="Calibri" w:cs="Calibri"/>
                <w:color w:val="000000"/>
                <w:lang w:eastAsia="ru-RU"/>
              </w:rPr>
            </w:pPr>
            <w:r w:rsidRPr="00FF7C3D">
              <w:rPr>
                <w:rFonts w:ascii="Calibri" w:eastAsia="Calibri" w:hAnsi="Calibri" w:cs="Calibri"/>
                <w:color w:val="000000"/>
                <w:lang w:eastAsia="ru-RU"/>
              </w:rPr>
              <w:t>71,46%</w:t>
            </w:r>
          </w:p>
          <w:p w14:paraId="0640DB4B" w14:textId="77777777" w:rsidR="00FF7C3D" w:rsidRPr="00FF7C3D" w:rsidRDefault="00FF7C3D" w:rsidP="00FF7C3D">
            <w:pPr>
              <w:spacing w:after="0" w:line="240" w:lineRule="auto"/>
              <w:rPr>
                <w:rFonts w:ascii="Calibri" w:eastAsia="Calibri" w:hAnsi="Calibri" w:cs="Calibri"/>
                <w:color w:val="000000"/>
                <w:lang w:eastAsia="ru-RU"/>
              </w:rPr>
            </w:pPr>
          </w:p>
        </w:tc>
        <w:tc>
          <w:tcPr>
            <w:tcW w:w="630" w:type="dxa"/>
            <w:shd w:val="clear" w:color="auto" w:fill="auto"/>
            <w:vAlign w:val="center"/>
          </w:tcPr>
          <w:p w14:paraId="01297264" w14:textId="77777777" w:rsidR="00FF7C3D" w:rsidRPr="00FF7C3D" w:rsidRDefault="00FF7C3D" w:rsidP="00FF7C3D">
            <w:pPr>
              <w:spacing w:after="0" w:line="240" w:lineRule="auto"/>
              <w:rPr>
                <w:rFonts w:ascii="Calibri" w:eastAsia="Calibri" w:hAnsi="Calibri" w:cs="Calibri"/>
                <w:color w:val="000000"/>
                <w:lang w:eastAsia="ru-RU"/>
              </w:rPr>
            </w:pPr>
            <w:r w:rsidRPr="00FF7C3D">
              <w:rPr>
                <w:rFonts w:ascii="Calibri" w:eastAsia="Calibri" w:hAnsi="Calibri" w:cs="Calibri"/>
                <w:color w:val="000000"/>
                <w:lang w:eastAsia="ru-RU"/>
              </w:rPr>
              <w:t>21,95%</w:t>
            </w:r>
          </w:p>
          <w:p w14:paraId="2E1604E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1DC6C99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Calibri" w:eastAsia="Calibri" w:hAnsi="Calibri" w:cs="Calibri"/>
                <w:color w:val="000000"/>
                <w:lang w:eastAsia="ru-RU"/>
              </w:rPr>
              <w:t>6,59%</w:t>
            </w:r>
          </w:p>
        </w:tc>
        <w:tc>
          <w:tcPr>
            <w:tcW w:w="661" w:type="dxa"/>
            <w:shd w:val="clear" w:color="auto" w:fill="auto"/>
            <w:vAlign w:val="center"/>
          </w:tcPr>
          <w:p w14:paraId="6E30899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23,81%</w:t>
            </w:r>
          </w:p>
          <w:p w14:paraId="571C803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03" w:type="dxa"/>
            <w:shd w:val="clear" w:color="auto" w:fill="auto"/>
            <w:vAlign w:val="center"/>
          </w:tcPr>
          <w:p w14:paraId="7B6F084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28,57%</w:t>
            </w:r>
          </w:p>
          <w:p w14:paraId="6D9C9CB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2C36446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47,62%</w:t>
            </w:r>
          </w:p>
        </w:tc>
        <w:tc>
          <w:tcPr>
            <w:tcW w:w="688" w:type="dxa"/>
            <w:shd w:val="clear" w:color="auto" w:fill="auto"/>
            <w:vAlign w:val="center"/>
          </w:tcPr>
          <w:p w14:paraId="38EABE0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63,77%</w:t>
            </w:r>
          </w:p>
          <w:p w14:paraId="20888BC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75" w:type="dxa"/>
            <w:shd w:val="clear" w:color="auto" w:fill="auto"/>
            <w:vAlign w:val="center"/>
          </w:tcPr>
          <w:p w14:paraId="316803F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29,61%</w:t>
            </w:r>
          </w:p>
          <w:p w14:paraId="7E6D52C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430C942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6,63%</w:t>
            </w:r>
          </w:p>
        </w:tc>
        <w:tc>
          <w:tcPr>
            <w:tcW w:w="717" w:type="dxa"/>
            <w:shd w:val="clear" w:color="auto" w:fill="auto"/>
            <w:vAlign w:val="center"/>
          </w:tcPr>
          <w:p w14:paraId="549C4E2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88,94%</w:t>
            </w:r>
          </w:p>
          <w:p w14:paraId="0B6EC13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47" w:type="dxa"/>
            <w:shd w:val="clear" w:color="auto" w:fill="auto"/>
            <w:vAlign w:val="center"/>
          </w:tcPr>
          <w:p w14:paraId="32F6A09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10,10%</w:t>
            </w:r>
          </w:p>
          <w:p w14:paraId="3A7C6DC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528BE40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0,96%</w:t>
            </w:r>
          </w:p>
        </w:tc>
        <w:tc>
          <w:tcPr>
            <w:tcW w:w="745" w:type="dxa"/>
            <w:shd w:val="clear" w:color="auto" w:fill="auto"/>
            <w:vAlign w:val="center"/>
          </w:tcPr>
          <w:p w14:paraId="5BB7A2A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96,47%</w:t>
            </w:r>
          </w:p>
          <w:p w14:paraId="2EE6DC4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19" w:type="dxa"/>
            <w:shd w:val="clear" w:color="auto" w:fill="auto"/>
            <w:vAlign w:val="center"/>
          </w:tcPr>
          <w:p w14:paraId="699D1E7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3,53%</w:t>
            </w:r>
          </w:p>
        </w:tc>
        <w:tc>
          <w:tcPr>
            <w:tcW w:w="977" w:type="dxa"/>
            <w:shd w:val="clear" w:color="auto" w:fill="auto"/>
            <w:vAlign w:val="center"/>
          </w:tcPr>
          <w:p w14:paraId="4BA71F3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17880245" w14:textId="77777777" w:rsidTr="00C430CA">
        <w:tc>
          <w:tcPr>
            <w:tcW w:w="532" w:type="dxa"/>
            <w:shd w:val="clear" w:color="auto" w:fill="auto"/>
            <w:vAlign w:val="center"/>
          </w:tcPr>
          <w:p w14:paraId="1D4EA064"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w:t>
            </w:r>
          </w:p>
        </w:tc>
        <w:tc>
          <w:tcPr>
            <w:tcW w:w="1701" w:type="dxa"/>
            <w:shd w:val="clear" w:color="auto" w:fill="auto"/>
            <w:vAlign w:val="center"/>
          </w:tcPr>
          <w:p w14:paraId="6C6BEADA"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Сопоставление выбранного произведения с предложенным</w:t>
            </w:r>
          </w:p>
          <w:p w14:paraId="031D94D3"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текстом</w:t>
            </w:r>
          </w:p>
        </w:tc>
        <w:tc>
          <w:tcPr>
            <w:tcW w:w="609" w:type="dxa"/>
            <w:shd w:val="clear" w:color="auto" w:fill="auto"/>
            <w:vAlign w:val="center"/>
          </w:tcPr>
          <w:p w14:paraId="20E31E39"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П</w:t>
            </w:r>
          </w:p>
        </w:tc>
        <w:tc>
          <w:tcPr>
            <w:tcW w:w="742" w:type="dxa"/>
            <w:shd w:val="clear" w:color="auto" w:fill="auto"/>
          </w:tcPr>
          <w:p w14:paraId="440B33B2"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w:t>
            </w:r>
          </w:p>
        </w:tc>
        <w:tc>
          <w:tcPr>
            <w:tcW w:w="633" w:type="dxa"/>
            <w:shd w:val="clear" w:color="auto" w:fill="auto"/>
            <w:vAlign w:val="center"/>
          </w:tcPr>
          <w:p w14:paraId="7CCB0CF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73,66%</w:t>
            </w:r>
          </w:p>
          <w:p w14:paraId="14BDC07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30" w:type="dxa"/>
            <w:shd w:val="clear" w:color="auto" w:fill="auto"/>
            <w:vAlign w:val="center"/>
          </w:tcPr>
          <w:p w14:paraId="4E8C7F0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10,61%</w:t>
            </w:r>
          </w:p>
          <w:p w14:paraId="7EF0F59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7D09C25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15,73%</w:t>
            </w:r>
          </w:p>
        </w:tc>
        <w:tc>
          <w:tcPr>
            <w:tcW w:w="661" w:type="dxa"/>
            <w:shd w:val="clear" w:color="auto" w:fill="auto"/>
            <w:vAlign w:val="center"/>
          </w:tcPr>
          <w:p w14:paraId="7A70AD5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2,38%</w:t>
            </w:r>
          </w:p>
          <w:p w14:paraId="4FB7A01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03" w:type="dxa"/>
            <w:shd w:val="clear" w:color="auto" w:fill="auto"/>
            <w:vAlign w:val="center"/>
          </w:tcPr>
          <w:p w14:paraId="5284EA4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2,38%</w:t>
            </w:r>
          </w:p>
          <w:p w14:paraId="501C2C1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63D42BB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95,24%</w:t>
            </w:r>
          </w:p>
        </w:tc>
        <w:tc>
          <w:tcPr>
            <w:tcW w:w="688" w:type="dxa"/>
            <w:shd w:val="clear" w:color="auto" w:fill="auto"/>
            <w:vAlign w:val="center"/>
          </w:tcPr>
          <w:p w14:paraId="5D9E28F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66,05%</w:t>
            </w:r>
          </w:p>
          <w:p w14:paraId="1796F7A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75" w:type="dxa"/>
            <w:shd w:val="clear" w:color="auto" w:fill="auto"/>
            <w:vAlign w:val="center"/>
          </w:tcPr>
          <w:p w14:paraId="15A8A78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16,15%</w:t>
            </w:r>
          </w:p>
          <w:p w14:paraId="022FAD4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7A1832D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17,81%</w:t>
            </w:r>
          </w:p>
        </w:tc>
        <w:tc>
          <w:tcPr>
            <w:tcW w:w="717" w:type="dxa"/>
            <w:shd w:val="clear" w:color="auto" w:fill="auto"/>
            <w:vAlign w:val="center"/>
          </w:tcPr>
          <w:p w14:paraId="0D637A7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96,63%</w:t>
            </w:r>
          </w:p>
          <w:p w14:paraId="3C5CEFB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47" w:type="dxa"/>
            <w:shd w:val="clear" w:color="auto" w:fill="auto"/>
            <w:vAlign w:val="center"/>
          </w:tcPr>
          <w:p w14:paraId="5465B8F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2,88%</w:t>
            </w:r>
          </w:p>
          <w:p w14:paraId="5D76BCD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2F386D4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0,48%</w:t>
            </w:r>
          </w:p>
        </w:tc>
        <w:tc>
          <w:tcPr>
            <w:tcW w:w="745" w:type="dxa"/>
            <w:shd w:val="clear" w:color="auto" w:fill="auto"/>
            <w:vAlign w:val="center"/>
          </w:tcPr>
          <w:p w14:paraId="22C46A4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97,65%</w:t>
            </w:r>
          </w:p>
          <w:p w14:paraId="642EBFF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19" w:type="dxa"/>
            <w:shd w:val="clear" w:color="auto" w:fill="auto"/>
            <w:vAlign w:val="center"/>
          </w:tcPr>
          <w:p w14:paraId="70878F8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2,35%</w:t>
            </w:r>
          </w:p>
        </w:tc>
        <w:tc>
          <w:tcPr>
            <w:tcW w:w="977" w:type="dxa"/>
            <w:shd w:val="clear" w:color="auto" w:fill="auto"/>
            <w:vAlign w:val="center"/>
          </w:tcPr>
          <w:p w14:paraId="1B9AAA6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1B627FC1" w14:textId="77777777" w:rsidTr="00C430CA">
        <w:tc>
          <w:tcPr>
            <w:tcW w:w="532" w:type="dxa"/>
            <w:shd w:val="clear" w:color="auto" w:fill="auto"/>
            <w:vAlign w:val="center"/>
          </w:tcPr>
          <w:p w14:paraId="57CBC42B"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w:t>
            </w:r>
          </w:p>
        </w:tc>
        <w:tc>
          <w:tcPr>
            <w:tcW w:w="1701" w:type="dxa"/>
            <w:shd w:val="clear" w:color="auto" w:fill="auto"/>
            <w:vAlign w:val="center"/>
          </w:tcPr>
          <w:p w14:paraId="3F317AD1" w14:textId="77777777" w:rsidR="00FF7C3D" w:rsidRPr="00FF7C3D" w:rsidRDefault="00FF7C3D" w:rsidP="00FF7C3D">
            <w:pPr>
              <w:autoSpaceDE w:val="0"/>
              <w:autoSpaceDN w:val="0"/>
              <w:adjustRightInd w:val="0"/>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 xml:space="preserve">Привлечение текста произведения </w:t>
            </w:r>
            <w:r w:rsidRPr="00FF7C3D">
              <w:rPr>
                <w:rFonts w:ascii="Times New Roman" w:eastAsia="Calibri" w:hAnsi="Times New Roman" w:cs="Times New Roman"/>
                <w:sz w:val="20"/>
                <w:szCs w:val="20"/>
                <w:lang w:eastAsia="ru-RU"/>
              </w:rPr>
              <w:lastRenderedPageBreak/>
              <w:t>для аргументации</w:t>
            </w:r>
          </w:p>
        </w:tc>
        <w:tc>
          <w:tcPr>
            <w:tcW w:w="609" w:type="dxa"/>
            <w:shd w:val="clear" w:color="auto" w:fill="auto"/>
            <w:vAlign w:val="center"/>
          </w:tcPr>
          <w:p w14:paraId="68416B8E"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lastRenderedPageBreak/>
              <w:t>П</w:t>
            </w:r>
          </w:p>
        </w:tc>
        <w:tc>
          <w:tcPr>
            <w:tcW w:w="742" w:type="dxa"/>
            <w:shd w:val="clear" w:color="auto" w:fill="auto"/>
          </w:tcPr>
          <w:p w14:paraId="30C8194D"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w:t>
            </w:r>
          </w:p>
        </w:tc>
        <w:tc>
          <w:tcPr>
            <w:tcW w:w="633" w:type="dxa"/>
            <w:shd w:val="clear" w:color="auto" w:fill="auto"/>
            <w:vAlign w:val="center"/>
          </w:tcPr>
          <w:p w14:paraId="077F7C5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15,37%</w:t>
            </w:r>
          </w:p>
        </w:tc>
        <w:tc>
          <w:tcPr>
            <w:tcW w:w="630" w:type="dxa"/>
            <w:shd w:val="clear" w:color="auto" w:fill="auto"/>
            <w:vAlign w:val="center"/>
          </w:tcPr>
          <w:p w14:paraId="40D1AF2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31,46%</w:t>
            </w:r>
          </w:p>
        </w:tc>
        <w:tc>
          <w:tcPr>
            <w:tcW w:w="977" w:type="dxa"/>
            <w:shd w:val="clear" w:color="auto" w:fill="auto"/>
            <w:vAlign w:val="center"/>
          </w:tcPr>
          <w:p w14:paraId="4739690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16,83%</w:t>
            </w:r>
          </w:p>
        </w:tc>
        <w:tc>
          <w:tcPr>
            <w:tcW w:w="661" w:type="dxa"/>
            <w:shd w:val="clear" w:color="auto" w:fill="auto"/>
            <w:vAlign w:val="center"/>
          </w:tcPr>
          <w:p w14:paraId="007FD13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2,38%</w:t>
            </w:r>
          </w:p>
        </w:tc>
        <w:tc>
          <w:tcPr>
            <w:tcW w:w="603" w:type="dxa"/>
            <w:shd w:val="clear" w:color="auto" w:fill="auto"/>
            <w:vAlign w:val="center"/>
          </w:tcPr>
          <w:p w14:paraId="42892AD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2,38%</w:t>
            </w:r>
          </w:p>
        </w:tc>
        <w:tc>
          <w:tcPr>
            <w:tcW w:w="977" w:type="dxa"/>
            <w:shd w:val="clear" w:color="auto" w:fill="auto"/>
            <w:vAlign w:val="center"/>
          </w:tcPr>
          <w:p w14:paraId="233DD62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95,24%</w:t>
            </w:r>
          </w:p>
        </w:tc>
        <w:tc>
          <w:tcPr>
            <w:tcW w:w="688" w:type="dxa"/>
            <w:shd w:val="clear" w:color="auto" w:fill="auto"/>
            <w:vAlign w:val="center"/>
          </w:tcPr>
          <w:p w14:paraId="164E274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4,55%</w:t>
            </w:r>
          </w:p>
        </w:tc>
        <w:tc>
          <w:tcPr>
            <w:tcW w:w="575" w:type="dxa"/>
            <w:shd w:val="clear" w:color="auto" w:fill="auto"/>
            <w:vAlign w:val="center"/>
          </w:tcPr>
          <w:p w14:paraId="4F45D21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39,96%</w:t>
            </w:r>
          </w:p>
        </w:tc>
        <w:tc>
          <w:tcPr>
            <w:tcW w:w="977" w:type="dxa"/>
            <w:shd w:val="clear" w:color="auto" w:fill="auto"/>
            <w:vAlign w:val="center"/>
          </w:tcPr>
          <w:p w14:paraId="4498B90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19,67%</w:t>
            </w:r>
          </w:p>
        </w:tc>
        <w:tc>
          <w:tcPr>
            <w:tcW w:w="717" w:type="dxa"/>
            <w:shd w:val="clear" w:color="auto" w:fill="auto"/>
            <w:vAlign w:val="center"/>
          </w:tcPr>
          <w:p w14:paraId="31FE4B9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24,04%</w:t>
            </w:r>
          </w:p>
        </w:tc>
        <w:tc>
          <w:tcPr>
            <w:tcW w:w="547" w:type="dxa"/>
            <w:shd w:val="clear" w:color="auto" w:fill="auto"/>
            <w:vAlign w:val="center"/>
          </w:tcPr>
          <w:p w14:paraId="03A756E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29,33%</w:t>
            </w:r>
          </w:p>
        </w:tc>
        <w:tc>
          <w:tcPr>
            <w:tcW w:w="977" w:type="dxa"/>
            <w:shd w:val="clear" w:color="auto" w:fill="auto"/>
            <w:vAlign w:val="center"/>
          </w:tcPr>
          <w:p w14:paraId="45BD640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0,48%</w:t>
            </w:r>
          </w:p>
        </w:tc>
        <w:tc>
          <w:tcPr>
            <w:tcW w:w="745" w:type="dxa"/>
            <w:shd w:val="clear" w:color="auto" w:fill="auto"/>
            <w:vAlign w:val="center"/>
          </w:tcPr>
          <w:p w14:paraId="0DB2923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62,35%</w:t>
            </w:r>
          </w:p>
          <w:p w14:paraId="16A1357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418D8B2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19" w:type="dxa"/>
            <w:shd w:val="clear" w:color="auto" w:fill="auto"/>
            <w:vAlign w:val="center"/>
          </w:tcPr>
          <w:p w14:paraId="6E20E88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4,71%</w:t>
            </w:r>
          </w:p>
        </w:tc>
        <w:tc>
          <w:tcPr>
            <w:tcW w:w="977" w:type="dxa"/>
            <w:shd w:val="clear" w:color="auto" w:fill="auto"/>
            <w:vAlign w:val="center"/>
          </w:tcPr>
          <w:p w14:paraId="7F848EA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6E26A15F" w14:textId="77777777" w:rsidTr="00C430CA">
        <w:tc>
          <w:tcPr>
            <w:tcW w:w="532" w:type="dxa"/>
            <w:shd w:val="clear" w:color="auto" w:fill="auto"/>
            <w:vAlign w:val="center"/>
          </w:tcPr>
          <w:p w14:paraId="2CCBE129"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w:t>
            </w:r>
          </w:p>
        </w:tc>
        <w:tc>
          <w:tcPr>
            <w:tcW w:w="1701" w:type="dxa"/>
            <w:shd w:val="clear" w:color="auto" w:fill="auto"/>
            <w:vAlign w:val="center"/>
          </w:tcPr>
          <w:p w14:paraId="2489B7C4"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Логичность и соблюдение речевых норм</w:t>
            </w:r>
          </w:p>
        </w:tc>
        <w:tc>
          <w:tcPr>
            <w:tcW w:w="609" w:type="dxa"/>
            <w:shd w:val="clear" w:color="auto" w:fill="auto"/>
            <w:vAlign w:val="center"/>
          </w:tcPr>
          <w:p w14:paraId="525B93D2"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П</w:t>
            </w:r>
          </w:p>
        </w:tc>
        <w:tc>
          <w:tcPr>
            <w:tcW w:w="742" w:type="dxa"/>
            <w:shd w:val="clear" w:color="auto" w:fill="auto"/>
          </w:tcPr>
          <w:p w14:paraId="1E42D348"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w:t>
            </w:r>
          </w:p>
        </w:tc>
        <w:tc>
          <w:tcPr>
            <w:tcW w:w="633" w:type="dxa"/>
            <w:shd w:val="clear" w:color="auto" w:fill="auto"/>
            <w:vAlign w:val="center"/>
          </w:tcPr>
          <w:p w14:paraId="04B02B8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57,56%</w:t>
            </w:r>
          </w:p>
          <w:p w14:paraId="7582A09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30" w:type="dxa"/>
            <w:shd w:val="clear" w:color="auto" w:fill="auto"/>
            <w:vAlign w:val="center"/>
          </w:tcPr>
          <w:p w14:paraId="2F58F80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22,56%</w:t>
            </w:r>
          </w:p>
          <w:p w14:paraId="032F557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49EFAAC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19,88%</w:t>
            </w:r>
          </w:p>
        </w:tc>
        <w:tc>
          <w:tcPr>
            <w:tcW w:w="661" w:type="dxa"/>
            <w:shd w:val="clear" w:color="auto" w:fill="auto"/>
            <w:vAlign w:val="center"/>
          </w:tcPr>
          <w:p w14:paraId="0A774C4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603" w:type="dxa"/>
            <w:shd w:val="clear" w:color="auto" w:fill="auto"/>
            <w:vAlign w:val="center"/>
          </w:tcPr>
          <w:p w14:paraId="1DB5B17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4,76%</w:t>
            </w:r>
          </w:p>
          <w:p w14:paraId="5E66A14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2246530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95,24%</w:t>
            </w:r>
          </w:p>
        </w:tc>
        <w:tc>
          <w:tcPr>
            <w:tcW w:w="688" w:type="dxa"/>
            <w:shd w:val="clear" w:color="auto" w:fill="auto"/>
            <w:vAlign w:val="center"/>
          </w:tcPr>
          <w:p w14:paraId="7EECD1E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48,45%</w:t>
            </w:r>
          </w:p>
          <w:p w14:paraId="5E3E070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75" w:type="dxa"/>
            <w:shd w:val="clear" w:color="auto" w:fill="auto"/>
            <w:vAlign w:val="center"/>
          </w:tcPr>
          <w:p w14:paraId="0CA1601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27,33%</w:t>
            </w:r>
          </w:p>
          <w:p w14:paraId="25F0B23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1DF2C47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24,22%</w:t>
            </w:r>
          </w:p>
        </w:tc>
        <w:tc>
          <w:tcPr>
            <w:tcW w:w="717" w:type="dxa"/>
            <w:shd w:val="clear" w:color="auto" w:fill="auto"/>
            <w:vAlign w:val="center"/>
          </w:tcPr>
          <w:p w14:paraId="0568288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78,85%</w:t>
            </w:r>
          </w:p>
          <w:p w14:paraId="07E7A35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47" w:type="dxa"/>
            <w:shd w:val="clear" w:color="auto" w:fill="auto"/>
            <w:vAlign w:val="center"/>
          </w:tcPr>
          <w:p w14:paraId="5C7190A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19,23%</w:t>
            </w:r>
          </w:p>
          <w:p w14:paraId="0BC726E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722CCD7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1,92%</w:t>
            </w:r>
          </w:p>
        </w:tc>
        <w:tc>
          <w:tcPr>
            <w:tcW w:w="745" w:type="dxa"/>
            <w:shd w:val="clear" w:color="auto" w:fill="auto"/>
            <w:vAlign w:val="center"/>
          </w:tcPr>
          <w:p w14:paraId="3BD2AAF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87,06%</w:t>
            </w:r>
          </w:p>
          <w:p w14:paraId="1BF4A44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19" w:type="dxa"/>
            <w:shd w:val="clear" w:color="auto" w:fill="auto"/>
            <w:vAlign w:val="center"/>
          </w:tcPr>
          <w:p w14:paraId="134E677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12,94%</w:t>
            </w:r>
          </w:p>
        </w:tc>
        <w:tc>
          <w:tcPr>
            <w:tcW w:w="977" w:type="dxa"/>
            <w:shd w:val="clear" w:color="auto" w:fill="auto"/>
            <w:vAlign w:val="center"/>
          </w:tcPr>
          <w:p w14:paraId="41E44B3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60AD579F" w14:textId="77777777" w:rsidTr="00C430CA">
        <w:tc>
          <w:tcPr>
            <w:tcW w:w="532" w:type="dxa"/>
            <w:shd w:val="clear" w:color="auto" w:fill="auto"/>
            <w:vAlign w:val="center"/>
          </w:tcPr>
          <w:p w14:paraId="5B09A748"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w:t>
            </w:r>
          </w:p>
        </w:tc>
        <w:tc>
          <w:tcPr>
            <w:tcW w:w="1701" w:type="dxa"/>
            <w:shd w:val="clear" w:color="auto" w:fill="auto"/>
          </w:tcPr>
          <w:p w14:paraId="1C63530B"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Соответствие ответа заданию</w:t>
            </w:r>
          </w:p>
        </w:tc>
        <w:tc>
          <w:tcPr>
            <w:tcW w:w="609" w:type="dxa"/>
            <w:shd w:val="clear" w:color="auto" w:fill="auto"/>
            <w:vAlign w:val="center"/>
          </w:tcPr>
          <w:p w14:paraId="29759754"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П</w:t>
            </w:r>
          </w:p>
        </w:tc>
        <w:tc>
          <w:tcPr>
            <w:tcW w:w="742" w:type="dxa"/>
            <w:shd w:val="clear" w:color="auto" w:fill="auto"/>
          </w:tcPr>
          <w:p w14:paraId="1F3B2C30"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w:t>
            </w:r>
          </w:p>
        </w:tc>
        <w:tc>
          <w:tcPr>
            <w:tcW w:w="633" w:type="dxa"/>
            <w:shd w:val="clear" w:color="auto" w:fill="auto"/>
            <w:vAlign w:val="center"/>
          </w:tcPr>
          <w:p w14:paraId="3C1AE98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87,56%</w:t>
            </w:r>
          </w:p>
          <w:p w14:paraId="6F7DD3C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30" w:type="dxa"/>
            <w:shd w:val="clear" w:color="auto" w:fill="auto"/>
            <w:vAlign w:val="center"/>
          </w:tcPr>
          <w:p w14:paraId="4933780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9,27%</w:t>
            </w:r>
          </w:p>
          <w:p w14:paraId="5690777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7F44D32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3,17%</w:t>
            </w:r>
          </w:p>
        </w:tc>
        <w:tc>
          <w:tcPr>
            <w:tcW w:w="661" w:type="dxa"/>
            <w:shd w:val="clear" w:color="auto" w:fill="auto"/>
            <w:vAlign w:val="center"/>
          </w:tcPr>
          <w:p w14:paraId="0E6613E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33,33%</w:t>
            </w:r>
          </w:p>
          <w:p w14:paraId="7D1570E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03" w:type="dxa"/>
            <w:shd w:val="clear" w:color="auto" w:fill="auto"/>
            <w:vAlign w:val="center"/>
          </w:tcPr>
          <w:p w14:paraId="3A9A64A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30,95%</w:t>
            </w:r>
          </w:p>
          <w:p w14:paraId="50134C3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0F6041D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35,71%</w:t>
            </w:r>
          </w:p>
        </w:tc>
        <w:tc>
          <w:tcPr>
            <w:tcW w:w="688" w:type="dxa"/>
            <w:shd w:val="clear" w:color="auto" w:fill="auto"/>
            <w:vAlign w:val="center"/>
          </w:tcPr>
          <w:p w14:paraId="7AC97BE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85,09%</w:t>
            </w:r>
          </w:p>
          <w:p w14:paraId="1EA29D9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75" w:type="dxa"/>
            <w:shd w:val="clear" w:color="auto" w:fill="auto"/>
            <w:vAlign w:val="center"/>
          </w:tcPr>
          <w:p w14:paraId="5F837EF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12,63%</w:t>
            </w:r>
          </w:p>
          <w:p w14:paraId="52A9D76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58B8EA1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2,28%</w:t>
            </w:r>
          </w:p>
        </w:tc>
        <w:tc>
          <w:tcPr>
            <w:tcW w:w="717" w:type="dxa"/>
            <w:shd w:val="clear" w:color="auto" w:fill="auto"/>
            <w:vAlign w:val="center"/>
          </w:tcPr>
          <w:p w14:paraId="48FA9C7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99,04%</w:t>
            </w:r>
          </w:p>
          <w:p w14:paraId="5150C4E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47" w:type="dxa"/>
            <w:shd w:val="clear" w:color="auto" w:fill="auto"/>
            <w:vAlign w:val="center"/>
          </w:tcPr>
          <w:p w14:paraId="229F166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0,96%</w:t>
            </w:r>
          </w:p>
        </w:tc>
        <w:tc>
          <w:tcPr>
            <w:tcW w:w="977" w:type="dxa"/>
            <w:shd w:val="clear" w:color="auto" w:fill="auto"/>
            <w:vAlign w:val="center"/>
          </w:tcPr>
          <w:p w14:paraId="4C2A6B1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745" w:type="dxa"/>
            <w:shd w:val="clear" w:color="auto" w:fill="auto"/>
            <w:vAlign w:val="center"/>
          </w:tcPr>
          <w:p w14:paraId="125C3C9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100,00%</w:t>
            </w:r>
            <w:r w:rsidRPr="00FF7C3D">
              <w:rPr>
                <w:rFonts w:ascii="Times New Roman" w:eastAsia="Calibri" w:hAnsi="Times New Roman" w:cs="Times New Roman"/>
                <w:sz w:val="20"/>
                <w:szCs w:val="20"/>
                <w:lang w:eastAsia="ru-RU"/>
              </w:rPr>
              <w:tab/>
            </w:r>
          </w:p>
        </w:tc>
        <w:tc>
          <w:tcPr>
            <w:tcW w:w="519" w:type="dxa"/>
            <w:shd w:val="clear" w:color="auto" w:fill="auto"/>
            <w:vAlign w:val="center"/>
          </w:tcPr>
          <w:p w14:paraId="778DF6E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977" w:type="dxa"/>
            <w:shd w:val="clear" w:color="auto" w:fill="auto"/>
            <w:vAlign w:val="center"/>
          </w:tcPr>
          <w:p w14:paraId="1C46BC2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0AB8AEAC" w14:textId="77777777" w:rsidTr="00C430CA">
        <w:tc>
          <w:tcPr>
            <w:tcW w:w="532" w:type="dxa"/>
            <w:shd w:val="clear" w:color="auto" w:fill="auto"/>
            <w:vAlign w:val="center"/>
          </w:tcPr>
          <w:p w14:paraId="750749B9"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w:t>
            </w:r>
          </w:p>
        </w:tc>
        <w:tc>
          <w:tcPr>
            <w:tcW w:w="1701" w:type="dxa"/>
            <w:shd w:val="clear" w:color="auto" w:fill="auto"/>
          </w:tcPr>
          <w:p w14:paraId="33A42BAE"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Привлечение текста произведения для аргументации</w:t>
            </w:r>
          </w:p>
        </w:tc>
        <w:tc>
          <w:tcPr>
            <w:tcW w:w="609" w:type="dxa"/>
            <w:shd w:val="clear" w:color="auto" w:fill="auto"/>
            <w:vAlign w:val="center"/>
          </w:tcPr>
          <w:p w14:paraId="3C2C7439"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П</w:t>
            </w:r>
          </w:p>
        </w:tc>
        <w:tc>
          <w:tcPr>
            <w:tcW w:w="742" w:type="dxa"/>
            <w:shd w:val="clear" w:color="auto" w:fill="auto"/>
          </w:tcPr>
          <w:p w14:paraId="10738986"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w:t>
            </w:r>
          </w:p>
        </w:tc>
        <w:tc>
          <w:tcPr>
            <w:tcW w:w="633" w:type="dxa"/>
            <w:shd w:val="clear" w:color="auto" w:fill="auto"/>
            <w:vAlign w:val="center"/>
          </w:tcPr>
          <w:p w14:paraId="3B6F92D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80,49%</w:t>
            </w:r>
          </w:p>
          <w:p w14:paraId="42617F6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30" w:type="dxa"/>
            <w:shd w:val="clear" w:color="auto" w:fill="auto"/>
            <w:vAlign w:val="center"/>
          </w:tcPr>
          <w:p w14:paraId="316058F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14,88%</w:t>
            </w:r>
          </w:p>
          <w:p w14:paraId="58420CC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78F1946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4,63%</w:t>
            </w:r>
          </w:p>
        </w:tc>
        <w:tc>
          <w:tcPr>
            <w:tcW w:w="661" w:type="dxa"/>
            <w:shd w:val="clear" w:color="auto" w:fill="auto"/>
            <w:vAlign w:val="center"/>
          </w:tcPr>
          <w:p w14:paraId="66D6DFE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19,05%</w:t>
            </w:r>
          </w:p>
          <w:p w14:paraId="5C595D0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03" w:type="dxa"/>
            <w:shd w:val="clear" w:color="auto" w:fill="auto"/>
            <w:vAlign w:val="center"/>
          </w:tcPr>
          <w:p w14:paraId="6B532F9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28,57%</w:t>
            </w:r>
          </w:p>
          <w:p w14:paraId="715556F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71F755D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52,38%</w:t>
            </w:r>
          </w:p>
        </w:tc>
        <w:tc>
          <w:tcPr>
            <w:tcW w:w="688" w:type="dxa"/>
            <w:shd w:val="clear" w:color="auto" w:fill="auto"/>
            <w:vAlign w:val="center"/>
          </w:tcPr>
          <w:p w14:paraId="38A4236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74,74%</w:t>
            </w:r>
          </w:p>
          <w:p w14:paraId="0BEEA5E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75" w:type="dxa"/>
            <w:shd w:val="clear" w:color="auto" w:fill="auto"/>
            <w:vAlign w:val="center"/>
          </w:tcPr>
          <w:p w14:paraId="5D5F119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21,95%</w:t>
            </w:r>
          </w:p>
          <w:p w14:paraId="2333A28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0EEFF85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3,31%</w:t>
            </w:r>
          </w:p>
        </w:tc>
        <w:tc>
          <w:tcPr>
            <w:tcW w:w="717" w:type="dxa"/>
            <w:shd w:val="clear" w:color="auto" w:fill="auto"/>
            <w:vAlign w:val="center"/>
          </w:tcPr>
          <w:p w14:paraId="27177B9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98,08%</w:t>
            </w:r>
          </w:p>
          <w:p w14:paraId="4AEC78F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47" w:type="dxa"/>
            <w:shd w:val="clear" w:color="auto" w:fill="auto"/>
            <w:vAlign w:val="center"/>
          </w:tcPr>
          <w:p w14:paraId="6CE8746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1,92%</w:t>
            </w:r>
          </w:p>
        </w:tc>
        <w:tc>
          <w:tcPr>
            <w:tcW w:w="977" w:type="dxa"/>
            <w:shd w:val="clear" w:color="auto" w:fill="auto"/>
            <w:vAlign w:val="center"/>
          </w:tcPr>
          <w:p w14:paraId="2CC6EF8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745" w:type="dxa"/>
            <w:shd w:val="clear" w:color="auto" w:fill="auto"/>
            <w:vAlign w:val="center"/>
          </w:tcPr>
          <w:p w14:paraId="66E10DE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100,00%</w:t>
            </w:r>
          </w:p>
        </w:tc>
        <w:tc>
          <w:tcPr>
            <w:tcW w:w="519" w:type="dxa"/>
            <w:shd w:val="clear" w:color="auto" w:fill="auto"/>
            <w:vAlign w:val="center"/>
          </w:tcPr>
          <w:p w14:paraId="62DF1F4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977" w:type="dxa"/>
            <w:shd w:val="clear" w:color="auto" w:fill="auto"/>
            <w:vAlign w:val="center"/>
          </w:tcPr>
          <w:p w14:paraId="24C0924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2A79C38C" w14:textId="77777777" w:rsidTr="00C430CA">
        <w:tc>
          <w:tcPr>
            <w:tcW w:w="532" w:type="dxa"/>
            <w:shd w:val="clear" w:color="auto" w:fill="auto"/>
            <w:vAlign w:val="center"/>
          </w:tcPr>
          <w:p w14:paraId="6A11C024"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w:t>
            </w:r>
          </w:p>
        </w:tc>
        <w:tc>
          <w:tcPr>
            <w:tcW w:w="1701" w:type="dxa"/>
            <w:shd w:val="clear" w:color="auto" w:fill="auto"/>
          </w:tcPr>
          <w:p w14:paraId="4605261B"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Логичность и соблюдение речевых норм</w:t>
            </w:r>
          </w:p>
        </w:tc>
        <w:tc>
          <w:tcPr>
            <w:tcW w:w="609" w:type="dxa"/>
            <w:shd w:val="clear" w:color="auto" w:fill="auto"/>
            <w:vAlign w:val="center"/>
          </w:tcPr>
          <w:p w14:paraId="4E93AB68"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П</w:t>
            </w:r>
          </w:p>
        </w:tc>
        <w:tc>
          <w:tcPr>
            <w:tcW w:w="742" w:type="dxa"/>
            <w:shd w:val="clear" w:color="auto" w:fill="auto"/>
          </w:tcPr>
          <w:p w14:paraId="12238735"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w:t>
            </w:r>
          </w:p>
        </w:tc>
        <w:tc>
          <w:tcPr>
            <w:tcW w:w="633" w:type="dxa"/>
            <w:shd w:val="clear" w:color="auto" w:fill="auto"/>
            <w:vAlign w:val="center"/>
          </w:tcPr>
          <w:p w14:paraId="7806A83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71,95%</w:t>
            </w:r>
          </w:p>
          <w:p w14:paraId="3270F78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32D538C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30" w:type="dxa"/>
            <w:shd w:val="clear" w:color="auto" w:fill="auto"/>
            <w:vAlign w:val="center"/>
          </w:tcPr>
          <w:p w14:paraId="38F02DB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20,85%</w:t>
            </w:r>
          </w:p>
        </w:tc>
        <w:tc>
          <w:tcPr>
            <w:tcW w:w="977" w:type="dxa"/>
            <w:shd w:val="clear" w:color="auto" w:fill="auto"/>
            <w:vAlign w:val="center"/>
          </w:tcPr>
          <w:p w14:paraId="7116B63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7,20%</w:t>
            </w:r>
          </w:p>
        </w:tc>
        <w:tc>
          <w:tcPr>
            <w:tcW w:w="661" w:type="dxa"/>
            <w:shd w:val="clear" w:color="auto" w:fill="auto"/>
            <w:vAlign w:val="center"/>
          </w:tcPr>
          <w:p w14:paraId="0F5A76E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28,57%</w:t>
            </w:r>
          </w:p>
          <w:p w14:paraId="1C8FC0C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03" w:type="dxa"/>
            <w:shd w:val="clear" w:color="auto" w:fill="auto"/>
            <w:vAlign w:val="center"/>
          </w:tcPr>
          <w:p w14:paraId="51E4463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21,43%</w:t>
            </w:r>
          </w:p>
          <w:p w14:paraId="3D67CD8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5245A54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50,00%</w:t>
            </w:r>
          </w:p>
        </w:tc>
        <w:tc>
          <w:tcPr>
            <w:tcW w:w="688" w:type="dxa"/>
            <w:shd w:val="clear" w:color="auto" w:fill="auto"/>
            <w:vAlign w:val="center"/>
          </w:tcPr>
          <w:p w14:paraId="54E2E68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62,32%</w:t>
            </w:r>
          </w:p>
          <w:p w14:paraId="1FB23F9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75" w:type="dxa"/>
            <w:shd w:val="clear" w:color="auto" w:fill="auto"/>
            <w:vAlign w:val="center"/>
          </w:tcPr>
          <w:p w14:paraId="143ED52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30,02%</w:t>
            </w:r>
          </w:p>
          <w:p w14:paraId="4983393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4A35DD5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7,66%</w:t>
            </w:r>
          </w:p>
        </w:tc>
        <w:tc>
          <w:tcPr>
            <w:tcW w:w="717" w:type="dxa"/>
            <w:shd w:val="clear" w:color="auto" w:fill="auto"/>
            <w:vAlign w:val="center"/>
          </w:tcPr>
          <w:p w14:paraId="0F79834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92,31%</w:t>
            </w:r>
          </w:p>
          <w:p w14:paraId="43AE6D3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47" w:type="dxa"/>
            <w:shd w:val="clear" w:color="auto" w:fill="auto"/>
            <w:vAlign w:val="center"/>
          </w:tcPr>
          <w:p w14:paraId="15A003A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7,21%</w:t>
            </w:r>
          </w:p>
          <w:p w14:paraId="36B944D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7C92826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0,48%</w:t>
            </w:r>
          </w:p>
        </w:tc>
        <w:tc>
          <w:tcPr>
            <w:tcW w:w="745" w:type="dxa"/>
            <w:shd w:val="clear" w:color="auto" w:fill="auto"/>
            <w:vAlign w:val="center"/>
          </w:tcPr>
          <w:p w14:paraId="1BA2BB1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97,65%</w:t>
            </w:r>
          </w:p>
          <w:p w14:paraId="4CF0F27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19" w:type="dxa"/>
            <w:shd w:val="clear" w:color="auto" w:fill="auto"/>
            <w:vAlign w:val="center"/>
          </w:tcPr>
          <w:p w14:paraId="5292C28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2,35%</w:t>
            </w:r>
          </w:p>
        </w:tc>
        <w:tc>
          <w:tcPr>
            <w:tcW w:w="977" w:type="dxa"/>
            <w:shd w:val="clear" w:color="auto" w:fill="auto"/>
            <w:vAlign w:val="center"/>
          </w:tcPr>
          <w:p w14:paraId="633CB1B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550407A7" w14:textId="77777777" w:rsidTr="00C430CA">
        <w:tc>
          <w:tcPr>
            <w:tcW w:w="532" w:type="dxa"/>
            <w:shd w:val="clear" w:color="auto" w:fill="auto"/>
            <w:vAlign w:val="center"/>
          </w:tcPr>
          <w:p w14:paraId="1C4F8916"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11</w:t>
            </w:r>
          </w:p>
        </w:tc>
        <w:tc>
          <w:tcPr>
            <w:tcW w:w="1701" w:type="dxa"/>
            <w:shd w:val="clear" w:color="auto" w:fill="auto"/>
            <w:vAlign w:val="center"/>
          </w:tcPr>
          <w:p w14:paraId="324ABF73"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Сопоставление  выбранного произведения с предложенным</w:t>
            </w:r>
          </w:p>
          <w:p w14:paraId="789F69ED"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текстом</w:t>
            </w:r>
          </w:p>
        </w:tc>
        <w:tc>
          <w:tcPr>
            <w:tcW w:w="609" w:type="dxa"/>
            <w:shd w:val="clear" w:color="auto" w:fill="auto"/>
            <w:vAlign w:val="center"/>
          </w:tcPr>
          <w:p w14:paraId="16AFB06C"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П</w:t>
            </w:r>
          </w:p>
        </w:tc>
        <w:tc>
          <w:tcPr>
            <w:tcW w:w="742" w:type="dxa"/>
            <w:shd w:val="clear" w:color="auto" w:fill="auto"/>
          </w:tcPr>
          <w:p w14:paraId="6D0FD482"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w:t>
            </w:r>
          </w:p>
        </w:tc>
        <w:tc>
          <w:tcPr>
            <w:tcW w:w="633" w:type="dxa"/>
            <w:shd w:val="clear" w:color="auto" w:fill="auto"/>
            <w:vAlign w:val="center"/>
          </w:tcPr>
          <w:p w14:paraId="13585EB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61,46%</w:t>
            </w:r>
          </w:p>
          <w:p w14:paraId="4035494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30" w:type="dxa"/>
            <w:shd w:val="clear" w:color="auto" w:fill="auto"/>
            <w:vAlign w:val="center"/>
          </w:tcPr>
          <w:p w14:paraId="5749CDC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9,88%</w:t>
            </w:r>
          </w:p>
          <w:p w14:paraId="456793E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31A295A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28,66%</w:t>
            </w:r>
          </w:p>
        </w:tc>
        <w:tc>
          <w:tcPr>
            <w:tcW w:w="661" w:type="dxa"/>
            <w:shd w:val="clear" w:color="auto" w:fill="auto"/>
            <w:vAlign w:val="center"/>
          </w:tcPr>
          <w:p w14:paraId="45542E7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603" w:type="dxa"/>
            <w:shd w:val="clear" w:color="auto" w:fill="auto"/>
            <w:vAlign w:val="center"/>
          </w:tcPr>
          <w:p w14:paraId="49875C4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7,14%</w:t>
            </w:r>
          </w:p>
          <w:p w14:paraId="68ECE45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6300CCC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92,86%</w:t>
            </w:r>
          </w:p>
        </w:tc>
        <w:tc>
          <w:tcPr>
            <w:tcW w:w="688" w:type="dxa"/>
            <w:shd w:val="clear" w:color="auto" w:fill="auto"/>
            <w:vAlign w:val="center"/>
          </w:tcPr>
          <w:p w14:paraId="30BD9D3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45,96%</w:t>
            </w:r>
          </w:p>
          <w:p w14:paraId="7545A23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75" w:type="dxa"/>
            <w:shd w:val="clear" w:color="auto" w:fill="auto"/>
            <w:vAlign w:val="center"/>
          </w:tcPr>
          <w:p w14:paraId="0B6D2A9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14,08%</w:t>
            </w:r>
          </w:p>
          <w:p w14:paraId="7608B50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4714DDC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39,96%</w:t>
            </w:r>
          </w:p>
        </w:tc>
        <w:tc>
          <w:tcPr>
            <w:tcW w:w="717" w:type="dxa"/>
            <w:shd w:val="clear" w:color="auto" w:fill="auto"/>
            <w:vAlign w:val="center"/>
          </w:tcPr>
          <w:p w14:paraId="068BE84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95,19%</w:t>
            </w:r>
          </w:p>
          <w:p w14:paraId="405B3B0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47" w:type="dxa"/>
            <w:shd w:val="clear" w:color="auto" w:fill="auto"/>
            <w:vAlign w:val="center"/>
          </w:tcPr>
          <w:p w14:paraId="06F4FEE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4,33%</w:t>
            </w:r>
          </w:p>
          <w:p w14:paraId="7FE27DB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2EFE958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0,48%</w:t>
            </w:r>
          </w:p>
        </w:tc>
        <w:tc>
          <w:tcPr>
            <w:tcW w:w="745" w:type="dxa"/>
            <w:shd w:val="clear" w:color="auto" w:fill="auto"/>
            <w:vAlign w:val="center"/>
          </w:tcPr>
          <w:p w14:paraId="77BA213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98,82%</w:t>
            </w:r>
          </w:p>
          <w:p w14:paraId="3A9A4E3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19" w:type="dxa"/>
            <w:shd w:val="clear" w:color="auto" w:fill="auto"/>
            <w:vAlign w:val="center"/>
          </w:tcPr>
          <w:p w14:paraId="4CB8912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1,18%</w:t>
            </w:r>
          </w:p>
        </w:tc>
        <w:tc>
          <w:tcPr>
            <w:tcW w:w="977" w:type="dxa"/>
            <w:shd w:val="clear" w:color="auto" w:fill="auto"/>
            <w:vAlign w:val="center"/>
          </w:tcPr>
          <w:p w14:paraId="5FA4EC2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70DC4E47" w14:textId="77777777" w:rsidTr="00C430CA">
        <w:tc>
          <w:tcPr>
            <w:tcW w:w="532" w:type="dxa"/>
            <w:shd w:val="clear" w:color="auto" w:fill="auto"/>
            <w:vAlign w:val="center"/>
          </w:tcPr>
          <w:p w14:paraId="16A6850F"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11</w:t>
            </w:r>
          </w:p>
        </w:tc>
        <w:tc>
          <w:tcPr>
            <w:tcW w:w="1701" w:type="dxa"/>
            <w:shd w:val="clear" w:color="auto" w:fill="auto"/>
          </w:tcPr>
          <w:p w14:paraId="0D4B5FCD"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Привлечение текста произведения для аргументации</w:t>
            </w:r>
          </w:p>
        </w:tc>
        <w:tc>
          <w:tcPr>
            <w:tcW w:w="609" w:type="dxa"/>
            <w:shd w:val="clear" w:color="auto" w:fill="auto"/>
            <w:vAlign w:val="center"/>
          </w:tcPr>
          <w:p w14:paraId="1FA6FCAA"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П</w:t>
            </w:r>
          </w:p>
        </w:tc>
        <w:tc>
          <w:tcPr>
            <w:tcW w:w="742" w:type="dxa"/>
            <w:shd w:val="clear" w:color="auto" w:fill="auto"/>
          </w:tcPr>
          <w:p w14:paraId="6437BA48"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w:t>
            </w:r>
          </w:p>
        </w:tc>
        <w:tc>
          <w:tcPr>
            <w:tcW w:w="633" w:type="dxa"/>
            <w:shd w:val="clear" w:color="auto" w:fill="auto"/>
            <w:vAlign w:val="center"/>
          </w:tcPr>
          <w:p w14:paraId="48F242A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18,90%</w:t>
            </w:r>
          </w:p>
        </w:tc>
        <w:tc>
          <w:tcPr>
            <w:tcW w:w="630" w:type="dxa"/>
            <w:shd w:val="clear" w:color="auto" w:fill="auto"/>
            <w:vAlign w:val="center"/>
          </w:tcPr>
          <w:p w14:paraId="10F4137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24,27%</w:t>
            </w:r>
          </w:p>
        </w:tc>
        <w:tc>
          <w:tcPr>
            <w:tcW w:w="977" w:type="dxa"/>
            <w:shd w:val="clear" w:color="auto" w:fill="auto"/>
            <w:vAlign w:val="center"/>
          </w:tcPr>
          <w:p w14:paraId="7E9B1C9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30,00%</w:t>
            </w:r>
          </w:p>
        </w:tc>
        <w:tc>
          <w:tcPr>
            <w:tcW w:w="661" w:type="dxa"/>
            <w:shd w:val="clear" w:color="auto" w:fill="auto"/>
            <w:vAlign w:val="center"/>
          </w:tcPr>
          <w:p w14:paraId="1FA573D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603" w:type="dxa"/>
            <w:shd w:val="clear" w:color="auto" w:fill="auto"/>
            <w:vAlign w:val="center"/>
          </w:tcPr>
          <w:p w14:paraId="295A2A5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2,38%</w:t>
            </w:r>
          </w:p>
          <w:p w14:paraId="0316412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07CDC22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97,62%</w:t>
            </w:r>
          </w:p>
        </w:tc>
        <w:tc>
          <w:tcPr>
            <w:tcW w:w="688" w:type="dxa"/>
            <w:shd w:val="clear" w:color="auto" w:fill="auto"/>
            <w:vAlign w:val="center"/>
          </w:tcPr>
          <w:p w14:paraId="7B9DC48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4,76%</w:t>
            </w:r>
          </w:p>
        </w:tc>
        <w:tc>
          <w:tcPr>
            <w:tcW w:w="575" w:type="dxa"/>
            <w:shd w:val="clear" w:color="auto" w:fill="auto"/>
            <w:vAlign w:val="center"/>
          </w:tcPr>
          <w:p w14:paraId="6E8983F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28,78%</w:t>
            </w:r>
          </w:p>
        </w:tc>
        <w:tc>
          <w:tcPr>
            <w:tcW w:w="977" w:type="dxa"/>
            <w:shd w:val="clear" w:color="auto" w:fill="auto"/>
            <w:vAlign w:val="center"/>
          </w:tcPr>
          <w:p w14:paraId="2C9975E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41,61%</w:t>
            </w:r>
          </w:p>
        </w:tc>
        <w:tc>
          <w:tcPr>
            <w:tcW w:w="717" w:type="dxa"/>
            <w:shd w:val="clear" w:color="auto" w:fill="auto"/>
            <w:vAlign w:val="center"/>
          </w:tcPr>
          <w:p w14:paraId="164BDAA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29,33%</w:t>
            </w:r>
          </w:p>
        </w:tc>
        <w:tc>
          <w:tcPr>
            <w:tcW w:w="547" w:type="dxa"/>
            <w:shd w:val="clear" w:color="auto" w:fill="auto"/>
            <w:vAlign w:val="center"/>
          </w:tcPr>
          <w:p w14:paraId="771129E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28,85%</w:t>
            </w:r>
          </w:p>
        </w:tc>
        <w:tc>
          <w:tcPr>
            <w:tcW w:w="977" w:type="dxa"/>
            <w:shd w:val="clear" w:color="auto" w:fill="auto"/>
            <w:vAlign w:val="center"/>
          </w:tcPr>
          <w:p w14:paraId="6881D4A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0,96%</w:t>
            </w:r>
          </w:p>
        </w:tc>
        <w:tc>
          <w:tcPr>
            <w:tcW w:w="745" w:type="dxa"/>
            <w:shd w:val="clear" w:color="auto" w:fill="auto"/>
            <w:vAlign w:val="center"/>
          </w:tcPr>
          <w:p w14:paraId="57C7814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83,53%</w:t>
            </w:r>
          </w:p>
          <w:p w14:paraId="1BB84C2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19" w:type="dxa"/>
            <w:shd w:val="clear" w:color="auto" w:fill="auto"/>
            <w:vAlign w:val="center"/>
          </w:tcPr>
          <w:p w14:paraId="084D49B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16,47%</w:t>
            </w:r>
          </w:p>
        </w:tc>
        <w:tc>
          <w:tcPr>
            <w:tcW w:w="977" w:type="dxa"/>
            <w:shd w:val="clear" w:color="auto" w:fill="auto"/>
            <w:vAlign w:val="center"/>
          </w:tcPr>
          <w:p w14:paraId="181175A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57EF39DB" w14:textId="77777777" w:rsidTr="00C430CA">
        <w:tc>
          <w:tcPr>
            <w:tcW w:w="532" w:type="dxa"/>
            <w:shd w:val="clear" w:color="auto" w:fill="auto"/>
            <w:vAlign w:val="center"/>
          </w:tcPr>
          <w:p w14:paraId="4EB3F13A"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11</w:t>
            </w:r>
          </w:p>
        </w:tc>
        <w:tc>
          <w:tcPr>
            <w:tcW w:w="1701" w:type="dxa"/>
            <w:shd w:val="clear" w:color="auto" w:fill="auto"/>
          </w:tcPr>
          <w:p w14:paraId="683A2C96"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Логичность и соблюдение речевых норм</w:t>
            </w:r>
          </w:p>
        </w:tc>
        <w:tc>
          <w:tcPr>
            <w:tcW w:w="609" w:type="dxa"/>
            <w:shd w:val="clear" w:color="auto" w:fill="auto"/>
            <w:vAlign w:val="center"/>
          </w:tcPr>
          <w:p w14:paraId="1ACD73A0"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П</w:t>
            </w:r>
          </w:p>
        </w:tc>
        <w:tc>
          <w:tcPr>
            <w:tcW w:w="742" w:type="dxa"/>
            <w:shd w:val="clear" w:color="auto" w:fill="auto"/>
          </w:tcPr>
          <w:p w14:paraId="56D981A3"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w:t>
            </w:r>
          </w:p>
        </w:tc>
        <w:tc>
          <w:tcPr>
            <w:tcW w:w="633" w:type="dxa"/>
            <w:shd w:val="clear" w:color="auto" w:fill="auto"/>
            <w:vAlign w:val="center"/>
          </w:tcPr>
          <w:p w14:paraId="714F331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51,95%</w:t>
            </w:r>
          </w:p>
          <w:p w14:paraId="0668C4C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30" w:type="dxa"/>
            <w:shd w:val="clear" w:color="auto" w:fill="auto"/>
            <w:vAlign w:val="center"/>
          </w:tcPr>
          <w:p w14:paraId="7C5155F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15,98%</w:t>
            </w:r>
          </w:p>
          <w:p w14:paraId="575BB88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74C1E35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32,07%</w:t>
            </w:r>
          </w:p>
        </w:tc>
        <w:tc>
          <w:tcPr>
            <w:tcW w:w="661" w:type="dxa"/>
            <w:shd w:val="clear" w:color="auto" w:fill="auto"/>
            <w:vAlign w:val="center"/>
          </w:tcPr>
          <w:p w14:paraId="4D3B361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603" w:type="dxa"/>
            <w:shd w:val="clear" w:color="auto" w:fill="auto"/>
            <w:vAlign w:val="center"/>
          </w:tcPr>
          <w:p w14:paraId="739777F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2,38%</w:t>
            </w:r>
          </w:p>
          <w:p w14:paraId="14E1DD2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37EDF16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97,62%</w:t>
            </w:r>
          </w:p>
        </w:tc>
        <w:tc>
          <w:tcPr>
            <w:tcW w:w="688" w:type="dxa"/>
            <w:shd w:val="clear" w:color="auto" w:fill="auto"/>
            <w:vAlign w:val="center"/>
          </w:tcPr>
          <w:p w14:paraId="3E535DF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33,54%</w:t>
            </w:r>
          </w:p>
          <w:p w14:paraId="1F48297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75" w:type="dxa"/>
            <w:shd w:val="clear" w:color="auto" w:fill="auto"/>
            <w:vAlign w:val="center"/>
          </w:tcPr>
          <w:p w14:paraId="2E6A98B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21,53%</w:t>
            </w:r>
          </w:p>
          <w:p w14:paraId="4A705A1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533D59D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44,93%</w:t>
            </w:r>
          </w:p>
        </w:tc>
        <w:tc>
          <w:tcPr>
            <w:tcW w:w="717" w:type="dxa"/>
            <w:shd w:val="clear" w:color="auto" w:fill="auto"/>
            <w:vAlign w:val="center"/>
          </w:tcPr>
          <w:p w14:paraId="73AC17A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87,02%</w:t>
            </w:r>
          </w:p>
          <w:p w14:paraId="2C14EC6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47" w:type="dxa"/>
            <w:shd w:val="clear" w:color="auto" w:fill="auto"/>
            <w:vAlign w:val="center"/>
          </w:tcPr>
          <w:p w14:paraId="39BE6A9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11,54%</w:t>
            </w:r>
          </w:p>
          <w:p w14:paraId="590AD7C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1005A3E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1,44%</w:t>
            </w:r>
          </w:p>
        </w:tc>
        <w:tc>
          <w:tcPr>
            <w:tcW w:w="745" w:type="dxa"/>
            <w:shd w:val="clear" w:color="auto" w:fill="auto"/>
            <w:vAlign w:val="center"/>
          </w:tcPr>
          <w:p w14:paraId="436C780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97,65%</w:t>
            </w:r>
          </w:p>
          <w:p w14:paraId="3345927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19" w:type="dxa"/>
            <w:shd w:val="clear" w:color="auto" w:fill="auto"/>
            <w:vAlign w:val="center"/>
          </w:tcPr>
          <w:p w14:paraId="0F10A49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2,35%</w:t>
            </w:r>
          </w:p>
        </w:tc>
        <w:tc>
          <w:tcPr>
            <w:tcW w:w="977" w:type="dxa"/>
            <w:shd w:val="clear" w:color="auto" w:fill="auto"/>
            <w:vAlign w:val="center"/>
          </w:tcPr>
          <w:p w14:paraId="0C87FC8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3B97AA6D" w14:textId="77777777" w:rsidTr="00C430CA">
        <w:tc>
          <w:tcPr>
            <w:tcW w:w="532" w:type="dxa"/>
            <w:shd w:val="clear" w:color="auto" w:fill="auto"/>
            <w:vAlign w:val="center"/>
          </w:tcPr>
          <w:p w14:paraId="0F8B619A"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12</w:t>
            </w:r>
          </w:p>
        </w:tc>
        <w:tc>
          <w:tcPr>
            <w:tcW w:w="1701" w:type="dxa"/>
            <w:shd w:val="clear" w:color="auto" w:fill="auto"/>
            <w:vAlign w:val="center"/>
          </w:tcPr>
          <w:p w14:paraId="712BF8A8"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Соответствие сочинения теме и её раскрытие</w:t>
            </w:r>
          </w:p>
        </w:tc>
        <w:tc>
          <w:tcPr>
            <w:tcW w:w="609" w:type="dxa"/>
            <w:shd w:val="clear" w:color="auto" w:fill="auto"/>
            <w:vAlign w:val="center"/>
          </w:tcPr>
          <w:p w14:paraId="3EEF2936"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В</w:t>
            </w:r>
          </w:p>
        </w:tc>
        <w:tc>
          <w:tcPr>
            <w:tcW w:w="742" w:type="dxa"/>
            <w:shd w:val="clear" w:color="auto" w:fill="auto"/>
          </w:tcPr>
          <w:p w14:paraId="780CD0E9"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w:t>
            </w:r>
          </w:p>
        </w:tc>
        <w:tc>
          <w:tcPr>
            <w:tcW w:w="633" w:type="dxa"/>
            <w:shd w:val="clear" w:color="auto" w:fill="auto"/>
            <w:vAlign w:val="center"/>
          </w:tcPr>
          <w:p w14:paraId="1EB761C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22,32%</w:t>
            </w:r>
          </w:p>
          <w:p w14:paraId="7C2DB3D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0058A4E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30" w:type="dxa"/>
            <w:shd w:val="clear" w:color="auto" w:fill="auto"/>
            <w:vAlign w:val="center"/>
          </w:tcPr>
          <w:p w14:paraId="63BA360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22,56%</w:t>
            </w:r>
          </w:p>
          <w:p w14:paraId="79B8D3F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42A9606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16,10%</w:t>
            </w:r>
          </w:p>
        </w:tc>
        <w:tc>
          <w:tcPr>
            <w:tcW w:w="661" w:type="dxa"/>
            <w:shd w:val="clear" w:color="auto" w:fill="auto"/>
            <w:vAlign w:val="center"/>
          </w:tcPr>
          <w:p w14:paraId="76E46B5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603" w:type="dxa"/>
            <w:shd w:val="clear" w:color="auto" w:fill="auto"/>
            <w:vAlign w:val="center"/>
          </w:tcPr>
          <w:p w14:paraId="33F6E89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9,52%</w:t>
            </w:r>
          </w:p>
          <w:p w14:paraId="22457F4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5F2FECB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90,48%</w:t>
            </w:r>
          </w:p>
        </w:tc>
        <w:tc>
          <w:tcPr>
            <w:tcW w:w="688" w:type="dxa"/>
            <w:shd w:val="clear" w:color="auto" w:fill="auto"/>
            <w:vAlign w:val="center"/>
          </w:tcPr>
          <w:p w14:paraId="4C998F0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10,35%</w:t>
            </w:r>
          </w:p>
          <w:p w14:paraId="3A11229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3E68B7E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75" w:type="dxa"/>
            <w:shd w:val="clear" w:color="auto" w:fill="auto"/>
            <w:vAlign w:val="center"/>
          </w:tcPr>
          <w:p w14:paraId="5264B3F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31,68%</w:t>
            </w:r>
          </w:p>
          <w:p w14:paraId="7C5A209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28A2253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19,05%</w:t>
            </w:r>
          </w:p>
        </w:tc>
        <w:tc>
          <w:tcPr>
            <w:tcW w:w="717" w:type="dxa"/>
            <w:shd w:val="clear" w:color="auto" w:fill="auto"/>
            <w:vAlign w:val="center"/>
          </w:tcPr>
          <w:p w14:paraId="6F7A845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34,62%</w:t>
            </w:r>
          </w:p>
          <w:p w14:paraId="4A3339B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47" w:type="dxa"/>
            <w:shd w:val="clear" w:color="auto" w:fill="auto"/>
            <w:vAlign w:val="center"/>
          </w:tcPr>
          <w:p w14:paraId="2A3A327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52,40%</w:t>
            </w:r>
          </w:p>
        </w:tc>
        <w:tc>
          <w:tcPr>
            <w:tcW w:w="977" w:type="dxa"/>
            <w:shd w:val="clear" w:color="auto" w:fill="auto"/>
            <w:vAlign w:val="center"/>
          </w:tcPr>
          <w:p w14:paraId="15AEEB4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745" w:type="dxa"/>
            <w:shd w:val="clear" w:color="auto" w:fill="auto"/>
            <w:vAlign w:val="center"/>
          </w:tcPr>
          <w:p w14:paraId="7284D9C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71,76%</w:t>
            </w:r>
          </w:p>
          <w:p w14:paraId="6DA3C96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19" w:type="dxa"/>
            <w:shd w:val="clear" w:color="auto" w:fill="auto"/>
            <w:vAlign w:val="center"/>
          </w:tcPr>
          <w:p w14:paraId="3F73AA3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27,06%</w:t>
            </w:r>
          </w:p>
          <w:p w14:paraId="5356332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2CF484C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2B1BF2C5" w14:textId="77777777" w:rsidTr="00C430CA">
        <w:tc>
          <w:tcPr>
            <w:tcW w:w="532" w:type="dxa"/>
            <w:shd w:val="clear" w:color="auto" w:fill="auto"/>
            <w:vAlign w:val="center"/>
          </w:tcPr>
          <w:p w14:paraId="4471FE66"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12</w:t>
            </w:r>
          </w:p>
        </w:tc>
        <w:tc>
          <w:tcPr>
            <w:tcW w:w="1701" w:type="dxa"/>
            <w:shd w:val="clear" w:color="auto" w:fill="auto"/>
            <w:vAlign w:val="center"/>
          </w:tcPr>
          <w:p w14:paraId="643970FC"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Привлечение текста произведения для аргументации</w:t>
            </w:r>
          </w:p>
        </w:tc>
        <w:tc>
          <w:tcPr>
            <w:tcW w:w="609" w:type="dxa"/>
            <w:shd w:val="clear" w:color="auto" w:fill="auto"/>
            <w:vAlign w:val="center"/>
          </w:tcPr>
          <w:p w14:paraId="0AB05CE6"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В</w:t>
            </w:r>
          </w:p>
        </w:tc>
        <w:tc>
          <w:tcPr>
            <w:tcW w:w="742" w:type="dxa"/>
            <w:shd w:val="clear" w:color="auto" w:fill="auto"/>
          </w:tcPr>
          <w:p w14:paraId="2AE8A5DE"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w:t>
            </w:r>
          </w:p>
        </w:tc>
        <w:tc>
          <w:tcPr>
            <w:tcW w:w="633" w:type="dxa"/>
            <w:shd w:val="clear" w:color="auto" w:fill="auto"/>
            <w:vAlign w:val="center"/>
          </w:tcPr>
          <w:p w14:paraId="3A3005F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28,66%</w:t>
            </w:r>
          </w:p>
          <w:p w14:paraId="5F61F08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4B5476E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30" w:type="dxa"/>
            <w:shd w:val="clear" w:color="auto" w:fill="auto"/>
            <w:vAlign w:val="center"/>
          </w:tcPr>
          <w:p w14:paraId="0262674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24,76%</w:t>
            </w:r>
          </w:p>
          <w:p w14:paraId="142166E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6074E69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16,83%</w:t>
            </w:r>
          </w:p>
        </w:tc>
        <w:tc>
          <w:tcPr>
            <w:tcW w:w="661" w:type="dxa"/>
            <w:shd w:val="clear" w:color="auto" w:fill="auto"/>
            <w:vAlign w:val="center"/>
          </w:tcPr>
          <w:p w14:paraId="7FBFDED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603" w:type="dxa"/>
            <w:shd w:val="clear" w:color="auto" w:fill="auto"/>
            <w:vAlign w:val="center"/>
          </w:tcPr>
          <w:p w14:paraId="7ED4B4B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9,52%</w:t>
            </w:r>
          </w:p>
          <w:p w14:paraId="4125F62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6860DAA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90,48%</w:t>
            </w:r>
          </w:p>
        </w:tc>
        <w:tc>
          <w:tcPr>
            <w:tcW w:w="688" w:type="dxa"/>
            <w:shd w:val="clear" w:color="auto" w:fill="auto"/>
            <w:vAlign w:val="center"/>
          </w:tcPr>
          <w:p w14:paraId="66B14A7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14,08%</w:t>
            </w:r>
          </w:p>
          <w:p w14:paraId="3A83164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51FB0B4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75" w:type="dxa"/>
            <w:shd w:val="clear" w:color="auto" w:fill="auto"/>
            <w:vAlign w:val="center"/>
          </w:tcPr>
          <w:p w14:paraId="26EC2F9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33,54%</w:t>
            </w:r>
          </w:p>
          <w:p w14:paraId="4DEB297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51A2CA7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20,29%</w:t>
            </w:r>
          </w:p>
        </w:tc>
        <w:tc>
          <w:tcPr>
            <w:tcW w:w="717" w:type="dxa"/>
            <w:shd w:val="clear" w:color="auto" w:fill="auto"/>
            <w:vAlign w:val="center"/>
          </w:tcPr>
          <w:p w14:paraId="6D3E2A5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45,19%</w:t>
            </w:r>
          </w:p>
          <w:p w14:paraId="04EA65A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47" w:type="dxa"/>
            <w:shd w:val="clear" w:color="auto" w:fill="auto"/>
            <w:vAlign w:val="center"/>
          </w:tcPr>
          <w:p w14:paraId="2F49A33D" w14:textId="77777777" w:rsidR="00FF7C3D" w:rsidRPr="00FF7C3D" w:rsidRDefault="00FF7C3D" w:rsidP="00FF7C3D">
            <w:pPr>
              <w:spacing w:after="0" w:line="240" w:lineRule="auto"/>
              <w:jc w:val="center"/>
              <w:rPr>
                <w:rFonts w:ascii="Times New Roman" w:eastAsia="Calibri" w:hAnsi="Times New Roman" w:cs="Times New Roman"/>
                <w:b/>
                <w:sz w:val="20"/>
                <w:szCs w:val="20"/>
                <w:lang w:eastAsia="ru-RU"/>
              </w:rPr>
            </w:pPr>
            <w:r w:rsidRPr="00FF7C3D">
              <w:rPr>
                <w:rFonts w:ascii="Times New Roman" w:eastAsia="Calibri" w:hAnsi="Times New Roman" w:cs="Times New Roman"/>
                <w:sz w:val="20"/>
                <w:szCs w:val="20"/>
                <w:lang w:eastAsia="ru-RU"/>
              </w:rPr>
              <w:t>37,98%</w:t>
            </w:r>
          </w:p>
        </w:tc>
        <w:tc>
          <w:tcPr>
            <w:tcW w:w="977" w:type="dxa"/>
            <w:shd w:val="clear" w:color="auto" w:fill="auto"/>
            <w:vAlign w:val="center"/>
          </w:tcPr>
          <w:p w14:paraId="3708152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745" w:type="dxa"/>
            <w:shd w:val="clear" w:color="auto" w:fill="auto"/>
            <w:vAlign w:val="center"/>
          </w:tcPr>
          <w:p w14:paraId="4C2069A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85,88%</w:t>
            </w:r>
          </w:p>
          <w:p w14:paraId="12815E5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19" w:type="dxa"/>
            <w:shd w:val="clear" w:color="auto" w:fill="auto"/>
            <w:vAlign w:val="center"/>
          </w:tcPr>
          <w:p w14:paraId="080D1E6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11,76%</w:t>
            </w:r>
          </w:p>
        </w:tc>
        <w:tc>
          <w:tcPr>
            <w:tcW w:w="977" w:type="dxa"/>
            <w:shd w:val="clear" w:color="auto" w:fill="auto"/>
            <w:vAlign w:val="center"/>
          </w:tcPr>
          <w:p w14:paraId="7A5507D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081E774F" w14:textId="77777777" w:rsidTr="00C430CA">
        <w:tc>
          <w:tcPr>
            <w:tcW w:w="532" w:type="dxa"/>
            <w:shd w:val="clear" w:color="auto" w:fill="auto"/>
            <w:vAlign w:val="center"/>
          </w:tcPr>
          <w:p w14:paraId="6A3D33AD"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lastRenderedPageBreak/>
              <w:t>12</w:t>
            </w:r>
          </w:p>
        </w:tc>
        <w:tc>
          <w:tcPr>
            <w:tcW w:w="1701" w:type="dxa"/>
            <w:shd w:val="clear" w:color="auto" w:fill="auto"/>
            <w:vAlign w:val="center"/>
          </w:tcPr>
          <w:p w14:paraId="48F451F5"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Опора на теоретико-литературные понятия</w:t>
            </w:r>
          </w:p>
        </w:tc>
        <w:tc>
          <w:tcPr>
            <w:tcW w:w="609" w:type="dxa"/>
            <w:shd w:val="clear" w:color="auto" w:fill="auto"/>
            <w:vAlign w:val="center"/>
          </w:tcPr>
          <w:p w14:paraId="5FF9033C"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В</w:t>
            </w:r>
          </w:p>
        </w:tc>
        <w:tc>
          <w:tcPr>
            <w:tcW w:w="742" w:type="dxa"/>
            <w:shd w:val="clear" w:color="auto" w:fill="auto"/>
          </w:tcPr>
          <w:p w14:paraId="6EFE0FD4"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w:t>
            </w:r>
          </w:p>
        </w:tc>
        <w:tc>
          <w:tcPr>
            <w:tcW w:w="633" w:type="dxa"/>
            <w:shd w:val="clear" w:color="auto" w:fill="auto"/>
            <w:vAlign w:val="center"/>
          </w:tcPr>
          <w:p w14:paraId="23B21B9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10,24%</w:t>
            </w:r>
          </w:p>
          <w:p w14:paraId="02D97F7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6CFCE67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30" w:type="dxa"/>
            <w:shd w:val="clear" w:color="auto" w:fill="auto"/>
            <w:vAlign w:val="center"/>
          </w:tcPr>
          <w:p w14:paraId="3D22D12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36,10%</w:t>
            </w:r>
          </w:p>
          <w:p w14:paraId="7BBDC4A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3A2E9A4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16,10%</w:t>
            </w:r>
          </w:p>
        </w:tc>
        <w:tc>
          <w:tcPr>
            <w:tcW w:w="661" w:type="dxa"/>
            <w:shd w:val="clear" w:color="auto" w:fill="auto"/>
            <w:vAlign w:val="center"/>
          </w:tcPr>
          <w:p w14:paraId="28E08A0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603" w:type="dxa"/>
            <w:shd w:val="clear" w:color="auto" w:fill="auto"/>
            <w:vAlign w:val="center"/>
          </w:tcPr>
          <w:p w14:paraId="491CF7C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9,52%</w:t>
            </w:r>
          </w:p>
          <w:p w14:paraId="775A6C1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62F10C7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90,48%</w:t>
            </w:r>
          </w:p>
        </w:tc>
        <w:tc>
          <w:tcPr>
            <w:tcW w:w="688" w:type="dxa"/>
            <w:shd w:val="clear" w:color="auto" w:fill="auto"/>
            <w:vAlign w:val="center"/>
          </w:tcPr>
          <w:p w14:paraId="5478ED5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3,31%</w:t>
            </w:r>
          </w:p>
          <w:p w14:paraId="3E367CA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4B58B5C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75" w:type="dxa"/>
            <w:shd w:val="clear" w:color="auto" w:fill="auto"/>
            <w:vAlign w:val="center"/>
          </w:tcPr>
          <w:p w14:paraId="2543A74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47,62%</w:t>
            </w:r>
          </w:p>
          <w:p w14:paraId="2F7644C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6738B61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19,05%</w:t>
            </w:r>
          </w:p>
        </w:tc>
        <w:tc>
          <w:tcPr>
            <w:tcW w:w="717" w:type="dxa"/>
            <w:shd w:val="clear" w:color="auto" w:fill="auto"/>
            <w:vAlign w:val="center"/>
          </w:tcPr>
          <w:p w14:paraId="05AF8F7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13,94%</w:t>
            </w:r>
          </w:p>
          <w:p w14:paraId="3B1F97A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47" w:type="dxa"/>
            <w:shd w:val="clear" w:color="auto" w:fill="auto"/>
            <w:vAlign w:val="center"/>
          </w:tcPr>
          <w:p w14:paraId="4609D03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57,69%</w:t>
            </w:r>
          </w:p>
        </w:tc>
        <w:tc>
          <w:tcPr>
            <w:tcW w:w="977" w:type="dxa"/>
            <w:shd w:val="clear" w:color="auto" w:fill="auto"/>
            <w:vAlign w:val="center"/>
          </w:tcPr>
          <w:p w14:paraId="0184983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745" w:type="dxa"/>
            <w:shd w:val="clear" w:color="auto" w:fill="auto"/>
            <w:vAlign w:val="center"/>
          </w:tcPr>
          <w:p w14:paraId="56CFE9C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45,88%</w:t>
            </w:r>
          </w:p>
          <w:p w14:paraId="0147ED1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19" w:type="dxa"/>
            <w:shd w:val="clear" w:color="auto" w:fill="auto"/>
            <w:vAlign w:val="center"/>
          </w:tcPr>
          <w:p w14:paraId="3F5FEF2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50,59%</w:t>
            </w:r>
          </w:p>
        </w:tc>
        <w:tc>
          <w:tcPr>
            <w:tcW w:w="977" w:type="dxa"/>
            <w:shd w:val="clear" w:color="auto" w:fill="auto"/>
            <w:vAlign w:val="center"/>
          </w:tcPr>
          <w:p w14:paraId="5E65F2B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4AE0A1BC" w14:textId="77777777" w:rsidTr="00C430CA">
        <w:tc>
          <w:tcPr>
            <w:tcW w:w="532" w:type="dxa"/>
            <w:shd w:val="clear" w:color="auto" w:fill="auto"/>
            <w:vAlign w:val="center"/>
          </w:tcPr>
          <w:p w14:paraId="13D3D716"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12</w:t>
            </w:r>
          </w:p>
        </w:tc>
        <w:tc>
          <w:tcPr>
            <w:tcW w:w="1701" w:type="dxa"/>
            <w:shd w:val="clear" w:color="auto" w:fill="auto"/>
            <w:vAlign w:val="center"/>
          </w:tcPr>
          <w:p w14:paraId="40EF221C"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Композиционная цельность и логичность</w:t>
            </w:r>
          </w:p>
        </w:tc>
        <w:tc>
          <w:tcPr>
            <w:tcW w:w="609" w:type="dxa"/>
            <w:shd w:val="clear" w:color="auto" w:fill="auto"/>
            <w:vAlign w:val="center"/>
          </w:tcPr>
          <w:p w14:paraId="30FC7213"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В</w:t>
            </w:r>
          </w:p>
        </w:tc>
        <w:tc>
          <w:tcPr>
            <w:tcW w:w="742" w:type="dxa"/>
            <w:shd w:val="clear" w:color="auto" w:fill="auto"/>
          </w:tcPr>
          <w:p w14:paraId="5FB11DF0"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w:t>
            </w:r>
          </w:p>
        </w:tc>
        <w:tc>
          <w:tcPr>
            <w:tcW w:w="633" w:type="dxa"/>
            <w:shd w:val="clear" w:color="auto" w:fill="auto"/>
            <w:vAlign w:val="center"/>
          </w:tcPr>
          <w:p w14:paraId="28D674A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46,95%</w:t>
            </w:r>
          </w:p>
          <w:p w14:paraId="4645024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60763E8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30" w:type="dxa"/>
            <w:shd w:val="clear" w:color="auto" w:fill="auto"/>
            <w:vAlign w:val="center"/>
          </w:tcPr>
          <w:p w14:paraId="334AADB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5,37%</w:t>
            </w:r>
          </w:p>
          <w:p w14:paraId="52F7476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737B394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16,22%</w:t>
            </w:r>
          </w:p>
        </w:tc>
        <w:tc>
          <w:tcPr>
            <w:tcW w:w="661" w:type="dxa"/>
            <w:shd w:val="clear" w:color="auto" w:fill="auto"/>
            <w:vAlign w:val="center"/>
          </w:tcPr>
          <w:p w14:paraId="5950F9C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603" w:type="dxa"/>
            <w:shd w:val="clear" w:color="auto" w:fill="auto"/>
            <w:vAlign w:val="center"/>
          </w:tcPr>
          <w:p w14:paraId="128A84A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7,14%</w:t>
            </w:r>
          </w:p>
        </w:tc>
        <w:tc>
          <w:tcPr>
            <w:tcW w:w="977" w:type="dxa"/>
            <w:shd w:val="clear" w:color="auto" w:fill="auto"/>
            <w:vAlign w:val="center"/>
          </w:tcPr>
          <w:p w14:paraId="6710F50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90,48%</w:t>
            </w:r>
          </w:p>
        </w:tc>
        <w:tc>
          <w:tcPr>
            <w:tcW w:w="688" w:type="dxa"/>
            <w:shd w:val="clear" w:color="auto" w:fill="auto"/>
            <w:vAlign w:val="center"/>
          </w:tcPr>
          <w:p w14:paraId="1095FED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30,43%</w:t>
            </w:r>
          </w:p>
          <w:p w14:paraId="655F49E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13A26EF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75" w:type="dxa"/>
            <w:shd w:val="clear" w:color="auto" w:fill="auto"/>
            <w:vAlign w:val="center"/>
          </w:tcPr>
          <w:p w14:paraId="5988E4D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8,07%</w:t>
            </w:r>
          </w:p>
          <w:p w14:paraId="73BFA20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19B8FBC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19,25%</w:t>
            </w:r>
          </w:p>
        </w:tc>
        <w:tc>
          <w:tcPr>
            <w:tcW w:w="717" w:type="dxa"/>
            <w:shd w:val="clear" w:color="auto" w:fill="auto"/>
            <w:vAlign w:val="center"/>
          </w:tcPr>
          <w:p w14:paraId="689F00F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77,88%</w:t>
            </w:r>
          </w:p>
          <w:p w14:paraId="36F3F19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47" w:type="dxa"/>
            <w:shd w:val="clear" w:color="auto" w:fill="auto"/>
            <w:vAlign w:val="center"/>
          </w:tcPr>
          <w:p w14:paraId="478932F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21,15%</w:t>
            </w:r>
          </w:p>
        </w:tc>
        <w:tc>
          <w:tcPr>
            <w:tcW w:w="977" w:type="dxa"/>
            <w:shd w:val="clear" w:color="auto" w:fill="auto"/>
            <w:vAlign w:val="center"/>
          </w:tcPr>
          <w:p w14:paraId="7574C4C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745" w:type="dxa"/>
            <w:shd w:val="clear" w:color="auto" w:fill="auto"/>
            <w:vAlign w:val="center"/>
          </w:tcPr>
          <w:p w14:paraId="1BAF10F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89,41%</w:t>
            </w:r>
          </w:p>
          <w:p w14:paraId="2629BC0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19" w:type="dxa"/>
            <w:shd w:val="clear" w:color="auto" w:fill="auto"/>
            <w:vAlign w:val="center"/>
          </w:tcPr>
          <w:p w14:paraId="2A1E2CA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10,59%</w:t>
            </w:r>
          </w:p>
        </w:tc>
        <w:tc>
          <w:tcPr>
            <w:tcW w:w="977" w:type="dxa"/>
            <w:shd w:val="clear" w:color="auto" w:fill="auto"/>
            <w:vAlign w:val="center"/>
          </w:tcPr>
          <w:p w14:paraId="62A40F0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5FABB70E" w14:textId="77777777" w:rsidTr="00C430CA">
        <w:tc>
          <w:tcPr>
            <w:tcW w:w="532" w:type="dxa"/>
            <w:shd w:val="clear" w:color="auto" w:fill="auto"/>
            <w:vAlign w:val="center"/>
          </w:tcPr>
          <w:p w14:paraId="26A97341"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12</w:t>
            </w:r>
          </w:p>
        </w:tc>
        <w:tc>
          <w:tcPr>
            <w:tcW w:w="1701" w:type="dxa"/>
            <w:shd w:val="clear" w:color="auto" w:fill="auto"/>
            <w:vAlign w:val="center"/>
          </w:tcPr>
          <w:p w14:paraId="4DB742CE"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Соблюдение речевых норм</w:t>
            </w:r>
          </w:p>
        </w:tc>
        <w:tc>
          <w:tcPr>
            <w:tcW w:w="609" w:type="dxa"/>
            <w:shd w:val="clear" w:color="auto" w:fill="auto"/>
            <w:vAlign w:val="center"/>
          </w:tcPr>
          <w:p w14:paraId="0A8AA98A"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В</w:t>
            </w:r>
          </w:p>
        </w:tc>
        <w:tc>
          <w:tcPr>
            <w:tcW w:w="742" w:type="dxa"/>
            <w:shd w:val="clear" w:color="auto" w:fill="auto"/>
          </w:tcPr>
          <w:p w14:paraId="0496B84D"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w:t>
            </w:r>
          </w:p>
        </w:tc>
        <w:tc>
          <w:tcPr>
            <w:tcW w:w="633" w:type="dxa"/>
            <w:shd w:val="clear" w:color="auto" w:fill="auto"/>
            <w:vAlign w:val="center"/>
          </w:tcPr>
          <w:p w14:paraId="2529190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38,41%</w:t>
            </w:r>
          </w:p>
          <w:p w14:paraId="34B2A83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44ED25E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630" w:type="dxa"/>
            <w:shd w:val="clear" w:color="auto" w:fill="auto"/>
            <w:vAlign w:val="center"/>
          </w:tcPr>
          <w:p w14:paraId="58D4889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8,41%</w:t>
            </w:r>
          </w:p>
          <w:p w14:paraId="6C88784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4A7BCFF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20,98%</w:t>
            </w:r>
          </w:p>
        </w:tc>
        <w:tc>
          <w:tcPr>
            <w:tcW w:w="661" w:type="dxa"/>
            <w:shd w:val="clear" w:color="auto" w:fill="auto"/>
            <w:vAlign w:val="center"/>
          </w:tcPr>
          <w:p w14:paraId="0AE6980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603" w:type="dxa"/>
            <w:shd w:val="clear" w:color="auto" w:fill="auto"/>
            <w:vAlign w:val="center"/>
          </w:tcPr>
          <w:p w14:paraId="4B6398E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977" w:type="dxa"/>
            <w:shd w:val="clear" w:color="auto" w:fill="auto"/>
            <w:vAlign w:val="center"/>
          </w:tcPr>
          <w:p w14:paraId="46ED33D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100,00%</w:t>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p>
        </w:tc>
        <w:tc>
          <w:tcPr>
            <w:tcW w:w="688" w:type="dxa"/>
            <w:shd w:val="clear" w:color="auto" w:fill="auto"/>
            <w:vAlign w:val="center"/>
          </w:tcPr>
          <w:p w14:paraId="14EA0D0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25,26%</w:t>
            </w:r>
          </w:p>
          <w:p w14:paraId="72039F0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0FF90B0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60285DE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75" w:type="dxa"/>
            <w:shd w:val="clear" w:color="auto" w:fill="auto"/>
            <w:vAlign w:val="center"/>
          </w:tcPr>
          <w:p w14:paraId="07A79C1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12,01%</w:t>
            </w:r>
          </w:p>
        </w:tc>
        <w:tc>
          <w:tcPr>
            <w:tcW w:w="977" w:type="dxa"/>
            <w:shd w:val="clear" w:color="auto" w:fill="auto"/>
            <w:vAlign w:val="center"/>
          </w:tcPr>
          <w:p w14:paraId="441C268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26,29%</w:t>
            </w:r>
          </w:p>
        </w:tc>
        <w:tc>
          <w:tcPr>
            <w:tcW w:w="717" w:type="dxa"/>
            <w:shd w:val="clear" w:color="auto" w:fill="auto"/>
            <w:vAlign w:val="center"/>
          </w:tcPr>
          <w:p w14:paraId="06FDD7E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59,62%</w:t>
            </w:r>
          </w:p>
          <w:p w14:paraId="5350F69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640FC1E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47" w:type="dxa"/>
            <w:shd w:val="clear" w:color="auto" w:fill="auto"/>
            <w:vAlign w:val="center"/>
          </w:tcPr>
          <w:p w14:paraId="4B8DF78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34,62%</w:t>
            </w:r>
          </w:p>
          <w:p w14:paraId="205EF77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7648C49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0,48%</w:t>
            </w:r>
          </w:p>
        </w:tc>
        <w:tc>
          <w:tcPr>
            <w:tcW w:w="745" w:type="dxa"/>
            <w:shd w:val="clear" w:color="auto" w:fill="auto"/>
            <w:vAlign w:val="center"/>
          </w:tcPr>
          <w:p w14:paraId="60AA69F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81,18%</w:t>
            </w:r>
          </w:p>
          <w:p w14:paraId="04B0CB1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19" w:type="dxa"/>
            <w:shd w:val="clear" w:color="auto" w:fill="auto"/>
            <w:vAlign w:val="center"/>
          </w:tcPr>
          <w:p w14:paraId="0D6B92A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18,82%</w:t>
            </w:r>
          </w:p>
        </w:tc>
        <w:tc>
          <w:tcPr>
            <w:tcW w:w="977" w:type="dxa"/>
            <w:shd w:val="clear" w:color="auto" w:fill="auto"/>
            <w:vAlign w:val="center"/>
          </w:tcPr>
          <w:p w14:paraId="72E53EE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48953485" w14:textId="77777777" w:rsidTr="00C430CA">
        <w:tc>
          <w:tcPr>
            <w:tcW w:w="532" w:type="dxa"/>
            <w:shd w:val="clear" w:color="auto" w:fill="auto"/>
            <w:vAlign w:val="center"/>
          </w:tcPr>
          <w:p w14:paraId="599A6D53"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12</w:t>
            </w:r>
          </w:p>
        </w:tc>
        <w:tc>
          <w:tcPr>
            <w:tcW w:w="1701" w:type="dxa"/>
            <w:shd w:val="clear" w:color="auto" w:fill="auto"/>
            <w:vAlign w:val="center"/>
          </w:tcPr>
          <w:p w14:paraId="1460EFCF"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Соблюдение орфографических  норм</w:t>
            </w:r>
          </w:p>
        </w:tc>
        <w:tc>
          <w:tcPr>
            <w:tcW w:w="609" w:type="dxa"/>
            <w:shd w:val="clear" w:color="auto" w:fill="auto"/>
            <w:vAlign w:val="center"/>
          </w:tcPr>
          <w:p w14:paraId="65DC85D4"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В</w:t>
            </w:r>
          </w:p>
        </w:tc>
        <w:tc>
          <w:tcPr>
            <w:tcW w:w="742" w:type="dxa"/>
            <w:shd w:val="clear" w:color="auto" w:fill="auto"/>
          </w:tcPr>
          <w:p w14:paraId="5807079B"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w:t>
            </w:r>
          </w:p>
        </w:tc>
        <w:tc>
          <w:tcPr>
            <w:tcW w:w="633" w:type="dxa"/>
            <w:shd w:val="clear" w:color="auto" w:fill="auto"/>
            <w:vAlign w:val="center"/>
          </w:tcPr>
          <w:p w14:paraId="20BBAD3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68,78%</w:t>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p>
          <w:p w14:paraId="5AF1AE29" w14:textId="77777777" w:rsidR="00FF7C3D" w:rsidRPr="00FF7C3D" w:rsidRDefault="00FF7C3D" w:rsidP="00FF7C3D">
            <w:pPr>
              <w:spacing w:after="0" w:line="240" w:lineRule="auto"/>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ab/>
            </w:r>
          </w:p>
        </w:tc>
        <w:tc>
          <w:tcPr>
            <w:tcW w:w="630" w:type="dxa"/>
            <w:shd w:val="clear" w:color="auto" w:fill="auto"/>
            <w:vAlign w:val="center"/>
          </w:tcPr>
          <w:p w14:paraId="04B3532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6E89ED7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31,22%</w:t>
            </w:r>
          </w:p>
        </w:tc>
        <w:tc>
          <w:tcPr>
            <w:tcW w:w="661" w:type="dxa"/>
            <w:shd w:val="clear" w:color="auto" w:fill="auto"/>
            <w:vAlign w:val="center"/>
          </w:tcPr>
          <w:p w14:paraId="3C67B01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603" w:type="dxa"/>
            <w:shd w:val="clear" w:color="auto" w:fill="auto"/>
            <w:vAlign w:val="center"/>
          </w:tcPr>
          <w:p w14:paraId="70DB55A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977" w:type="dxa"/>
            <w:shd w:val="clear" w:color="auto" w:fill="auto"/>
            <w:vAlign w:val="center"/>
          </w:tcPr>
          <w:p w14:paraId="29726FD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100,00%</w:t>
            </w:r>
          </w:p>
        </w:tc>
        <w:tc>
          <w:tcPr>
            <w:tcW w:w="688" w:type="dxa"/>
            <w:shd w:val="clear" w:color="auto" w:fill="auto"/>
            <w:vAlign w:val="center"/>
          </w:tcPr>
          <w:p w14:paraId="263A5D1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58,80%</w:t>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p>
          <w:p w14:paraId="2812BD4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p>
        </w:tc>
        <w:tc>
          <w:tcPr>
            <w:tcW w:w="575" w:type="dxa"/>
            <w:shd w:val="clear" w:color="auto" w:fill="auto"/>
            <w:vAlign w:val="center"/>
          </w:tcPr>
          <w:p w14:paraId="71F36EC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977" w:type="dxa"/>
            <w:shd w:val="clear" w:color="auto" w:fill="auto"/>
            <w:vAlign w:val="center"/>
          </w:tcPr>
          <w:p w14:paraId="22ECE3E4" w14:textId="77777777" w:rsidR="00FF7C3D" w:rsidRPr="00FF7C3D" w:rsidRDefault="00FF7C3D" w:rsidP="00FF7C3D">
            <w:pPr>
              <w:spacing w:after="0" w:line="240" w:lineRule="auto"/>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41,20%</w:t>
            </w:r>
          </w:p>
        </w:tc>
        <w:tc>
          <w:tcPr>
            <w:tcW w:w="717" w:type="dxa"/>
            <w:shd w:val="clear" w:color="auto" w:fill="auto"/>
            <w:vAlign w:val="center"/>
          </w:tcPr>
          <w:p w14:paraId="74EF6C6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94,71%</w:t>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p>
          <w:p w14:paraId="201DBB2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ab/>
            </w:r>
          </w:p>
        </w:tc>
        <w:tc>
          <w:tcPr>
            <w:tcW w:w="547" w:type="dxa"/>
            <w:shd w:val="clear" w:color="auto" w:fill="auto"/>
            <w:vAlign w:val="center"/>
          </w:tcPr>
          <w:p w14:paraId="2FA2839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w:t>
            </w:r>
          </w:p>
        </w:tc>
        <w:tc>
          <w:tcPr>
            <w:tcW w:w="977" w:type="dxa"/>
            <w:shd w:val="clear" w:color="auto" w:fill="auto"/>
            <w:vAlign w:val="center"/>
          </w:tcPr>
          <w:p w14:paraId="089F145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5,29%</w:t>
            </w:r>
            <w:r w:rsidRPr="00FF7C3D">
              <w:rPr>
                <w:rFonts w:ascii="Times New Roman" w:eastAsia="Calibri" w:hAnsi="Times New Roman" w:cs="Times New Roman"/>
                <w:sz w:val="20"/>
                <w:szCs w:val="20"/>
                <w:lang w:eastAsia="ru-RU"/>
              </w:rPr>
              <w:tab/>
            </w:r>
          </w:p>
        </w:tc>
        <w:tc>
          <w:tcPr>
            <w:tcW w:w="745" w:type="dxa"/>
            <w:shd w:val="clear" w:color="auto" w:fill="auto"/>
            <w:vAlign w:val="center"/>
          </w:tcPr>
          <w:p w14:paraId="59DB46C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97,65%</w:t>
            </w:r>
          </w:p>
          <w:p w14:paraId="4C3855C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19" w:type="dxa"/>
            <w:shd w:val="clear" w:color="auto" w:fill="auto"/>
            <w:vAlign w:val="center"/>
          </w:tcPr>
          <w:p w14:paraId="28409B2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2,35%</w:t>
            </w:r>
          </w:p>
        </w:tc>
        <w:tc>
          <w:tcPr>
            <w:tcW w:w="977" w:type="dxa"/>
            <w:shd w:val="clear" w:color="auto" w:fill="auto"/>
            <w:vAlign w:val="center"/>
          </w:tcPr>
          <w:p w14:paraId="518DD0E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107F4838" w14:textId="77777777" w:rsidTr="00C430CA">
        <w:tc>
          <w:tcPr>
            <w:tcW w:w="532" w:type="dxa"/>
            <w:shd w:val="clear" w:color="auto" w:fill="auto"/>
            <w:vAlign w:val="center"/>
          </w:tcPr>
          <w:p w14:paraId="1F0CA809"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12</w:t>
            </w:r>
          </w:p>
        </w:tc>
        <w:tc>
          <w:tcPr>
            <w:tcW w:w="1701" w:type="dxa"/>
            <w:shd w:val="clear" w:color="auto" w:fill="auto"/>
            <w:vAlign w:val="center"/>
          </w:tcPr>
          <w:p w14:paraId="43973351"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Соблюдение пунктуационных  норм</w:t>
            </w:r>
          </w:p>
        </w:tc>
        <w:tc>
          <w:tcPr>
            <w:tcW w:w="609" w:type="dxa"/>
            <w:shd w:val="clear" w:color="auto" w:fill="auto"/>
            <w:vAlign w:val="center"/>
          </w:tcPr>
          <w:p w14:paraId="1A98804C"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В</w:t>
            </w:r>
          </w:p>
        </w:tc>
        <w:tc>
          <w:tcPr>
            <w:tcW w:w="742" w:type="dxa"/>
            <w:shd w:val="clear" w:color="auto" w:fill="auto"/>
          </w:tcPr>
          <w:p w14:paraId="677E9D3A"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w:t>
            </w:r>
          </w:p>
        </w:tc>
        <w:tc>
          <w:tcPr>
            <w:tcW w:w="633" w:type="dxa"/>
            <w:shd w:val="clear" w:color="auto" w:fill="auto"/>
            <w:vAlign w:val="center"/>
          </w:tcPr>
          <w:p w14:paraId="7F62AE0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52,20%</w:t>
            </w:r>
          </w:p>
        </w:tc>
        <w:tc>
          <w:tcPr>
            <w:tcW w:w="630" w:type="dxa"/>
            <w:shd w:val="clear" w:color="auto" w:fill="auto"/>
            <w:vAlign w:val="center"/>
          </w:tcPr>
          <w:p w14:paraId="07BC562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5F430FB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47,80%</w:t>
            </w:r>
          </w:p>
        </w:tc>
        <w:tc>
          <w:tcPr>
            <w:tcW w:w="661" w:type="dxa"/>
            <w:shd w:val="clear" w:color="auto" w:fill="auto"/>
            <w:vAlign w:val="center"/>
          </w:tcPr>
          <w:p w14:paraId="2ABF5DC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603" w:type="dxa"/>
            <w:shd w:val="clear" w:color="auto" w:fill="auto"/>
            <w:vAlign w:val="center"/>
          </w:tcPr>
          <w:p w14:paraId="0A7DD49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977" w:type="dxa"/>
            <w:shd w:val="clear" w:color="auto" w:fill="auto"/>
            <w:vAlign w:val="center"/>
          </w:tcPr>
          <w:p w14:paraId="1851864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100,00%</w:t>
            </w:r>
          </w:p>
        </w:tc>
        <w:tc>
          <w:tcPr>
            <w:tcW w:w="688" w:type="dxa"/>
            <w:shd w:val="clear" w:color="auto" w:fill="auto"/>
            <w:vAlign w:val="center"/>
          </w:tcPr>
          <w:p w14:paraId="0A98974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38,51%</w:t>
            </w:r>
          </w:p>
        </w:tc>
        <w:tc>
          <w:tcPr>
            <w:tcW w:w="575" w:type="dxa"/>
            <w:shd w:val="clear" w:color="auto" w:fill="auto"/>
            <w:vAlign w:val="center"/>
          </w:tcPr>
          <w:p w14:paraId="1AF0379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977" w:type="dxa"/>
            <w:shd w:val="clear" w:color="auto" w:fill="auto"/>
            <w:vAlign w:val="center"/>
          </w:tcPr>
          <w:p w14:paraId="0C91698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61,49%</w:t>
            </w:r>
          </w:p>
        </w:tc>
        <w:tc>
          <w:tcPr>
            <w:tcW w:w="717" w:type="dxa"/>
            <w:shd w:val="clear" w:color="auto" w:fill="auto"/>
            <w:vAlign w:val="center"/>
          </w:tcPr>
          <w:p w14:paraId="418B544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77,88%</w:t>
            </w:r>
          </w:p>
        </w:tc>
        <w:tc>
          <w:tcPr>
            <w:tcW w:w="547" w:type="dxa"/>
            <w:shd w:val="clear" w:color="auto" w:fill="auto"/>
            <w:vAlign w:val="center"/>
          </w:tcPr>
          <w:p w14:paraId="192D5D5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w:t>
            </w:r>
          </w:p>
        </w:tc>
        <w:tc>
          <w:tcPr>
            <w:tcW w:w="977" w:type="dxa"/>
            <w:shd w:val="clear" w:color="auto" w:fill="auto"/>
            <w:vAlign w:val="center"/>
          </w:tcPr>
          <w:p w14:paraId="7C62D73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22,12%</w:t>
            </w:r>
          </w:p>
        </w:tc>
        <w:tc>
          <w:tcPr>
            <w:tcW w:w="745" w:type="dxa"/>
            <w:shd w:val="clear" w:color="auto" w:fill="auto"/>
            <w:vAlign w:val="center"/>
          </w:tcPr>
          <w:p w14:paraId="76E7B93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94,12%</w:t>
            </w:r>
          </w:p>
          <w:p w14:paraId="32BA4C0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519" w:type="dxa"/>
            <w:shd w:val="clear" w:color="auto" w:fill="auto"/>
            <w:vAlign w:val="center"/>
          </w:tcPr>
          <w:p w14:paraId="30036D8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5,88%</w:t>
            </w:r>
          </w:p>
        </w:tc>
        <w:tc>
          <w:tcPr>
            <w:tcW w:w="977" w:type="dxa"/>
            <w:shd w:val="clear" w:color="auto" w:fill="auto"/>
            <w:vAlign w:val="center"/>
          </w:tcPr>
          <w:p w14:paraId="0E8E9F3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r w:rsidR="00FF7C3D" w:rsidRPr="00FF7C3D" w14:paraId="7DF40C70" w14:textId="77777777" w:rsidTr="00C430CA">
        <w:tc>
          <w:tcPr>
            <w:tcW w:w="532" w:type="dxa"/>
            <w:shd w:val="clear" w:color="auto" w:fill="auto"/>
            <w:vAlign w:val="center"/>
          </w:tcPr>
          <w:p w14:paraId="7E023F24"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12</w:t>
            </w:r>
          </w:p>
        </w:tc>
        <w:tc>
          <w:tcPr>
            <w:tcW w:w="1701" w:type="dxa"/>
            <w:shd w:val="clear" w:color="auto" w:fill="auto"/>
            <w:vAlign w:val="center"/>
          </w:tcPr>
          <w:p w14:paraId="373D4E20"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Соблюдение грамматических  норм</w:t>
            </w:r>
          </w:p>
        </w:tc>
        <w:tc>
          <w:tcPr>
            <w:tcW w:w="609" w:type="dxa"/>
            <w:shd w:val="clear" w:color="auto" w:fill="auto"/>
            <w:vAlign w:val="center"/>
          </w:tcPr>
          <w:p w14:paraId="45EAF9D1"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В</w:t>
            </w:r>
          </w:p>
        </w:tc>
        <w:tc>
          <w:tcPr>
            <w:tcW w:w="742" w:type="dxa"/>
            <w:shd w:val="clear" w:color="auto" w:fill="auto"/>
          </w:tcPr>
          <w:p w14:paraId="627E98BF" w14:textId="77777777" w:rsidR="00FF7C3D" w:rsidRPr="00FF7C3D" w:rsidRDefault="00FF7C3D" w:rsidP="00FF7C3D">
            <w:pPr>
              <w:spacing w:after="0" w:line="240" w:lineRule="auto"/>
              <w:jc w:val="both"/>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w:t>
            </w:r>
          </w:p>
        </w:tc>
        <w:tc>
          <w:tcPr>
            <w:tcW w:w="633" w:type="dxa"/>
            <w:shd w:val="clear" w:color="auto" w:fill="auto"/>
            <w:vAlign w:val="center"/>
          </w:tcPr>
          <w:p w14:paraId="2DB6BEB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72,68%</w:t>
            </w:r>
          </w:p>
        </w:tc>
        <w:tc>
          <w:tcPr>
            <w:tcW w:w="630" w:type="dxa"/>
            <w:shd w:val="clear" w:color="auto" w:fill="auto"/>
            <w:vAlign w:val="center"/>
          </w:tcPr>
          <w:p w14:paraId="56BF387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977" w:type="dxa"/>
            <w:shd w:val="clear" w:color="auto" w:fill="auto"/>
            <w:vAlign w:val="center"/>
          </w:tcPr>
          <w:p w14:paraId="00E5F9B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27,32%</w:t>
            </w:r>
          </w:p>
        </w:tc>
        <w:tc>
          <w:tcPr>
            <w:tcW w:w="661" w:type="dxa"/>
            <w:shd w:val="clear" w:color="auto" w:fill="auto"/>
            <w:vAlign w:val="center"/>
          </w:tcPr>
          <w:p w14:paraId="11AA663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603" w:type="dxa"/>
            <w:shd w:val="clear" w:color="auto" w:fill="auto"/>
            <w:vAlign w:val="center"/>
          </w:tcPr>
          <w:p w14:paraId="5120C37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977" w:type="dxa"/>
            <w:shd w:val="clear" w:color="auto" w:fill="auto"/>
            <w:vAlign w:val="center"/>
          </w:tcPr>
          <w:p w14:paraId="70F7B65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100,00%</w:t>
            </w:r>
          </w:p>
        </w:tc>
        <w:tc>
          <w:tcPr>
            <w:tcW w:w="688" w:type="dxa"/>
            <w:shd w:val="clear" w:color="auto" w:fill="auto"/>
            <w:vAlign w:val="center"/>
          </w:tcPr>
          <w:p w14:paraId="6A1BCED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64,80%</w:t>
            </w:r>
          </w:p>
        </w:tc>
        <w:tc>
          <w:tcPr>
            <w:tcW w:w="575" w:type="dxa"/>
            <w:shd w:val="clear" w:color="auto" w:fill="auto"/>
            <w:vAlign w:val="center"/>
          </w:tcPr>
          <w:p w14:paraId="47DA419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977" w:type="dxa"/>
            <w:shd w:val="clear" w:color="auto" w:fill="auto"/>
            <w:vAlign w:val="center"/>
          </w:tcPr>
          <w:p w14:paraId="1B139FB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35,20%</w:t>
            </w:r>
          </w:p>
        </w:tc>
        <w:tc>
          <w:tcPr>
            <w:tcW w:w="717" w:type="dxa"/>
            <w:shd w:val="clear" w:color="auto" w:fill="auto"/>
            <w:vAlign w:val="center"/>
          </w:tcPr>
          <w:p w14:paraId="5AE20E9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95,19%</w:t>
            </w:r>
          </w:p>
        </w:tc>
        <w:tc>
          <w:tcPr>
            <w:tcW w:w="547" w:type="dxa"/>
            <w:shd w:val="clear" w:color="auto" w:fill="auto"/>
            <w:vAlign w:val="center"/>
          </w:tcPr>
          <w:p w14:paraId="2D57513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w:t>
            </w:r>
          </w:p>
        </w:tc>
        <w:tc>
          <w:tcPr>
            <w:tcW w:w="977" w:type="dxa"/>
            <w:shd w:val="clear" w:color="auto" w:fill="auto"/>
            <w:vAlign w:val="center"/>
          </w:tcPr>
          <w:p w14:paraId="09D2621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4,81%</w:t>
            </w:r>
          </w:p>
        </w:tc>
        <w:tc>
          <w:tcPr>
            <w:tcW w:w="745" w:type="dxa"/>
            <w:shd w:val="clear" w:color="auto" w:fill="auto"/>
            <w:vAlign w:val="center"/>
          </w:tcPr>
          <w:p w14:paraId="670A33B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100,00%</w:t>
            </w:r>
          </w:p>
        </w:tc>
        <w:tc>
          <w:tcPr>
            <w:tcW w:w="519" w:type="dxa"/>
            <w:shd w:val="clear" w:color="auto" w:fill="auto"/>
            <w:vAlign w:val="center"/>
          </w:tcPr>
          <w:p w14:paraId="0D6FF7F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w:t>
            </w:r>
          </w:p>
        </w:tc>
        <w:tc>
          <w:tcPr>
            <w:tcW w:w="977" w:type="dxa"/>
            <w:shd w:val="clear" w:color="auto" w:fill="auto"/>
            <w:vAlign w:val="center"/>
          </w:tcPr>
          <w:p w14:paraId="1B8950F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r>
    </w:tbl>
    <w:p w14:paraId="168E166E" w14:textId="77777777" w:rsidR="00FF7C3D" w:rsidRPr="00FF7C3D" w:rsidRDefault="00FF7C3D" w:rsidP="00FF7C3D">
      <w:pPr>
        <w:spacing w:after="0" w:line="240" w:lineRule="auto"/>
        <w:rPr>
          <w:rFonts w:ascii="Times New Roman" w:eastAsia="Calibri" w:hAnsi="Times New Roman" w:cs="Times New Roman"/>
          <w:sz w:val="24"/>
          <w:szCs w:val="24"/>
          <w:lang w:eastAsia="ru-RU"/>
        </w:rPr>
        <w:sectPr w:rsidR="00FF7C3D" w:rsidRPr="00FF7C3D" w:rsidSect="00672156">
          <w:pgSz w:w="16838" w:h="11906" w:orient="landscape"/>
          <w:pgMar w:top="567" w:right="1134" w:bottom="1276" w:left="709" w:header="709" w:footer="709" w:gutter="0"/>
          <w:cols w:space="708"/>
          <w:docGrid w:linePitch="360"/>
        </w:sectPr>
      </w:pPr>
    </w:p>
    <w:p w14:paraId="53B7C2BB" w14:textId="77777777" w:rsidR="00FF7C3D" w:rsidRPr="00FF7C3D" w:rsidRDefault="00FF7C3D" w:rsidP="00FF7C3D">
      <w:pPr>
        <w:keepNext/>
        <w:keepLines/>
        <w:spacing w:before="200" w:after="0" w:line="240" w:lineRule="auto"/>
        <w:jc w:val="center"/>
        <w:outlineLvl w:val="2"/>
        <w:rPr>
          <w:rFonts w:ascii="Times New Roman" w:eastAsia="SimSun" w:hAnsi="Times New Roman" w:cs="Times New Roman"/>
          <w:b/>
          <w:bCs/>
          <w:sz w:val="24"/>
          <w:szCs w:val="24"/>
          <w:lang w:val="x-none" w:eastAsia="ru-RU"/>
        </w:rPr>
      </w:pPr>
      <w:r w:rsidRPr="00FF7C3D">
        <w:rPr>
          <w:rFonts w:ascii="Times New Roman" w:eastAsia="SimSun" w:hAnsi="Times New Roman" w:cs="Times New Roman"/>
          <w:b/>
          <w:bCs/>
          <w:sz w:val="24"/>
          <w:szCs w:val="24"/>
          <w:lang w:val="x-none" w:eastAsia="ru-RU"/>
        </w:rPr>
        <w:lastRenderedPageBreak/>
        <w:t>Содержательный анализ выполнения заданий КИМ</w:t>
      </w:r>
    </w:p>
    <w:p w14:paraId="6653B242"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Задания с развернутым ответом (5,6,10,11,12) относятся в повышенному (5,6,10,11) и высокому (12) уровням сложности.</w:t>
      </w:r>
    </w:p>
    <w:p w14:paraId="33EA72C2"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Задание № 5 из части 1 относится к фрагменту эпического, или лироэпического, или драматического произведения. Экзаменуемые  по Республике Крым  справились с выполнением задания по критерию 1 «Соответствие ответа заданию» в среднем на 88,29% (получили максимальный балл за задание) на достаточном  уровне. </w:t>
      </w:r>
    </w:p>
    <w:p w14:paraId="44413BB7"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Задание № 10 из части 1 относится к лирическому произведению. Процент выполнивших задание на максимальный балл по критерию 1 «Соответствие ответа заданию»  составляет 87,56%. С этим заданием экзаменуемые также справились  на достаточном уровне. </w:t>
      </w:r>
    </w:p>
    <w:p w14:paraId="159CC103"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При выполнении задания № 6  и 11 по критерию К1  («Сопоставление выбранного произведения с предложенным текстом») экзаменуемые Республики Крым представили достаточные результаты – от 60 до 70 %  выполнения на максимальный балл: </w:t>
      </w:r>
    </w:p>
    <w:p w14:paraId="39A54849"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привлечение для сопоставления  прозаического произведения –73,66%</w:t>
      </w:r>
    </w:p>
    <w:p w14:paraId="14D2FB34"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привлечение для сопоставления  лирического  произведения – 61,46%</w:t>
      </w:r>
    </w:p>
    <w:p w14:paraId="7CFBB5D4"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Интерпретационные и сопоставительные навыки учащихся находятся на достаточном уровне, наиболее низкие показатели по привлечению лирических произведений.</w:t>
      </w:r>
    </w:p>
    <w:p w14:paraId="5F7B9234"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Показатели выполнения задания на максимальный балл по критерию «Привлечение текста произведения для аргументации» во всех заданиях (№ 5,6,10,11)  указывают на средний уровень аналитических навыков,  незнание текстов художественных произведений. Опереться на прозаический текст (задание № 5)  для доказательства собственного утверждения смогли 78,54% экзаменуемых,  опереться на лирический текст (задание № 10) – 80,49 %. Получить максимальный балл (4 балла) за привлечение текста при сопоставлении смогли только 15,37%%  выпускников (задание 6) и 18,90% (задание 11).  Однако тексты лирических произведений, как показывает статистика, экзаменуемые знают лучше. </w:t>
      </w:r>
    </w:p>
    <w:p w14:paraId="22A4CF67"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По критерию «Логичность и соблюдение речевых норм» в заданиях № 5,6,10,11 процент выполнивших задание на максимальное количество баллов составляет от 50 до 70 %:  задание 5 К3 –71,46% , задание 6 К4 – 57,56%, задание 10 К3 – 71,95%, задание 11 К4 –51,95%.  В заданиях на сопоставление наблюдается меньший процент выполнения, что указывает на  слабое владение школьниками  речевыми нормами.</w:t>
      </w:r>
    </w:p>
    <w:p w14:paraId="27B55539"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Часть 2 работы требует от участников ЕГЭ написания полноформатного развёрнутого сочинения на литературную тему. Не выполнивших задание по критерию «Соответствие сочинения теме и её раскрытие» (задание 12)  в Республике Крым – 16,10%. Это участники ЕГЭ, работы которых были обнулены по К1. Их процент достаточно высок, что говорит о трудности данного вида работы и несформированности навыков по написанию сочинения. Часть сочинений обнулена по причине незнания литературного процесса, когда к написанию сочинения привлекаются произведения, чье время создания не совпадает с временными рамками темы. Это свидетельствует  о том, что экзаменуемые ориентируются в первую очередь на тематическое соответствие.  </w:t>
      </w:r>
    </w:p>
    <w:p w14:paraId="72932506" w14:textId="77777777" w:rsidR="00FF7C3D" w:rsidRPr="00FF7C3D" w:rsidRDefault="00FF7C3D" w:rsidP="00FF7C3D">
      <w:pPr>
        <w:spacing w:after="0" w:line="240" w:lineRule="auto"/>
        <w:ind w:left="-426" w:firstLine="965"/>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С привлечением  текста для аргументации  справились на максимальный балл только 28,66% экзаменуемых, что свидетельствует о незнании содержания изученных литературных произведений. При использовании теоретико-литературных понятий максимальный балл получили </w:t>
      </w:r>
      <w:r w:rsidRPr="00FF7C3D">
        <w:rPr>
          <w:rFonts w:ascii="Times New Roman" w:eastAsia="Calibri" w:hAnsi="Times New Roman" w:cs="Times New Roman"/>
          <w:iCs/>
          <w:sz w:val="24"/>
          <w:szCs w:val="24"/>
          <w:lang w:eastAsia="ru-RU"/>
        </w:rPr>
        <w:t>10,24%</w:t>
      </w:r>
      <w:r w:rsidRPr="00FF7C3D">
        <w:rPr>
          <w:rFonts w:ascii="Times New Roman" w:eastAsia="Calibri" w:hAnsi="Times New Roman" w:cs="Times New Roman"/>
          <w:sz w:val="24"/>
          <w:szCs w:val="24"/>
          <w:lang w:eastAsia="ru-RU"/>
        </w:rPr>
        <w:t xml:space="preserve">, что говорит о слабом владении литературной терминологией. О неумении строить монологическое высказывание  свидетельствуют показатели по К4: </w:t>
      </w:r>
      <w:r w:rsidRPr="00FF7C3D">
        <w:rPr>
          <w:rFonts w:ascii="Times New Roman" w:eastAsia="Calibri" w:hAnsi="Times New Roman" w:cs="Times New Roman"/>
          <w:iCs/>
          <w:sz w:val="24"/>
          <w:szCs w:val="24"/>
          <w:lang w:eastAsia="ru-RU"/>
        </w:rPr>
        <w:t>46,95</w:t>
      </w:r>
      <w:r w:rsidRPr="00FF7C3D">
        <w:rPr>
          <w:rFonts w:ascii="Times New Roman" w:eastAsia="Calibri" w:hAnsi="Times New Roman" w:cs="Times New Roman"/>
          <w:sz w:val="24"/>
          <w:szCs w:val="24"/>
          <w:lang w:eastAsia="ru-RU"/>
        </w:rPr>
        <w:t xml:space="preserve">%  получили максимальный балл.  Речевое оформление работы  - самое низкое по сравнению с аналогичными критериями: задание 12 К5 – </w:t>
      </w:r>
      <w:r w:rsidRPr="00FF7C3D">
        <w:rPr>
          <w:rFonts w:ascii="Times New Roman" w:eastAsia="Calibri" w:hAnsi="Times New Roman" w:cs="Times New Roman"/>
          <w:iCs/>
          <w:sz w:val="24"/>
          <w:szCs w:val="24"/>
          <w:lang w:eastAsia="ru-RU"/>
        </w:rPr>
        <w:t>38,41</w:t>
      </w:r>
      <w:r w:rsidRPr="00FF7C3D">
        <w:rPr>
          <w:rFonts w:ascii="Times New Roman" w:eastAsia="Calibri" w:hAnsi="Times New Roman" w:cs="Times New Roman"/>
          <w:sz w:val="24"/>
          <w:szCs w:val="24"/>
          <w:lang w:eastAsia="ru-RU"/>
        </w:rPr>
        <w:t xml:space="preserve">% набрали максимальный балл. Это связано в первую очередь с объемом развернутого ответа, так как в сочинении должно быть от 200 до 250 слов. </w:t>
      </w:r>
    </w:p>
    <w:p w14:paraId="120055A9" w14:textId="77777777" w:rsidR="00FF7C3D" w:rsidRPr="00FF7C3D" w:rsidRDefault="00FF7C3D" w:rsidP="00FF7C3D">
      <w:pPr>
        <w:spacing w:after="0" w:line="240" w:lineRule="auto"/>
        <w:ind w:left="-426" w:firstLine="965"/>
        <w:jc w:val="both"/>
        <w:rPr>
          <w:rFonts w:ascii="Times New Roman" w:eastAsia="Calibri" w:hAnsi="Times New Roman" w:cs="Times New Roman"/>
          <w:iCs/>
          <w:sz w:val="24"/>
          <w:szCs w:val="24"/>
          <w:lang w:eastAsia="ru-RU"/>
        </w:rPr>
      </w:pPr>
      <w:r w:rsidRPr="00FF7C3D">
        <w:rPr>
          <w:rFonts w:ascii="Times New Roman" w:eastAsia="Calibri" w:hAnsi="Times New Roman" w:cs="Times New Roman"/>
          <w:sz w:val="24"/>
          <w:szCs w:val="24"/>
          <w:lang w:eastAsia="ru-RU"/>
        </w:rPr>
        <w:t xml:space="preserve">При проверке грамотности экзаменующиеся показали достаточное владение орфографическими и грамматическими нормами (по К8 максимальный балл получили </w:t>
      </w:r>
      <w:r w:rsidRPr="00FF7C3D">
        <w:rPr>
          <w:rFonts w:ascii="Times New Roman" w:eastAsia="Calibri" w:hAnsi="Times New Roman" w:cs="Times New Roman"/>
          <w:iCs/>
          <w:sz w:val="24"/>
          <w:szCs w:val="24"/>
          <w:lang w:eastAsia="ru-RU"/>
        </w:rPr>
        <w:t xml:space="preserve">68,78%, по К10 - 72,68%), владение пунктуационными нормами остается на среднем уровне - 52,20%. </w:t>
      </w:r>
    </w:p>
    <w:p w14:paraId="31E2FF40" w14:textId="77777777" w:rsidR="00FF7C3D" w:rsidRPr="00FF7C3D" w:rsidRDefault="00FF7C3D" w:rsidP="00FF7C3D">
      <w:pPr>
        <w:spacing w:after="0" w:line="240" w:lineRule="auto"/>
        <w:ind w:firstLine="539"/>
        <w:jc w:val="both"/>
        <w:rPr>
          <w:rFonts w:ascii="Times New Roman" w:eastAsia="Calibri" w:hAnsi="Times New Roman" w:cs="Times New Roman"/>
          <w:b/>
          <w:sz w:val="24"/>
          <w:szCs w:val="24"/>
          <w:lang w:eastAsia="ru-RU"/>
        </w:rPr>
      </w:pPr>
      <w:r w:rsidRPr="00FF7C3D">
        <w:rPr>
          <w:rFonts w:ascii="Times New Roman" w:eastAsia="Calibri" w:hAnsi="Times New Roman" w:cs="Times New Roman"/>
          <w:b/>
          <w:sz w:val="24"/>
          <w:szCs w:val="24"/>
          <w:lang w:eastAsia="ru-RU"/>
        </w:rPr>
        <w:lastRenderedPageBreak/>
        <w:t>Группа 1</w:t>
      </w:r>
    </w:p>
    <w:p w14:paraId="6C66FF55"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Наибольшие результаты группы 1 (не преодолевшие минимальный порог) связаны с заданием № 5: получили максимальный балл по К1 – 33,33%, по К2 – 19,05%, по К3 –23,81%. Приблизительно на таком уровне и выполнение задания № 10: получили максимальный балл по К1 – 33,33%, по К2 –  19,05%, по К3 – 28,57%</w:t>
      </w:r>
    </w:p>
    <w:p w14:paraId="465E4BDA"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Задания 6 и 11, ориентированные на включение анализируемого художественного произведения (фрагмента) в широкий литературный контекст,  оказались для выпускников данной группы  очень сложными. Максимальный балл за сопоставление  эпического или драматического текста (задание 6) и лирического текста (задание 11) по К 1 получили 0%.  Экзаменующиеся этой группы не смогли опереться на текст для аргументации своего высказывания: 2,38% выпускников получили максимальный балл в задании 6, 0% - в задании 11. </w:t>
      </w:r>
    </w:p>
    <w:p w14:paraId="2A90BA4C"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 речевым оформлением на максимальный балл справились экзаменуемые группы 1 таким образом:</w:t>
      </w:r>
      <w:r w:rsidRPr="00FF7C3D">
        <w:rPr>
          <w:rFonts w:ascii="Calibri" w:eastAsia="Calibri" w:hAnsi="Calibri" w:cs="Times New Roman"/>
          <w:sz w:val="24"/>
          <w:szCs w:val="24"/>
        </w:rPr>
        <w:t xml:space="preserve"> </w:t>
      </w:r>
      <w:r w:rsidRPr="00FF7C3D">
        <w:rPr>
          <w:rFonts w:ascii="Times New Roman" w:eastAsia="Calibri" w:hAnsi="Times New Roman" w:cs="Times New Roman"/>
          <w:sz w:val="24"/>
          <w:szCs w:val="24"/>
          <w:lang w:eastAsia="ru-RU"/>
        </w:rPr>
        <w:t xml:space="preserve">задание 5 К3 – 23,81%, задание 6 К4 – 0%, задание 10 К3 –28,57%, задание 11 К4 –0%  </w:t>
      </w:r>
    </w:p>
    <w:p w14:paraId="0D47AFC2"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 С заданием части 2 (сочинением) не справились 90,48% выпускников (получили 0 баллов по К1), что связано либо с отказом писать работу, либо с сочинением, где тема не раскрыта. Соответственно и по К2-4 такие же показатели. За соответствие темы (К1) 1 балл получили 9,52%, в пределах 10 процентов и остальные критерии. Оценивание орфографических, пунктуационных и грамматических критериев показало, что получили 0 баллов  100% экзаменующихся.   Очевидно, что навыки написания сочинения  у экзаменуемых данной группы крайне низкие.</w:t>
      </w:r>
    </w:p>
    <w:p w14:paraId="122E5728" w14:textId="77777777" w:rsidR="00FF7C3D" w:rsidRPr="00FF7C3D" w:rsidRDefault="00FF7C3D" w:rsidP="00FF7C3D">
      <w:pPr>
        <w:spacing w:after="0" w:line="240" w:lineRule="auto"/>
        <w:ind w:firstLine="539"/>
        <w:jc w:val="both"/>
        <w:rPr>
          <w:rFonts w:ascii="Times New Roman" w:eastAsia="Calibri" w:hAnsi="Times New Roman" w:cs="Times New Roman"/>
          <w:b/>
          <w:sz w:val="24"/>
          <w:szCs w:val="24"/>
          <w:lang w:eastAsia="ru-RU"/>
        </w:rPr>
      </w:pPr>
      <w:r w:rsidRPr="00FF7C3D">
        <w:rPr>
          <w:rFonts w:ascii="Times New Roman" w:eastAsia="Calibri" w:hAnsi="Times New Roman" w:cs="Times New Roman"/>
          <w:b/>
          <w:sz w:val="24"/>
          <w:szCs w:val="24"/>
          <w:lang w:eastAsia="ru-RU"/>
        </w:rPr>
        <w:t>Группа 2</w:t>
      </w:r>
    </w:p>
    <w:p w14:paraId="16D25D6B"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В группе 2 (набравшие от 32 до 60 баллов) выполнение заданий 5 и 10 на максимальный балл составляет самые высокие показатели: задание 5 по К 1«Соответствие ответа заданию» –87,37%, по К2 – 73,29%, по К3 – 63,77%; задание 10 по   </w:t>
      </w:r>
      <w:proofErr w:type="spellStart"/>
      <w:r w:rsidRPr="00FF7C3D">
        <w:rPr>
          <w:rFonts w:ascii="Times New Roman" w:eastAsia="Calibri" w:hAnsi="Times New Roman" w:cs="Times New Roman"/>
          <w:sz w:val="24"/>
          <w:szCs w:val="24"/>
          <w:lang w:eastAsia="ru-RU"/>
        </w:rPr>
        <w:t>по</w:t>
      </w:r>
      <w:proofErr w:type="spellEnd"/>
      <w:r w:rsidRPr="00FF7C3D">
        <w:rPr>
          <w:rFonts w:ascii="Times New Roman" w:eastAsia="Calibri" w:hAnsi="Times New Roman" w:cs="Times New Roman"/>
          <w:sz w:val="24"/>
          <w:szCs w:val="24"/>
          <w:lang w:eastAsia="ru-RU"/>
        </w:rPr>
        <w:t xml:space="preserve"> К1 -  85,09%,</w:t>
      </w:r>
      <w:r w:rsidRPr="00FF7C3D">
        <w:rPr>
          <w:rFonts w:ascii="Times New Roman" w:eastAsia="Calibri" w:hAnsi="Times New Roman" w:cs="Times New Roman"/>
          <w:sz w:val="24"/>
          <w:szCs w:val="24"/>
          <w:lang w:eastAsia="ru-RU"/>
        </w:rPr>
        <w:tab/>
        <w:t>по К2 – 74,74%, по К3 - 62,32%.</w:t>
      </w:r>
    </w:p>
    <w:p w14:paraId="1F569B14"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Экзаменуемые этой группы выполнили на максимальный балл:</w:t>
      </w:r>
    </w:p>
    <w:p w14:paraId="58881380"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в задании 6 сопоставление выбранного произведения с предложенным на 66,05%;</w:t>
      </w:r>
    </w:p>
    <w:p w14:paraId="7760E90B"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 в задании 11  сопоставление  лирического произведения  на 45,96%.  Менее успешно  экзаменующиеся справились с сопоставлением лирических текстов. Показатель привлечения текста для аргументации находится на низком  уровне в заданиях 6 и 11 (выполнили на максимальный балл):  в 6-ом – 4,55%,  в 11-ом – 4,76%. </w:t>
      </w:r>
    </w:p>
    <w:p w14:paraId="5BD93924"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За речевое оформление  высший балл по критерию получили  только чуть более 50 процентов выпускников: в задании 5  по К3 – 63,77%, в задании 6 по К4 – 48,45%, в задании 10 по К3 – 62,33%, в задании 11 по К4 – 33,54%. Самый низкий показатель связан с заданием 11. </w:t>
      </w:r>
    </w:p>
    <w:p w14:paraId="3771F484"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С сочинением на литературную тему (задание 12) по К1 «Соответствие сочинения теме и её раскрытие» только  10,35%, экзаменуемых группы 2 справились на максимальный балл.  Этот показатель выше, чем в группе 1, что свидетельствует об удовлетворительном уровне сформированности навыков написания сочинения.  14,08% экзаменующихся получили максимальный балл за привлечение текста, что говорит о поверхностном представлении о прочитанном произведении. Только   3,31% смогли использовать теоретико-литературные понятия для раскрытия темы (выполнили задание на максимальный балл). На низком уровне находится композиционное оформление сочинения (выполнили задание на 100% - 30,43%) и соблюдение речевых норм (выполнили задание на 100% - 25,26%). Оценивание орфографических (58,80%), </w:t>
      </w:r>
      <w:r w:rsidRPr="00FF7C3D">
        <w:rPr>
          <w:rFonts w:ascii="Times New Roman" w:eastAsia="Calibri" w:hAnsi="Times New Roman" w:cs="Times New Roman"/>
          <w:sz w:val="24"/>
          <w:szCs w:val="24"/>
          <w:lang w:eastAsia="ru-RU"/>
        </w:rPr>
        <w:tab/>
        <w:t>пунктуационных (38,51%) и грамматических критериев (64,80%) показало, что выпускники менее, чем на 50 процентов справились с пунктуационным оформлением  сочинения.</w:t>
      </w:r>
      <w:r w:rsidRPr="00FF7C3D">
        <w:rPr>
          <w:rFonts w:ascii="Times New Roman" w:eastAsia="Calibri" w:hAnsi="Times New Roman" w:cs="Times New Roman"/>
          <w:sz w:val="24"/>
          <w:szCs w:val="24"/>
          <w:lang w:eastAsia="ru-RU"/>
        </w:rPr>
        <w:tab/>
      </w:r>
    </w:p>
    <w:p w14:paraId="29BE4F03"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b/>
          <w:sz w:val="24"/>
          <w:szCs w:val="24"/>
          <w:lang w:eastAsia="ru-RU"/>
        </w:rPr>
        <w:t>Группа 3</w:t>
      </w:r>
    </w:p>
    <w:p w14:paraId="04E9DE84"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Экзаменуемые группы 3 (набравшие от 61 до 80 баллов)  самые высокие результаты показали при выполнении заданий 5 и 10:</w:t>
      </w:r>
    </w:p>
    <w:p w14:paraId="1B0A18D1"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lastRenderedPageBreak/>
        <w:t>-по К1 «Соответствие ответа заданию» максимальный балл соответственно: в 5 -  97,12%, в 10 - 99,04%. При этом с анализом фрагмента эпического (драматического)  текста экзаменуемые справились несколько лучше</w:t>
      </w:r>
    </w:p>
    <w:p w14:paraId="6D66B981"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-по К2 «Привлечение текста произведения для аргументации» соответственно: в 5 - 95,19%, в 10-  98,08%,</w:t>
      </w:r>
    </w:p>
    <w:p w14:paraId="18E770D1"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по К3 «Логичность и соблюдение речевых норм» соответственно: в 5 - 88,94%, в 10 - 92,31%. Наблюдается тенденция к более успешному выполнению заданий, связанных с анализом лирических текстов.</w:t>
      </w:r>
    </w:p>
    <w:p w14:paraId="01DFCB96"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Выпускники данной группы также успешно справились с привлечением   произведений для сопоставления  в заданиях 6 и 11,  выполнили на  максимальный балл: </w:t>
      </w:r>
    </w:p>
    <w:p w14:paraId="0191DBD0"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в 6-ом   по К1 – 96,63%, по К2 – 24,04%</w:t>
      </w:r>
    </w:p>
    <w:p w14:paraId="53AA7562"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в 11-ом по К1 – 95,19%, по К2 – 29,33%.</w:t>
      </w:r>
    </w:p>
    <w:p w14:paraId="4D6611A1"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Сопоставление лирических произведений традиционно дает несколько низкие показатели, что свидетельствует о недостаточном развитом литературном кругозоре учащихся. </w:t>
      </w:r>
    </w:p>
    <w:p w14:paraId="5FBF1CD6"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Развернутые ответы экзаменующихся  данной группы отличают логичность и соблюдение речевых норм  при выполнении заданий, получили  высший балл  в задании 5 по К3 – 88,94%, в задании 6 по К4 –78,85% , в задании 10 по К3 – 92,31 %, в задании 11 по К4 – 87,02%.</w:t>
      </w:r>
    </w:p>
    <w:p w14:paraId="41C2254B"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При создании сочинения-рассуждения выпускники группы 3 получили максимальный балл:  по К 1- 34,62% , по К2 - 45,19%,  по К3 - 13,94% по К 4- 77,88%, по К 5 - 59,62%. Результаты показывают  средний уровень сформированности навыков создания сочинения на литературную тему. Оценивание орфографических (94,71%), пунктуационных (77,88%) и грамматических критериев (95,19%) показало, что выпускники справились на высоком и достаточном уровне.</w:t>
      </w:r>
    </w:p>
    <w:p w14:paraId="501D8922" w14:textId="77777777" w:rsidR="00FF7C3D" w:rsidRPr="00FF7C3D" w:rsidRDefault="00FF7C3D" w:rsidP="00FF7C3D">
      <w:pPr>
        <w:spacing w:after="0" w:line="240" w:lineRule="auto"/>
        <w:ind w:firstLine="539"/>
        <w:jc w:val="both"/>
        <w:rPr>
          <w:rFonts w:ascii="Times New Roman" w:eastAsia="Calibri" w:hAnsi="Times New Roman" w:cs="Times New Roman"/>
          <w:b/>
          <w:sz w:val="24"/>
          <w:szCs w:val="24"/>
          <w:lang w:eastAsia="ru-RU"/>
        </w:rPr>
      </w:pPr>
      <w:r w:rsidRPr="00FF7C3D">
        <w:rPr>
          <w:rFonts w:ascii="Times New Roman" w:eastAsia="Calibri" w:hAnsi="Times New Roman" w:cs="Times New Roman"/>
          <w:b/>
          <w:sz w:val="24"/>
          <w:szCs w:val="24"/>
          <w:lang w:eastAsia="ru-RU"/>
        </w:rPr>
        <w:t>Группа 4</w:t>
      </w:r>
    </w:p>
    <w:p w14:paraId="1822C3DB"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Результаты группы 4 (набравшие от 81 до 100 баллов)  свидетельствуют о стабильности достижений выпускников и сбалансированности различных направлений их подготовки к экзамену. Показатели выполнения задания 5  высокие (К1 – 100,00%, К2 – 97,65%, К3 – 96,47%).</w:t>
      </w:r>
    </w:p>
    <w:p w14:paraId="08C06E9F" w14:textId="77777777" w:rsidR="00FF7C3D" w:rsidRPr="00FF7C3D" w:rsidRDefault="00FF7C3D" w:rsidP="00FF7C3D">
      <w:pPr>
        <w:spacing w:after="0" w:line="240" w:lineRule="auto"/>
        <w:ind w:firstLine="539"/>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 xml:space="preserve">Выполнение задания 10 находится на более высоком уровне,  получили максимальный балл: по К1 – 100,00%, по К2 –  100,00%, несколько ниже соблюдение речевых норм – </w:t>
      </w:r>
      <w:r w:rsidRPr="00FF7C3D">
        <w:rPr>
          <w:rFonts w:ascii="Times New Roman" w:eastAsia="Calibri" w:hAnsi="Times New Roman" w:cs="Times New Roman"/>
          <w:sz w:val="24"/>
          <w:szCs w:val="24"/>
          <w:lang w:eastAsia="ru-RU"/>
        </w:rPr>
        <w:t>97,65</w:t>
      </w:r>
      <w:r w:rsidRPr="00FF7C3D">
        <w:rPr>
          <w:rFonts w:ascii="Times New Roman" w:eastAsia="Calibri" w:hAnsi="Times New Roman" w:cs="Times New Roman"/>
          <w:sz w:val="24"/>
          <w:szCs w:val="24"/>
        </w:rPr>
        <w:t>%.</w:t>
      </w:r>
      <w:r w:rsidRPr="00FF7C3D">
        <w:rPr>
          <w:rFonts w:ascii="Times New Roman" w:eastAsia="Calibri" w:hAnsi="Times New Roman" w:cs="Times New Roman"/>
          <w:sz w:val="24"/>
          <w:szCs w:val="24"/>
          <w:lang w:eastAsia="ru-RU"/>
        </w:rPr>
        <w:t xml:space="preserve"> </w:t>
      </w:r>
    </w:p>
    <w:p w14:paraId="596076DE" w14:textId="77777777" w:rsidR="00FF7C3D" w:rsidRPr="00FF7C3D" w:rsidRDefault="00FF7C3D" w:rsidP="00FF7C3D">
      <w:pPr>
        <w:spacing w:after="200" w:line="276" w:lineRule="auto"/>
        <w:ind w:firstLine="567"/>
        <w:contextualSpacing/>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 xml:space="preserve">С заданием 6  по привлечению произведения для сопоставления экзаменуемые данной группы справились: К1 –  97,65%, несколько выше показатели задания 11: получили максимальный балл по К1- 98,82%, выпускников.  Привлечение текста на следующем уровне: в задании 6 – 62,35%, в задании 11 несколько выше – 83,53%. Отсутствие логических ошибок и соблюдение речевых норм в заданиях 6,11 достаточно высокое: соответственно 6К4 – 87,06%, 11К4 - 97,65% . </w:t>
      </w:r>
    </w:p>
    <w:p w14:paraId="64BD09D3" w14:textId="77777777" w:rsidR="00FF7C3D" w:rsidRPr="00FF7C3D" w:rsidRDefault="00FF7C3D" w:rsidP="00FF7C3D">
      <w:pPr>
        <w:spacing w:after="200" w:line="276" w:lineRule="auto"/>
        <w:ind w:firstLine="567"/>
        <w:contextualSpacing/>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Отсутствие экзаменующихся, которые имеют 0 баллов за выполнение задания 12 по всем критериям свидетельствует о сформированности основных умений и навыков по предмету. Высший балл получили по К1 – 71,76%, по К2 –  85,88%, по К3 –  45,88%, по К4- 89,41%, по К5 – 81,18%.  Затруднения данной группы связаны с соответствием темы и логическим оформлением сочинения.</w:t>
      </w:r>
      <w:r w:rsidRPr="00FF7C3D">
        <w:rPr>
          <w:rFonts w:ascii="Times New Roman" w:eastAsia="Calibri" w:hAnsi="Times New Roman" w:cs="Times New Roman"/>
          <w:sz w:val="24"/>
          <w:szCs w:val="24"/>
          <w:lang w:eastAsia="ru-RU"/>
        </w:rPr>
        <w:t xml:space="preserve"> </w:t>
      </w:r>
      <w:r w:rsidRPr="00FF7C3D">
        <w:rPr>
          <w:rFonts w:ascii="Times New Roman" w:eastAsia="Calibri" w:hAnsi="Times New Roman" w:cs="Times New Roman"/>
          <w:sz w:val="24"/>
          <w:szCs w:val="24"/>
        </w:rPr>
        <w:t xml:space="preserve">Оценивание орфографических (97,65 %), пунктуационных (94,12%) и грамматических критериев (100,00%) показало, что выпускники справились на высоком  уровне. </w:t>
      </w:r>
    </w:p>
    <w:p w14:paraId="432EC210" w14:textId="77777777" w:rsidR="00FF7C3D" w:rsidRPr="00FF7C3D" w:rsidRDefault="00FF7C3D" w:rsidP="00FF7C3D">
      <w:pPr>
        <w:spacing w:after="200" w:line="276" w:lineRule="auto"/>
        <w:ind w:firstLine="567"/>
        <w:contextualSpacing/>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В целом можно отметить, что  для достижения максимальных результатов выпускник должен быть в первую очередь знать содержание художественных текстов, владеть умениями и навыками анализа литературного произведения, разбираться в историко-культурном контексте, иметь четкое представление о структуре развернутых ответов.</w:t>
      </w:r>
    </w:p>
    <w:p w14:paraId="73D7B48E" w14:textId="77777777" w:rsidR="00FF7C3D" w:rsidRPr="00FF7C3D" w:rsidRDefault="00FF7C3D" w:rsidP="00FF7C3D">
      <w:pPr>
        <w:spacing w:after="0" w:line="240" w:lineRule="auto"/>
        <w:ind w:left="-426" w:firstLine="965"/>
        <w:jc w:val="both"/>
        <w:rPr>
          <w:rFonts w:ascii="Times New Roman" w:eastAsia="Calibri" w:hAnsi="Times New Roman" w:cs="Times New Roman"/>
          <w:iCs/>
          <w:sz w:val="24"/>
          <w:szCs w:val="24"/>
          <w:lang w:eastAsia="ru-RU"/>
        </w:rPr>
      </w:pPr>
      <w:r w:rsidRPr="00FF7C3D">
        <w:rPr>
          <w:rFonts w:ascii="Times New Roman" w:eastAsia="Calibri" w:hAnsi="Times New Roman" w:cs="Times New Roman"/>
          <w:iCs/>
          <w:sz w:val="24"/>
          <w:szCs w:val="24"/>
          <w:lang w:eastAsia="ru-RU"/>
        </w:rPr>
        <w:lastRenderedPageBreak/>
        <w:tab/>
      </w:r>
    </w:p>
    <w:p w14:paraId="55C56827" w14:textId="77777777" w:rsidR="00FF7C3D" w:rsidRPr="00FF7C3D" w:rsidRDefault="00FF7C3D" w:rsidP="00FF7C3D">
      <w:pPr>
        <w:spacing w:after="0" w:line="240" w:lineRule="auto"/>
        <w:jc w:val="both"/>
        <w:rPr>
          <w:rFonts w:ascii="Times New Roman" w:eastAsia="Calibri" w:hAnsi="Times New Roman" w:cs="Times New Roman"/>
          <w:bCs/>
          <w:iCs/>
          <w:sz w:val="24"/>
          <w:szCs w:val="24"/>
          <w:lang w:eastAsia="ru-RU"/>
        </w:rPr>
      </w:pPr>
    </w:p>
    <w:p w14:paraId="11397F41" w14:textId="77777777" w:rsidR="00FF7C3D" w:rsidRPr="00FF7C3D" w:rsidRDefault="00FF7C3D" w:rsidP="00FF7C3D">
      <w:pPr>
        <w:keepNext/>
        <w:keepLines/>
        <w:numPr>
          <w:ilvl w:val="2"/>
          <w:numId w:val="7"/>
        </w:numPr>
        <w:spacing w:before="200" w:after="0" w:line="240" w:lineRule="auto"/>
        <w:outlineLvl w:val="2"/>
        <w:rPr>
          <w:rFonts w:ascii="Times New Roman" w:eastAsia="SimSun" w:hAnsi="Times New Roman" w:cs="Times New Roman"/>
          <w:sz w:val="24"/>
          <w:szCs w:val="24"/>
          <w:lang w:val="x-none" w:eastAsia="ru-RU"/>
        </w:rPr>
      </w:pPr>
      <w:r w:rsidRPr="00FF7C3D">
        <w:rPr>
          <w:rFonts w:ascii="Times New Roman" w:eastAsia="SimSun" w:hAnsi="Times New Roman" w:cs="Times New Roman"/>
          <w:bCs/>
          <w:iCs/>
          <w:sz w:val="24"/>
          <w:szCs w:val="24"/>
          <w:lang w:val="x-none" w:eastAsia="ru-RU"/>
        </w:rPr>
        <w:t>Выводы</w:t>
      </w:r>
      <w:r w:rsidRPr="00FF7C3D">
        <w:rPr>
          <w:rFonts w:ascii="Times New Roman" w:eastAsia="SimSun" w:hAnsi="Times New Roman" w:cs="Times New Roman"/>
          <w:sz w:val="24"/>
          <w:szCs w:val="24"/>
          <w:lang w:val="x-none" w:eastAsia="ru-RU"/>
        </w:rPr>
        <w:t xml:space="preserve"> об итогах анализа выполнения заданий, групп заданий: </w:t>
      </w:r>
    </w:p>
    <w:p w14:paraId="65D3A758"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p>
    <w:p w14:paraId="03C7C6CB" w14:textId="77777777" w:rsidR="00FF7C3D" w:rsidRPr="00FF7C3D" w:rsidRDefault="00FF7C3D" w:rsidP="00FF7C3D">
      <w:pPr>
        <w:numPr>
          <w:ilvl w:val="0"/>
          <w:numId w:val="3"/>
        </w:numPr>
        <w:spacing w:after="0" w:line="240" w:lineRule="auto"/>
        <w:ind w:left="426" w:hanging="425"/>
        <w:contextualSpacing/>
        <w:jc w:val="both"/>
        <w:rPr>
          <w:rFonts w:ascii="Times New Roman" w:eastAsia="Times New Roman" w:hAnsi="Times New Roman" w:cs="Times New Roman"/>
          <w:bCs/>
          <w:i/>
          <w:iCs/>
          <w:sz w:val="24"/>
          <w:szCs w:val="24"/>
          <w:lang w:eastAsia="ru-RU"/>
        </w:rPr>
      </w:pPr>
      <w:r w:rsidRPr="00FF7C3D">
        <w:rPr>
          <w:rFonts w:ascii="Times New Roman" w:eastAsia="Times New Roman" w:hAnsi="Times New Roman" w:cs="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можно считать достаточным.</w:t>
      </w:r>
    </w:p>
    <w:p w14:paraId="22221BD6" w14:textId="77777777" w:rsidR="00FF7C3D" w:rsidRP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r w:rsidRPr="00FF7C3D">
        <w:rPr>
          <w:rFonts w:ascii="Times New Roman" w:eastAsia="Times New Roman" w:hAnsi="Times New Roman" w:cs="Times New Roman"/>
          <w:bCs/>
          <w:iCs/>
          <w:sz w:val="24"/>
          <w:szCs w:val="24"/>
          <w:lang w:eastAsia="ru-RU"/>
        </w:rPr>
        <w:t>На достаточном  и высоком уровне выпускники Республики Крым в среднем справились с выполнением задания № 5 и 10 , а также задания 6 и задание 11 по К1 и  К3,  что говорит о сформированности основных аналитических навыков.</w:t>
      </w:r>
    </w:p>
    <w:p w14:paraId="11929C2A" w14:textId="77777777" w:rsidR="00FF7C3D" w:rsidRP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r w:rsidRPr="00FF7C3D">
        <w:rPr>
          <w:rFonts w:ascii="Times New Roman" w:eastAsia="Times New Roman" w:hAnsi="Times New Roman" w:cs="Times New Roman"/>
          <w:bCs/>
          <w:iCs/>
          <w:sz w:val="24"/>
          <w:szCs w:val="24"/>
          <w:lang w:eastAsia="ru-RU"/>
        </w:rPr>
        <w:t>На достаточном уровне оказалось и соблюдение норм при написании сочинения:</w:t>
      </w:r>
    </w:p>
    <w:p w14:paraId="407DAC4F"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6. К6«Соблюдение орфографических норм» - 68,78%</w:t>
      </w:r>
    </w:p>
    <w:p w14:paraId="30481D41"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7.К7«Соблюдение пунктуационных норм» - 52,20%</w:t>
      </w:r>
    </w:p>
    <w:p w14:paraId="59971630" w14:textId="77777777" w:rsidR="00FF7C3D" w:rsidRP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r w:rsidRPr="00FF7C3D">
        <w:rPr>
          <w:rFonts w:ascii="Times New Roman" w:eastAsia="Calibri" w:hAnsi="Times New Roman" w:cs="Times New Roman"/>
          <w:sz w:val="24"/>
          <w:szCs w:val="24"/>
          <w:lang w:eastAsia="ru-RU"/>
        </w:rPr>
        <w:t>8.К8 «Соблюдение грамматических норм» - 72,68%</w:t>
      </w:r>
    </w:p>
    <w:p w14:paraId="143B0588" w14:textId="77777777" w:rsidR="00FF7C3D" w:rsidRPr="00FF7C3D" w:rsidRDefault="00FF7C3D" w:rsidP="00FF7C3D">
      <w:pPr>
        <w:spacing w:after="0" w:line="240" w:lineRule="auto"/>
        <w:ind w:left="1"/>
        <w:jc w:val="both"/>
        <w:rPr>
          <w:rFonts w:ascii="Times New Roman" w:eastAsia="Times New Roman" w:hAnsi="Times New Roman" w:cs="Times New Roman"/>
          <w:bCs/>
          <w:i/>
          <w:iCs/>
          <w:sz w:val="24"/>
          <w:szCs w:val="24"/>
          <w:lang w:eastAsia="ru-RU"/>
        </w:rPr>
      </w:pPr>
      <w:r w:rsidRPr="00FF7C3D">
        <w:rPr>
          <w:rFonts w:ascii="Times New Roman" w:eastAsia="Times New Roman" w:hAnsi="Times New Roman" w:cs="Times New Roman"/>
          <w:bCs/>
          <w:i/>
          <w:iCs/>
          <w:sz w:val="24"/>
          <w:szCs w:val="24"/>
          <w:lang w:eastAsia="ru-RU"/>
        </w:rPr>
        <w:t>Перечень элементов содержания / умений и видов деятельности, усвоение которых всеми школьниками региона в целом, школьниками с разным уровнем подготовки нельзя считать достаточным.</w:t>
      </w:r>
    </w:p>
    <w:p w14:paraId="375000EF"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Для Республики Крым можно считать недостаточно усвоенными (не выполнили задание, получили 0 баллов) всеми школьниками региона в целом следующие  элементы содержания экзаменационной  работы:</w:t>
      </w:r>
    </w:p>
    <w:p w14:paraId="13409217"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-задание 3 с кратким ответом, </w:t>
      </w:r>
    </w:p>
    <w:p w14:paraId="2F3137DA"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 привлечение текста в заданиях  6 и 11. </w:t>
      </w:r>
    </w:p>
    <w:p w14:paraId="0E386237"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Также от 20 до 30 процентов экзаменующихся  получили ноль баллов за написание сочинения по:</w:t>
      </w:r>
    </w:p>
    <w:p w14:paraId="241C9E6A"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1.К1 «Соответствие сочинения теме и её раскрытие» -22,32%</w:t>
      </w:r>
    </w:p>
    <w:p w14:paraId="78F61874"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2. К2 «Привлечение текста произведения для аргументации» - 28,66%</w:t>
      </w:r>
    </w:p>
    <w:p w14:paraId="14151314"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3.К3 «Опора на теоретико-литературные понятия» - 10,24%</w:t>
      </w:r>
    </w:p>
    <w:p w14:paraId="0789A057"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4. К4 «Композиционная цельность и логичность»  - 46,95%</w:t>
      </w:r>
    </w:p>
    <w:p w14:paraId="45D8D451"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5. К5 «Соблюдение речевых норм» - </w:t>
      </w:r>
      <w:r w:rsidRPr="00FF7C3D">
        <w:rPr>
          <w:rFonts w:ascii="Times New Roman" w:eastAsia="Calibri" w:hAnsi="Times New Roman" w:cs="Times New Roman"/>
          <w:sz w:val="24"/>
          <w:szCs w:val="24"/>
          <w:lang w:eastAsia="ru-RU"/>
        </w:rPr>
        <w:tab/>
        <w:t>38,41%</w:t>
      </w:r>
    </w:p>
    <w:p w14:paraId="2A55EF6F"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3. В таблице представлены элементы содержания экзаменационной работы, усвоенные  школьниками с разным уровнем подготовки.</w:t>
      </w:r>
    </w:p>
    <w:p w14:paraId="3DCF3E28" w14:textId="15274D46" w:rsidR="00FF7C3D" w:rsidRPr="00FF7C3D" w:rsidRDefault="00FF7C3D" w:rsidP="00FF7C3D">
      <w:pPr>
        <w:spacing w:after="0" w:line="240" w:lineRule="auto"/>
        <w:jc w:val="right"/>
        <w:rPr>
          <w:rFonts w:ascii="Times New Roman" w:eastAsia="Calibri" w:hAnsi="Times New Roman" w:cs="Times New Roman"/>
          <w:i/>
          <w:iCs/>
          <w:sz w:val="20"/>
          <w:szCs w:val="20"/>
          <w:lang w:eastAsia="ru-RU"/>
        </w:rPr>
      </w:pPr>
      <w:r w:rsidRPr="00FF7C3D">
        <w:rPr>
          <w:rFonts w:ascii="Times New Roman" w:eastAsia="Calibri" w:hAnsi="Times New Roman" w:cs="Times New Roman"/>
          <w:i/>
          <w:iCs/>
          <w:sz w:val="20"/>
          <w:szCs w:val="20"/>
          <w:lang w:eastAsia="ru-RU"/>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3235"/>
        <w:gridCol w:w="4170"/>
      </w:tblGrid>
      <w:tr w:rsidR="00FF7C3D" w:rsidRPr="00FF7C3D" w14:paraId="090EDD3B" w14:textId="77777777" w:rsidTr="00C430CA">
        <w:tc>
          <w:tcPr>
            <w:tcW w:w="1955" w:type="dxa"/>
            <w:shd w:val="clear" w:color="auto" w:fill="auto"/>
          </w:tcPr>
          <w:p w14:paraId="52904D49"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Группа</w:t>
            </w:r>
          </w:p>
        </w:tc>
        <w:tc>
          <w:tcPr>
            <w:tcW w:w="3312" w:type="dxa"/>
            <w:shd w:val="clear" w:color="auto" w:fill="auto"/>
          </w:tcPr>
          <w:p w14:paraId="04F1D1AC"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Достаточно усвоенные элементы содержания</w:t>
            </w:r>
          </w:p>
        </w:tc>
        <w:tc>
          <w:tcPr>
            <w:tcW w:w="4303" w:type="dxa"/>
            <w:shd w:val="clear" w:color="auto" w:fill="auto"/>
          </w:tcPr>
          <w:p w14:paraId="4C057964"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Недостаточно усвоенные элементы содержания</w:t>
            </w:r>
          </w:p>
        </w:tc>
      </w:tr>
      <w:tr w:rsidR="00FF7C3D" w:rsidRPr="00FF7C3D" w14:paraId="386AA8BA" w14:textId="77777777" w:rsidTr="00C430CA">
        <w:tc>
          <w:tcPr>
            <w:tcW w:w="1955" w:type="dxa"/>
            <w:shd w:val="clear" w:color="auto" w:fill="auto"/>
          </w:tcPr>
          <w:p w14:paraId="1A49C321"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Не преодолевших минимальный порог</w:t>
            </w:r>
          </w:p>
        </w:tc>
        <w:tc>
          <w:tcPr>
            <w:tcW w:w="3312" w:type="dxa"/>
            <w:shd w:val="clear" w:color="auto" w:fill="auto"/>
          </w:tcPr>
          <w:p w14:paraId="1ACF804A"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Задание 5 </w:t>
            </w:r>
          </w:p>
          <w:p w14:paraId="25794C4F"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К1 «Соответствие ответа заданию»</w:t>
            </w:r>
          </w:p>
          <w:p w14:paraId="397139BB"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К2 «Привлечение текста произведения для аргументации»,</w:t>
            </w:r>
          </w:p>
          <w:p w14:paraId="47C09C44"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К3 «Логичность и соблюдение речевых норм»</w:t>
            </w:r>
          </w:p>
          <w:p w14:paraId="4337B4AB"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p>
          <w:p w14:paraId="4B1AE767"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p>
        </w:tc>
        <w:tc>
          <w:tcPr>
            <w:tcW w:w="4303" w:type="dxa"/>
            <w:shd w:val="clear" w:color="auto" w:fill="auto"/>
          </w:tcPr>
          <w:p w14:paraId="622C27BE"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Задание 10</w:t>
            </w:r>
          </w:p>
          <w:p w14:paraId="52FD8F3F"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К1 «Соответствие ответа заданию»</w:t>
            </w:r>
          </w:p>
          <w:p w14:paraId="646D3AF4"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К2 «Привлечение текста произведения для аргументации»,</w:t>
            </w:r>
          </w:p>
          <w:p w14:paraId="4D7B7F07"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К3 «Логичность и соблюдение речевых норм»</w:t>
            </w:r>
          </w:p>
          <w:p w14:paraId="15C507F6"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Задание 6 и 11 </w:t>
            </w:r>
          </w:p>
          <w:p w14:paraId="42CF28BB"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 К1 Сопоставление выбранного произведения с предложенным</w:t>
            </w:r>
          </w:p>
          <w:p w14:paraId="205A68E6"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текстом</w:t>
            </w:r>
          </w:p>
          <w:p w14:paraId="477706A9"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 К2 «Привлечение текста произведения для аргументации».</w:t>
            </w:r>
          </w:p>
          <w:p w14:paraId="3C4769B2"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 К3 «Логичность и соблюдение речевых норм».</w:t>
            </w:r>
          </w:p>
          <w:p w14:paraId="1AAEA583"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Задание 12</w:t>
            </w:r>
          </w:p>
          <w:p w14:paraId="39104FE2"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К1 «Соответствие сочинения теме и её раскрытие». </w:t>
            </w:r>
          </w:p>
          <w:p w14:paraId="41D55AE8"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К2 «Привлечение текста произведения для аргументации»</w:t>
            </w:r>
          </w:p>
          <w:p w14:paraId="310D4CE6"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lastRenderedPageBreak/>
              <w:t>К4 «Композиционная цельность и логичность»</w:t>
            </w:r>
          </w:p>
          <w:p w14:paraId="664BEC7E"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 К5 «Соблюдение речевых норм»</w:t>
            </w:r>
          </w:p>
          <w:p w14:paraId="09BC8EEB"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К6«Соблюдение орфографических норм» </w:t>
            </w:r>
          </w:p>
          <w:p w14:paraId="21C38B7D"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К7«Соблюдение пунктуационных норм» </w:t>
            </w:r>
          </w:p>
          <w:p w14:paraId="65CB0423"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К8 «Соблюдение грамматических норм» </w:t>
            </w:r>
          </w:p>
        </w:tc>
      </w:tr>
      <w:tr w:rsidR="00FF7C3D" w:rsidRPr="00FF7C3D" w14:paraId="7F2CF9AD" w14:textId="77777777" w:rsidTr="00C430CA">
        <w:tc>
          <w:tcPr>
            <w:tcW w:w="1955" w:type="dxa"/>
            <w:shd w:val="clear" w:color="auto" w:fill="auto"/>
          </w:tcPr>
          <w:p w14:paraId="6ED7C4A1"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lastRenderedPageBreak/>
              <w:t>Набравшие от 32 до 60 баллов</w:t>
            </w:r>
          </w:p>
        </w:tc>
        <w:tc>
          <w:tcPr>
            <w:tcW w:w="3312" w:type="dxa"/>
            <w:shd w:val="clear" w:color="auto" w:fill="auto"/>
          </w:tcPr>
          <w:p w14:paraId="669F4541"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Задание 5 и задание 10 </w:t>
            </w:r>
          </w:p>
          <w:p w14:paraId="0730B6B1"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Задание 6 и 11 </w:t>
            </w:r>
          </w:p>
          <w:p w14:paraId="72DD633D"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К1 «Соответствие ответа заданию» </w:t>
            </w:r>
          </w:p>
          <w:p w14:paraId="32350B2E"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p>
        </w:tc>
        <w:tc>
          <w:tcPr>
            <w:tcW w:w="4303" w:type="dxa"/>
            <w:shd w:val="clear" w:color="auto" w:fill="auto"/>
          </w:tcPr>
          <w:p w14:paraId="37FAAC78"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Задание 6 и 11 </w:t>
            </w:r>
          </w:p>
          <w:p w14:paraId="26B73962"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К2 «Привлечение текста произведения для аргументации».</w:t>
            </w:r>
          </w:p>
          <w:p w14:paraId="5E212A82"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К3 «Логичность и соблюдение речевых норм».</w:t>
            </w:r>
          </w:p>
          <w:p w14:paraId="3968A920"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Задание 12</w:t>
            </w:r>
          </w:p>
        </w:tc>
      </w:tr>
      <w:tr w:rsidR="00FF7C3D" w:rsidRPr="00FF7C3D" w14:paraId="4AD501CD" w14:textId="77777777" w:rsidTr="00C430CA">
        <w:tc>
          <w:tcPr>
            <w:tcW w:w="1955" w:type="dxa"/>
            <w:shd w:val="clear" w:color="auto" w:fill="auto"/>
          </w:tcPr>
          <w:p w14:paraId="7B7365DE"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Набравшие от 61 до 80 баллов</w:t>
            </w:r>
          </w:p>
        </w:tc>
        <w:tc>
          <w:tcPr>
            <w:tcW w:w="3312" w:type="dxa"/>
            <w:shd w:val="clear" w:color="auto" w:fill="auto"/>
          </w:tcPr>
          <w:p w14:paraId="1517F7F4"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Задания 5 и 10</w:t>
            </w:r>
          </w:p>
          <w:p w14:paraId="538FFA52"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Задания 6 и 11 </w:t>
            </w:r>
          </w:p>
          <w:p w14:paraId="5582FBD9"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Задание 12</w:t>
            </w:r>
          </w:p>
          <w:p w14:paraId="1D04886E"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К6«Соблюдение орфографических норм» </w:t>
            </w:r>
          </w:p>
          <w:p w14:paraId="51F29A35"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К7«Соблюдение пунктуационных норм» </w:t>
            </w:r>
          </w:p>
          <w:p w14:paraId="6312D093"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К8 «Соблюдение грамматических норм»</w:t>
            </w:r>
          </w:p>
        </w:tc>
        <w:tc>
          <w:tcPr>
            <w:tcW w:w="4303" w:type="dxa"/>
            <w:shd w:val="clear" w:color="auto" w:fill="auto"/>
          </w:tcPr>
          <w:p w14:paraId="63D871C4"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Задание 12</w:t>
            </w:r>
          </w:p>
          <w:p w14:paraId="0191484B"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К1 «Соответствие сочинения теме и её раскрытие» </w:t>
            </w:r>
          </w:p>
          <w:p w14:paraId="3D8F21CA"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К2 «Привлечение текста произведения для аргументации»</w:t>
            </w:r>
          </w:p>
          <w:p w14:paraId="3710133C"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К3 «Опора на теоретико-литературные понятия»</w:t>
            </w:r>
          </w:p>
          <w:p w14:paraId="7EBEA35C"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К4 «Композиционная цельность и логичность»</w:t>
            </w:r>
          </w:p>
          <w:p w14:paraId="728DF3F5" w14:textId="77777777" w:rsidR="00FF7C3D" w:rsidRPr="00FF7C3D" w:rsidRDefault="00FF7C3D" w:rsidP="00FF7C3D">
            <w:pPr>
              <w:spacing w:after="0" w:line="240" w:lineRule="auto"/>
              <w:jc w:val="both"/>
              <w:rPr>
                <w:rFonts w:ascii="Times New Roman" w:eastAsia="Calibri" w:hAnsi="Times New Roman" w:cs="Times New Roman"/>
                <w:sz w:val="24"/>
                <w:szCs w:val="24"/>
                <w:highlight w:val="yellow"/>
                <w:lang w:eastAsia="ru-RU"/>
              </w:rPr>
            </w:pPr>
            <w:r w:rsidRPr="00FF7C3D">
              <w:rPr>
                <w:rFonts w:ascii="Times New Roman" w:eastAsia="Calibri" w:hAnsi="Times New Roman" w:cs="Times New Roman"/>
                <w:sz w:val="24"/>
                <w:szCs w:val="24"/>
                <w:lang w:eastAsia="ru-RU"/>
              </w:rPr>
              <w:t>К5 «Соблюдение речевых норм»</w:t>
            </w:r>
          </w:p>
        </w:tc>
      </w:tr>
      <w:tr w:rsidR="00FF7C3D" w:rsidRPr="00FF7C3D" w14:paraId="660D9AF2" w14:textId="77777777" w:rsidTr="00C430CA">
        <w:tc>
          <w:tcPr>
            <w:tcW w:w="1955" w:type="dxa"/>
            <w:shd w:val="clear" w:color="auto" w:fill="auto"/>
          </w:tcPr>
          <w:p w14:paraId="68B302CA"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Набравшие от 81 до 100 баллов</w:t>
            </w:r>
            <w:r w:rsidRPr="00FF7C3D">
              <w:rPr>
                <w:rFonts w:ascii="Times New Roman" w:eastAsia="Calibri" w:hAnsi="Times New Roman" w:cs="Times New Roman"/>
                <w:sz w:val="24"/>
                <w:szCs w:val="24"/>
                <w:lang w:eastAsia="ru-RU"/>
              </w:rPr>
              <w:tab/>
            </w:r>
          </w:p>
        </w:tc>
        <w:tc>
          <w:tcPr>
            <w:tcW w:w="3312" w:type="dxa"/>
            <w:shd w:val="clear" w:color="auto" w:fill="auto"/>
          </w:tcPr>
          <w:p w14:paraId="367F001C"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Задание 12</w:t>
            </w:r>
          </w:p>
          <w:p w14:paraId="41340E42"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К3 «Опора на теоретико-литературные понятия»</w:t>
            </w:r>
          </w:p>
        </w:tc>
        <w:tc>
          <w:tcPr>
            <w:tcW w:w="4303" w:type="dxa"/>
            <w:shd w:val="clear" w:color="auto" w:fill="auto"/>
          </w:tcPr>
          <w:p w14:paraId="0513DCE3"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Все остальные элементы  находятся на достаточно усвоенном  уровне</w:t>
            </w:r>
          </w:p>
        </w:tc>
      </w:tr>
    </w:tbl>
    <w:p w14:paraId="32FE35BE" w14:textId="77777777" w:rsidR="00FF7C3D" w:rsidRPr="00FF7C3D" w:rsidRDefault="00FF7C3D" w:rsidP="00FF7C3D">
      <w:pPr>
        <w:spacing w:after="0" w:line="240" w:lineRule="auto"/>
        <w:jc w:val="both"/>
        <w:rPr>
          <w:rFonts w:ascii="Times New Roman" w:eastAsia="Calibri" w:hAnsi="Times New Roman" w:cs="Times New Roman"/>
          <w:sz w:val="28"/>
          <w:szCs w:val="28"/>
          <w:lang w:eastAsia="ru-RU"/>
        </w:rPr>
      </w:pPr>
    </w:p>
    <w:p w14:paraId="5D608F37" w14:textId="77777777" w:rsidR="00FF7C3D" w:rsidRPr="00FF7C3D" w:rsidRDefault="00FF7C3D" w:rsidP="00FF7C3D">
      <w:pPr>
        <w:numPr>
          <w:ilvl w:val="0"/>
          <w:numId w:val="3"/>
        </w:numPr>
        <w:spacing w:after="0" w:line="240" w:lineRule="auto"/>
        <w:ind w:left="426" w:hanging="425"/>
        <w:contextualSpacing/>
        <w:jc w:val="both"/>
        <w:rPr>
          <w:rFonts w:ascii="Times New Roman" w:eastAsia="Times New Roman" w:hAnsi="Times New Roman" w:cs="Times New Roman"/>
          <w:bCs/>
          <w:i/>
          <w:iCs/>
          <w:sz w:val="24"/>
          <w:szCs w:val="24"/>
          <w:lang w:eastAsia="ru-RU"/>
        </w:rPr>
      </w:pPr>
      <w:r w:rsidRPr="00FF7C3D">
        <w:rPr>
          <w:rFonts w:ascii="Times New Roman" w:eastAsia="Times New Roman" w:hAnsi="Times New Roman" w:cs="Times New Roman"/>
          <w:bCs/>
          <w:i/>
          <w:iCs/>
          <w:sz w:val="24"/>
          <w:szCs w:val="24"/>
          <w:lang w:eastAsia="ru-RU"/>
        </w:rPr>
        <w:t>Выводы об изменении успешности выполнения заданий разных лет по одной теме / проверяемому умению, виду деятельности (если это возможно сделать).</w:t>
      </w:r>
    </w:p>
    <w:p w14:paraId="5C631EF9" w14:textId="77777777" w:rsidR="00FF7C3D" w:rsidRPr="00FF7C3D" w:rsidRDefault="00FF7C3D" w:rsidP="00FF7C3D">
      <w:pPr>
        <w:spacing w:after="0" w:line="240" w:lineRule="auto"/>
        <w:rPr>
          <w:rFonts w:ascii="Times New Roman" w:eastAsia="Calibri" w:hAnsi="Times New Roman" w:cs="Times New Roman"/>
          <w:sz w:val="28"/>
          <w:szCs w:val="28"/>
          <w:lang w:eastAsia="ru-RU"/>
        </w:rPr>
      </w:pPr>
    </w:p>
    <w:p w14:paraId="61A8292C" w14:textId="77777777" w:rsidR="00FF7C3D" w:rsidRPr="00FF7C3D" w:rsidRDefault="00FF7C3D" w:rsidP="00FF7C3D">
      <w:pPr>
        <w:spacing w:after="0" w:line="240" w:lineRule="auto"/>
        <w:rPr>
          <w:rFonts w:ascii="Times New Roman" w:eastAsia="Calibri" w:hAnsi="Times New Roman" w:cs="Times New Roman"/>
          <w:i/>
          <w:iCs/>
          <w:sz w:val="24"/>
          <w:szCs w:val="24"/>
          <w:lang w:eastAsia="ru-RU"/>
        </w:rPr>
      </w:pPr>
      <w:r w:rsidRPr="00FF7C3D">
        <w:rPr>
          <w:rFonts w:ascii="Times New Roman" w:eastAsia="Calibri" w:hAnsi="Times New Roman" w:cs="Times New Roman"/>
          <w:sz w:val="24"/>
          <w:szCs w:val="24"/>
          <w:lang w:eastAsia="ru-RU"/>
        </w:rPr>
        <w:t>Сопоставление результатов за 2021-2022 г.</w:t>
      </w:r>
    </w:p>
    <w:p w14:paraId="0B405A59" w14:textId="165BB942" w:rsidR="00FF7C3D" w:rsidRPr="00FF7C3D" w:rsidRDefault="00FF7C3D" w:rsidP="00FF7C3D">
      <w:pPr>
        <w:spacing w:after="0" w:line="240" w:lineRule="auto"/>
        <w:jc w:val="right"/>
        <w:rPr>
          <w:rFonts w:ascii="Times New Roman" w:eastAsia="Calibri" w:hAnsi="Times New Roman" w:cs="Times New Roman"/>
          <w:i/>
          <w:iCs/>
          <w:sz w:val="24"/>
          <w:szCs w:val="24"/>
          <w:lang w:eastAsia="ru-RU"/>
        </w:rPr>
      </w:pPr>
      <w:r w:rsidRPr="00FF7C3D">
        <w:rPr>
          <w:rFonts w:ascii="Times New Roman" w:eastAsia="Calibri" w:hAnsi="Times New Roman" w:cs="Times New Roman"/>
          <w:i/>
          <w:iCs/>
          <w:sz w:val="24"/>
          <w:szCs w:val="24"/>
          <w:lang w:eastAsia="ru-RU"/>
        </w:rPr>
        <w:t>Таблица 16</w:t>
      </w:r>
    </w:p>
    <w:tbl>
      <w:tblPr>
        <w:tblW w:w="5271" w:type="pct"/>
        <w:tblInd w:w="-601" w:type="dxa"/>
        <w:tblLayout w:type="fixed"/>
        <w:tblLook w:val="0000" w:firstRow="0" w:lastRow="0" w:firstColumn="0" w:lastColumn="0" w:noHBand="0" w:noVBand="0"/>
      </w:tblPr>
      <w:tblGrid>
        <w:gridCol w:w="1076"/>
        <w:gridCol w:w="1520"/>
        <w:gridCol w:w="805"/>
        <w:gridCol w:w="718"/>
        <w:gridCol w:w="626"/>
        <w:gridCol w:w="716"/>
        <w:gridCol w:w="716"/>
        <w:gridCol w:w="714"/>
        <w:gridCol w:w="628"/>
        <w:gridCol w:w="535"/>
        <w:gridCol w:w="628"/>
        <w:gridCol w:w="537"/>
        <w:gridCol w:w="622"/>
      </w:tblGrid>
      <w:tr w:rsidR="00FF7C3D" w:rsidRPr="00FF7C3D" w14:paraId="6E730182" w14:textId="77777777" w:rsidTr="00C430CA">
        <w:trPr>
          <w:cantSplit/>
          <w:trHeight w:val="649"/>
          <w:tblHeader/>
        </w:trPr>
        <w:tc>
          <w:tcPr>
            <w:tcW w:w="546" w:type="pct"/>
            <w:vMerge w:val="restart"/>
            <w:tcBorders>
              <w:top w:val="single" w:sz="8" w:space="0" w:color="000000"/>
              <w:left w:val="single" w:sz="8" w:space="0" w:color="000000"/>
              <w:right w:val="single" w:sz="8" w:space="0" w:color="000000"/>
            </w:tcBorders>
            <w:vAlign w:val="center"/>
          </w:tcPr>
          <w:p w14:paraId="3ED6C83F" w14:textId="77777777" w:rsidR="00FF7C3D" w:rsidRPr="00FF7C3D" w:rsidRDefault="00FF7C3D" w:rsidP="00FF7C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bCs/>
                <w:sz w:val="24"/>
                <w:szCs w:val="24"/>
                <w:lang w:eastAsia="ru-RU"/>
              </w:rPr>
              <w:t xml:space="preserve">№ задания </w:t>
            </w:r>
          </w:p>
        </w:tc>
        <w:tc>
          <w:tcPr>
            <w:tcW w:w="772" w:type="pct"/>
            <w:vMerge w:val="restart"/>
            <w:tcBorders>
              <w:top w:val="single" w:sz="8" w:space="0" w:color="000000"/>
              <w:left w:val="single" w:sz="8" w:space="0" w:color="000000"/>
              <w:right w:val="single" w:sz="8" w:space="0" w:color="000000"/>
            </w:tcBorders>
            <w:vAlign w:val="center"/>
          </w:tcPr>
          <w:p w14:paraId="50CCF067" w14:textId="77777777" w:rsidR="00FF7C3D" w:rsidRPr="00FF7C3D" w:rsidRDefault="00FF7C3D" w:rsidP="00FF7C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bCs/>
                <w:sz w:val="24"/>
                <w:szCs w:val="24"/>
                <w:lang w:eastAsia="ru-RU"/>
              </w:rPr>
              <w:t>Проверяемые элементы содержания / умения</w:t>
            </w:r>
          </w:p>
        </w:tc>
        <w:tc>
          <w:tcPr>
            <w:tcW w:w="409" w:type="pct"/>
            <w:vMerge w:val="restart"/>
            <w:tcBorders>
              <w:top w:val="single" w:sz="8" w:space="0" w:color="000000"/>
              <w:left w:val="single" w:sz="8" w:space="0" w:color="000000"/>
              <w:right w:val="single" w:sz="8" w:space="0" w:color="000000"/>
            </w:tcBorders>
            <w:vAlign w:val="center"/>
          </w:tcPr>
          <w:p w14:paraId="612F7F40" w14:textId="77777777" w:rsidR="00FF7C3D" w:rsidRPr="00FF7C3D" w:rsidRDefault="00FF7C3D" w:rsidP="00FF7C3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bCs/>
                <w:sz w:val="24"/>
                <w:szCs w:val="24"/>
                <w:lang w:eastAsia="ru-RU"/>
              </w:rPr>
              <w:t>Уровень сложности задания</w:t>
            </w:r>
          </w:p>
          <w:p w14:paraId="7631A04D" w14:textId="77777777" w:rsidR="00FF7C3D" w:rsidRPr="00FF7C3D" w:rsidRDefault="00FF7C3D" w:rsidP="00FF7C3D">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684" w:type="pct"/>
            <w:gridSpan w:val="8"/>
            <w:tcBorders>
              <w:top w:val="single" w:sz="8" w:space="0" w:color="000000"/>
              <w:left w:val="single" w:sz="8" w:space="0" w:color="000000"/>
              <w:bottom w:val="single" w:sz="8" w:space="0" w:color="000000"/>
              <w:right w:val="single" w:sz="8" w:space="0" w:color="000000"/>
            </w:tcBorders>
            <w:vAlign w:val="center"/>
          </w:tcPr>
          <w:p w14:paraId="68DF92F2"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Процент </w:t>
            </w:r>
          </w:p>
          <w:p w14:paraId="64153A2F" w14:textId="77777777" w:rsidR="00FF7C3D" w:rsidRPr="00FF7C3D" w:rsidRDefault="00FF7C3D" w:rsidP="00FF7C3D">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FF7C3D">
              <w:rPr>
                <w:rFonts w:ascii="Times New Roman" w:eastAsia="Calibri" w:hAnsi="Times New Roman" w:cs="Times New Roman"/>
                <w:sz w:val="24"/>
                <w:szCs w:val="24"/>
                <w:lang w:eastAsia="ru-RU"/>
              </w:rPr>
              <w:t>выполнения по региону (на максимальный балл)</w:t>
            </w:r>
          </w:p>
        </w:tc>
        <w:tc>
          <w:tcPr>
            <w:tcW w:w="589" w:type="pct"/>
            <w:gridSpan w:val="2"/>
            <w:tcBorders>
              <w:top w:val="single" w:sz="8" w:space="0" w:color="000000"/>
              <w:left w:val="single" w:sz="8" w:space="0" w:color="000000"/>
              <w:bottom w:val="single" w:sz="8" w:space="0" w:color="000000"/>
              <w:right w:val="single" w:sz="8" w:space="0" w:color="000000"/>
            </w:tcBorders>
          </w:tcPr>
          <w:p w14:paraId="1D6608F9"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p>
        </w:tc>
      </w:tr>
      <w:tr w:rsidR="00FF7C3D" w:rsidRPr="00FF7C3D" w14:paraId="133BD324" w14:textId="77777777" w:rsidTr="00C430CA">
        <w:trPr>
          <w:cantSplit/>
          <w:trHeight w:val="1112"/>
          <w:tblHeader/>
        </w:trPr>
        <w:tc>
          <w:tcPr>
            <w:tcW w:w="546" w:type="pct"/>
            <w:vMerge/>
            <w:tcBorders>
              <w:left w:val="single" w:sz="8" w:space="0" w:color="000000"/>
              <w:right w:val="single" w:sz="8" w:space="0" w:color="000000"/>
            </w:tcBorders>
            <w:vAlign w:val="center"/>
          </w:tcPr>
          <w:p w14:paraId="4D0DDC40" w14:textId="77777777" w:rsidR="00FF7C3D" w:rsidRPr="00FF7C3D" w:rsidRDefault="00FF7C3D" w:rsidP="00FF7C3D">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772" w:type="pct"/>
            <w:vMerge/>
            <w:tcBorders>
              <w:left w:val="single" w:sz="8" w:space="0" w:color="000000"/>
              <w:right w:val="single" w:sz="8" w:space="0" w:color="000000"/>
            </w:tcBorders>
            <w:vAlign w:val="center"/>
          </w:tcPr>
          <w:p w14:paraId="27C75F30" w14:textId="77777777" w:rsidR="00FF7C3D" w:rsidRPr="00FF7C3D" w:rsidRDefault="00FF7C3D" w:rsidP="00FF7C3D">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409" w:type="pct"/>
            <w:vMerge/>
            <w:tcBorders>
              <w:left w:val="single" w:sz="8" w:space="0" w:color="000000"/>
              <w:right w:val="single" w:sz="8" w:space="0" w:color="000000"/>
            </w:tcBorders>
            <w:vAlign w:val="center"/>
          </w:tcPr>
          <w:p w14:paraId="269B8968" w14:textId="77777777" w:rsidR="00FF7C3D" w:rsidRPr="00FF7C3D" w:rsidRDefault="00FF7C3D" w:rsidP="00FF7C3D">
            <w:pPr>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683" w:type="pct"/>
            <w:gridSpan w:val="2"/>
            <w:tcBorders>
              <w:top w:val="single" w:sz="8" w:space="0" w:color="000000"/>
              <w:left w:val="single" w:sz="8" w:space="0" w:color="000000"/>
              <w:bottom w:val="single" w:sz="8" w:space="0" w:color="000000"/>
              <w:right w:val="single" w:sz="8" w:space="0" w:color="000000"/>
            </w:tcBorders>
            <w:vAlign w:val="center"/>
          </w:tcPr>
          <w:p w14:paraId="37F333DF"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средний</w:t>
            </w:r>
          </w:p>
        </w:tc>
        <w:tc>
          <w:tcPr>
            <w:tcW w:w="728" w:type="pct"/>
            <w:gridSpan w:val="2"/>
            <w:tcBorders>
              <w:top w:val="single" w:sz="8" w:space="0" w:color="000000"/>
              <w:left w:val="single" w:sz="8" w:space="0" w:color="000000"/>
              <w:bottom w:val="single" w:sz="8" w:space="0" w:color="000000"/>
              <w:right w:val="single" w:sz="8" w:space="0" w:color="000000"/>
            </w:tcBorders>
            <w:vAlign w:val="center"/>
          </w:tcPr>
          <w:p w14:paraId="0819CABB" w14:textId="77777777" w:rsidR="00FF7C3D" w:rsidRPr="00FF7C3D" w:rsidRDefault="00FF7C3D" w:rsidP="00FF7C3D">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FF7C3D">
              <w:rPr>
                <w:rFonts w:ascii="Times New Roman" w:eastAsia="Calibri" w:hAnsi="Times New Roman" w:cs="Times New Roman"/>
                <w:bCs/>
                <w:sz w:val="24"/>
                <w:szCs w:val="24"/>
                <w:lang w:eastAsia="ru-RU"/>
              </w:rPr>
              <w:t>в группе не преодолевших минимальный балл</w:t>
            </w:r>
          </w:p>
        </w:tc>
        <w:tc>
          <w:tcPr>
            <w:tcW w:w="682" w:type="pct"/>
            <w:gridSpan w:val="2"/>
            <w:tcBorders>
              <w:top w:val="single" w:sz="8" w:space="0" w:color="000000"/>
              <w:left w:val="single" w:sz="8" w:space="0" w:color="000000"/>
              <w:bottom w:val="single" w:sz="8" w:space="0" w:color="000000"/>
              <w:right w:val="single" w:sz="8" w:space="0" w:color="000000"/>
            </w:tcBorders>
          </w:tcPr>
          <w:p w14:paraId="60831DCE" w14:textId="77777777" w:rsidR="00FF7C3D" w:rsidRPr="00FF7C3D" w:rsidRDefault="00FF7C3D" w:rsidP="00FF7C3D">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FF7C3D">
              <w:rPr>
                <w:rFonts w:ascii="Times New Roman" w:eastAsia="Calibri" w:hAnsi="Times New Roman" w:cs="Times New Roman"/>
                <w:bCs/>
                <w:sz w:val="24"/>
                <w:szCs w:val="24"/>
                <w:lang w:eastAsia="ru-RU"/>
              </w:rPr>
              <w:t xml:space="preserve">в группе 32-60 </w:t>
            </w:r>
            <w:proofErr w:type="spellStart"/>
            <w:r w:rsidRPr="00FF7C3D">
              <w:rPr>
                <w:rFonts w:ascii="Times New Roman" w:eastAsia="Calibri" w:hAnsi="Times New Roman" w:cs="Times New Roman"/>
                <w:bCs/>
                <w:sz w:val="24"/>
                <w:szCs w:val="24"/>
                <w:lang w:eastAsia="ru-RU"/>
              </w:rPr>
              <w:t>т.б</w:t>
            </w:r>
            <w:proofErr w:type="spellEnd"/>
            <w:r w:rsidRPr="00FF7C3D">
              <w:rPr>
                <w:rFonts w:ascii="Times New Roman" w:eastAsia="Calibri" w:hAnsi="Times New Roman" w:cs="Times New Roman"/>
                <w:bCs/>
                <w:sz w:val="24"/>
                <w:szCs w:val="24"/>
                <w:lang w:eastAsia="ru-RU"/>
              </w:rPr>
              <w:t>..</w:t>
            </w:r>
          </w:p>
        </w:tc>
        <w:tc>
          <w:tcPr>
            <w:tcW w:w="591" w:type="pct"/>
            <w:gridSpan w:val="2"/>
            <w:tcBorders>
              <w:top w:val="single" w:sz="8" w:space="0" w:color="000000"/>
              <w:left w:val="single" w:sz="8" w:space="0" w:color="000000"/>
              <w:bottom w:val="single" w:sz="8" w:space="0" w:color="000000"/>
              <w:right w:val="single" w:sz="8" w:space="0" w:color="000000"/>
            </w:tcBorders>
          </w:tcPr>
          <w:p w14:paraId="211B58AE" w14:textId="77777777" w:rsidR="00FF7C3D" w:rsidRPr="00FF7C3D" w:rsidRDefault="00FF7C3D" w:rsidP="00FF7C3D">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FF7C3D">
              <w:rPr>
                <w:rFonts w:ascii="Times New Roman" w:eastAsia="Calibri" w:hAnsi="Times New Roman" w:cs="Times New Roman"/>
                <w:bCs/>
                <w:sz w:val="24"/>
                <w:szCs w:val="24"/>
                <w:lang w:eastAsia="ru-RU"/>
              </w:rPr>
              <w:t xml:space="preserve">в группе 61-80 </w:t>
            </w:r>
            <w:proofErr w:type="spellStart"/>
            <w:r w:rsidRPr="00FF7C3D">
              <w:rPr>
                <w:rFonts w:ascii="Times New Roman" w:eastAsia="Calibri" w:hAnsi="Times New Roman" w:cs="Times New Roman"/>
                <w:bCs/>
                <w:sz w:val="24"/>
                <w:szCs w:val="24"/>
                <w:lang w:eastAsia="ru-RU"/>
              </w:rPr>
              <w:t>т.б</w:t>
            </w:r>
            <w:proofErr w:type="spellEnd"/>
          </w:p>
        </w:tc>
        <w:tc>
          <w:tcPr>
            <w:tcW w:w="589" w:type="pct"/>
            <w:gridSpan w:val="2"/>
            <w:tcBorders>
              <w:top w:val="single" w:sz="8" w:space="0" w:color="000000"/>
              <w:left w:val="single" w:sz="8" w:space="0" w:color="000000"/>
              <w:bottom w:val="single" w:sz="8" w:space="0" w:color="000000"/>
              <w:right w:val="single" w:sz="8" w:space="0" w:color="000000"/>
            </w:tcBorders>
          </w:tcPr>
          <w:p w14:paraId="3125D3D1" w14:textId="77777777" w:rsidR="00FF7C3D" w:rsidRPr="00FF7C3D" w:rsidRDefault="00FF7C3D" w:rsidP="00FF7C3D">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FF7C3D">
              <w:rPr>
                <w:rFonts w:ascii="Times New Roman" w:eastAsia="Calibri" w:hAnsi="Times New Roman" w:cs="Times New Roman"/>
                <w:bCs/>
                <w:sz w:val="24"/>
                <w:szCs w:val="24"/>
                <w:lang w:eastAsia="ru-RU"/>
              </w:rPr>
              <w:t xml:space="preserve">в группе 81-100 </w:t>
            </w:r>
            <w:proofErr w:type="spellStart"/>
            <w:r w:rsidRPr="00FF7C3D">
              <w:rPr>
                <w:rFonts w:ascii="Times New Roman" w:eastAsia="Calibri" w:hAnsi="Times New Roman" w:cs="Times New Roman"/>
                <w:bCs/>
                <w:sz w:val="24"/>
                <w:szCs w:val="24"/>
                <w:lang w:eastAsia="ru-RU"/>
              </w:rPr>
              <w:t>т.б</w:t>
            </w:r>
            <w:proofErr w:type="spellEnd"/>
            <w:r w:rsidRPr="00FF7C3D">
              <w:rPr>
                <w:rFonts w:ascii="Times New Roman" w:eastAsia="Calibri" w:hAnsi="Times New Roman" w:cs="Times New Roman"/>
                <w:bCs/>
                <w:sz w:val="24"/>
                <w:szCs w:val="24"/>
                <w:lang w:eastAsia="ru-RU"/>
              </w:rPr>
              <w:t>.</w:t>
            </w:r>
          </w:p>
        </w:tc>
      </w:tr>
      <w:tr w:rsidR="00FF7C3D" w:rsidRPr="00FF7C3D" w14:paraId="34EE3B7C" w14:textId="77777777" w:rsidTr="00C430CA">
        <w:trPr>
          <w:trHeight w:val="481"/>
        </w:trPr>
        <w:tc>
          <w:tcPr>
            <w:tcW w:w="546" w:type="pct"/>
            <w:vMerge/>
            <w:tcBorders>
              <w:left w:val="single" w:sz="8" w:space="0" w:color="000000"/>
              <w:bottom w:val="single" w:sz="8" w:space="0" w:color="000000"/>
              <w:right w:val="single" w:sz="8" w:space="0" w:color="000000"/>
            </w:tcBorders>
            <w:vAlign w:val="center"/>
          </w:tcPr>
          <w:p w14:paraId="791FDA3A"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p>
        </w:tc>
        <w:tc>
          <w:tcPr>
            <w:tcW w:w="772" w:type="pct"/>
            <w:vMerge/>
            <w:tcBorders>
              <w:left w:val="single" w:sz="8" w:space="0" w:color="000000"/>
              <w:bottom w:val="single" w:sz="8" w:space="0" w:color="000000"/>
              <w:right w:val="single" w:sz="8" w:space="0" w:color="000000"/>
            </w:tcBorders>
            <w:vAlign w:val="center"/>
          </w:tcPr>
          <w:p w14:paraId="5603CE37"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p>
        </w:tc>
        <w:tc>
          <w:tcPr>
            <w:tcW w:w="409" w:type="pct"/>
            <w:vMerge/>
            <w:tcBorders>
              <w:left w:val="single" w:sz="8" w:space="0" w:color="000000"/>
              <w:bottom w:val="single" w:sz="8" w:space="0" w:color="000000"/>
              <w:right w:val="single" w:sz="8" w:space="0" w:color="000000"/>
            </w:tcBorders>
            <w:vAlign w:val="center"/>
          </w:tcPr>
          <w:p w14:paraId="6B0B0A97"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p>
        </w:tc>
        <w:tc>
          <w:tcPr>
            <w:tcW w:w="365" w:type="pct"/>
            <w:tcBorders>
              <w:top w:val="single" w:sz="8" w:space="0" w:color="000000"/>
              <w:left w:val="single" w:sz="8" w:space="0" w:color="000000"/>
              <w:bottom w:val="single" w:sz="8" w:space="0" w:color="000000"/>
              <w:right w:val="single" w:sz="8" w:space="0" w:color="000000"/>
            </w:tcBorders>
            <w:vAlign w:val="center"/>
          </w:tcPr>
          <w:p w14:paraId="21A2314D"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2021</w:t>
            </w:r>
          </w:p>
        </w:tc>
        <w:tc>
          <w:tcPr>
            <w:tcW w:w="318" w:type="pct"/>
            <w:tcBorders>
              <w:top w:val="single" w:sz="8" w:space="0" w:color="000000"/>
              <w:left w:val="single" w:sz="8" w:space="0" w:color="000000"/>
              <w:bottom w:val="single" w:sz="8" w:space="0" w:color="000000"/>
              <w:right w:val="single" w:sz="8" w:space="0" w:color="000000"/>
            </w:tcBorders>
            <w:vAlign w:val="center"/>
          </w:tcPr>
          <w:p w14:paraId="664A26EB"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2022</w:t>
            </w:r>
          </w:p>
        </w:tc>
        <w:tc>
          <w:tcPr>
            <w:tcW w:w="364" w:type="pct"/>
            <w:tcBorders>
              <w:top w:val="single" w:sz="8" w:space="0" w:color="000000"/>
              <w:left w:val="single" w:sz="8" w:space="0" w:color="000000"/>
              <w:bottom w:val="single" w:sz="8" w:space="0" w:color="000000"/>
              <w:right w:val="single" w:sz="8" w:space="0" w:color="000000"/>
            </w:tcBorders>
            <w:vAlign w:val="center"/>
          </w:tcPr>
          <w:p w14:paraId="45C3FE4E"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2021</w:t>
            </w:r>
          </w:p>
        </w:tc>
        <w:tc>
          <w:tcPr>
            <w:tcW w:w="364" w:type="pct"/>
            <w:tcBorders>
              <w:top w:val="single" w:sz="8" w:space="0" w:color="000000"/>
              <w:left w:val="single" w:sz="8" w:space="0" w:color="000000"/>
              <w:bottom w:val="single" w:sz="8" w:space="0" w:color="000000"/>
              <w:right w:val="single" w:sz="8" w:space="0" w:color="000000"/>
            </w:tcBorders>
            <w:vAlign w:val="center"/>
          </w:tcPr>
          <w:p w14:paraId="0AFFD69F"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2022</w:t>
            </w:r>
          </w:p>
        </w:tc>
        <w:tc>
          <w:tcPr>
            <w:tcW w:w="363" w:type="pct"/>
            <w:tcBorders>
              <w:top w:val="single" w:sz="8" w:space="0" w:color="000000"/>
              <w:left w:val="single" w:sz="8" w:space="0" w:color="000000"/>
              <w:bottom w:val="single" w:sz="8" w:space="0" w:color="000000"/>
              <w:right w:val="single" w:sz="8" w:space="0" w:color="000000"/>
            </w:tcBorders>
            <w:vAlign w:val="center"/>
          </w:tcPr>
          <w:p w14:paraId="13D954E7"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2021</w:t>
            </w:r>
          </w:p>
        </w:tc>
        <w:tc>
          <w:tcPr>
            <w:tcW w:w="319" w:type="pct"/>
            <w:tcBorders>
              <w:top w:val="single" w:sz="8" w:space="0" w:color="000000"/>
              <w:left w:val="single" w:sz="8" w:space="0" w:color="000000"/>
              <w:bottom w:val="single" w:sz="8" w:space="0" w:color="000000"/>
              <w:right w:val="single" w:sz="8" w:space="0" w:color="000000"/>
            </w:tcBorders>
            <w:vAlign w:val="center"/>
          </w:tcPr>
          <w:p w14:paraId="139ACBCE"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2022</w:t>
            </w:r>
          </w:p>
        </w:tc>
        <w:tc>
          <w:tcPr>
            <w:tcW w:w="272" w:type="pct"/>
            <w:tcBorders>
              <w:top w:val="single" w:sz="8" w:space="0" w:color="000000"/>
              <w:left w:val="single" w:sz="8" w:space="0" w:color="000000"/>
              <w:bottom w:val="single" w:sz="8" w:space="0" w:color="000000"/>
              <w:right w:val="single" w:sz="8" w:space="0" w:color="000000"/>
            </w:tcBorders>
          </w:tcPr>
          <w:p w14:paraId="348965EB"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2021</w:t>
            </w:r>
          </w:p>
        </w:tc>
        <w:tc>
          <w:tcPr>
            <w:tcW w:w="319" w:type="pct"/>
            <w:tcBorders>
              <w:top w:val="single" w:sz="8" w:space="0" w:color="000000"/>
              <w:left w:val="single" w:sz="8" w:space="0" w:color="000000"/>
              <w:bottom w:val="single" w:sz="8" w:space="0" w:color="000000"/>
              <w:right w:val="single" w:sz="8" w:space="0" w:color="000000"/>
            </w:tcBorders>
          </w:tcPr>
          <w:p w14:paraId="1617B82C"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2022</w:t>
            </w:r>
          </w:p>
        </w:tc>
        <w:tc>
          <w:tcPr>
            <w:tcW w:w="273" w:type="pct"/>
            <w:tcBorders>
              <w:top w:val="single" w:sz="8" w:space="0" w:color="000000"/>
              <w:left w:val="single" w:sz="8" w:space="0" w:color="000000"/>
              <w:bottom w:val="single" w:sz="8" w:space="0" w:color="000000"/>
              <w:right w:val="single" w:sz="8" w:space="0" w:color="000000"/>
            </w:tcBorders>
          </w:tcPr>
          <w:p w14:paraId="2701349F"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2021</w:t>
            </w:r>
          </w:p>
        </w:tc>
        <w:tc>
          <w:tcPr>
            <w:tcW w:w="316" w:type="pct"/>
            <w:tcBorders>
              <w:top w:val="single" w:sz="8" w:space="0" w:color="000000"/>
              <w:left w:val="single" w:sz="8" w:space="0" w:color="000000"/>
              <w:bottom w:val="single" w:sz="8" w:space="0" w:color="000000"/>
              <w:right w:val="single" w:sz="8" w:space="0" w:color="000000"/>
            </w:tcBorders>
          </w:tcPr>
          <w:p w14:paraId="744C79EC"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2022</w:t>
            </w:r>
          </w:p>
        </w:tc>
      </w:tr>
      <w:tr w:rsidR="00FF7C3D" w:rsidRPr="00FF7C3D" w14:paraId="32C2CA61"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326CDB7D"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5</w:t>
            </w:r>
          </w:p>
        </w:tc>
        <w:tc>
          <w:tcPr>
            <w:tcW w:w="772" w:type="pct"/>
            <w:tcBorders>
              <w:top w:val="single" w:sz="8" w:space="0" w:color="000000"/>
              <w:left w:val="single" w:sz="8" w:space="0" w:color="000000"/>
              <w:bottom w:val="single" w:sz="8" w:space="0" w:color="000000"/>
              <w:right w:val="single" w:sz="8" w:space="0" w:color="000000"/>
            </w:tcBorders>
            <w:vAlign w:val="center"/>
          </w:tcPr>
          <w:p w14:paraId="152D2347"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Соответствие ответа заданию</w:t>
            </w:r>
          </w:p>
        </w:tc>
        <w:tc>
          <w:tcPr>
            <w:tcW w:w="409" w:type="pct"/>
            <w:tcBorders>
              <w:top w:val="single" w:sz="8" w:space="0" w:color="000000"/>
              <w:left w:val="single" w:sz="8" w:space="0" w:color="000000"/>
              <w:bottom w:val="single" w:sz="8" w:space="0" w:color="000000"/>
              <w:right w:val="single" w:sz="8" w:space="0" w:color="000000"/>
            </w:tcBorders>
            <w:vAlign w:val="center"/>
          </w:tcPr>
          <w:p w14:paraId="7FAF1E99"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w:t>
            </w:r>
          </w:p>
        </w:tc>
        <w:tc>
          <w:tcPr>
            <w:tcW w:w="365" w:type="pct"/>
            <w:tcBorders>
              <w:top w:val="single" w:sz="8" w:space="0" w:color="000000"/>
              <w:left w:val="single" w:sz="8" w:space="0" w:color="000000"/>
              <w:bottom w:val="single" w:sz="8" w:space="0" w:color="000000"/>
              <w:right w:val="single" w:sz="8" w:space="0" w:color="000000"/>
            </w:tcBorders>
            <w:vAlign w:val="center"/>
          </w:tcPr>
          <w:p w14:paraId="7C35E28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84,38%</w:t>
            </w:r>
            <w:r w:rsidRPr="00FF7C3D">
              <w:rPr>
                <w:rFonts w:ascii="Times New Roman" w:eastAsia="Calibri" w:hAnsi="Times New Roman" w:cs="Times New Roman"/>
                <w:sz w:val="20"/>
                <w:szCs w:val="20"/>
                <w:lang w:eastAsia="ru-RU"/>
              </w:rPr>
              <w:tab/>
            </w:r>
          </w:p>
        </w:tc>
        <w:tc>
          <w:tcPr>
            <w:tcW w:w="318" w:type="pct"/>
            <w:tcBorders>
              <w:top w:val="single" w:sz="8" w:space="0" w:color="000000"/>
              <w:left w:val="single" w:sz="8" w:space="0" w:color="000000"/>
              <w:bottom w:val="single" w:sz="8" w:space="0" w:color="000000"/>
              <w:right w:val="single" w:sz="8" w:space="0" w:color="000000"/>
            </w:tcBorders>
            <w:vAlign w:val="bottom"/>
          </w:tcPr>
          <w:p w14:paraId="3A40DE37" w14:textId="77777777" w:rsidR="00FF7C3D" w:rsidRPr="00FF7C3D" w:rsidRDefault="00FF7C3D" w:rsidP="00FF7C3D">
            <w:pPr>
              <w:spacing w:after="0" w:line="240" w:lineRule="auto"/>
              <w:rPr>
                <w:rFonts w:ascii="Times New Roman" w:eastAsia="Calibri" w:hAnsi="Times New Roman" w:cs="Times New Roman"/>
                <w:color w:val="000000"/>
                <w:lang w:eastAsia="ru-RU"/>
              </w:rPr>
            </w:pPr>
            <w:r w:rsidRPr="00FF7C3D">
              <w:rPr>
                <w:rFonts w:ascii="Times New Roman" w:eastAsia="Calibri" w:hAnsi="Times New Roman" w:cs="Times New Roman"/>
                <w:color w:val="000000"/>
                <w:lang w:eastAsia="ru-RU"/>
              </w:rPr>
              <w:t>88,29%</w:t>
            </w:r>
          </w:p>
        </w:tc>
        <w:tc>
          <w:tcPr>
            <w:tcW w:w="364" w:type="pct"/>
            <w:tcBorders>
              <w:top w:val="single" w:sz="8" w:space="0" w:color="000000"/>
              <w:left w:val="single" w:sz="8" w:space="0" w:color="000000"/>
              <w:bottom w:val="single" w:sz="8" w:space="0" w:color="000000"/>
              <w:right w:val="single" w:sz="8" w:space="0" w:color="000000"/>
            </w:tcBorders>
            <w:vAlign w:val="center"/>
          </w:tcPr>
          <w:p w14:paraId="6599B73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24,53%</w:t>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p>
        </w:tc>
        <w:tc>
          <w:tcPr>
            <w:tcW w:w="364" w:type="pct"/>
            <w:tcBorders>
              <w:top w:val="single" w:sz="8" w:space="0" w:color="000000"/>
              <w:left w:val="single" w:sz="8" w:space="0" w:color="000000"/>
              <w:bottom w:val="single" w:sz="8" w:space="0" w:color="000000"/>
              <w:right w:val="single" w:sz="8" w:space="0" w:color="000000"/>
            </w:tcBorders>
            <w:vAlign w:val="center"/>
          </w:tcPr>
          <w:p w14:paraId="5516FE5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33,33%</w:t>
            </w:r>
          </w:p>
          <w:p w14:paraId="6E283A6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18546ED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75,44%</w:t>
            </w:r>
          </w:p>
          <w:p w14:paraId="7A2DBCA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47ABE8A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87,37%</w:t>
            </w:r>
          </w:p>
          <w:p w14:paraId="2909245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5EC2DC2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95,81%</w:t>
            </w:r>
          </w:p>
          <w:p w14:paraId="74842B1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0D750AC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97,12%</w:t>
            </w:r>
          </w:p>
          <w:p w14:paraId="5E2B922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3" w:type="pct"/>
            <w:tcBorders>
              <w:top w:val="single" w:sz="8" w:space="0" w:color="000000"/>
              <w:left w:val="single" w:sz="8" w:space="0" w:color="000000"/>
              <w:bottom w:val="single" w:sz="8" w:space="0" w:color="000000"/>
              <w:right w:val="single" w:sz="8" w:space="0" w:color="000000"/>
            </w:tcBorders>
            <w:vAlign w:val="center"/>
          </w:tcPr>
          <w:p w14:paraId="48934A9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100,00%</w:t>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p>
        </w:tc>
        <w:tc>
          <w:tcPr>
            <w:tcW w:w="316" w:type="pct"/>
            <w:tcBorders>
              <w:top w:val="single" w:sz="8" w:space="0" w:color="000000"/>
              <w:left w:val="single" w:sz="8" w:space="0" w:color="000000"/>
              <w:bottom w:val="single" w:sz="8" w:space="0" w:color="000000"/>
              <w:right w:val="single" w:sz="8" w:space="0" w:color="000000"/>
            </w:tcBorders>
            <w:vAlign w:val="center"/>
          </w:tcPr>
          <w:p w14:paraId="55A1944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100,00%</w:t>
            </w:r>
          </w:p>
        </w:tc>
      </w:tr>
      <w:tr w:rsidR="00FF7C3D" w:rsidRPr="00FF7C3D" w14:paraId="6F941D69"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75DAA980"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5</w:t>
            </w:r>
          </w:p>
        </w:tc>
        <w:tc>
          <w:tcPr>
            <w:tcW w:w="772" w:type="pct"/>
            <w:tcBorders>
              <w:top w:val="single" w:sz="8" w:space="0" w:color="000000"/>
              <w:left w:val="single" w:sz="8" w:space="0" w:color="000000"/>
              <w:bottom w:val="single" w:sz="8" w:space="0" w:color="000000"/>
              <w:right w:val="single" w:sz="8" w:space="0" w:color="000000"/>
            </w:tcBorders>
            <w:vAlign w:val="center"/>
          </w:tcPr>
          <w:p w14:paraId="60A59187"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Привлечение текста произведения для </w:t>
            </w:r>
            <w:r w:rsidRPr="00FF7C3D">
              <w:rPr>
                <w:rFonts w:ascii="Times New Roman" w:eastAsia="Calibri" w:hAnsi="Times New Roman" w:cs="Times New Roman"/>
                <w:sz w:val="24"/>
                <w:szCs w:val="24"/>
                <w:lang w:eastAsia="ru-RU"/>
              </w:rPr>
              <w:lastRenderedPageBreak/>
              <w:t>аргументации</w:t>
            </w:r>
          </w:p>
        </w:tc>
        <w:tc>
          <w:tcPr>
            <w:tcW w:w="409" w:type="pct"/>
            <w:tcBorders>
              <w:top w:val="single" w:sz="8" w:space="0" w:color="000000"/>
              <w:left w:val="single" w:sz="8" w:space="0" w:color="000000"/>
              <w:bottom w:val="single" w:sz="8" w:space="0" w:color="000000"/>
              <w:right w:val="single" w:sz="8" w:space="0" w:color="000000"/>
            </w:tcBorders>
            <w:vAlign w:val="center"/>
          </w:tcPr>
          <w:p w14:paraId="4ACCD5F6"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lastRenderedPageBreak/>
              <w:t>П</w:t>
            </w:r>
          </w:p>
        </w:tc>
        <w:tc>
          <w:tcPr>
            <w:tcW w:w="365" w:type="pct"/>
            <w:tcBorders>
              <w:top w:val="single" w:sz="8" w:space="0" w:color="000000"/>
              <w:left w:val="single" w:sz="8" w:space="0" w:color="000000"/>
              <w:bottom w:val="single" w:sz="8" w:space="0" w:color="000000"/>
              <w:right w:val="single" w:sz="8" w:space="0" w:color="000000"/>
            </w:tcBorders>
            <w:vAlign w:val="center"/>
          </w:tcPr>
          <w:p w14:paraId="2F392A1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77,64%</w:t>
            </w:r>
          </w:p>
        </w:tc>
        <w:tc>
          <w:tcPr>
            <w:tcW w:w="318" w:type="pct"/>
            <w:tcBorders>
              <w:top w:val="single" w:sz="8" w:space="0" w:color="000000"/>
              <w:left w:val="single" w:sz="8" w:space="0" w:color="000000"/>
              <w:bottom w:val="single" w:sz="8" w:space="0" w:color="000000"/>
              <w:right w:val="single" w:sz="8" w:space="0" w:color="000000"/>
            </w:tcBorders>
            <w:vAlign w:val="bottom"/>
          </w:tcPr>
          <w:p w14:paraId="3F117C04" w14:textId="77777777" w:rsidR="00FF7C3D" w:rsidRPr="00FF7C3D" w:rsidRDefault="00FF7C3D" w:rsidP="00FF7C3D">
            <w:pPr>
              <w:spacing w:after="0" w:line="240" w:lineRule="auto"/>
              <w:rPr>
                <w:rFonts w:ascii="Calibri" w:eastAsia="Calibri" w:hAnsi="Calibri" w:cs="Calibri"/>
                <w:color w:val="000000"/>
                <w:lang w:eastAsia="ru-RU"/>
              </w:rPr>
            </w:pPr>
            <w:r w:rsidRPr="00FF7C3D">
              <w:rPr>
                <w:rFonts w:ascii="Calibri" w:eastAsia="Calibri" w:hAnsi="Calibri" w:cs="Calibri"/>
                <w:color w:val="000000"/>
                <w:lang w:eastAsia="ru-RU"/>
              </w:rPr>
              <w:t>78,54%</w:t>
            </w:r>
          </w:p>
          <w:p w14:paraId="1CCF8B5C" w14:textId="77777777" w:rsidR="00FF7C3D" w:rsidRPr="00FF7C3D" w:rsidRDefault="00FF7C3D" w:rsidP="00FF7C3D">
            <w:pPr>
              <w:spacing w:after="0" w:line="240" w:lineRule="auto"/>
              <w:rPr>
                <w:rFonts w:ascii="Calibri" w:eastAsia="Calibri" w:hAnsi="Calibri" w:cs="Calibri"/>
                <w:color w:val="00000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6121FD1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15,09%</w:t>
            </w:r>
          </w:p>
        </w:tc>
        <w:tc>
          <w:tcPr>
            <w:tcW w:w="364" w:type="pct"/>
            <w:tcBorders>
              <w:top w:val="single" w:sz="8" w:space="0" w:color="000000"/>
              <w:left w:val="single" w:sz="8" w:space="0" w:color="000000"/>
              <w:bottom w:val="single" w:sz="8" w:space="0" w:color="000000"/>
              <w:right w:val="single" w:sz="8" w:space="0" w:color="000000"/>
            </w:tcBorders>
            <w:vAlign w:val="center"/>
          </w:tcPr>
          <w:p w14:paraId="6FF7762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19,05%</w:t>
            </w:r>
          </w:p>
          <w:p w14:paraId="037CC0B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63F9DA6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65,41%</w:t>
            </w:r>
          </w:p>
          <w:p w14:paraId="033CD54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4FCDA95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73,29%</w:t>
            </w:r>
          </w:p>
          <w:p w14:paraId="1FE5D46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4F118E6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90,39%</w:t>
            </w:r>
          </w:p>
          <w:p w14:paraId="6F91580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35EB682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95,19%</w:t>
            </w:r>
          </w:p>
          <w:p w14:paraId="2308599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3" w:type="pct"/>
            <w:tcBorders>
              <w:top w:val="single" w:sz="8" w:space="0" w:color="000000"/>
              <w:left w:val="single" w:sz="8" w:space="0" w:color="000000"/>
              <w:bottom w:val="single" w:sz="8" w:space="0" w:color="000000"/>
              <w:right w:val="single" w:sz="8" w:space="0" w:color="000000"/>
            </w:tcBorders>
            <w:vAlign w:val="center"/>
          </w:tcPr>
          <w:p w14:paraId="1261EE7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99,37%</w:t>
            </w:r>
          </w:p>
        </w:tc>
        <w:tc>
          <w:tcPr>
            <w:tcW w:w="316" w:type="pct"/>
            <w:tcBorders>
              <w:top w:val="single" w:sz="8" w:space="0" w:color="000000"/>
              <w:left w:val="single" w:sz="8" w:space="0" w:color="000000"/>
              <w:bottom w:val="single" w:sz="8" w:space="0" w:color="000000"/>
              <w:right w:val="single" w:sz="8" w:space="0" w:color="000000"/>
            </w:tcBorders>
            <w:vAlign w:val="center"/>
          </w:tcPr>
          <w:p w14:paraId="52071C2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97,65%</w:t>
            </w:r>
          </w:p>
          <w:p w14:paraId="75D10AB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r>
      <w:tr w:rsidR="00FF7C3D" w:rsidRPr="00FF7C3D" w14:paraId="38586C43"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203941C1"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5</w:t>
            </w:r>
          </w:p>
        </w:tc>
        <w:tc>
          <w:tcPr>
            <w:tcW w:w="772" w:type="pct"/>
            <w:tcBorders>
              <w:top w:val="single" w:sz="8" w:space="0" w:color="000000"/>
              <w:left w:val="single" w:sz="8" w:space="0" w:color="000000"/>
              <w:bottom w:val="single" w:sz="8" w:space="0" w:color="000000"/>
              <w:right w:val="single" w:sz="8" w:space="0" w:color="000000"/>
            </w:tcBorders>
            <w:vAlign w:val="center"/>
          </w:tcPr>
          <w:p w14:paraId="4F9C3F49"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Логичность и соблюдение речевых норм</w:t>
            </w:r>
          </w:p>
        </w:tc>
        <w:tc>
          <w:tcPr>
            <w:tcW w:w="409" w:type="pct"/>
            <w:tcBorders>
              <w:top w:val="single" w:sz="8" w:space="0" w:color="000000"/>
              <w:left w:val="single" w:sz="8" w:space="0" w:color="000000"/>
              <w:bottom w:val="single" w:sz="8" w:space="0" w:color="000000"/>
              <w:right w:val="single" w:sz="8" w:space="0" w:color="000000"/>
            </w:tcBorders>
            <w:vAlign w:val="center"/>
          </w:tcPr>
          <w:p w14:paraId="3834B9DF"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w:t>
            </w:r>
          </w:p>
        </w:tc>
        <w:tc>
          <w:tcPr>
            <w:tcW w:w="365" w:type="pct"/>
            <w:tcBorders>
              <w:top w:val="single" w:sz="8" w:space="0" w:color="000000"/>
              <w:left w:val="single" w:sz="8" w:space="0" w:color="000000"/>
              <w:bottom w:val="single" w:sz="8" w:space="0" w:color="000000"/>
              <w:right w:val="single" w:sz="8" w:space="0" w:color="000000"/>
            </w:tcBorders>
            <w:vAlign w:val="center"/>
          </w:tcPr>
          <w:p w14:paraId="59CB7E7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70,51%</w:t>
            </w:r>
          </w:p>
        </w:tc>
        <w:tc>
          <w:tcPr>
            <w:tcW w:w="318" w:type="pct"/>
            <w:tcBorders>
              <w:top w:val="single" w:sz="8" w:space="0" w:color="000000"/>
              <w:left w:val="single" w:sz="8" w:space="0" w:color="000000"/>
              <w:bottom w:val="single" w:sz="8" w:space="0" w:color="000000"/>
              <w:right w:val="single" w:sz="8" w:space="0" w:color="000000"/>
            </w:tcBorders>
            <w:vAlign w:val="bottom"/>
          </w:tcPr>
          <w:p w14:paraId="6EC0A9D9" w14:textId="77777777" w:rsidR="00FF7C3D" w:rsidRPr="00FF7C3D" w:rsidRDefault="00FF7C3D" w:rsidP="00FF7C3D">
            <w:pPr>
              <w:spacing w:after="0" w:line="240" w:lineRule="auto"/>
              <w:rPr>
                <w:rFonts w:ascii="Calibri" w:eastAsia="Calibri" w:hAnsi="Calibri" w:cs="Calibri"/>
                <w:color w:val="000000"/>
                <w:lang w:eastAsia="ru-RU"/>
              </w:rPr>
            </w:pPr>
            <w:r w:rsidRPr="00FF7C3D">
              <w:rPr>
                <w:rFonts w:ascii="Calibri" w:eastAsia="Calibri" w:hAnsi="Calibri" w:cs="Calibri"/>
                <w:color w:val="000000"/>
                <w:lang w:eastAsia="ru-RU"/>
              </w:rPr>
              <w:t>71,46%</w:t>
            </w:r>
          </w:p>
          <w:p w14:paraId="7040D042" w14:textId="77777777" w:rsidR="00FF7C3D" w:rsidRPr="00FF7C3D" w:rsidRDefault="00FF7C3D" w:rsidP="00FF7C3D">
            <w:pPr>
              <w:spacing w:after="0" w:line="240" w:lineRule="auto"/>
              <w:rPr>
                <w:rFonts w:ascii="Calibri" w:eastAsia="Calibri" w:hAnsi="Calibri" w:cs="Calibri"/>
                <w:color w:val="00000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0182598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15,09%</w:t>
            </w:r>
          </w:p>
        </w:tc>
        <w:tc>
          <w:tcPr>
            <w:tcW w:w="364" w:type="pct"/>
            <w:tcBorders>
              <w:top w:val="single" w:sz="8" w:space="0" w:color="000000"/>
              <w:left w:val="single" w:sz="8" w:space="0" w:color="000000"/>
              <w:bottom w:val="single" w:sz="8" w:space="0" w:color="000000"/>
              <w:right w:val="single" w:sz="8" w:space="0" w:color="000000"/>
            </w:tcBorders>
            <w:vAlign w:val="center"/>
          </w:tcPr>
          <w:p w14:paraId="00B0888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23,81%</w:t>
            </w:r>
          </w:p>
          <w:p w14:paraId="0F7159C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0A8E5DB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62,16%</w:t>
            </w:r>
          </w:p>
          <w:p w14:paraId="12ADA03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29E91E3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63,77%</w:t>
            </w:r>
          </w:p>
          <w:p w14:paraId="6F37E75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4EB3239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77,59%</w:t>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p>
        </w:tc>
        <w:tc>
          <w:tcPr>
            <w:tcW w:w="319" w:type="pct"/>
            <w:tcBorders>
              <w:top w:val="single" w:sz="8" w:space="0" w:color="000000"/>
              <w:left w:val="single" w:sz="8" w:space="0" w:color="000000"/>
              <w:bottom w:val="single" w:sz="8" w:space="0" w:color="000000"/>
              <w:right w:val="single" w:sz="8" w:space="0" w:color="000000"/>
            </w:tcBorders>
            <w:vAlign w:val="center"/>
          </w:tcPr>
          <w:p w14:paraId="49699A2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88,94%</w:t>
            </w:r>
          </w:p>
          <w:p w14:paraId="734B570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3" w:type="pct"/>
            <w:tcBorders>
              <w:top w:val="single" w:sz="8" w:space="0" w:color="000000"/>
              <w:left w:val="single" w:sz="8" w:space="0" w:color="000000"/>
              <w:bottom w:val="single" w:sz="8" w:space="0" w:color="000000"/>
              <w:right w:val="single" w:sz="8" w:space="0" w:color="000000"/>
            </w:tcBorders>
            <w:vAlign w:val="center"/>
          </w:tcPr>
          <w:p w14:paraId="2C57973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94,30%</w:t>
            </w:r>
          </w:p>
        </w:tc>
        <w:tc>
          <w:tcPr>
            <w:tcW w:w="316" w:type="pct"/>
            <w:tcBorders>
              <w:top w:val="single" w:sz="8" w:space="0" w:color="000000"/>
              <w:left w:val="single" w:sz="8" w:space="0" w:color="000000"/>
              <w:bottom w:val="single" w:sz="8" w:space="0" w:color="000000"/>
              <w:right w:val="single" w:sz="8" w:space="0" w:color="000000"/>
            </w:tcBorders>
            <w:vAlign w:val="center"/>
          </w:tcPr>
          <w:p w14:paraId="3750FEC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96,47%</w:t>
            </w:r>
          </w:p>
          <w:p w14:paraId="394C1F4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r>
      <w:tr w:rsidR="00FF7C3D" w:rsidRPr="00FF7C3D" w14:paraId="292FE2E2"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333E2A25"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6</w:t>
            </w:r>
          </w:p>
        </w:tc>
        <w:tc>
          <w:tcPr>
            <w:tcW w:w="772" w:type="pct"/>
            <w:tcBorders>
              <w:top w:val="single" w:sz="8" w:space="0" w:color="000000"/>
              <w:left w:val="single" w:sz="8" w:space="0" w:color="000000"/>
              <w:bottom w:val="single" w:sz="8" w:space="0" w:color="000000"/>
              <w:right w:val="single" w:sz="8" w:space="0" w:color="000000"/>
            </w:tcBorders>
            <w:vAlign w:val="center"/>
          </w:tcPr>
          <w:p w14:paraId="72E3A52E" w14:textId="77777777" w:rsidR="00FF7C3D" w:rsidRPr="00FF7C3D" w:rsidRDefault="00FF7C3D" w:rsidP="00FF7C3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Сопоставление выбранного произведения с предложенным текстом</w:t>
            </w:r>
          </w:p>
        </w:tc>
        <w:tc>
          <w:tcPr>
            <w:tcW w:w="409" w:type="pct"/>
            <w:tcBorders>
              <w:top w:val="single" w:sz="8" w:space="0" w:color="000000"/>
              <w:left w:val="single" w:sz="8" w:space="0" w:color="000000"/>
              <w:bottom w:val="single" w:sz="8" w:space="0" w:color="000000"/>
              <w:right w:val="single" w:sz="8" w:space="0" w:color="000000"/>
            </w:tcBorders>
            <w:vAlign w:val="center"/>
          </w:tcPr>
          <w:p w14:paraId="2244CA74"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w:t>
            </w:r>
          </w:p>
        </w:tc>
        <w:tc>
          <w:tcPr>
            <w:tcW w:w="365" w:type="pct"/>
            <w:tcBorders>
              <w:top w:val="single" w:sz="8" w:space="0" w:color="000000"/>
              <w:left w:val="single" w:sz="8" w:space="0" w:color="000000"/>
              <w:bottom w:val="single" w:sz="8" w:space="0" w:color="000000"/>
              <w:right w:val="single" w:sz="8" w:space="0" w:color="000000"/>
            </w:tcBorders>
            <w:vAlign w:val="center"/>
          </w:tcPr>
          <w:p w14:paraId="4417779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57,52%</w:t>
            </w:r>
          </w:p>
        </w:tc>
        <w:tc>
          <w:tcPr>
            <w:tcW w:w="318" w:type="pct"/>
            <w:tcBorders>
              <w:top w:val="single" w:sz="8" w:space="0" w:color="000000"/>
              <w:left w:val="single" w:sz="8" w:space="0" w:color="000000"/>
              <w:bottom w:val="single" w:sz="8" w:space="0" w:color="000000"/>
              <w:right w:val="single" w:sz="8" w:space="0" w:color="000000"/>
            </w:tcBorders>
            <w:vAlign w:val="center"/>
          </w:tcPr>
          <w:p w14:paraId="5354BA1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73,66%</w:t>
            </w:r>
          </w:p>
          <w:p w14:paraId="74731DE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7F5001A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4" w:type="pct"/>
            <w:tcBorders>
              <w:top w:val="single" w:sz="8" w:space="0" w:color="000000"/>
              <w:left w:val="single" w:sz="8" w:space="0" w:color="000000"/>
              <w:bottom w:val="single" w:sz="8" w:space="0" w:color="000000"/>
              <w:right w:val="single" w:sz="8" w:space="0" w:color="000000"/>
            </w:tcBorders>
            <w:vAlign w:val="center"/>
          </w:tcPr>
          <w:p w14:paraId="3B5D88B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2,38%</w:t>
            </w:r>
          </w:p>
          <w:p w14:paraId="0E51BA5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7066F68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27,07%</w:t>
            </w:r>
          </w:p>
          <w:p w14:paraId="390D294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48F49F1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66,05%</w:t>
            </w:r>
          </w:p>
          <w:p w14:paraId="6B87441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3F4B017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79,80%</w:t>
            </w:r>
          </w:p>
        </w:tc>
        <w:tc>
          <w:tcPr>
            <w:tcW w:w="319" w:type="pct"/>
            <w:tcBorders>
              <w:top w:val="single" w:sz="8" w:space="0" w:color="000000"/>
              <w:left w:val="single" w:sz="8" w:space="0" w:color="000000"/>
              <w:bottom w:val="single" w:sz="8" w:space="0" w:color="000000"/>
              <w:right w:val="single" w:sz="8" w:space="0" w:color="000000"/>
            </w:tcBorders>
            <w:vAlign w:val="center"/>
          </w:tcPr>
          <w:p w14:paraId="3B83079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96,63%</w:t>
            </w:r>
          </w:p>
          <w:p w14:paraId="2CC821C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3" w:type="pct"/>
            <w:tcBorders>
              <w:top w:val="single" w:sz="8" w:space="0" w:color="000000"/>
              <w:left w:val="single" w:sz="8" w:space="0" w:color="000000"/>
              <w:bottom w:val="single" w:sz="8" w:space="0" w:color="000000"/>
              <w:right w:val="single" w:sz="8" w:space="0" w:color="000000"/>
            </w:tcBorders>
            <w:vAlign w:val="center"/>
          </w:tcPr>
          <w:p w14:paraId="14C3851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99,37%</w:t>
            </w:r>
          </w:p>
        </w:tc>
        <w:tc>
          <w:tcPr>
            <w:tcW w:w="316" w:type="pct"/>
            <w:tcBorders>
              <w:top w:val="single" w:sz="8" w:space="0" w:color="000000"/>
              <w:left w:val="single" w:sz="8" w:space="0" w:color="000000"/>
              <w:bottom w:val="single" w:sz="8" w:space="0" w:color="000000"/>
              <w:right w:val="single" w:sz="8" w:space="0" w:color="000000"/>
            </w:tcBorders>
            <w:vAlign w:val="center"/>
          </w:tcPr>
          <w:p w14:paraId="2BD4872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97,65%</w:t>
            </w:r>
          </w:p>
          <w:p w14:paraId="135118C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r>
      <w:tr w:rsidR="00FF7C3D" w:rsidRPr="00FF7C3D" w14:paraId="54BBDEF8"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2D1FBD1D"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6</w:t>
            </w:r>
          </w:p>
        </w:tc>
        <w:tc>
          <w:tcPr>
            <w:tcW w:w="772" w:type="pct"/>
            <w:tcBorders>
              <w:top w:val="single" w:sz="8" w:space="0" w:color="000000"/>
              <w:left w:val="single" w:sz="8" w:space="0" w:color="000000"/>
              <w:bottom w:val="single" w:sz="8" w:space="0" w:color="000000"/>
              <w:right w:val="single" w:sz="8" w:space="0" w:color="000000"/>
            </w:tcBorders>
            <w:vAlign w:val="center"/>
          </w:tcPr>
          <w:p w14:paraId="35A6C02D" w14:textId="77777777" w:rsidR="00FF7C3D" w:rsidRPr="00FF7C3D" w:rsidRDefault="00FF7C3D" w:rsidP="00FF7C3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Привлечение текста произведения для аргументации</w:t>
            </w:r>
          </w:p>
        </w:tc>
        <w:tc>
          <w:tcPr>
            <w:tcW w:w="409" w:type="pct"/>
            <w:tcBorders>
              <w:top w:val="single" w:sz="8" w:space="0" w:color="000000"/>
              <w:left w:val="single" w:sz="8" w:space="0" w:color="000000"/>
              <w:bottom w:val="single" w:sz="8" w:space="0" w:color="000000"/>
              <w:right w:val="single" w:sz="8" w:space="0" w:color="000000"/>
            </w:tcBorders>
            <w:vAlign w:val="center"/>
          </w:tcPr>
          <w:p w14:paraId="5927527E"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w:t>
            </w:r>
          </w:p>
        </w:tc>
        <w:tc>
          <w:tcPr>
            <w:tcW w:w="365" w:type="pct"/>
            <w:tcBorders>
              <w:top w:val="single" w:sz="8" w:space="0" w:color="000000"/>
              <w:left w:val="single" w:sz="8" w:space="0" w:color="000000"/>
              <w:bottom w:val="single" w:sz="8" w:space="0" w:color="000000"/>
              <w:right w:val="single" w:sz="8" w:space="0" w:color="000000"/>
            </w:tcBorders>
            <w:vAlign w:val="center"/>
          </w:tcPr>
          <w:p w14:paraId="549484F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10,94%</w:t>
            </w:r>
          </w:p>
          <w:p w14:paraId="60BCCAD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8" w:type="pct"/>
            <w:tcBorders>
              <w:top w:val="single" w:sz="8" w:space="0" w:color="000000"/>
              <w:left w:val="single" w:sz="8" w:space="0" w:color="000000"/>
              <w:bottom w:val="single" w:sz="8" w:space="0" w:color="000000"/>
              <w:right w:val="single" w:sz="8" w:space="0" w:color="000000"/>
            </w:tcBorders>
            <w:vAlign w:val="center"/>
          </w:tcPr>
          <w:p w14:paraId="45BFA52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15,37%</w:t>
            </w:r>
          </w:p>
        </w:tc>
        <w:tc>
          <w:tcPr>
            <w:tcW w:w="364" w:type="pct"/>
            <w:tcBorders>
              <w:top w:val="single" w:sz="8" w:space="0" w:color="000000"/>
              <w:left w:val="single" w:sz="8" w:space="0" w:color="000000"/>
              <w:bottom w:val="single" w:sz="8" w:space="0" w:color="000000"/>
              <w:right w:val="single" w:sz="8" w:space="0" w:color="000000"/>
            </w:tcBorders>
            <w:vAlign w:val="center"/>
          </w:tcPr>
          <w:p w14:paraId="642EADD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4" w:type="pct"/>
            <w:tcBorders>
              <w:top w:val="single" w:sz="8" w:space="0" w:color="000000"/>
              <w:left w:val="single" w:sz="8" w:space="0" w:color="000000"/>
              <w:bottom w:val="single" w:sz="8" w:space="0" w:color="000000"/>
              <w:right w:val="single" w:sz="8" w:space="0" w:color="000000"/>
            </w:tcBorders>
            <w:vAlign w:val="center"/>
          </w:tcPr>
          <w:p w14:paraId="6DCFFC8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2,38%</w:t>
            </w:r>
          </w:p>
        </w:tc>
        <w:tc>
          <w:tcPr>
            <w:tcW w:w="363" w:type="pct"/>
            <w:tcBorders>
              <w:top w:val="single" w:sz="8" w:space="0" w:color="000000"/>
              <w:left w:val="single" w:sz="8" w:space="0" w:color="000000"/>
              <w:bottom w:val="single" w:sz="8" w:space="0" w:color="000000"/>
              <w:right w:val="single" w:sz="8" w:space="0" w:color="000000"/>
            </w:tcBorders>
            <w:vAlign w:val="center"/>
          </w:tcPr>
          <w:p w14:paraId="5F189931" w14:textId="77777777" w:rsidR="00FF7C3D" w:rsidRPr="00FF7C3D" w:rsidRDefault="00FF7C3D" w:rsidP="00FF7C3D">
            <w:pPr>
              <w:spacing w:after="0" w:line="240" w:lineRule="auto"/>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0,25%</w:t>
            </w:r>
          </w:p>
        </w:tc>
        <w:tc>
          <w:tcPr>
            <w:tcW w:w="319" w:type="pct"/>
            <w:tcBorders>
              <w:top w:val="single" w:sz="8" w:space="0" w:color="000000"/>
              <w:left w:val="single" w:sz="8" w:space="0" w:color="000000"/>
              <w:bottom w:val="single" w:sz="8" w:space="0" w:color="000000"/>
              <w:right w:val="single" w:sz="8" w:space="0" w:color="000000"/>
            </w:tcBorders>
            <w:vAlign w:val="center"/>
          </w:tcPr>
          <w:p w14:paraId="4DB9E34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4,55%</w:t>
            </w:r>
          </w:p>
        </w:tc>
        <w:tc>
          <w:tcPr>
            <w:tcW w:w="272" w:type="pct"/>
            <w:tcBorders>
              <w:top w:val="single" w:sz="8" w:space="0" w:color="000000"/>
              <w:left w:val="single" w:sz="8" w:space="0" w:color="000000"/>
              <w:bottom w:val="single" w:sz="8" w:space="0" w:color="000000"/>
              <w:right w:val="single" w:sz="8" w:space="0" w:color="000000"/>
            </w:tcBorders>
            <w:vAlign w:val="center"/>
          </w:tcPr>
          <w:p w14:paraId="6F5061D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8,62%</w:t>
            </w:r>
          </w:p>
          <w:p w14:paraId="79C699D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5309EA5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3E6FB57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24,04%</w:t>
            </w:r>
          </w:p>
        </w:tc>
        <w:tc>
          <w:tcPr>
            <w:tcW w:w="273" w:type="pct"/>
            <w:tcBorders>
              <w:top w:val="single" w:sz="8" w:space="0" w:color="000000"/>
              <w:left w:val="single" w:sz="8" w:space="0" w:color="000000"/>
              <w:bottom w:val="single" w:sz="8" w:space="0" w:color="000000"/>
              <w:right w:val="single" w:sz="8" w:space="0" w:color="000000"/>
            </w:tcBorders>
            <w:vAlign w:val="center"/>
          </w:tcPr>
          <w:p w14:paraId="5E926AD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48,10%</w:t>
            </w:r>
          </w:p>
          <w:p w14:paraId="321A235C" w14:textId="77777777" w:rsidR="00FF7C3D" w:rsidRPr="00FF7C3D" w:rsidRDefault="00FF7C3D" w:rsidP="00FF7C3D">
            <w:pPr>
              <w:spacing w:after="0" w:line="240" w:lineRule="auto"/>
              <w:rPr>
                <w:rFonts w:ascii="Times New Roman" w:eastAsia="Calibri" w:hAnsi="Times New Roman" w:cs="Times New Roman"/>
                <w:sz w:val="20"/>
                <w:szCs w:val="20"/>
                <w:lang w:eastAsia="ru-RU"/>
              </w:rPr>
            </w:pPr>
          </w:p>
          <w:p w14:paraId="2FCB450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6" w:type="pct"/>
            <w:tcBorders>
              <w:top w:val="single" w:sz="8" w:space="0" w:color="000000"/>
              <w:left w:val="single" w:sz="8" w:space="0" w:color="000000"/>
              <w:bottom w:val="single" w:sz="8" w:space="0" w:color="000000"/>
              <w:right w:val="single" w:sz="8" w:space="0" w:color="000000"/>
            </w:tcBorders>
            <w:vAlign w:val="center"/>
          </w:tcPr>
          <w:p w14:paraId="2425129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62,35%</w:t>
            </w:r>
          </w:p>
          <w:p w14:paraId="3D47D36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0786AD8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r>
      <w:tr w:rsidR="00FF7C3D" w:rsidRPr="00FF7C3D" w14:paraId="3B7B8577"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4665C282"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6</w:t>
            </w:r>
          </w:p>
        </w:tc>
        <w:tc>
          <w:tcPr>
            <w:tcW w:w="772" w:type="pct"/>
            <w:tcBorders>
              <w:top w:val="single" w:sz="8" w:space="0" w:color="000000"/>
              <w:left w:val="single" w:sz="8" w:space="0" w:color="000000"/>
              <w:bottom w:val="single" w:sz="8" w:space="0" w:color="000000"/>
              <w:right w:val="single" w:sz="8" w:space="0" w:color="000000"/>
            </w:tcBorders>
            <w:vAlign w:val="center"/>
          </w:tcPr>
          <w:p w14:paraId="48E3DD14"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Логичность и соблюдение речевых норм</w:t>
            </w:r>
          </w:p>
        </w:tc>
        <w:tc>
          <w:tcPr>
            <w:tcW w:w="409" w:type="pct"/>
            <w:tcBorders>
              <w:top w:val="single" w:sz="8" w:space="0" w:color="000000"/>
              <w:left w:val="single" w:sz="8" w:space="0" w:color="000000"/>
              <w:bottom w:val="single" w:sz="8" w:space="0" w:color="000000"/>
              <w:right w:val="single" w:sz="8" w:space="0" w:color="000000"/>
            </w:tcBorders>
            <w:vAlign w:val="center"/>
          </w:tcPr>
          <w:p w14:paraId="68A518A9"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w:t>
            </w:r>
          </w:p>
        </w:tc>
        <w:tc>
          <w:tcPr>
            <w:tcW w:w="365" w:type="pct"/>
            <w:tcBorders>
              <w:top w:val="single" w:sz="8" w:space="0" w:color="000000"/>
              <w:left w:val="single" w:sz="8" w:space="0" w:color="000000"/>
              <w:bottom w:val="single" w:sz="8" w:space="0" w:color="000000"/>
              <w:right w:val="single" w:sz="8" w:space="0" w:color="000000"/>
            </w:tcBorders>
            <w:vAlign w:val="center"/>
          </w:tcPr>
          <w:p w14:paraId="20B007C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51,56%</w:t>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p>
        </w:tc>
        <w:tc>
          <w:tcPr>
            <w:tcW w:w="318" w:type="pct"/>
            <w:tcBorders>
              <w:top w:val="single" w:sz="8" w:space="0" w:color="000000"/>
              <w:left w:val="single" w:sz="8" w:space="0" w:color="000000"/>
              <w:bottom w:val="single" w:sz="8" w:space="0" w:color="000000"/>
              <w:right w:val="single" w:sz="8" w:space="0" w:color="000000"/>
            </w:tcBorders>
            <w:vAlign w:val="center"/>
          </w:tcPr>
          <w:p w14:paraId="1C2724D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57,56%</w:t>
            </w:r>
          </w:p>
          <w:p w14:paraId="24BD849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1594034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4" w:type="pct"/>
            <w:tcBorders>
              <w:top w:val="single" w:sz="8" w:space="0" w:color="000000"/>
              <w:left w:val="single" w:sz="8" w:space="0" w:color="000000"/>
              <w:bottom w:val="single" w:sz="8" w:space="0" w:color="000000"/>
              <w:right w:val="single" w:sz="8" w:space="0" w:color="000000"/>
            </w:tcBorders>
            <w:vAlign w:val="center"/>
          </w:tcPr>
          <w:p w14:paraId="6A4D6DC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3" w:type="pct"/>
            <w:tcBorders>
              <w:top w:val="single" w:sz="8" w:space="0" w:color="000000"/>
              <w:left w:val="single" w:sz="8" w:space="0" w:color="000000"/>
              <w:bottom w:val="single" w:sz="8" w:space="0" w:color="000000"/>
              <w:right w:val="single" w:sz="8" w:space="0" w:color="000000"/>
            </w:tcBorders>
            <w:vAlign w:val="center"/>
          </w:tcPr>
          <w:p w14:paraId="3779B96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23,81%</w:t>
            </w:r>
          </w:p>
          <w:p w14:paraId="53CB324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3555E4E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48,45%</w:t>
            </w:r>
          </w:p>
          <w:p w14:paraId="3B3A5FF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49801A2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69,46%</w:t>
            </w:r>
            <w:r w:rsidRPr="00FF7C3D">
              <w:rPr>
                <w:rFonts w:ascii="Times New Roman" w:eastAsia="Calibri" w:hAnsi="Times New Roman" w:cs="Times New Roman"/>
                <w:sz w:val="20"/>
                <w:szCs w:val="20"/>
                <w:lang w:eastAsia="ru-RU"/>
              </w:rPr>
              <w:tab/>
            </w:r>
          </w:p>
        </w:tc>
        <w:tc>
          <w:tcPr>
            <w:tcW w:w="319" w:type="pct"/>
            <w:tcBorders>
              <w:top w:val="single" w:sz="8" w:space="0" w:color="000000"/>
              <w:left w:val="single" w:sz="8" w:space="0" w:color="000000"/>
              <w:bottom w:val="single" w:sz="8" w:space="0" w:color="000000"/>
              <w:right w:val="single" w:sz="8" w:space="0" w:color="000000"/>
            </w:tcBorders>
            <w:vAlign w:val="center"/>
          </w:tcPr>
          <w:p w14:paraId="52778C4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78,85%</w:t>
            </w:r>
          </w:p>
          <w:p w14:paraId="4F4D584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3" w:type="pct"/>
            <w:tcBorders>
              <w:top w:val="single" w:sz="8" w:space="0" w:color="000000"/>
              <w:left w:val="single" w:sz="8" w:space="0" w:color="000000"/>
              <w:bottom w:val="single" w:sz="8" w:space="0" w:color="000000"/>
              <w:right w:val="single" w:sz="8" w:space="0" w:color="000000"/>
            </w:tcBorders>
            <w:vAlign w:val="center"/>
          </w:tcPr>
          <w:p w14:paraId="6540AFD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95,57%</w:t>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p>
        </w:tc>
        <w:tc>
          <w:tcPr>
            <w:tcW w:w="316" w:type="pct"/>
            <w:tcBorders>
              <w:top w:val="single" w:sz="8" w:space="0" w:color="000000"/>
              <w:left w:val="single" w:sz="8" w:space="0" w:color="000000"/>
              <w:bottom w:val="single" w:sz="8" w:space="0" w:color="000000"/>
              <w:right w:val="single" w:sz="8" w:space="0" w:color="000000"/>
            </w:tcBorders>
            <w:vAlign w:val="center"/>
          </w:tcPr>
          <w:p w14:paraId="7DA7150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87,06%</w:t>
            </w:r>
          </w:p>
          <w:p w14:paraId="0DDEE81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r>
      <w:tr w:rsidR="00FF7C3D" w:rsidRPr="00FF7C3D" w14:paraId="44C7341F"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0CBBF369"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10</w:t>
            </w:r>
          </w:p>
        </w:tc>
        <w:tc>
          <w:tcPr>
            <w:tcW w:w="772" w:type="pct"/>
            <w:tcBorders>
              <w:top w:val="single" w:sz="8" w:space="0" w:color="000000"/>
              <w:left w:val="single" w:sz="8" w:space="0" w:color="000000"/>
              <w:bottom w:val="single" w:sz="8" w:space="0" w:color="000000"/>
              <w:right w:val="single" w:sz="8" w:space="0" w:color="000000"/>
            </w:tcBorders>
            <w:vAlign w:val="center"/>
          </w:tcPr>
          <w:p w14:paraId="2175BA12"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Соответствие ответа заданию</w:t>
            </w:r>
          </w:p>
        </w:tc>
        <w:tc>
          <w:tcPr>
            <w:tcW w:w="409" w:type="pct"/>
            <w:tcBorders>
              <w:top w:val="single" w:sz="8" w:space="0" w:color="000000"/>
              <w:left w:val="single" w:sz="8" w:space="0" w:color="000000"/>
              <w:bottom w:val="single" w:sz="8" w:space="0" w:color="000000"/>
              <w:right w:val="single" w:sz="8" w:space="0" w:color="000000"/>
            </w:tcBorders>
            <w:vAlign w:val="center"/>
          </w:tcPr>
          <w:p w14:paraId="3C6FFD7C"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w:t>
            </w:r>
          </w:p>
        </w:tc>
        <w:tc>
          <w:tcPr>
            <w:tcW w:w="365" w:type="pct"/>
            <w:tcBorders>
              <w:top w:val="single" w:sz="8" w:space="0" w:color="000000"/>
              <w:left w:val="single" w:sz="8" w:space="0" w:color="000000"/>
              <w:bottom w:val="single" w:sz="8" w:space="0" w:color="000000"/>
              <w:right w:val="single" w:sz="8" w:space="0" w:color="000000"/>
            </w:tcBorders>
            <w:vAlign w:val="center"/>
          </w:tcPr>
          <w:p w14:paraId="2F5C59A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80,66%</w:t>
            </w:r>
          </w:p>
        </w:tc>
        <w:tc>
          <w:tcPr>
            <w:tcW w:w="318" w:type="pct"/>
            <w:tcBorders>
              <w:top w:val="single" w:sz="8" w:space="0" w:color="000000"/>
              <w:left w:val="single" w:sz="8" w:space="0" w:color="000000"/>
              <w:bottom w:val="single" w:sz="8" w:space="0" w:color="000000"/>
              <w:right w:val="single" w:sz="8" w:space="0" w:color="000000"/>
            </w:tcBorders>
            <w:vAlign w:val="center"/>
          </w:tcPr>
          <w:p w14:paraId="04E96E0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87,56%</w:t>
            </w:r>
          </w:p>
          <w:p w14:paraId="0A2F127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4AE4CFE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15,09%</w:t>
            </w:r>
          </w:p>
          <w:p w14:paraId="470894E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2F444BE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6A21111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33,33%</w:t>
            </w:r>
          </w:p>
          <w:p w14:paraId="119AA62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74E61D5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72,43%</w:t>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p>
        </w:tc>
        <w:tc>
          <w:tcPr>
            <w:tcW w:w="319" w:type="pct"/>
            <w:tcBorders>
              <w:top w:val="single" w:sz="8" w:space="0" w:color="000000"/>
              <w:left w:val="single" w:sz="8" w:space="0" w:color="000000"/>
              <w:bottom w:val="single" w:sz="8" w:space="0" w:color="000000"/>
              <w:right w:val="single" w:sz="8" w:space="0" w:color="000000"/>
            </w:tcBorders>
            <w:vAlign w:val="center"/>
          </w:tcPr>
          <w:p w14:paraId="3B0031E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85,09%</w:t>
            </w:r>
          </w:p>
          <w:p w14:paraId="1188283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2F7C8F8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90,64%</w:t>
            </w:r>
          </w:p>
        </w:tc>
        <w:tc>
          <w:tcPr>
            <w:tcW w:w="319" w:type="pct"/>
            <w:tcBorders>
              <w:top w:val="single" w:sz="8" w:space="0" w:color="000000"/>
              <w:left w:val="single" w:sz="8" w:space="0" w:color="000000"/>
              <w:bottom w:val="single" w:sz="8" w:space="0" w:color="000000"/>
              <w:right w:val="single" w:sz="8" w:space="0" w:color="000000"/>
            </w:tcBorders>
            <w:vAlign w:val="center"/>
          </w:tcPr>
          <w:p w14:paraId="589A8F3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99,04%</w:t>
            </w:r>
          </w:p>
          <w:p w14:paraId="3C764AF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3" w:type="pct"/>
            <w:tcBorders>
              <w:top w:val="single" w:sz="8" w:space="0" w:color="000000"/>
              <w:left w:val="single" w:sz="8" w:space="0" w:color="000000"/>
              <w:bottom w:val="single" w:sz="8" w:space="0" w:color="000000"/>
              <w:right w:val="single" w:sz="8" w:space="0" w:color="000000"/>
            </w:tcBorders>
            <w:vAlign w:val="center"/>
          </w:tcPr>
          <w:p w14:paraId="2127A35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100,00%</w:t>
            </w:r>
          </w:p>
        </w:tc>
        <w:tc>
          <w:tcPr>
            <w:tcW w:w="316" w:type="pct"/>
            <w:tcBorders>
              <w:top w:val="single" w:sz="8" w:space="0" w:color="000000"/>
              <w:left w:val="single" w:sz="8" w:space="0" w:color="000000"/>
              <w:bottom w:val="single" w:sz="8" w:space="0" w:color="000000"/>
              <w:right w:val="single" w:sz="8" w:space="0" w:color="000000"/>
            </w:tcBorders>
            <w:vAlign w:val="center"/>
          </w:tcPr>
          <w:p w14:paraId="08B28C9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100,00%</w:t>
            </w:r>
            <w:r w:rsidRPr="00FF7C3D">
              <w:rPr>
                <w:rFonts w:ascii="Times New Roman" w:eastAsia="Calibri" w:hAnsi="Times New Roman" w:cs="Times New Roman"/>
                <w:sz w:val="20"/>
                <w:szCs w:val="20"/>
                <w:lang w:eastAsia="ru-RU"/>
              </w:rPr>
              <w:tab/>
            </w:r>
          </w:p>
        </w:tc>
      </w:tr>
      <w:tr w:rsidR="00FF7C3D" w:rsidRPr="00FF7C3D" w14:paraId="3A8BD5F7"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292771DD"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10</w:t>
            </w:r>
          </w:p>
        </w:tc>
        <w:tc>
          <w:tcPr>
            <w:tcW w:w="772" w:type="pct"/>
            <w:tcBorders>
              <w:top w:val="single" w:sz="8" w:space="0" w:color="000000"/>
              <w:left w:val="single" w:sz="8" w:space="0" w:color="000000"/>
              <w:bottom w:val="single" w:sz="8" w:space="0" w:color="000000"/>
              <w:right w:val="single" w:sz="8" w:space="0" w:color="000000"/>
            </w:tcBorders>
            <w:vAlign w:val="center"/>
          </w:tcPr>
          <w:p w14:paraId="6947F4A3"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Привлечение текста произведения для аргументации</w:t>
            </w:r>
          </w:p>
        </w:tc>
        <w:tc>
          <w:tcPr>
            <w:tcW w:w="409" w:type="pct"/>
            <w:tcBorders>
              <w:top w:val="single" w:sz="8" w:space="0" w:color="000000"/>
              <w:left w:val="single" w:sz="8" w:space="0" w:color="000000"/>
              <w:bottom w:val="single" w:sz="8" w:space="0" w:color="000000"/>
              <w:right w:val="single" w:sz="8" w:space="0" w:color="000000"/>
            </w:tcBorders>
            <w:vAlign w:val="center"/>
          </w:tcPr>
          <w:p w14:paraId="08810AC1"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w:t>
            </w:r>
          </w:p>
        </w:tc>
        <w:tc>
          <w:tcPr>
            <w:tcW w:w="365" w:type="pct"/>
            <w:tcBorders>
              <w:top w:val="single" w:sz="8" w:space="0" w:color="000000"/>
              <w:left w:val="single" w:sz="8" w:space="0" w:color="000000"/>
              <w:bottom w:val="single" w:sz="8" w:space="0" w:color="000000"/>
              <w:right w:val="single" w:sz="8" w:space="0" w:color="000000"/>
            </w:tcBorders>
            <w:vAlign w:val="center"/>
          </w:tcPr>
          <w:p w14:paraId="5986330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74,22%</w:t>
            </w:r>
          </w:p>
        </w:tc>
        <w:tc>
          <w:tcPr>
            <w:tcW w:w="318" w:type="pct"/>
            <w:tcBorders>
              <w:top w:val="single" w:sz="8" w:space="0" w:color="000000"/>
              <w:left w:val="single" w:sz="8" w:space="0" w:color="000000"/>
              <w:bottom w:val="single" w:sz="8" w:space="0" w:color="000000"/>
              <w:right w:val="single" w:sz="8" w:space="0" w:color="000000"/>
            </w:tcBorders>
            <w:vAlign w:val="center"/>
          </w:tcPr>
          <w:p w14:paraId="0C61689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80,49%</w:t>
            </w:r>
          </w:p>
          <w:p w14:paraId="0FF748A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1CAAB43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9,43%</w:t>
            </w:r>
          </w:p>
          <w:p w14:paraId="5BD0666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64F4DDF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19,05%</w:t>
            </w:r>
          </w:p>
          <w:p w14:paraId="20F3820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38D01CB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62,66%</w:t>
            </w:r>
          </w:p>
        </w:tc>
        <w:tc>
          <w:tcPr>
            <w:tcW w:w="319" w:type="pct"/>
            <w:tcBorders>
              <w:top w:val="single" w:sz="8" w:space="0" w:color="000000"/>
              <w:left w:val="single" w:sz="8" w:space="0" w:color="000000"/>
              <w:bottom w:val="single" w:sz="8" w:space="0" w:color="000000"/>
              <w:right w:val="single" w:sz="8" w:space="0" w:color="000000"/>
            </w:tcBorders>
            <w:vAlign w:val="center"/>
          </w:tcPr>
          <w:p w14:paraId="22EA479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74,74%</w:t>
            </w:r>
          </w:p>
          <w:p w14:paraId="10CA0F2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32B5139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85,47%</w:t>
            </w:r>
          </w:p>
        </w:tc>
        <w:tc>
          <w:tcPr>
            <w:tcW w:w="319" w:type="pct"/>
            <w:tcBorders>
              <w:top w:val="single" w:sz="8" w:space="0" w:color="000000"/>
              <w:left w:val="single" w:sz="8" w:space="0" w:color="000000"/>
              <w:bottom w:val="single" w:sz="8" w:space="0" w:color="000000"/>
              <w:right w:val="single" w:sz="8" w:space="0" w:color="000000"/>
            </w:tcBorders>
            <w:vAlign w:val="center"/>
          </w:tcPr>
          <w:p w14:paraId="67BCF39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98,08%</w:t>
            </w:r>
          </w:p>
          <w:p w14:paraId="56DB195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3" w:type="pct"/>
            <w:tcBorders>
              <w:top w:val="single" w:sz="8" w:space="0" w:color="000000"/>
              <w:left w:val="single" w:sz="8" w:space="0" w:color="000000"/>
              <w:bottom w:val="single" w:sz="8" w:space="0" w:color="000000"/>
              <w:right w:val="single" w:sz="8" w:space="0" w:color="000000"/>
            </w:tcBorders>
            <w:vAlign w:val="center"/>
          </w:tcPr>
          <w:p w14:paraId="2E670A4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99,37%</w:t>
            </w:r>
          </w:p>
        </w:tc>
        <w:tc>
          <w:tcPr>
            <w:tcW w:w="316" w:type="pct"/>
            <w:tcBorders>
              <w:top w:val="single" w:sz="8" w:space="0" w:color="000000"/>
              <w:left w:val="single" w:sz="8" w:space="0" w:color="000000"/>
              <w:bottom w:val="single" w:sz="8" w:space="0" w:color="000000"/>
              <w:right w:val="single" w:sz="8" w:space="0" w:color="000000"/>
            </w:tcBorders>
            <w:vAlign w:val="center"/>
          </w:tcPr>
          <w:p w14:paraId="4200FA3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100,00%</w:t>
            </w:r>
          </w:p>
        </w:tc>
      </w:tr>
      <w:tr w:rsidR="00FF7C3D" w:rsidRPr="00FF7C3D" w14:paraId="786B15F3"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219C313C"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10</w:t>
            </w:r>
          </w:p>
        </w:tc>
        <w:tc>
          <w:tcPr>
            <w:tcW w:w="772" w:type="pct"/>
            <w:tcBorders>
              <w:top w:val="single" w:sz="8" w:space="0" w:color="000000"/>
              <w:left w:val="single" w:sz="8" w:space="0" w:color="000000"/>
              <w:bottom w:val="single" w:sz="8" w:space="0" w:color="000000"/>
              <w:right w:val="single" w:sz="8" w:space="0" w:color="000000"/>
            </w:tcBorders>
            <w:vAlign w:val="center"/>
          </w:tcPr>
          <w:p w14:paraId="00198FBC"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Логичность и соблюдение </w:t>
            </w:r>
            <w:r w:rsidRPr="00FF7C3D">
              <w:rPr>
                <w:rFonts w:ascii="Times New Roman" w:eastAsia="Calibri" w:hAnsi="Times New Roman" w:cs="Times New Roman"/>
                <w:sz w:val="24"/>
                <w:szCs w:val="24"/>
                <w:lang w:eastAsia="ru-RU"/>
              </w:rPr>
              <w:lastRenderedPageBreak/>
              <w:t>речевых норм</w:t>
            </w:r>
          </w:p>
        </w:tc>
        <w:tc>
          <w:tcPr>
            <w:tcW w:w="409" w:type="pct"/>
            <w:tcBorders>
              <w:top w:val="single" w:sz="8" w:space="0" w:color="000000"/>
              <w:left w:val="single" w:sz="8" w:space="0" w:color="000000"/>
              <w:bottom w:val="single" w:sz="8" w:space="0" w:color="000000"/>
              <w:right w:val="single" w:sz="8" w:space="0" w:color="000000"/>
            </w:tcBorders>
            <w:vAlign w:val="center"/>
          </w:tcPr>
          <w:p w14:paraId="6FABD6F7"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lastRenderedPageBreak/>
              <w:t>П</w:t>
            </w:r>
          </w:p>
        </w:tc>
        <w:tc>
          <w:tcPr>
            <w:tcW w:w="365" w:type="pct"/>
            <w:tcBorders>
              <w:top w:val="single" w:sz="8" w:space="0" w:color="000000"/>
              <w:left w:val="single" w:sz="8" w:space="0" w:color="000000"/>
              <w:bottom w:val="single" w:sz="8" w:space="0" w:color="000000"/>
              <w:right w:val="single" w:sz="8" w:space="0" w:color="000000"/>
            </w:tcBorders>
            <w:vAlign w:val="center"/>
          </w:tcPr>
          <w:p w14:paraId="2E62C05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69,92%</w:t>
            </w:r>
          </w:p>
        </w:tc>
        <w:tc>
          <w:tcPr>
            <w:tcW w:w="318" w:type="pct"/>
            <w:tcBorders>
              <w:top w:val="single" w:sz="8" w:space="0" w:color="000000"/>
              <w:left w:val="single" w:sz="8" w:space="0" w:color="000000"/>
              <w:bottom w:val="single" w:sz="8" w:space="0" w:color="000000"/>
              <w:right w:val="single" w:sz="8" w:space="0" w:color="000000"/>
            </w:tcBorders>
            <w:vAlign w:val="center"/>
          </w:tcPr>
          <w:p w14:paraId="1D7A700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71,95%</w:t>
            </w:r>
          </w:p>
          <w:p w14:paraId="7D277D0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6EF444E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2C03C67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11,32%</w:t>
            </w:r>
          </w:p>
          <w:p w14:paraId="27E1321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054AC5E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28,57%</w:t>
            </w:r>
          </w:p>
          <w:p w14:paraId="20967E2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3" w:type="pct"/>
            <w:tcBorders>
              <w:top w:val="single" w:sz="8" w:space="0" w:color="000000"/>
              <w:left w:val="single" w:sz="8" w:space="0" w:color="000000"/>
              <w:bottom w:val="single" w:sz="8" w:space="0" w:color="000000"/>
              <w:right w:val="single" w:sz="8" w:space="0" w:color="000000"/>
            </w:tcBorders>
            <w:vAlign w:val="center"/>
          </w:tcPr>
          <w:p w14:paraId="4871FB6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59,15%</w:t>
            </w:r>
          </w:p>
        </w:tc>
        <w:tc>
          <w:tcPr>
            <w:tcW w:w="319" w:type="pct"/>
            <w:tcBorders>
              <w:top w:val="single" w:sz="8" w:space="0" w:color="000000"/>
              <w:left w:val="single" w:sz="8" w:space="0" w:color="000000"/>
              <w:bottom w:val="single" w:sz="8" w:space="0" w:color="000000"/>
              <w:right w:val="single" w:sz="8" w:space="0" w:color="000000"/>
            </w:tcBorders>
            <w:vAlign w:val="center"/>
          </w:tcPr>
          <w:p w14:paraId="57C66D7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62,32%</w:t>
            </w:r>
          </w:p>
          <w:p w14:paraId="7262604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4314227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78,57%</w:t>
            </w:r>
          </w:p>
        </w:tc>
        <w:tc>
          <w:tcPr>
            <w:tcW w:w="319" w:type="pct"/>
            <w:tcBorders>
              <w:top w:val="single" w:sz="8" w:space="0" w:color="000000"/>
              <w:left w:val="single" w:sz="8" w:space="0" w:color="000000"/>
              <w:bottom w:val="single" w:sz="8" w:space="0" w:color="000000"/>
              <w:right w:val="single" w:sz="8" w:space="0" w:color="000000"/>
            </w:tcBorders>
            <w:vAlign w:val="center"/>
          </w:tcPr>
          <w:p w14:paraId="767A07C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92,31%</w:t>
            </w:r>
          </w:p>
          <w:p w14:paraId="4288C55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3" w:type="pct"/>
            <w:tcBorders>
              <w:top w:val="single" w:sz="8" w:space="0" w:color="000000"/>
              <w:left w:val="single" w:sz="8" w:space="0" w:color="000000"/>
              <w:bottom w:val="single" w:sz="8" w:space="0" w:color="000000"/>
              <w:right w:val="single" w:sz="8" w:space="0" w:color="000000"/>
            </w:tcBorders>
            <w:vAlign w:val="center"/>
          </w:tcPr>
          <w:p w14:paraId="1406897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97,47%</w:t>
            </w:r>
          </w:p>
        </w:tc>
        <w:tc>
          <w:tcPr>
            <w:tcW w:w="316" w:type="pct"/>
            <w:tcBorders>
              <w:top w:val="single" w:sz="8" w:space="0" w:color="000000"/>
              <w:left w:val="single" w:sz="8" w:space="0" w:color="000000"/>
              <w:bottom w:val="single" w:sz="8" w:space="0" w:color="000000"/>
              <w:right w:val="single" w:sz="8" w:space="0" w:color="000000"/>
            </w:tcBorders>
            <w:vAlign w:val="center"/>
          </w:tcPr>
          <w:p w14:paraId="59D4A0A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97,65%</w:t>
            </w:r>
          </w:p>
          <w:p w14:paraId="4D23FB4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r>
      <w:tr w:rsidR="00FF7C3D" w:rsidRPr="00FF7C3D" w14:paraId="631B0829"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3F35F899"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11</w:t>
            </w:r>
          </w:p>
        </w:tc>
        <w:tc>
          <w:tcPr>
            <w:tcW w:w="772" w:type="pct"/>
            <w:tcBorders>
              <w:top w:val="single" w:sz="8" w:space="0" w:color="000000"/>
              <w:left w:val="single" w:sz="8" w:space="0" w:color="000000"/>
              <w:bottom w:val="single" w:sz="8" w:space="0" w:color="000000"/>
              <w:right w:val="single" w:sz="8" w:space="0" w:color="000000"/>
            </w:tcBorders>
            <w:vAlign w:val="center"/>
          </w:tcPr>
          <w:p w14:paraId="148EE006"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Сопоставление выбранного произведения с предложенным текстом</w:t>
            </w:r>
          </w:p>
        </w:tc>
        <w:tc>
          <w:tcPr>
            <w:tcW w:w="409" w:type="pct"/>
            <w:tcBorders>
              <w:top w:val="single" w:sz="8" w:space="0" w:color="000000"/>
              <w:left w:val="single" w:sz="8" w:space="0" w:color="000000"/>
              <w:bottom w:val="single" w:sz="8" w:space="0" w:color="000000"/>
              <w:right w:val="single" w:sz="8" w:space="0" w:color="000000"/>
            </w:tcBorders>
            <w:vAlign w:val="center"/>
          </w:tcPr>
          <w:p w14:paraId="483502DF"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w:t>
            </w:r>
          </w:p>
        </w:tc>
        <w:tc>
          <w:tcPr>
            <w:tcW w:w="365" w:type="pct"/>
            <w:tcBorders>
              <w:top w:val="single" w:sz="8" w:space="0" w:color="000000"/>
              <w:left w:val="single" w:sz="8" w:space="0" w:color="000000"/>
              <w:bottom w:val="single" w:sz="8" w:space="0" w:color="000000"/>
              <w:right w:val="single" w:sz="8" w:space="0" w:color="000000"/>
            </w:tcBorders>
            <w:vAlign w:val="center"/>
          </w:tcPr>
          <w:p w14:paraId="34BC03C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53,32%</w:t>
            </w:r>
          </w:p>
        </w:tc>
        <w:tc>
          <w:tcPr>
            <w:tcW w:w="318" w:type="pct"/>
            <w:tcBorders>
              <w:top w:val="single" w:sz="8" w:space="0" w:color="000000"/>
              <w:left w:val="single" w:sz="8" w:space="0" w:color="000000"/>
              <w:bottom w:val="single" w:sz="8" w:space="0" w:color="000000"/>
              <w:right w:val="single" w:sz="8" w:space="0" w:color="000000"/>
            </w:tcBorders>
            <w:vAlign w:val="center"/>
          </w:tcPr>
          <w:p w14:paraId="2BEA7A5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61,46%</w:t>
            </w:r>
          </w:p>
          <w:p w14:paraId="5D63E4D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5C4E333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1,89%</w:t>
            </w:r>
          </w:p>
          <w:p w14:paraId="3F109B0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7B183CA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3" w:type="pct"/>
            <w:tcBorders>
              <w:top w:val="single" w:sz="8" w:space="0" w:color="000000"/>
              <w:left w:val="single" w:sz="8" w:space="0" w:color="000000"/>
              <w:bottom w:val="single" w:sz="8" w:space="0" w:color="000000"/>
              <w:right w:val="single" w:sz="8" w:space="0" w:color="000000"/>
            </w:tcBorders>
            <w:vAlign w:val="center"/>
          </w:tcPr>
          <w:p w14:paraId="6BDB95BA" w14:textId="77777777" w:rsidR="00FF7C3D" w:rsidRPr="00FF7C3D" w:rsidRDefault="00FF7C3D" w:rsidP="00FF7C3D">
            <w:pPr>
              <w:spacing w:after="0" w:line="240" w:lineRule="auto"/>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17,29%</w:t>
            </w:r>
          </w:p>
        </w:tc>
        <w:tc>
          <w:tcPr>
            <w:tcW w:w="319" w:type="pct"/>
            <w:tcBorders>
              <w:top w:val="single" w:sz="8" w:space="0" w:color="000000"/>
              <w:left w:val="single" w:sz="8" w:space="0" w:color="000000"/>
              <w:bottom w:val="single" w:sz="8" w:space="0" w:color="000000"/>
              <w:right w:val="single" w:sz="8" w:space="0" w:color="000000"/>
            </w:tcBorders>
            <w:vAlign w:val="center"/>
          </w:tcPr>
          <w:p w14:paraId="620BF04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45,96%</w:t>
            </w:r>
          </w:p>
          <w:p w14:paraId="7F0E1A2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5B0D364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78,33%</w:t>
            </w:r>
          </w:p>
        </w:tc>
        <w:tc>
          <w:tcPr>
            <w:tcW w:w="319" w:type="pct"/>
            <w:tcBorders>
              <w:top w:val="single" w:sz="8" w:space="0" w:color="000000"/>
              <w:left w:val="single" w:sz="8" w:space="0" w:color="000000"/>
              <w:bottom w:val="single" w:sz="8" w:space="0" w:color="000000"/>
              <w:right w:val="single" w:sz="8" w:space="0" w:color="000000"/>
            </w:tcBorders>
            <w:vAlign w:val="center"/>
          </w:tcPr>
          <w:p w14:paraId="24E76CE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95,19%</w:t>
            </w:r>
          </w:p>
          <w:p w14:paraId="5D49951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3" w:type="pct"/>
            <w:tcBorders>
              <w:top w:val="single" w:sz="8" w:space="0" w:color="000000"/>
              <w:left w:val="single" w:sz="8" w:space="0" w:color="000000"/>
              <w:bottom w:val="single" w:sz="8" w:space="0" w:color="000000"/>
              <w:right w:val="single" w:sz="8" w:space="0" w:color="000000"/>
            </w:tcBorders>
            <w:vAlign w:val="center"/>
          </w:tcPr>
          <w:p w14:paraId="6AEA400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100,00%</w:t>
            </w:r>
          </w:p>
        </w:tc>
        <w:tc>
          <w:tcPr>
            <w:tcW w:w="316" w:type="pct"/>
            <w:tcBorders>
              <w:top w:val="single" w:sz="8" w:space="0" w:color="000000"/>
              <w:left w:val="single" w:sz="8" w:space="0" w:color="000000"/>
              <w:bottom w:val="single" w:sz="8" w:space="0" w:color="000000"/>
              <w:right w:val="single" w:sz="8" w:space="0" w:color="000000"/>
            </w:tcBorders>
            <w:vAlign w:val="center"/>
          </w:tcPr>
          <w:p w14:paraId="37A7BCE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98,82%</w:t>
            </w:r>
          </w:p>
          <w:p w14:paraId="39072B7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r>
      <w:tr w:rsidR="00FF7C3D" w:rsidRPr="00FF7C3D" w14:paraId="793545C6"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1F14F2E0"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11</w:t>
            </w:r>
          </w:p>
        </w:tc>
        <w:tc>
          <w:tcPr>
            <w:tcW w:w="772" w:type="pct"/>
            <w:tcBorders>
              <w:top w:val="single" w:sz="8" w:space="0" w:color="000000"/>
              <w:left w:val="single" w:sz="8" w:space="0" w:color="000000"/>
              <w:bottom w:val="single" w:sz="8" w:space="0" w:color="000000"/>
              <w:right w:val="single" w:sz="8" w:space="0" w:color="000000"/>
            </w:tcBorders>
            <w:vAlign w:val="center"/>
          </w:tcPr>
          <w:p w14:paraId="01B63706" w14:textId="77777777" w:rsidR="00FF7C3D" w:rsidRPr="00FF7C3D" w:rsidRDefault="00FF7C3D" w:rsidP="00FF7C3D">
            <w:pPr>
              <w:autoSpaceDE w:val="0"/>
              <w:autoSpaceDN w:val="0"/>
              <w:adjustRightInd w:val="0"/>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Привлечение текста произведения для аргументации</w:t>
            </w:r>
          </w:p>
        </w:tc>
        <w:tc>
          <w:tcPr>
            <w:tcW w:w="409" w:type="pct"/>
            <w:tcBorders>
              <w:top w:val="single" w:sz="8" w:space="0" w:color="000000"/>
              <w:left w:val="single" w:sz="8" w:space="0" w:color="000000"/>
              <w:bottom w:val="single" w:sz="8" w:space="0" w:color="000000"/>
              <w:right w:val="single" w:sz="8" w:space="0" w:color="000000"/>
            </w:tcBorders>
            <w:vAlign w:val="center"/>
          </w:tcPr>
          <w:p w14:paraId="466984C5"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w:t>
            </w:r>
          </w:p>
        </w:tc>
        <w:tc>
          <w:tcPr>
            <w:tcW w:w="365" w:type="pct"/>
            <w:tcBorders>
              <w:top w:val="single" w:sz="8" w:space="0" w:color="000000"/>
              <w:left w:val="single" w:sz="8" w:space="0" w:color="000000"/>
              <w:bottom w:val="single" w:sz="8" w:space="0" w:color="000000"/>
              <w:right w:val="single" w:sz="8" w:space="0" w:color="000000"/>
            </w:tcBorders>
            <w:vAlign w:val="center"/>
          </w:tcPr>
          <w:p w14:paraId="59175E1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15,33%</w:t>
            </w:r>
          </w:p>
          <w:p w14:paraId="7082B2F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8" w:type="pct"/>
            <w:tcBorders>
              <w:top w:val="single" w:sz="8" w:space="0" w:color="000000"/>
              <w:left w:val="single" w:sz="8" w:space="0" w:color="000000"/>
              <w:bottom w:val="single" w:sz="8" w:space="0" w:color="000000"/>
              <w:right w:val="single" w:sz="8" w:space="0" w:color="000000"/>
            </w:tcBorders>
            <w:vAlign w:val="center"/>
          </w:tcPr>
          <w:p w14:paraId="6118703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18,90%</w:t>
            </w:r>
          </w:p>
        </w:tc>
        <w:tc>
          <w:tcPr>
            <w:tcW w:w="364" w:type="pct"/>
            <w:tcBorders>
              <w:top w:val="single" w:sz="8" w:space="0" w:color="000000"/>
              <w:left w:val="single" w:sz="8" w:space="0" w:color="000000"/>
              <w:bottom w:val="single" w:sz="8" w:space="0" w:color="000000"/>
              <w:right w:val="single" w:sz="8" w:space="0" w:color="000000"/>
            </w:tcBorders>
            <w:vAlign w:val="center"/>
          </w:tcPr>
          <w:p w14:paraId="0194E62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1,89%</w:t>
            </w:r>
          </w:p>
          <w:p w14:paraId="484D9A7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642C9C1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3" w:type="pct"/>
            <w:tcBorders>
              <w:top w:val="single" w:sz="8" w:space="0" w:color="000000"/>
              <w:left w:val="single" w:sz="8" w:space="0" w:color="000000"/>
              <w:bottom w:val="single" w:sz="8" w:space="0" w:color="000000"/>
              <w:right w:val="single" w:sz="8" w:space="0" w:color="000000"/>
            </w:tcBorders>
            <w:vAlign w:val="center"/>
          </w:tcPr>
          <w:p w14:paraId="1E6C9B7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1,25%</w:t>
            </w:r>
          </w:p>
          <w:p w14:paraId="4793C7F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0B6A417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4,76%</w:t>
            </w:r>
          </w:p>
        </w:tc>
        <w:tc>
          <w:tcPr>
            <w:tcW w:w="272" w:type="pct"/>
            <w:tcBorders>
              <w:top w:val="single" w:sz="8" w:space="0" w:color="000000"/>
              <w:left w:val="single" w:sz="8" w:space="0" w:color="000000"/>
              <w:bottom w:val="single" w:sz="8" w:space="0" w:color="000000"/>
              <w:right w:val="single" w:sz="8" w:space="0" w:color="000000"/>
            </w:tcBorders>
            <w:vAlign w:val="center"/>
          </w:tcPr>
          <w:p w14:paraId="065F498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15,02%</w:t>
            </w:r>
          </w:p>
          <w:p w14:paraId="10958AB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53F6E51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41C0A5E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29,33%</w:t>
            </w:r>
          </w:p>
        </w:tc>
        <w:tc>
          <w:tcPr>
            <w:tcW w:w="273" w:type="pct"/>
            <w:tcBorders>
              <w:top w:val="single" w:sz="8" w:space="0" w:color="000000"/>
              <w:left w:val="single" w:sz="8" w:space="0" w:color="000000"/>
              <w:bottom w:val="single" w:sz="8" w:space="0" w:color="000000"/>
              <w:right w:val="single" w:sz="8" w:space="0" w:color="000000"/>
            </w:tcBorders>
            <w:vAlign w:val="center"/>
          </w:tcPr>
          <w:p w14:paraId="16A9B8B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57,59%</w:t>
            </w:r>
          </w:p>
          <w:p w14:paraId="081FC22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4568608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6" w:type="pct"/>
            <w:tcBorders>
              <w:top w:val="single" w:sz="8" w:space="0" w:color="000000"/>
              <w:left w:val="single" w:sz="8" w:space="0" w:color="000000"/>
              <w:bottom w:val="single" w:sz="8" w:space="0" w:color="000000"/>
              <w:right w:val="single" w:sz="8" w:space="0" w:color="000000"/>
            </w:tcBorders>
            <w:vAlign w:val="center"/>
          </w:tcPr>
          <w:p w14:paraId="504C1FB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83,53%</w:t>
            </w:r>
          </w:p>
          <w:p w14:paraId="136A89C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r>
      <w:tr w:rsidR="00FF7C3D" w:rsidRPr="00FF7C3D" w14:paraId="20B0C0A2"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0BC2C800"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11</w:t>
            </w:r>
          </w:p>
        </w:tc>
        <w:tc>
          <w:tcPr>
            <w:tcW w:w="772" w:type="pct"/>
            <w:tcBorders>
              <w:top w:val="single" w:sz="8" w:space="0" w:color="000000"/>
              <w:left w:val="single" w:sz="8" w:space="0" w:color="000000"/>
              <w:bottom w:val="single" w:sz="8" w:space="0" w:color="000000"/>
              <w:right w:val="single" w:sz="8" w:space="0" w:color="000000"/>
            </w:tcBorders>
            <w:vAlign w:val="center"/>
          </w:tcPr>
          <w:p w14:paraId="4A7F6045"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Логичность и соблюдение речевых норм</w:t>
            </w:r>
          </w:p>
        </w:tc>
        <w:tc>
          <w:tcPr>
            <w:tcW w:w="409" w:type="pct"/>
            <w:tcBorders>
              <w:top w:val="single" w:sz="8" w:space="0" w:color="000000"/>
              <w:left w:val="single" w:sz="8" w:space="0" w:color="000000"/>
              <w:bottom w:val="single" w:sz="8" w:space="0" w:color="000000"/>
              <w:right w:val="single" w:sz="8" w:space="0" w:color="000000"/>
            </w:tcBorders>
            <w:vAlign w:val="center"/>
          </w:tcPr>
          <w:p w14:paraId="139D20B8"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w:t>
            </w:r>
          </w:p>
        </w:tc>
        <w:tc>
          <w:tcPr>
            <w:tcW w:w="365" w:type="pct"/>
            <w:tcBorders>
              <w:top w:val="single" w:sz="8" w:space="0" w:color="000000"/>
              <w:left w:val="single" w:sz="8" w:space="0" w:color="000000"/>
              <w:bottom w:val="single" w:sz="8" w:space="0" w:color="000000"/>
              <w:right w:val="single" w:sz="8" w:space="0" w:color="000000"/>
            </w:tcBorders>
            <w:vAlign w:val="center"/>
          </w:tcPr>
          <w:p w14:paraId="0DFCEAA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49,71%</w:t>
            </w:r>
          </w:p>
        </w:tc>
        <w:tc>
          <w:tcPr>
            <w:tcW w:w="318" w:type="pct"/>
            <w:tcBorders>
              <w:top w:val="single" w:sz="8" w:space="0" w:color="000000"/>
              <w:left w:val="single" w:sz="8" w:space="0" w:color="000000"/>
              <w:bottom w:val="single" w:sz="8" w:space="0" w:color="000000"/>
              <w:right w:val="single" w:sz="8" w:space="0" w:color="000000"/>
            </w:tcBorders>
            <w:vAlign w:val="center"/>
          </w:tcPr>
          <w:p w14:paraId="3AC361F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51,95%</w:t>
            </w:r>
          </w:p>
          <w:p w14:paraId="7491EAE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1CEDF6F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1,89%</w:t>
            </w:r>
          </w:p>
          <w:p w14:paraId="7028213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4E8E4F3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3" w:type="pct"/>
            <w:tcBorders>
              <w:top w:val="single" w:sz="8" w:space="0" w:color="000000"/>
              <w:left w:val="single" w:sz="8" w:space="0" w:color="000000"/>
              <w:bottom w:val="single" w:sz="8" w:space="0" w:color="000000"/>
              <w:right w:val="single" w:sz="8" w:space="0" w:color="000000"/>
            </w:tcBorders>
            <w:vAlign w:val="center"/>
          </w:tcPr>
          <w:p w14:paraId="4482832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21,05%</w:t>
            </w:r>
          </w:p>
          <w:p w14:paraId="5DEDEDD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0BC960C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33,54%</w:t>
            </w:r>
          </w:p>
          <w:p w14:paraId="4792F48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6BBAF1D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66,75%</w:t>
            </w:r>
          </w:p>
          <w:p w14:paraId="7DDDDF4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43CAF2D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87,02%</w:t>
            </w:r>
          </w:p>
          <w:p w14:paraId="5BD40D4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3" w:type="pct"/>
            <w:tcBorders>
              <w:top w:val="single" w:sz="8" w:space="0" w:color="000000"/>
              <w:left w:val="single" w:sz="8" w:space="0" w:color="000000"/>
              <w:bottom w:val="single" w:sz="8" w:space="0" w:color="000000"/>
              <w:right w:val="single" w:sz="8" w:space="0" w:color="000000"/>
            </w:tcBorders>
            <w:vAlign w:val="center"/>
          </w:tcPr>
          <w:p w14:paraId="710E6CC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96,84%</w:t>
            </w:r>
          </w:p>
          <w:p w14:paraId="5170F90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6" w:type="pct"/>
            <w:tcBorders>
              <w:top w:val="single" w:sz="8" w:space="0" w:color="000000"/>
              <w:left w:val="single" w:sz="8" w:space="0" w:color="000000"/>
              <w:bottom w:val="single" w:sz="8" w:space="0" w:color="000000"/>
              <w:right w:val="single" w:sz="8" w:space="0" w:color="000000"/>
            </w:tcBorders>
            <w:vAlign w:val="center"/>
          </w:tcPr>
          <w:p w14:paraId="760E1B1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97,65%</w:t>
            </w:r>
          </w:p>
          <w:p w14:paraId="16323F3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r>
      <w:tr w:rsidR="00FF7C3D" w:rsidRPr="00FF7C3D" w14:paraId="1B8472D4"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37DAC68B"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12</w:t>
            </w:r>
          </w:p>
        </w:tc>
        <w:tc>
          <w:tcPr>
            <w:tcW w:w="772" w:type="pct"/>
            <w:tcBorders>
              <w:top w:val="single" w:sz="8" w:space="0" w:color="000000"/>
              <w:left w:val="single" w:sz="8" w:space="0" w:color="000000"/>
              <w:bottom w:val="single" w:sz="8" w:space="0" w:color="000000"/>
              <w:right w:val="single" w:sz="8" w:space="0" w:color="000000"/>
            </w:tcBorders>
            <w:vAlign w:val="center"/>
          </w:tcPr>
          <w:p w14:paraId="5EFF851B"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Соответствие сочинения теме и её раскрытие</w:t>
            </w:r>
          </w:p>
        </w:tc>
        <w:tc>
          <w:tcPr>
            <w:tcW w:w="409" w:type="pct"/>
            <w:tcBorders>
              <w:top w:val="single" w:sz="8" w:space="0" w:color="000000"/>
              <w:left w:val="single" w:sz="8" w:space="0" w:color="000000"/>
              <w:bottom w:val="single" w:sz="8" w:space="0" w:color="000000"/>
              <w:right w:val="single" w:sz="8" w:space="0" w:color="000000"/>
            </w:tcBorders>
            <w:vAlign w:val="center"/>
          </w:tcPr>
          <w:p w14:paraId="0BA24902"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w:t>
            </w:r>
          </w:p>
        </w:tc>
        <w:tc>
          <w:tcPr>
            <w:tcW w:w="365" w:type="pct"/>
            <w:tcBorders>
              <w:top w:val="single" w:sz="8" w:space="0" w:color="000000"/>
              <w:left w:val="single" w:sz="8" w:space="0" w:color="000000"/>
              <w:bottom w:val="single" w:sz="8" w:space="0" w:color="000000"/>
              <w:right w:val="single" w:sz="8" w:space="0" w:color="000000"/>
            </w:tcBorders>
            <w:vAlign w:val="center"/>
          </w:tcPr>
          <w:p w14:paraId="6BD7904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21,29%</w:t>
            </w:r>
            <w:r w:rsidRPr="00FF7C3D">
              <w:rPr>
                <w:rFonts w:ascii="Times New Roman" w:eastAsia="Calibri" w:hAnsi="Times New Roman" w:cs="Times New Roman"/>
                <w:sz w:val="20"/>
                <w:szCs w:val="20"/>
                <w:lang w:eastAsia="ru-RU"/>
              </w:rPr>
              <w:tab/>
            </w:r>
          </w:p>
        </w:tc>
        <w:tc>
          <w:tcPr>
            <w:tcW w:w="318" w:type="pct"/>
            <w:tcBorders>
              <w:top w:val="single" w:sz="8" w:space="0" w:color="000000"/>
              <w:left w:val="single" w:sz="8" w:space="0" w:color="000000"/>
              <w:bottom w:val="single" w:sz="8" w:space="0" w:color="000000"/>
              <w:right w:val="single" w:sz="8" w:space="0" w:color="000000"/>
            </w:tcBorders>
            <w:vAlign w:val="center"/>
          </w:tcPr>
          <w:p w14:paraId="47C75A6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22,32%</w:t>
            </w:r>
          </w:p>
          <w:p w14:paraId="45E4BEA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7373935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33E9508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4" w:type="pct"/>
            <w:tcBorders>
              <w:top w:val="single" w:sz="8" w:space="0" w:color="000000"/>
              <w:left w:val="single" w:sz="8" w:space="0" w:color="000000"/>
              <w:bottom w:val="single" w:sz="8" w:space="0" w:color="000000"/>
              <w:right w:val="single" w:sz="8" w:space="0" w:color="000000"/>
            </w:tcBorders>
            <w:vAlign w:val="center"/>
          </w:tcPr>
          <w:p w14:paraId="18C3C4C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3" w:type="pct"/>
            <w:tcBorders>
              <w:top w:val="single" w:sz="8" w:space="0" w:color="000000"/>
              <w:left w:val="single" w:sz="8" w:space="0" w:color="000000"/>
              <w:bottom w:val="single" w:sz="8" w:space="0" w:color="000000"/>
              <w:right w:val="single" w:sz="8" w:space="0" w:color="000000"/>
            </w:tcBorders>
            <w:vAlign w:val="center"/>
          </w:tcPr>
          <w:p w14:paraId="2960EFC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2,51%</w:t>
            </w:r>
            <w:r w:rsidRPr="00FF7C3D">
              <w:rPr>
                <w:rFonts w:ascii="Times New Roman" w:eastAsia="Calibri" w:hAnsi="Times New Roman" w:cs="Times New Roman"/>
                <w:sz w:val="20"/>
                <w:szCs w:val="20"/>
                <w:lang w:eastAsia="ru-RU"/>
              </w:rPr>
              <w:tab/>
            </w:r>
          </w:p>
        </w:tc>
        <w:tc>
          <w:tcPr>
            <w:tcW w:w="319" w:type="pct"/>
            <w:tcBorders>
              <w:top w:val="single" w:sz="8" w:space="0" w:color="000000"/>
              <w:left w:val="single" w:sz="8" w:space="0" w:color="000000"/>
              <w:bottom w:val="single" w:sz="8" w:space="0" w:color="000000"/>
              <w:right w:val="single" w:sz="8" w:space="0" w:color="000000"/>
            </w:tcBorders>
            <w:vAlign w:val="center"/>
          </w:tcPr>
          <w:p w14:paraId="06DC0F0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10,35%</w:t>
            </w:r>
          </w:p>
          <w:p w14:paraId="433814B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597FA6A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1128CC9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22,17%</w:t>
            </w:r>
            <w:r w:rsidRPr="00FF7C3D">
              <w:rPr>
                <w:rFonts w:ascii="Times New Roman" w:eastAsia="Calibri" w:hAnsi="Times New Roman" w:cs="Times New Roman"/>
                <w:sz w:val="20"/>
                <w:szCs w:val="20"/>
                <w:lang w:eastAsia="ru-RU"/>
              </w:rPr>
              <w:tab/>
            </w:r>
          </w:p>
        </w:tc>
        <w:tc>
          <w:tcPr>
            <w:tcW w:w="319" w:type="pct"/>
            <w:tcBorders>
              <w:top w:val="single" w:sz="8" w:space="0" w:color="000000"/>
              <w:left w:val="single" w:sz="8" w:space="0" w:color="000000"/>
              <w:bottom w:val="single" w:sz="8" w:space="0" w:color="000000"/>
              <w:right w:val="single" w:sz="8" w:space="0" w:color="000000"/>
            </w:tcBorders>
            <w:vAlign w:val="center"/>
          </w:tcPr>
          <w:p w14:paraId="653D0BE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34,62%</w:t>
            </w:r>
          </w:p>
          <w:p w14:paraId="71FF6BD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3" w:type="pct"/>
            <w:tcBorders>
              <w:top w:val="single" w:sz="8" w:space="0" w:color="000000"/>
              <w:left w:val="single" w:sz="8" w:space="0" w:color="000000"/>
              <w:bottom w:val="single" w:sz="8" w:space="0" w:color="000000"/>
              <w:right w:val="single" w:sz="8" w:space="0" w:color="000000"/>
            </w:tcBorders>
            <w:vAlign w:val="center"/>
          </w:tcPr>
          <w:p w14:paraId="6ED93B1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74,68%</w:t>
            </w:r>
            <w:r w:rsidRPr="00FF7C3D">
              <w:rPr>
                <w:rFonts w:ascii="Times New Roman" w:eastAsia="Calibri" w:hAnsi="Times New Roman" w:cs="Times New Roman"/>
                <w:sz w:val="20"/>
                <w:szCs w:val="20"/>
                <w:lang w:eastAsia="ru-RU"/>
              </w:rPr>
              <w:tab/>
            </w:r>
          </w:p>
        </w:tc>
        <w:tc>
          <w:tcPr>
            <w:tcW w:w="316" w:type="pct"/>
            <w:tcBorders>
              <w:top w:val="single" w:sz="8" w:space="0" w:color="000000"/>
              <w:left w:val="single" w:sz="8" w:space="0" w:color="000000"/>
              <w:bottom w:val="single" w:sz="8" w:space="0" w:color="000000"/>
              <w:right w:val="single" w:sz="8" w:space="0" w:color="000000"/>
            </w:tcBorders>
            <w:vAlign w:val="center"/>
          </w:tcPr>
          <w:p w14:paraId="1EBE05A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71,76%</w:t>
            </w:r>
          </w:p>
          <w:p w14:paraId="7AEAC49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r>
      <w:tr w:rsidR="00FF7C3D" w:rsidRPr="00FF7C3D" w14:paraId="5B653B3B"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4335FBAB"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12</w:t>
            </w:r>
          </w:p>
        </w:tc>
        <w:tc>
          <w:tcPr>
            <w:tcW w:w="772" w:type="pct"/>
            <w:tcBorders>
              <w:top w:val="single" w:sz="8" w:space="0" w:color="000000"/>
              <w:left w:val="single" w:sz="8" w:space="0" w:color="000000"/>
              <w:bottom w:val="single" w:sz="8" w:space="0" w:color="000000"/>
              <w:right w:val="single" w:sz="8" w:space="0" w:color="000000"/>
            </w:tcBorders>
            <w:vAlign w:val="center"/>
          </w:tcPr>
          <w:p w14:paraId="0904A1FF"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Привлечение текста произведения для аргументации</w:t>
            </w:r>
          </w:p>
        </w:tc>
        <w:tc>
          <w:tcPr>
            <w:tcW w:w="409" w:type="pct"/>
            <w:tcBorders>
              <w:top w:val="single" w:sz="8" w:space="0" w:color="000000"/>
              <w:left w:val="single" w:sz="8" w:space="0" w:color="000000"/>
              <w:bottom w:val="single" w:sz="8" w:space="0" w:color="000000"/>
              <w:right w:val="single" w:sz="8" w:space="0" w:color="000000"/>
            </w:tcBorders>
            <w:vAlign w:val="center"/>
          </w:tcPr>
          <w:p w14:paraId="11C76312"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w:t>
            </w:r>
          </w:p>
        </w:tc>
        <w:tc>
          <w:tcPr>
            <w:tcW w:w="365" w:type="pct"/>
            <w:tcBorders>
              <w:top w:val="single" w:sz="8" w:space="0" w:color="000000"/>
              <w:left w:val="single" w:sz="8" w:space="0" w:color="000000"/>
              <w:bottom w:val="single" w:sz="8" w:space="0" w:color="000000"/>
              <w:right w:val="single" w:sz="8" w:space="0" w:color="000000"/>
            </w:tcBorders>
            <w:vAlign w:val="center"/>
          </w:tcPr>
          <w:p w14:paraId="29305C3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25,78%</w:t>
            </w:r>
          </w:p>
        </w:tc>
        <w:tc>
          <w:tcPr>
            <w:tcW w:w="318" w:type="pct"/>
            <w:tcBorders>
              <w:top w:val="single" w:sz="8" w:space="0" w:color="000000"/>
              <w:left w:val="single" w:sz="8" w:space="0" w:color="000000"/>
              <w:bottom w:val="single" w:sz="8" w:space="0" w:color="000000"/>
              <w:right w:val="single" w:sz="8" w:space="0" w:color="000000"/>
            </w:tcBorders>
            <w:vAlign w:val="center"/>
          </w:tcPr>
          <w:p w14:paraId="3F4D958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28,66%</w:t>
            </w:r>
          </w:p>
          <w:p w14:paraId="1E6EFC3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22CEBA7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6FD399E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4" w:type="pct"/>
            <w:tcBorders>
              <w:top w:val="single" w:sz="8" w:space="0" w:color="000000"/>
              <w:left w:val="single" w:sz="8" w:space="0" w:color="000000"/>
              <w:bottom w:val="single" w:sz="8" w:space="0" w:color="000000"/>
              <w:right w:val="single" w:sz="8" w:space="0" w:color="000000"/>
            </w:tcBorders>
            <w:vAlign w:val="center"/>
          </w:tcPr>
          <w:p w14:paraId="23C421B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3" w:type="pct"/>
            <w:tcBorders>
              <w:top w:val="single" w:sz="8" w:space="0" w:color="000000"/>
              <w:left w:val="single" w:sz="8" w:space="0" w:color="000000"/>
              <w:bottom w:val="single" w:sz="8" w:space="0" w:color="000000"/>
              <w:right w:val="single" w:sz="8" w:space="0" w:color="000000"/>
            </w:tcBorders>
            <w:vAlign w:val="center"/>
          </w:tcPr>
          <w:p w14:paraId="364F1C0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4,51%</w:t>
            </w:r>
          </w:p>
        </w:tc>
        <w:tc>
          <w:tcPr>
            <w:tcW w:w="319" w:type="pct"/>
            <w:tcBorders>
              <w:top w:val="single" w:sz="8" w:space="0" w:color="000000"/>
              <w:left w:val="single" w:sz="8" w:space="0" w:color="000000"/>
              <w:bottom w:val="single" w:sz="8" w:space="0" w:color="000000"/>
              <w:right w:val="single" w:sz="8" w:space="0" w:color="000000"/>
            </w:tcBorders>
            <w:vAlign w:val="center"/>
          </w:tcPr>
          <w:p w14:paraId="13F27C7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14,08%</w:t>
            </w:r>
          </w:p>
          <w:p w14:paraId="589D2E0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20FCA69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179041C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27,59%</w:t>
            </w:r>
          </w:p>
        </w:tc>
        <w:tc>
          <w:tcPr>
            <w:tcW w:w="319" w:type="pct"/>
            <w:tcBorders>
              <w:top w:val="single" w:sz="8" w:space="0" w:color="000000"/>
              <w:left w:val="single" w:sz="8" w:space="0" w:color="000000"/>
              <w:bottom w:val="single" w:sz="8" w:space="0" w:color="000000"/>
              <w:right w:val="single" w:sz="8" w:space="0" w:color="000000"/>
            </w:tcBorders>
            <w:vAlign w:val="center"/>
          </w:tcPr>
          <w:p w14:paraId="1438555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45,19%</w:t>
            </w:r>
          </w:p>
          <w:p w14:paraId="502EF9F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3" w:type="pct"/>
            <w:tcBorders>
              <w:top w:val="single" w:sz="8" w:space="0" w:color="000000"/>
              <w:left w:val="single" w:sz="8" w:space="0" w:color="000000"/>
              <w:bottom w:val="single" w:sz="8" w:space="0" w:color="000000"/>
              <w:right w:val="single" w:sz="8" w:space="0" w:color="000000"/>
            </w:tcBorders>
            <w:vAlign w:val="center"/>
          </w:tcPr>
          <w:p w14:paraId="35377EC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84,81%</w:t>
            </w:r>
          </w:p>
        </w:tc>
        <w:tc>
          <w:tcPr>
            <w:tcW w:w="316" w:type="pct"/>
            <w:tcBorders>
              <w:top w:val="single" w:sz="8" w:space="0" w:color="000000"/>
              <w:left w:val="single" w:sz="8" w:space="0" w:color="000000"/>
              <w:bottom w:val="single" w:sz="8" w:space="0" w:color="000000"/>
              <w:right w:val="single" w:sz="8" w:space="0" w:color="000000"/>
            </w:tcBorders>
            <w:vAlign w:val="center"/>
          </w:tcPr>
          <w:p w14:paraId="2D064A5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85,88%</w:t>
            </w:r>
          </w:p>
          <w:p w14:paraId="655DD29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r>
      <w:tr w:rsidR="00FF7C3D" w:rsidRPr="00FF7C3D" w14:paraId="3864DE2D"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559E25BE"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12</w:t>
            </w:r>
          </w:p>
        </w:tc>
        <w:tc>
          <w:tcPr>
            <w:tcW w:w="772" w:type="pct"/>
            <w:tcBorders>
              <w:top w:val="single" w:sz="8" w:space="0" w:color="000000"/>
              <w:left w:val="single" w:sz="8" w:space="0" w:color="000000"/>
              <w:bottom w:val="single" w:sz="8" w:space="0" w:color="000000"/>
              <w:right w:val="single" w:sz="8" w:space="0" w:color="000000"/>
            </w:tcBorders>
            <w:vAlign w:val="center"/>
          </w:tcPr>
          <w:p w14:paraId="2F1AC5A9"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Опора на теоретико-литературные понятия</w:t>
            </w:r>
          </w:p>
        </w:tc>
        <w:tc>
          <w:tcPr>
            <w:tcW w:w="409" w:type="pct"/>
            <w:tcBorders>
              <w:top w:val="single" w:sz="8" w:space="0" w:color="000000"/>
              <w:left w:val="single" w:sz="8" w:space="0" w:color="000000"/>
              <w:bottom w:val="single" w:sz="8" w:space="0" w:color="000000"/>
              <w:right w:val="single" w:sz="8" w:space="0" w:color="000000"/>
            </w:tcBorders>
            <w:vAlign w:val="center"/>
          </w:tcPr>
          <w:p w14:paraId="311DC3DB"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w:t>
            </w:r>
          </w:p>
        </w:tc>
        <w:tc>
          <w:tcPr>
            <w:tcW w:w="365" w:type="pct"/>
            <w:tcBorders>
              <w:top w:val="single" w:sz="8" w:space="0" w:color="000000"/>
              <w:left w:val="single" w:sz="8" w:space="0" w:color="000000"/>
              <w:bottom w:val="single" w:sz="8" w:space="0" w:color="000000"/>
              <w:right w:val="single" w:sz="8" w:space="0" w:color="000000"/>
            </w:tcBorders>
            <w:vAlign w:val="center"/>
          </w:tcPr>
          <w:p w14:paraId="5DEF6BC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40,14%</w:t>
            </w:r>
          </w:p>
        </w:tc>
        <w:tc>
          <w:tcPr>
            <w:tcW w:w="318" w:type="pct"/>
            <w:tcBorders>
              <w:top w:val="single" w:sz="8" w:space="0" w:color="000000"/>
              <w:left w:val="single" w:sz="8" w:space="0" w:color="000000"/>
              <w:bottom w:val="single" w:sz="8" w:space="0" w:color="000000"/>
              <w:right w:val="single" w:sz="8" w:space="0" w:color="000000"/>
            </w:tcBorders>
            <w:vAlign w:val="center"/>
          </w:tcPr>
          <w:p w14:paraId="45063BC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10,24%</w:t>
            </w:r>
          </w:p>
          <w:p w14:paraId="1B3051F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27C5DA5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6C56BC8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4" w:type="pct"/>
            <w:tcBorders>
              <w:top w:val="single" w:sz="8" w:space="0" w:color="000000"/>
              <w:left w:val="single" w:sz="8" w:space="0" w:color="000000"/>
              <w:bottom w:val="single" w:sz="8" w:space="0" w:color="000000"/>
              <w:right w:val="single" w:sz="8" w:space="0" w:color="000000"/>
            </w:tcBorders>
            <w:vAlign w:val="center"/>
          </w:tcPr>
          <w:p w14:paraId="568BA7B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3" w:type="pct"/>
            <w:tcBorders>
              <w:top w:val="single" w:sz="8" w:space="0" w:color="000000"/>
              <w:left w:val="single" w:sz="8" w:space="0" w:color="000000"/>
              <w:bottom w:val="single" w:sz="8" w:space="0" w:color="000000"/>
              <w:right w:val="single" w:sz="8" w:space="0" w:color="000000"/>
            </w:tcBorders>
            <w:vAlign w:val="center"/>
          </w:tcPr>
          <w:p w14:paraId="46ACF58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16,29%</w:t>
            </w:r>
          </w:p>
          <w:p w14:paraId="74555AF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0990BFA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3,31%</w:t>
            </w:r>
          </w:p>
          <w:p w14:paraId="111458F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54A678B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1170DA2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50,00%</w:t>
            </w:r>
          </w:p>
          <w:p w14:paraId="316E827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779080D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13,94%</w:t>
            </w:r>
          </w:p>
          <w:p w14:paraId="7DACE33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3" w:type="pct"/>
            <w:tcBorders>
              <w:top w:val="single" w:sz="8" w:space="0" w:color="000000"/>
              <w:left w:val="single" w:sz="8" w:space="0" w:color="000000"/>
              <w:bottom w:val="single" w:sz="8" w:space="0" w:color="000000"/>
              <w:right w:val="single" w:sz="8" w:space="0" w:color="000000"/>
            </w:tcBorders>
            <w:vAlign w:val="center"/>
          </w:tcPr>
          <w:p w14:paraId="6C94DC7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90,51%</w:t>
            </w:r>
          </w:p>
          <w:p w14:paraId="25DB93D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6" w:type="pct"/>
            <w:tcBorders>
              <w:top w:val="single" w:sz="8" w:space="0" w:color="000000"/>
              <w:left w:val="single" w:sz="8" w:space="0" w:color="000000"/>
              <w:bottom w:val="single" w:sz="8" w:space="0" w:color="000000"/>
              <w:right w:val="single" w:sz="8" w:space="0" w:color="000000"/>
            </w:tcBorders>
            <w:vAlign w:val="center"/>
          </w:tcPr>
          <w:p w14:paraId="73C325E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45,88%</w:t>
            </w:r>
          </w:p>
          <w:p w14:paraId="2092BCE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r>
      <w:tr w:rsidR="00FF7C3D" w:rsidRPr="00FF7C3D" w14:paraId="0A05F5CF"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10AC4768"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12</w:t>
            </w:r>
          </w:p>
        </w:tc>
        <w:tc>
          <w:tcPr>
            <w:tcW w:w="772" w:type="pct"/>
            <w:tcBorders>
              <w:top w:val="single" w:sz="8" w:space="0" w:color="000000"/>
              <w:left w:val="single" w:sz="8" w:space="0" w:color="000000"/>
              <w:bottom w:val="single" w:sz="8" w:space="0" w:color="000000"/>
              <w:right w:val="single" w:sz="8" w:space="0" w:color="000000"/>
            </w:tcBorders>
            <w:vAlign w:val="center"/>
          </w:tcPr>
          <w:p w14:paraId="3C3C1934"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Композиционная цельность и логичность</w:t>
            </w:r>
          </w:p>
        </w:tc>
        <w:tc>
          <w:tcPr>
            <w:tcW w:w="409" w:type="pct"/>
            <w:tcBorders>
              <w:top w:val="single" w:sz="8" w:space="0" w:color="000000"/>
              <w:left w:val="single" w:sz="8" w:space="0" w:color="000000"/>
              <w:bottom w:val="single" w:sz="8" w:space="0" w:color="000000"/>
              <w:right w:val="single" w:sz="8" w:space="0" w:color="000000"/>
            </w:tcBorders>
            <w:vAlign w:val="center"/>
          </w:tcPr>
          <w:p w14:paraId="689FB11C"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w:t>
            </w:r>
          </w:p>
        </w:tc>
        <w:tc>
          <w:tcPr>
            <w:tcW w:w="365" w:type="pct"/>
            <w:tcBorders>
              <w:top w:val="single" w:sz="8" w:space="0" w:color="000000"/>
              <w:left w:val="single" w:sz="8" w:space="0" w:color="000000"/>
              <w:bottom w:val="single" w:sz="8" w:space="0" w:color="000000"/>
              <w:right w:val="single" w:sz="8" w:space="0" w:color="000000"/>
            </w:tcBorders>
            <w:vAlign w:val="center"/>
          </w:tcPr>
          <w:p w14:paraId="515A7B7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39,75%</w:t>
            </w:r>
            <w:r w:rsidRPr="00FF7C3D">
              <w:rPr>
                <w:rFonts w:ascii="Times New Roman" w:eastAsia="Calibri" w:hAnsi="Times New Roman" w:cs="Times New Roman"/>
                <w:sz w:val="20"/>
                <w:szCs w:val="20"/>
                <w:lang w:eastAsia="ru-RU"/>
              </w:rPr>
              <w:tab/>
            </w:r>
          </w:p>
        </w:tc>
        <w:tc>
          <w:tcPr>
            <w:tcW w:w="318" w:type="pct"/>
            <w:tcBorders>
              <w:top w:val="single" w:sz="8" w:space="0" w:color="000000"/>
              <w:left w:val="single" w:sz="8" w:space="0" w:color="000000"/>
              <w:bottom w:val="single" w:sz="8" w:space="0" w:color="000000"/>
              <w:right w:val="single" w:sz="8" w:space="0" w:color="000000"/>
            </w:tcBorders>
            <w:vAlign w:val="center"/>
          </w:tcPr>
          <w:p w14:paraId="173FDE4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46,95%</w:t>
            </w:r>
          </w:p>
          <w:p w14:paraId="083EECF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71146DE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37CA2CE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4" w:type="pct"/>
            <w:tcBorders>
              <w:top w:val="single" w:sz="8" w:space="0" w:color="000000"/>
              <w:left w:val="single" w:sz="8" w:space="0" w:color="000000"/>
              <w:bottom w:val="single" w:sz="8" w:space="0" w:color="000000"/>
              <w:right w:val="single" w:sz="8" w:space="0" w:color="000000"/>
            </w:tcBorders>
            <w:vAlign w:val="center"/>
          </w:tcPr>
          <w:p w14:paraId="6228C9D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3" w:type="pct"/>
            <w:tcBorders>
              <w:top w:val="single" w:sz="8" w:space="0" w:color="000000"/>
              <w:left w:val="single" w:sz="8" w:space="0" w:color="000000"/>
              <w:bottom w:val="single" w:sz="8" w:space="0" w:color="000000"/>
              <w:right w:val="single" w:sz="8" w:space="0" w:color="000000"/>
            </w:tcBorders>
            <w:vAlign w:val="center"/>
          </w:tcPr>
          <w:p w14:paraId="51D3507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17,79%</w:t>
            </w:r>
            <w:r w:rsidRPr="00FF7C3D">
              <w:rPr>
                <w:rFonts w:ascii="Times New Roman" w:eastAsia="Calibri" w:hAnsi="Times New Roman" w:cs="Times New Roman"/>
                <w:sz w:val="20"/>
                <w:szCs w:val="20"/>
                <w:lang w:eastAsia="ru-RU"/>
              </w:rPr>
              <w:tab/>
            </w:r>
          </w:p>
        </w:tc>
        <w:tc>
          <w:tcPr>
            <w:tcW w:w="319" w:type="pct"/>
            <w:tcBorders>
              <w:top w:val="single" w:sz="8" w:space="0" w:color="000000"/>
              <w:left w:val="single" w:sz="8" w:space="0" w:color="000000"/>
              <w:bottom w:val="single" w:sz="8" w:space="0" w:color="000000"/>
              <w:right w:val="single" w:sz="8" w:space="0" w:color="000000"/>
            </w:tcBorders>
            <w:vAlign w:val="center"/>
          </w:tcPr>
          <w:p w14:paraId="32C28A2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30,43%</w:t>
            </w:r>
          </w:p>
          <w:p w14:paraId="6C3B828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420AD53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34A1D7E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47,29%</w:t>
            </w:r>
            <w:r w:rsidRPr="00FF7C3D">
              <w:rPr>
                <w:rFonts w:ascii="Times New Roman" w:eastAsia="Calibri" w:hAnsi="Times New Roman" w:cs="Times New Roman"/>
                <w:sz w:val="20"/>
                <w:szCs w:val="20"/>
                <w:lang w:eastAsia="ru-RU"/>
              </w:rPr>
              <w:tab/>
            </w:r>
          </w:p>
        </w:tc>
        <w:tc>
          <w:tcPr>
            <w:tcW w:w="319" w:type="pct"/>
            <w:tcBorders>
              <w:top w:val="single" w:sz="8" w:space="0" w:color="000000"/>
              <w:left w:val="single" w:sz="8" w:space="0" w:color="000000"/>
              <w:bottom w:val="single" w:sz="8" w:space="0" w:color="000000"/>
              <w:right w:val="single" w:sz="8" w:space="0" w:color="000000"/>
            </w:tcBorders>
            <w:vAlign w:val="center"/>
          </w:tcPr>
          <w:p w14:paraId="3FE377C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77,88%</w:t>
            </w:r>
          </w:p>
          <w:p w14:paraId="1475F69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3" w:type="pct"/>
            <w:tcBorders>
              <w:top w:val="single" w:sz="8" w:space="0" w:color="000000"/>
              <w:left w:val="single" w:sz="8" w:space="0" w:color="000000"/>
              <w:bottom w:val="single" w:sz="8" w:space="0" w:color="000000"/>
              <w:right w:val="single" w:sz="8" w:space="0" w:color="000000"/>
            </w:tcBorders>
            <w:vAlign w:val="center"/>
          </w:tcPr>
          <w:p w14:paraId="0C82B42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91,14%</w:t>
            </w:r>
          </w:p>
          <w:p w14:paraId="0D465B8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16" w:type="pct"/>
            <w:tcBorders>
              <w:top w:val="single" w:sz="8" w:space="0" w:color="000000"/>
              <w:left w:val="single" w:sz="8" w:space="0" w:color="000000"/>
              <w:bottom w:val="single" w:sz="8" w:space="0" w:color="000000"/>
              <w:right w:val="single" w:sz="8" w:space="0" w:color="000000"/>
            </w:tcBorders>
            <w:vAlign w:val="center"/>
          </w:tcPr>
          <w:p w14:paraId="5F32A46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89,41%</w:t>
            </w:r>
          </w:p>
          <w:p w14:paraId="34D928F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r>
      <w:tr w:rsidR="00FF7C3D" w:rsidRPr="00FF7C3D" w14:paraId="6CBDA1EC"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21B3CAC3"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12</w:t>
            </w:r>
          </w:p>
        </w:tc>
        <w:tc>
          <w:tcPr>
            <w:tcW w:w="772" w:type="pct"/>
            <w:tcBorders>
              <w:top w:val="single" w:sz="8" w:space="0" w:color="000000"/>
              <w:left w:val="single" w:sz="8" w:space="0" w:color="000000"/>
              <w:bottom w:val="single" w:sz="8" w:space="0" w:color="000000"/>
              <w:right w:val="single" w:sz="8" w:space="0" w:color="000000"/>
            </w:tcBorders>
            <w:vAlign w:val="center"/>
          </w:tcPr>
          <w:p w14:paraId="09765609"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Соблюдение речевых норм</w:t>
            </w:r>
          </w:p>
        </w:tc>
        <w:tc>
          <w:tcPr>
            <w:tcW w:w="409" w:type="pct"/>
            <w:tcBorders>
              <w:top w:val="single" w:sz="8" w:space="0" w:color="000000"/>
              <w:left w:val="single" w:sz="8" w:space="0" w:color="000000"/>
              <w:bottom w:val="single" w:sz="8" w:space="0" w:color="000000"/>
              <w:right w:val="single" w:sz="8" w:space="0" w:color="000000"/>
            </w:tcBorders>
            <w:vAlign w:val="center"/>
          </w:tcPr>
          <w:p w14:paraId="1BCF5DC8"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w:t>
            </w:r>
          </w:p>
        </w:tc>
        <w:tc>
          <w:tcPr>
            <w:tcW w:w="365" w:type="pct"/>
            <w:tcBorders>
              <w:top w:val="single" w:sz="8" w:space="0" w:color="000000"/>
              <w:left w:val="single" w:sz="8" w:space="0" w:color="000000"/>
              <w:bottom w:val="single" w:sz="8" w:space="0" w:color="000000"/>
              <w:right w:val="single" w:sz="8" w:space="0" w:color="000000"/>
            </w:tcBorders>
            <w:vAlign w:val="center"/>
          </w:tcPr>
          <w:p w14:paraId="7D4D723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41,02%</w:t>
            </w:r>
          </w:p>
        </w:tc>
        <w:tc>
          <w:tcPr>
            <w:tcW w:w="318" w:type="pct"/>
            <w:tcBorders>
              <w:top w:val="single" w:sz="8" w:space="0" w:color="000000"/>
              <w:left w:val="single" w:sz="8" w:space="0" w:color="000000"/>
              <w:bottom w:val="single" w:sz="8" w:space="0" w:color="000000"/>
              <w:right w:val="single" w:sz="8" w:space="0" w:color="000000"/>
            </w:tcBorders>
            <w:vAlign w:val="center"/>
          </w:tcPr>
          <w:p w14:paraId="1F23501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38,41%</w:t>
            </w:r>
          </w:p>
          <w:p w14:paraId="28C37CE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6E9BBD3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67B737F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4" w:type="pct"/>
            <w:tcBorders>
              <w:top w:val="single" w:sz="8" w:space="0" w:color="000000"/>
              <w:left w:val="single" w:sz="8" w:space="0" w:color="000000"/>
              <w:bottom w:val="single" w:sz="8" w:space="0" w:color="000000"/>
              <w:right w:val="single" w:sz="8" w:space="0" w:color="000000"/>
            </w:tcBorders>
            <w:vAlign w:val="center"/>
          </w:tcPr>
          <w:p w14:paraId="7AEA7C6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3" w:type="pct"/>
            <w:tcBorders>
              <w:top w:val="single" w:sz="8" w:space="0" w:color="000000"/>
              <w:left w:val="single" w:sz="8" w:space="0" w:color="000000"/>
              <w:bottom w:val="single" w:sz="8" w:space="0" w:color="000000"/>
              <w:right w:val="single" w:sz="8" w:space="0" w:color="000000"/>
            </w:tcBorders>
            <w:vAlign w:val="center"/>
          </w:tcPr>
          <w:p w14:paraId="10B389C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19,05%</w:t>
            </w:r>
          </w:p>
        </w:tc>
        <w:tc>
          <w:tcPr>
            <w:tcW w:w="319" w:type="pct"/>
            <w:tcBorders>
              <w:top w:val="single" w:sz="8" w:space="0" w:color="000000"/>
              <w:left w:val="single" w:sz="8" w:space="0" w:color="000000"/>
              <w:bottom w:val="single" w:sz="8" w:space="0" w:color="000000"/>
              <w:right w:val="single" w:sz="8" w:space="0" w:color="000000"/>
            </w:tcBorders>
            <w:vAlign w:val="center"/>
          </w:tcPr>
          <w:p w14:paraId="52B99BF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25,26%</w:t>
            </w:r>
          </w:p>
          <w:p w14:paraId="35A22D0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29A7140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09B8354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2" w:type="pct"/>
            <w:tcBorders>
              <w:top w:val="single" w:sz="8" w:space="0" w:color="000000"/>
              <w:left w:val="single" w:sz="8" w:space="0" w:color="000000"/>
              <w:bottom w:val="single" w:sz="8" w:space="0" w:color="000000"/>
              <w:right w:val="single" w:sz="8" w:space="0" w:color="000000"/>
            </w:tcBorders>
            <w:vAlign w:val="center"/>
          </w:tcPr>
          <w:p w14:paraId="7ADF908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lastRenderedPageBreak/>
              <w:t>47,54%</w:t>
            </w:r>
          </w:p>
        </w:tc>
        <w:tc>
          <w:tcPr>
            <w:tcW w:w="319" w:type="pct"/>
            <w:tcBorders>
              <w:top w:val="single" w:sz="8" w:space="0" w:color="000000"/>
              <w:left w:val="single" w:sz="8" w:space="0" w:color="000000"/>
              <w:bottom w:val="single" w:sz="8" w:space="0" w:color="000000"/>
              <w:right w:val="single" w:sz="8" w:space="0" w:color="000000"/>
            </w:tcBorders>
            <w:vAlign w:val="center"/>
          </w:tcPr>
          <w:p w14:paraId="6DB827F6"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59,62%</w:t>
            </w:r>
          </w:p>
          <w:p w14:paraId="4CE20D1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p w14:paraId="171C130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c>
          <w:tcPr>
            <w:tcW w:w="273" w:type="pct"/>
            <w:tcBorders>
              <w:top w:val="single" w:sz="8" w:space="0" w:color="000000"/>
              <w:left w:val="single" w:sz="8" w:space="0" w:color="000000"/>
              <w:bottom w:val="single" w:sz="8" w:space="0" w:color="000000"/>
              <w:right w:val="single" w:sz="8" w:space="0" w:color="000000"/>
            </w:tcBorders>
            <w:vAlign w:val="center"/>
          </w:tcPr>
          <w:p w14:paraId="2B12C2D2"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95,57%</w:t>
            </w:r>
          </w:p>
        </w:tc>
        <w:tc>
          <w:tcPr>
            <w:tcW w:w="316" w:type="pct"/>
            <w:tcBorders>
              <w:top w:val="single" w:sz="8" w:space="0" w:color="000000"/>
              <w:left w:val="single" w:sz="8" w:space="0" w:color="000000"/>
              <w:bottom w:val="single" w:sz="8" w:space="0" w:color="000000"/>
              <w:right w:val="single" w:sz="8" w:space="0" w:color="000000"/>
            </w:tcBorders>
            <w:vAlign w:val="center"/>
          </w:tcPr>
          <w:p w14:paraId="09C8AC8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81,18%</w:t>
            </w:r>
          </w:p>
          <w:p w14:paraId="728ED63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r>
      <w:tr w:rsidR="00FF7C3D" w:rsidRPr="00FF7C3D" w14:paraId="7D08908F"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41F9CAC1"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12</w:t>
            </w:r>
          </w:p>
        </w:tc>
        <w:tc>
          <w:tcPr>
            <w:tcW w:w="772" w:type="pct"/>
            <w:tcBorders>
              <w:top w:val="single" w:sz="8" w:space="0" w:color="000000"/>
              <w:left w:val="single" w:sz="8" w:space="0" w:color="000000"/>
              <w:bottom w:val="single" w:sz="8" w:space="0" w:color="000000"/>
              <w:right w:val="single" w:sz="8" w:space="0" w:color="000000"/>
            </w:tcBorders>
            <w:vAlign w:val="center"/>
          </w:tcPr>
          <w:p w14:paraId="26E416DF"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Соблюдение орфографических норм</w:t>
            </w:r>
          </w:p>
        </w:tc>
        <w:tc>
          <w:tcPr>
            <w:tcW w:w="409" w:type="pct"/>
            <w:tcBorders>
              <w:top w:val="single" w:sz="8" w:space="0" w:color="000000"/>
              <w:left w:val="single" w:sz="8" w:space="0" w:color="000000"/>
              <w:bottom w:val="single" w:sz="8" w:space="0" w:color="000000"/>
              <w:right w:val="single" w:sz="8" w:space="0" w:color="000000"/>
            </w:tcBorders>
            <w:vAlign w:val="center"/>
          </w:tcPr>
          <w:p w14:paraId="174E2ACD"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w:t>
            </w:r>
          </w:p>
        </w:tc>
        <w:tc>
          <w:tcPr>
            <w:tcW w:w="365" w:type="pct"/>
            <w:tcBorders>
              <w:top w:val="single" w:sz="8" w:space="0" w:color="000000"/>
              <w:left w:val="single" w:sz="8" w:space="0" w:color="000000"/>
              <w:bottom w:val="single" w:sz="8" w:space="0" w:color="000000"/>
              <w:right w:val="single" w:sz="8" w:space="0" w:color="000000"/>
            </w:tcBorders>
            <w:vAlign w:val="center"/>
          </w:tcPr>
          <w:p w14:paraId="2CCCC062"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w:t>
            </w:r>
          </w:p>
        </w:tc>
        <w:tc>
          <w:tcPr>
            <w:tcW w:w="318" w:type="pct"/>
            <w:tcBorders>
              <w:top w:val="single" w:sz="8" w:space="0" w:color="000000"/>
              <w:left w:val="single" w:sz="8" w:space="0" w:color="000000"/>
              <w:bottom w:val="single" w:sz="8" w:space="0" w:color="000000"/>
              <w:right w:val="single" w:sz="8" w:space="0" w:color="000000"/>
            </w:tcBorders>
            <w:vAlign w:val="center"/>
          </w:tcPr>
          <w:p w14:paraId="45FD352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68,78%</w:t>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p>
          <w:p w14:paraId="1DEC48C6" w14:textId="77777777" w:rsidR="00FF7C3D" w:rsidRPr="00FF7C3D" w:rsidRDefault="00FF7C3D" w:rsidP="00FF7C3D">
            <w:pPr>
              <w:spacing w:after="0" w:line="240" w:lineRule="auto"/>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ab/>
            </w:r>
          </w:p>
        </w:tc>
        <w:tc>
          <w:tcPr>
            <w:tcW w:w="364" w:type="pct"/>
            <w:tcBorders>
              <w:top w:val="single" w:sz="8" w:space="0" w:color="000000"/>
              <w:left w:val="single" w:sz="8" w:space="0" w:color="000000"/>
              <w:bottom w:val="single" w:sz="8" w:space="0" w:color="000000"/>
              <w:right w:val="single" w:sz="8" w:space="0" w:color="000000"/>
            </w:tcBorders>
            <w:vAlign w:val="center"/>
          </w:tcPr>
          <w:p w14:paraId="0CB08B3B"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6BDA0BD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3" w:type="pct"/>
            <w:tcBorders>
              <w:top w:val="single" w:sz="8" w:space="0" w:color="000000"/>
              <w:left w:val="single" w:sz="8" w:space="0" w:color="000000"/>
              <w:bottom w:val="single" w:sz="8" w:space="0" w:color="000000"/>
              <w:right w:val="single" w:sz="8" w:space="0" w:color="000000"/>
            </w:tcBorders>
            <w:vAlign w:val="center"/>
          </w:tcPr>
          <w:p w14:paraId="2705BDF5"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22551AFA"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58,80%</w:t>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p>
          <w:p w14:paraId="35F89A6C"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p>
        </w:tc>
        <w:tc>
          <w:tcPr>
            <w:tcW w:w="272" w:type="pct"/>
            <w:tcBorders>
              <w:top w:val="single" w:sz="8" w:space="0" w:color="000000"/>
              <w:left w:val="single" w:sz="8" w:space="0" w:color="000000"/>
              <w:bottom w:val="single" w:sz="8" w:space="0" w:color="000000"/>
              <w:right w:val="single" w:sz="8" w:space="0" w:color="000000"/>
            </w:tcBorders>
            <w:vAlign w:val="center"/>
          </w:tcPr>
          <w:p w14:paraId="1D490484"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153F0948"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94,71%</w:t>
            </w:r>
            <w:r w:rsidRPr="00FF7C3D">
              <w:rPr>
                <w:rFonts w:ascii="Times New Roman" w:eastAsia="Calibri" w:hAnsi="Times New Roman" w:cs="Times New Roman"/>
                <w:sz w:val="20"/>
                <w:szCs w:val="20"/>
                <w:lang w:eastAsia="ru-RU"/>
              </w:rPr>
              <w:tab/>
            </w:r>
            <w:r w:rsidRPr="00FF7C3D">
              <w:rPr>
                <w:rFonts w:ascii="Times New Roman" w:eastAsia="Calibri" w:hAnsi="Times New Roman" w:cs="Times New Roman"/>
                <w:sz w:val="20"/>
                <w:szCs w:val="20"/>
                <w:lang w:eastAsia="ru-RU"/>
              </w:rPr>
              <w:tab/>
            </w:r>
          </w:p>
          <w:p w14:paraId="2E53D40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ab/>
            </w:r>
          </w:p>
        </w:tc>
        <w:tc>
          <w:tcPr>
            <w:tcW w:w="273" w:type="pct"/>
            <w:tcBorders>
              <w:top w:val="single" w:sz="8" w:space="0" w:color="000000"/>
              <w:left w:val="single" w:sz="8" w:space="0" w:color="000000"/>
              <w:bottom w:val="single" w:sz="8" w:space="0" w:color="000000"/>
              <w:right w:val="single" w:sz="8" w:space="0" w:color="000000"/>
            </w:tcBorders>
          </w:tcPr>
          <w:p w14:paraId="60F97485"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p>
        </w:tc>
        <w:tc>
          <w:tcPr>
            <w:tcW w:w="316" w:type="pct"/>
            <w:tcBorders>
              <w:top w:val="single" w:sz="8" w:space="0" w:color="000000"/>
              <w:left w:val="single" w:sz="8" w:space="0" w:color="000000"/>
              <w:bottom w:val="single" w:sz="8" w:space="0" w:color="000000"/>
              <w:right w:val="single" w:sz="8" w:space="0" w:color="000000"/>
            </w:tcBorders>
            <w:vAlign w:val="center"/>
          </w:tcPr>
          <w:p w14:paraId="5CF7EEB4"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97,65%</w:t>
            </w:r>
          </w:p>
          <w:p w14:paraId="2E8D47C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r>
      <w:tr w:rsidR="00FF7C3D" w:rsidRPr="00FF7C3D" w14:paraId="6C080BE4"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4C9EBF46"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12</w:t>
            </w:r>
          </w:p>
        </w:tc>
        <w:tc>
          <w:tcPr>
            <w:tcW w:w="772" w:type="pct"/>
            <w:tcBorders>
              <w:top w:val="single" w:sz="8" w:space="0" w:color="000000"/>
              <w:left w:val="single" w:sz="8" w:space="0" w:color="000000"/>
              <w:bottom w:val="single" w:sz="8" w:space="0" w:color="000000"/>
              <w:right w:val="single" w:sz="8" w:space="0" w:color="000000"/>
            </w:tcBorders>
            <w:vAlign w:val="center"/>
          </w:tcPr>
          <w:p w14:paraId="011CCE0E"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Соблюдение пунктуационных норм</w:t>
            </w:r>
          </w:p>
        </w:tc>
        <w:tc>
          <w:tcPr>
            <w:tcW w:w="409" w:type="pct"/>
            <w:tcBorders>
              <w:top w:val="single" w:sz="8" w:space="0" w:color="000000"/>
              <w:left w:val="single" w:sz="8" w:space="0" w:color="000000"/>
              <w:bottom w:val="single" w:sz="8" w:space="0" w:color="000000"/>
              <w:right w:val="single" w:sz="8" w:space="0" w:color="000000"/>
            </w:tcBorders>
            <w:vAlign w:val="center"/>
          </w:tcPr>
          <w:p w14:paraId="49199899"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w:t>
            </w:r>
          </w:p>
        </w:tc>
        <w:tc>
          <w:tcPr>
            <w:tcW w:w="365" w:type="pct"/>
            <w:tcBorders>
              <w:top w:val="single" w:sz="8" w:space="0" w:color="000000"/>
              <w:left w:val="single" w:sz="8" w:space="0" w:color="000000"/>
              <w:bottom w:val="single" w:sz="8" w:space="0" w:color="000000"/>
              <w:right w:val="single" w:sz="8" w:space="0" w:color="000000"/>
            </w:tcBorders>
            <w:vAlign w:val="center"/>
          </w:tcPr>
          <w:p w14:paraId="75FFF12F"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w:t>
            </w:r>
          </w:p>
        </w:tc>
        <w:tc>
          <w:tcPr>
            <w:tcW w:w="318" w:type="pct"/>
            <w:tcBorders>
              <w:top w:val="single" w:sz="8" w:space="0" w:color="000000"/>
              <w:left w:val="single" w:sz="8" w:space="0" w:color="000000"/>
              <w:bottom w:val="single" w:sz="8" w:space="0" w:color="000000"/>
              <w:right w:val="single" w:sz="8" w:space="0" w:color="000000"/>
            </w:tcBorders>
            <w:vAlign w:val="center"/>
          </w:tcPr>
          <w:p w14:paraId="76D487F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52,20%</w:t>
            </w:r>
          </w:p>
        </w:tc>
        <w:tc>
          <w:tcPr>
            <w:tcW w:w="364" w:type="pct"/>
            <w:tcBorders>
              <w:top w:val="single" w:sz="8" w:space="0" w:color="000000"/>
              <w:left w:val="single" w:sz="8" w:space="0" w:color="000000"/>
              <w:bottom w:val="single" w:sz="8" w:space="0" w:color="000000"/>
              <w:right w:val="single" w:sz="8" w:space="0" w:color="000000"/>
            </w:tcBorders>
            <w:vAlign w:val="center"/>
          </w:tcPr>
          <w:p w14:paraId="527009BB"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2F323B67"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3" w:type="pct"/>
            <w:tcBorders>
              <w:top w:val="single" w:sz="8" w:space="0" w:color="000000"/>
              <w:left w:val="single" w:sz="8" w:space="0" w:color="000000"/>
              <w:bottom w:val="single" w:sz="8" w:space="0" w:color="000000"/>
              <w:right w:val="single" w:sz="8" w:space="0" w:color="000000"/>
            </w:tcBorders>
            <w:vAlign w:val="center"/>
          </w:tcPr>
          <w:p w14:paraId="351DAA8C"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4E248551"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38,51%</w:t>
            </w:r>
          </w:p>
        </w:tc>
        <w:tc>
          <w:tcPr>
            <w:tcW w:w="272" w:type="pct"/>
            <w:tcBorders>
              <w:top w:val="single" w:sz="8" w:space="0" w:color="000000"/>
              <w:left w:val="single" w:sz="8" w:space="0" w:color="000000"/>
              <w:bottom w:val="single" w:sz="8" w:space="0" w:color="000000"/>
              <w:right w:val="single" w:sz="8" w:space="0" w:color="000000"/>
            </w:tcBorders>
            <w:vAlign w:val="center"/>
          </w:tcPr>
          <w:p w14:paraId="6A1B40B3"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328E0FC9"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77,88%</w:t>
            </w:r>
          </w:p>
        </w:tc>
        <w:tc>
          <w:tcPr>
            <w:tcW w:w="273" w:type="pct"/>
            <w:tcBorders>
              <w:top w:val="single" w:sz="8" w:space="0" w:color="000000"/>
              <w:left w:val="single" w:sz="8" w:space="0" w:color="000000"/>
              <w:bottom w:val="single" w:sz="8" w:space="0" w:color="000000"/>
              <w:right w:val="single" w:sz="8" w:space="0" w:color="000000"/>
            </w:tcBorders>
          </w:tcPr>
          <w:p w14:paraId="0F00560F"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p>
        </w:tc>
        <w:tc>
          <w:tcPr>
            <w:tcW w:w="316" w:type="pct"/>
            <w:tcBorders>
              <w:top w:val="single" w:sz="8" w:space="0" w:color="000000"/>
              <w:left w:val="single" w:sz="8" w:space="0" w:color="000000"/>
              <w:bottom w:val="single" w:sz="8" w:space="0" w:color="000000"/>
              <w:right w:val="single" w:sz="8" w:space="0" w:color="000000"/>
            </w:tcBorders>
            <w:vAlign w:val="center"/>
          </w:tcPr>
          <w:p w14:paraId="1AF22E3B"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94,12%</w:t>
            </w:r>
          </w:p>
          <w:p w14:paraId="57E44A6D"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p>
        </w:tc>
      </w:tr>
      <w:tr w:rsidR="00FF7C3D" w:rsidRPr="00FF7C3D" w14:paraId="35D946C1" w14:textId="77777777" w:rsidTr="00C430CA">
        <w:trPr>
          <w:trHeight w:val="481"/>
        </w:trPr>
        <w:tc>
          <w:tcPr>
            <w:tcW w:w="546" w:type="pct"/>
            <w:tcBorders>
              <w:top w:val="single" w:sz="8" w:space="0" w:color="000000"/>
              <w:left w:val="single" w:sz="8" w:space="0" w:color="000000"/>
              <w:bottom w:val="single" w:sz="8" w:space="0" w:color="000000"/>
              <w:right w:val="single" w:sz="8" w:space="0" w:color="000000"/>
            </w:tcBorders>
            <w:vAlign w:val="center"/>
          </w:tcPr>
          <w:p w14:paraId="0BBD10EF" w14:textId="77777777" w:rsidR="00FF7C3D" w:rsidRPr="00FF7C3D" w:rsidRDefault="00FF7C3D" w:rsidP="00FF7C3D">
            <w:pPr>
              <w:autoSpaceDE w:val="0"/>
              <w:autoSpaceDN w:val="0"/>
              <w:adjustRightInd w:val="0"/>
              <w:spacing w:after="0" w:line="240" w:lineRule="auto"/>
              <w:ind w:firstLine="67"/>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12</w:t>
            </w:r>
          </w:p>
        </w:tc>
        <w:tc>
          <w:tcPr>
            <w:tcW w:w="772" w:type="pct"/>
            <w:tcBorders>
              <w:top w:val="single" w:sz="8" w:space="0" w:color="000000"/>
              <w:left w:val="single" w:sz="8" w:space="0" w:color="000000"/>
              <w:bottom w:val="single" w:sz="8" w:space="0" w:color="000000"/>
              <w:right w:val="single" w:sz="8" w:space="0" w:color="000000"/>
            </w:tcBorders>
            <w:vAlign w:val="center"/>
          </w:tcPr>
          <w:p w14:paraId="6F3F51E6" w14:textId="77777777" w:rsidR="00FF7C3D" w:rsidRPr="00FF7C3D" w:rsidRDefault="00FF7C3D" w:rsidP="00FF7C3D">
            <w:pPr>
              <w:autoSpaceDE w:val="0"/>
              <w:autoSpaceDN w:val="0"/>
              <w:adjustRightInd w:val="0"/>
              <w:spacing w:after="0" w:line="240" w:lineRule="auto"/>
              <w:ind w:firstLine="67"/>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Соблюдение грамматических норм</w:t>
            </w:r>
          </w:p>
        </w:tc>
        <w:tc>
          <w:tcPr>
            <w:tcW w:w="409" w:type="pct"/>
            <w:tcBorders>
              <w:top w:val="single" w:sz="8" w:space="0" w:color="000000"/>
              <w:left w:val="single" w:sz="8" w:space="0" w:color="000000"/>
              <w:bottom w:val="single" w:sz="8" w:space="0" w:color="000000"/>
              <w:right w:val="single" w:sz="8" w:space="0" w:color="000000"/>
            </w:tcBorders>
            <w:vAlign w:val="center"/>
          </w:tcPr>
          <w:p w14:paraId="6B35E3C8" w14:textId="77777777" w:rsidR="00FF7C3D" w:rsidRPr="00FF7C3D" w:rsidRDefault="00FF7C3D" w:rsidP="00FF7C3D">
            <w:pPr>
              <w:autoSpaceDE w:val="0"/>
              <w:autoSpaceDN w:val="0"/>
              <w:adjustRightInd w:val="0"/>
              <w:spacing w:after="0" w:line="240" w:lineRule="auto"/>
              <w:ind w:hanging="112"/>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w:t>
            </w:r>
          </w:p>
        </w:tc>
        <w:tc>
          <w:tcPr>
            <w:tcW w:w="365" w:type="pct"/>
            <w:tcBorders>
              <w:top w:val="single" w:sz="8" w:space="0" w:color="000000"/>
              <w:left w:val="single" w:sz="8" w:space="0" w:color="000000"/>
              <w:bottom w:val="single" w:sz="8" w:space="0" w:color="000000"/>
              <w:right w:val="single" w:sz="8" w:space="0" w:color="000000"/>
            </w:tcBorders>
            <w:vAlign w:val="center"/>
          </w:tcPr>
          <w:p w14:paraId="0D7059FC"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w:t>
            </w:r>
          </w:p>
        </w:tc>
        <w:tc>
          <w:tcPr>
            <w:tcW w:w="318" w:type="pct"/>
            <w:tcBorders>
              <w:top w:val="single" w:sz="8" w:space="0" w:color="000000"/>
              <w:left w:val="single" w:sz="8" w:space="0" w:color="000000"/>
              <w:bottom w:val="single" w:sz="8" w:space="0" w:color="000000"/>
              <w:right w:val="single" w:sz="8" w:space="0" w:color="000000"/>
            </w:tcBorders>
            <w:vAlign w:val="center"/>
          </w:tcPr>
          <w:p w14:paraId="2A38C26F"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72,68%</w:t>
            </w:r>
          </w:p>
        </w:tc>
        <w:tc>
          <w:tcPr>
            <w:tcW w:w="364" w:type="pct"/>
            <w:tcBorders>
              <w:top w:val="single" w:sz="8" w:space="0" w:color="000000"/>
              <w:left w:val="single" w:sz="8" w:space="0" w:color="000000"/>
              <w:bottom w:val="single" w:sz="8" w:space="0" w:color="000000"/>
              <w:right w:val="single" w:sz="8" w:space="0" w:color="000000"/>
            </w:tcBorders>
            <w:vAlign w:val="center"/>
          </w:tcPr>
          <w:p w14:paraId="5E87E467"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p>
        </w:tc>
        <w:tc>
          <w:tcPr>
            <w:tcW w:w="364" w:type="pct"/>
            <w:tcBorders>
              <w:top w:val="single" w:sz="8" w:space="0" w:color="000000"/>
              <w:left w:val="single" w:sz="8" w:space="0" w:color="000000"/>
              <w:bottom w:val="single" w:sz="8" w:space="0" w:color="000000"/>
              <w:right w:val="single" w:sz="8" w:space="0" w:color="000000"/>
            </w:tcBorders>
            <w:vAlign w:val="center"/>
          </w:tcPr>
          <w:p w14:paraId="1E523995"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0</w:t>
            </w:r>
          </w:p>
        </w:tc>
        <w:tc>
          <w:tcPr>
            <w:tcW w:w="363" w:type="pct"/>
            <w:tcBorders>
              <w:top w:val="single" w:sz="8" w:space="0" w:color="000000"/>
              <w:left w:val="single" w:sz="8" w:space="0" w:color="000000"/>
              <w:bottom w:val="single" w:sz="8" w:space="0" w:color="000000"/>
              <w:right w:val="single" w:sz="8" w:space="0" w:color="000000"/>
            </w:tcBorders>
            <w:vAlign w:val="center"/>
          </w:tcPr>
          <w:p w14:paraId="5377CDC3"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361D9A5E"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64,80%</w:t>
            </w:r>
          </w:p>
        </w:tc>
        <w:tc>
          <w:tcPr>
            <w:tcW w:w="272" w:type="pct"/>
            <w:tcBorders>
              <w:top w:val="single" w:sz="8" w:space="0" w:color="000000"/>
              <w:left w:val="single" w:sz="8" w:space="0" w:color="000000"/>
              <w:bottom w:val="single" w:sz="8" w:space="0" w:color="000000"/>
              <w:right w:val="single" w:sz="8" w:space="0" w:color="000000"/>
            </w:tcBorders>
            <w:vAlign w:val="center"/>
          </w:tcPr>
          <w:p w14:paraId="28B7CA89"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p>
        </w:tc>
        <w:tc>
          <w:tcPr>
            <w:tcW w:w="319" w:type="pct"/>
            <w:tcBorders>
              <w:top w:val="single" w:sz="8" w:space="0" w:color="000000"/>
              <w:left w:val="single" w:sz="8" w:space="0" w:color="000000"/>
              <w:bottom w:val="single" w:sz="8" w:space="0" w:color="000000"/>
              <w:right w:val="single" w:sz="8" w:space="0" w:color="000000"/>
            </w:tcBorders>
            <w:vAlign w:val="center"/>
          </w:tcPr>
          <w:p w14:paraId="2DE1C110"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95,19%</w:t>
            </w:r>
          </w:p>
        </w:tc>
        <w:tc>
          <w:tcPr>
            <w:tcW w:w="273" w:type="pct"/>
            <w:tcBorders>
              <w:top w:val="single" w:sz="8" w:space="0" w:color="000000"/>
              <w:left w:val="single" w:sz="8" w:space="0" w:color="000000"/>
              <w:bottom w:val="single" w:sz="8" w:space="0" w:color="000000"/>
              <w:right w:val="single" w:sz="8" w:space="0" w:color="000000"/>
            </w:tcBorders>
          </w:tcPr>
          <w:p w14:paraId="48B84DBE" w14:textId="77777777" w:rsidR="00FF7C3D" w:rsidRPr="00FF7C3D" w:rsidRDefault="00FF7C3D" w:rsidP="00FF7C3D">
            <w:pPr>
              <w:spacing w:after="0" w:line="240" w:lineRule="auto"/>
              <w:jc w:val="center"/>
              <w:rPr>
                <w:rFonts w:ascii="Times New Roman" w:eastAsia="Calibri" w:hAnsi="Times New Roman" w:cs="Times New Roman"/>
                <w:sz w:val="24"/>
                <w:szCs w:val="24"/>
                <w:lang w:eastAsia="ru-RU"/>
              </w:rPr>
            </w:pPr>
          </w:p>
        </w:tc>
        <w:tc>
          <w:tcPr>
            <w:tcW w:w="316" w:type="pct"/>
            <w:tcBorders>
              <w:top w:val="single" w:sz="8" w:space="0" w:color="000000"/>
              <w:left w:val="single" w:sz="8" w:space="0" w:color="000000"/>
              <w:bottom w:val="single" w:sz="8" w:space="0" w:color="000000"/>
              <w:right w:val="single" w:sz="8" w:space="0" w:color="000000"/>
            </w:tcBorders>
            <w:vAlign w:val="center"/>
          </w:tcPr>
          <w:p w14:paraId="618B3E13" w14:textId="77777777" w:rsidR="00FF7C3D" w:rsidRPr="00FF7C3D" w:rsidRDefault="00FF7C3D" w:rsidP="00FF7C3D">
            <w:pPr>
              <w:spacing w:after="0" w:line="240" w:lineRule="auto"/>
              <w:jc w:val="center"/>
              <w:rPr>
                <w:rFonts w:ascii="Times New Roman" w:eastAsia="Calibri" w:hAnsi="Times New Roman" w:cs="Times New Roman"/>
                <w:sz w:val="20"/>
                <w:szCs w:val="20"/>
                <w:lang w:eastAsia="ru-RU"/>
              </w:rPr>
            </w:pPr>
            <w:r w:rsidRPr="00FF7C3D">
              <w:rPr>
                <w:rFonts w:ascii="Times New Roman" w:eastAsia="Calibri" w:hAnsi="Times New Roman" w:cs="Times New Roman"/>
                <w:sz w:val="20"/>
                <w:szCs w:val="20"/>
                <w:lang w:eastAsia="ru-RU"/>
              </w:rPr>
              <w:t>100,00%</w:t>
            </w:r>
          </w:p>
        </w:tc>
      </w:tr>
    </w:tbl>
    <w:p w14:paraId="6B7C2A82" w14:textId="77777777" w:rsidR="00FF7C3D" w:rsidRPr="00FF7C3D" w:rsidRDefault="00FF7C3D" w:rsidP="00FF7C3D">
      <w:pPr>
        <w:spacing w:after="0" w:line="240" w:lineRule="auto"/>
        <w:rPr>
          <w:rFonts w:ascii="Times New Roman" w:eastAsia="Calibri" w:hAnsi="Times New Roman" w:cs="Times New Roman"/>
          <w:sz w:val="24"/>
          <w:szCs w:val="24"/>
          <w:lang w:eastAsia="ru-RU"/>
        </w:rPr>
      </w:pPr>
    </w:p>
    <w:p w14:paraId="1577B99C"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Изменение успешности в сторону повышения  произошло по всем критериям во всех заданиях во всех группах, кроме:</w:t>
      </w:r>
    </w:p>
    <w:p w14:paraId="2D185D3B"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 - задание 12 К 3 Опора на теоретико-литературные понятия, так как  это связано с изменением критерия;</w:t>
      </w:r>
    </w:p>
    <w:p w14:paraId="1ABD65D2"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задание 12 группы К 4 Соблюдение речевых норм, так как это зависит от уровня владения выпускниками речевых норм.</w:t>
      </w:r>
    </w:p>
    <w:p w14:paraId="6EF7E468" w14:textId="7D0C91E6" w:rsid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p>
    <w:p w14:paraId="6646202F" w14:textId="2B4DA030" w:rsid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p>
    <w:p w14:paraId="5C07279B" w14:textId="19873ACE" w:rsid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p>
    <w:p w14:paraId="73E7ADF9" w14:textId="1A0A320E" w:rsid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p>
    <w:p w14:paraId="142EFBA9" w14:textId="69793B30" w:rsid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p>
    <w:p w14:paraId="6AE09480" w14:textId="44ADDA33" w:rsid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p>
    <w:p w14:paraId="5C98BF5A" w14:textId="6AF1BDF4" w:rsid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p>
    <w:p w14:paraId="571126CF" w14:textId="480AC610" w:rsid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p>
    <w:p w14:paraId="605D3F1C" w14:textId="744AF334" w:rsid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p>
    <w:p w14:paraId="7A611084" w14:textId="78C39741" w:rsid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p>
    <w:p w14:paraId="028E89D6" w14:textId="314A758A" w:rsid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p>
    <w:p w14:paraId="108BFBB7" w14:textId="65445805" w:rsid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p>
    <w:p w14:paraId="09F1AF08" w14:textId="17D47903" w:rsid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p>
    <w:p w14:paraId="4D3316EB" w14:textId="3C03235E" w:rsid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p>
    <w:p w14:paraId="5F709980" w14:textId="7DBDA0DB" w:rsid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p>
    <w:p w14:paraId="6ED0FE32" w14:textId="77777777" w:rsidR="00FF7C3D" w:rsidRPr="00FF7C3D" w:rsidRDefault="00FF7C3D" w:rsidP="00FF7C3D">
      <w:pPr>
        <w:spacing w:after="0" w:line="240" w:lineRule="auto"/>
        <w:ind w:left="1"/>
        <w:jc w:val="both"/>
        <w:rPr>
          <w:rFonts w:ascii="Times New Roman" w:eastAsia="Times New Roman" w:hAnsi="Times New Roman" w:cs="Times New Roman"/>
          <w:bCs/>
          <w:iCs/>
          <w:sz w:val="24"/>
          <w:szCs w:val="24"/>
          <w:lang w:eastAsia="ru-RU"/>
        </w:rPr>
      </w:pPr>
    </w:p>
    <w:p w14:paraId="1C9E1F17" w14:textId="198E2420" w:rsidR="00FF7C3D" w:rsidRPr="00FF7C3D" w:rsidRDefault="00FF7C3D" w:rsidP="00FF7C3D">
      <w:pPr>
        <w:keepNext/>
        <w:keepLines/>
        <w:numPr>
          <w:ilvl w:val="1"/>
          <w:numId w:val="6"/>
        </w:numPr>
        <w:spacing w:before="40" w:after="0" w:line="240" w:lineRule="auto"/>
        <w:jc w:val="center"/>
        <w:outlineLvl w:val="1"/>
        <w:rPr>
          <w:rFonts w:ascii="Times New Roman" w:eastAsia="SimSun" w:hAnsi="Times New Roman" w:cs="Times New Roman"/>
          <w:smallCaps/>
          <w:color w:val="365F91"/>
          <w:sz w:val="28"/>
          <w:szCs w:val="28"/>
          <w:lang w:val="x-none" w:eastAsia="ru-RU"/>
        </w:rPr>
      </w:pPr>
      <w:r>
        <w:rPr>
          <w:rFonts w:ascii="Times New Roman" w:eastAsia="SimSun" w:hAnsi="Times New Roman" w:cs="Times New Roman"/>
          <w:b/>
          <w:bCs/>
          <w:sz w:val="28"/>
          <w:szCs w:val="28"/>
          <w:lang w:eastAsia="ru-RU"/>
        </w:rPr>
        <w:lastRenderedPageBreak/>
        <w:t>Глава 2</w:t>
      </w:r>
      <w:r w:rsidRPr="00FF7C3D">
        <w:rPr>
          <w:rFonts w:ascii="Times New Roman" w:eastAsia="SimSun" w:hAnsi="Times New Roman" w:cs="Times New Roman"/>
          <w:b/>
          <w:bCs/>
          <w:sz w:val="28"/>
          <w:szCs w:val="28"/>
          <w:lang w:val="x-none" w:eastAsia="ru-RU"/>
        </w:rPr>
        <w:t>. РЕКОМЕНДАЦИИ</w:t>
      </w:r>
      <w:r w:rsidRPr="00FF7C3D">
        <w:rPr>
          <w:rFonts w:ascii="Times New Roman" w:eastAsia="SimSun" w:hAnsi="Times New Roman" w:cs="Times New Roman"/>
          <w:b/>
          <w:bCs/>
          <w:sz w:val="28"/>
          <w:szCs w:val="28"/>
          <w:vertAlign w:val="superscript"/>
          <w:lang w:val="x-none" w:eastAsia="ru-RU"/>
        </w:rPr>
        <w:footnoteReference w:id="5"/>
      </w:r>
      <w:r w:rsidRPr="00FF7C3D">
        <w:rPr>
          <w:rFonts w:ascii="Times New Roman" w:eastAsia="SimSun" w:hAnsi="Times New Roman" w:cs="Times New Roman"/>
          <w:b/>
          <w:bCs/>
          <w:sz w:val="28"/>
          <w:szCs w:val="28"/>
          <w:lang w:val="x-none" w:eastAsia="ru-RU"/>
        </w:rPr>
        <w:t xml:space="preserve"> ДЛЯ СИСТЕМЫ ОБРАЗОВАНИЯ СУБЪЕКТА РОССИЙСКОЙ ФЕДЕРАЦИИ</w:t>
      </w:r>
    </w:p>
    <w:p w14:paraId="791B88E6" w14:textId="77777777" w:rsidR="00FF7C3D" w:rsidRPr="00FF7C3D" w:rsidRDefault="00FF7C3D" w:rsidP="00FF7C3D">
      <w:pPr>
        <w:spacing w:after="0" w:line="240" w:lineRule="auto"/>
        <w:ind w:left="-426"/>
        <w:jc w:val="both"/>
        <w:rPr>
          <w:rFonts w:ascii="Times New Roman" w:eastAsia="Calibri" w:hAnsi="Times New Roman" w:cs="Times New Roman"/>
          <w:sz w:val="24"/>
          <w:szCs w:val="24"/>
          <w:lang w:eastAsia="ru-RU"/>
        </w:rPr>
      </w:pPr>
    </w:p>
    <w:p w14:paraId="305FCDB3" w14:textId="77777777" w:rsidR="00FF7C3D" w:rsidRPr="00FF7C3D" w:rsidRDefault="00FF7C3D" w:rsidP="00FF7C3D">
      <w:pPr>
        <w:spacing w:after="0" w:line="240" w:lineRule="auto"/>
        <w:ind w:firstLine="539"/>
        <w:rPr>
          <w:rFonts w:ascii="Times New Roman" w:eastAsia="Calibri" w:hAnsi="Times New Roman" w:cs="Times New Roman"/>
          <w:i/>
          <w:sz w:val="24"/>
          <w:szCs w:val="24"/>
          <w:lang w:eastAsia="ru-RU"/>
        </w:rPr>
      </w:pPr>
    </w:p>
    <w:p w14:paraId="2E3F3201" w14:textId="77777777" w:rsidR="00FF7C3D" w:rsidRPr="00FF7C3D" w:rsidRDefault="00FF7C3D" w:rsidP="00FF7C3D">
      <w:pPr>
        <w:keepNext/>
        <w:keepLines/>
        <w:numPr>
          <w:ilvl w:val="0"/>
          <w:numId w:val="7"/>
        </w:numPr>
        <w:tabs>
          <w:tab w:val="left" w:pos="567"/>
        </w:tabs>
        <w:spacing w:before="200" w:after="0" w:line="240" w:lineRule="auto"/>
        <w:outlineLvl w:val="2"/>
        <w:rPr>
          <w:rFonts w:ascii="Times New Roman" w:eastAsia="SimSun" w:hAnsi="Times New Roman" w:cs="Times New Roman"/>
          <w:b/>
          <w:bCs/>
          <w:vanish/>
          <w:sz w:val="28"/>
          <w:szCs w:val="24"/>
          <w:lang w:eastAsia="ru-RU"/>
        </w:rPr>
      </w:pPr>
    </w:p>
    <w:p w14:paraId="496E136D" w14:textId="77777777" w:rsidR="00FF7C3D" w:rsidRPr="00FF7C3D" w:rsidRDefault="00FF7C3D" w:rsidP="00FF7C3D">
      <w:pPr>
        <w:keepNext/>
        <w:keepLines/>
        <w:numPr>
          <w:ilvl w:val="1"/>
          <w:numId w:val="7"/>
        </w:numPr>
        <w:tabs>
          <w:tab w:val="left" w:pos="567"/>
        </w:tabs>
        <w:spacing w:before="200" w:after="0" w:line="240" w:lineRule="auto"/>
        <w:ind w:left="284"/>
        <w:outlineLvl w:val="2"/>
        <w:rPr>
          <w:rFonts w:ascii="Times New Roman" w:eastAsia="SimSun" w:hAnsi="Times New Roman" w:cs="Times New Roman"/>
          <w:b/>
          <w:bCs/>
          <w:sz w:val="28"/>
          <w:szCs w:val="24"/>
          <w:lang w:val="x-none" w:eastAsia="ru-RU"/>
        </w:rPr>
      </w:pPr>
      <w:r w:rsidRPr="00FF7C3D">
        <w:rPr>
          <w:rFonts w:ascii="Times New Roman" w:eastAsia="SimSun" w:hAnsi="Times New Roman" w:cs="Times New Roman"/>
          <w:b/>
          <w:bCs/>
          <w:sz w:val="28"/>
          <w:szCs w:val="24"/>
          <w:lang w:val="x-none" w:eastAsia="ru-RU"/>
        </w:rPr>
        <w:t>Рекомендации по совершенствованию организации и методики преподавания предмета в субъекте Российской Федерации на основе выявленных типичных затруднений и ошибок</w:t>
      </w:r>
    </w:p>
    <w:p w14:paraId="1EEC05E1" w14:textId="77777777" w:rsidR="00FF7C3D" w:rsidRPr="00FF7C3D" w:rsidRDefault="00FF7C3D" w:rsidP="00FF7C3D">
      <w:pPr>
        <w:keepNext/>
        <w:keepLines/>
        <w:numPr>
          <w:ilvl w:val="2"/>
          <w:numId w:val="7"/>
        </w:numPr>
        <w:spacing w:before="200" w:after="0" w:line="240" w:lineRule="auto"/>
        <w:outlineLvl w:val="2"/>
        <w:rPr>
          <w:rFonts w:ascii="Times New Roman" w:eastAsia="SimSun" w:hAnsi="Times New Roman" w:cs="Times New Roman"/>
          <w:sz w:val="28"/>
          <w:szCs w:val="24"/>
          <w:lang w:val="x-none" w:eastAsia="ru-RU"/>
        </w:rPr>
      </w:pPr>
      <w:r w:rsidRPr="00FF7C3D">
        <w:rPr>
          <w:rFonts w:ascii="Times New Roman" w:eastAsia="SimSun" w:hAnsi="Times New Roman" w:cs="Times New Roman"/>
          <w:sz w:val="28"/>
          <w:szCs w:val="24"/>
          <w:lang w:val="x-none" w:eastAsia="ru-RU"/>
        </w:rPr>
        <w:t>…по совершенствованию преподавания учебного предмета всем обучающимся</w:t>
      </w:r>
    </w:p>
    <w:p w14:paraId="5FAA54F0" w14:textId="77777777" w:rsidR="00FF7C3D" w:rsidRPr="00FF7C3D" w:rsidRDefault="00FF7C3D" w:rsidP="00FF7C3D">
      <w:pPr>
        <w:spacing w:after="0" w:line="240" w:lineRule="auto"/>
        <w:ind w:firstLine="709"/>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Рекомендации по написанию сочинения на литературную тему</w:t>
      </w:r>
    </w:p>
    <w:p w14:paraId="248970FA" w14:textId="77777777" w:rsidR="00FF7C3D" w:rsidRPr="00FF7C3D" w:rsidRDefault="00FF7C3D" w:rsidP="00FF7C3D">
      <w:pPr>
        <w:spacing w:after="0" w:line="240" w:lineRule="auto"/>
        <w:ind w:firstLine="709"/>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 xml:space="preserve"> (задание 12 ЕГЭ по литературе)</w:t>
      </w:r>
    </w:p>
    <w:p w14:paraId="47BFEEFA"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 связи с тем, что задание 12 по К1-К5 показало недостаточный уровень  подготовки в Республике Крым, следует обратить внимание на работу над сочинением на литературные темы.</w:t>
      </w:r>
    </w:p>
    <w:p w14:paraId="293FC397" w14:textId="77777777" w:rsidR="00FF7C3D" w:rsidRPr="00FF7C3D" w:rsidRDefault="00FF7C3D" w:rsidP="00FF7C3D">
      <w:pPr>
        <w:spacing w:after="0" w:line="240" w:lineRule="auto"/>
        <w:ind w:firstLine="709"/>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К1 Соответствие сочинения теме и ее раскрытие</w:t>
      </w:r>
    </w:p>
    <w:p w14:paraId="0E3F385F"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Экзаменующийся должен знать, что предложенные на экзамене темы различаются литературным материалом и типами формулировки.</w:t>
      </w:r>
    </w:p>
    <w:p w14:paraId="2A62570D"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Формулировки тем задания  12.1-12.5:</w:t>
      </w:r>
    </w:p>
    <w:p w14:paraId="19B24C97"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 могут носить литературоведческий характер:  в теме указаны автор и название произведения, а сама тема сформулирована в виде конкретного вопроса. Каково отношение автора к своему герою -чиновнику Евгению? (По поэме А.С. Пушкина «Медный всадник»). </w:t>
      </w:r>
    </w:p>
    <w:p w14:paraId="6830FF8A"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нацеливать экзаменуемого на размышление над тематикой и проблематикой произведений конкретного автора: в теме  указан автор и сформулировано направление высказывания, но аспект раскрытия темы и подбор конкретных текстов для анализа осуществляет выпускник. Например: Идеал и действительность в поэзии М.И. Цветаевой. (На примере не менее трёх стихотворений)</w:t>
      </w:r>
    </w:p>
    <w:p w14:paraId="3AC8444C"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нацеливать на создание сочинения, близкого к читательскому дневнику:  в теме  указан автор и название произведения, но при ответе на вопрос выпускник выбирает аспект раскрытия темы (характеристики персонажа) и обоснованно формулирует свое отношение к проблеме (герою). Например: Почему проза М.Е. Салтыкова-Щедрина не теряет   своей актуальности в наши дни? (На примере одного-двух произведений)</w:t>
      </w:r>
    </w:p>
    <w:p w14:paraId="2FF0F86B"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нацеливать на создание сочинения в формате литературного обзора: в теме  указано только направление высказывания, а круг авторов и произведений определяет выпускник. Например: Реальное и фантастическое в отечественной литературе ХХ – начала ХХI в. (На примере одного-двух произведений)</w:t>
      </w:r>
    </w:p>
    <w:p w14:paraId="4A76EE6C"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 актуализировать связь литературы с другими видами искусства: экзаменуемый должен рассмотреть литературное произведение с точки зрения «диалога искусств» в конкретном ракурсе, указанном в формулировке. Например: Какие приёмы театрального искусства Вы бы использовали  при постановке пьесы М. Горького «На дне»? (С опорой на текст произведения)   </w:t>
      </w:r>
    </w:p>
    <w:p w14:paraId="4FA57EFF"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Темы могут формулироваться в виде вопроса (В чём состоит смысл сопоставления образов Раскольникова  и Разумихина? (По роману Ф.М. Достоевского «Преступление  и наказание») или утвердительного тезиса (Тема доброты и бескорыстия  в отечественной литературе </w:t>
      </w:r>
      <w:r w:rsidRPr="00FF7C3D">
        <w:rPr>
          <w:rFonts w:ascii="Times New Roman" w:eastAsia="Calibri" w:hAnsi="Times New Roman" w:cs="Times New Roman"/>
          <w:sz w:val="24"/>
          <w:szCs w:val="24"/>
          <w:lang w:val="en-US" w:eastAsia="ru-RU"/>
        </w:rPr>
        <w:t>XX</w:t>
      </w:r>
      <w:r w:rsidRPr="00FF7C3D">
        <w:rPr>
          <w:rFonts w:ascii="Times New Roman" w:eastAsia="Calibri" w:hAnsi="Times New Roman" w:cs="Times New Roman"/>
          <w:sz w:val="24"/>
          <w:szCs w:val="24"/>
          <w:lang w:eastAsia="ru-RU"/>
        </w:rPr>
        <w:t xml:space="preserve">-начала  </w:t>
      </w:r>
      <w:r w:rsidRPr="00FF7C3D">
        <w:rPr>
          <w:rFonts w:ascii="Times New Roman" w:eastAsia="Calibri" w:hAnsi="Times New Roman" w:cs="Times New Roman"/>
          <w:sz w:val="24"/>
          <w:szCs w:val="24"/>
          <w:lang w:val="en-US" w:eastAsia="ru-RU"/>
        </w:rPr>
        <w:t>XXI</w:t>
      </w:r>
      <w:r w:rsidRPr="00FF7C3D">
        <w:rPr>
          <w:rFonts w:ascii="Times New Roman" w:eastAsia="Calibri" w:hAnsi="Times New Roman" w:cs="Times New Roman"/>
          <w:sz w:val="24"/>
          <w:szCs w:val="24"/>
          <w:lang w:eastAsia="ru-RU"/>
        </w:rPr>
        <w:t xml:space="preserve"> в. (На примере одного-двух произведений), включать цитаты (Почему автор в качестве главного героя решил «припрячь подлеца»? (По поэме Н.В. Гоголя «Мертвые души»).</w:t>
      </w:r>
    </w:p>
    <w:p w14:paraId="1B05EDB5"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Важно, что одна из тем нацеливает экзаменующегося  на обращение к произведениям отечественной литературы второй половины XX в. – начала XXI в. </w:t>
      </w:r>
      <w:r w:rsidRPr="00FF7C3D">
        <w:rPr>
          <w:rFonts w:ascii="Times New Roman" w:eastAsia="Calibri" w:hAnsi="Times New Roman" w:cs="Times New Roman"/>
          <w:sz w:val="24"/>
          <w:szCs w:val="24"/>
          <w:lang w:eastAsia="ru-RU"/>
        </w:rPr>
        <w:lastRenderedPageBreak/>
        <w:t xml:space="preserve">Следовательно, знание  современной отечественной литературы  является неотъемлемой частью подготовки к экзаменам. В Кодификаторе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по литературе -документе, представленном на сайте ФИПИ, рекомендованы произведения, на которые  может опереться выпускник. В перечень входят произведения современных русских прозаиков: Б. Акунина, Э. Веркина,  Б.П. Екимова, А.В. Иванова, В.С. Маканина, В.О. Пелевина, М. Петросян, Л.С. Петрушевской, З. Прилепина, В.А. Пьецуха, Д.И. </w:t>
      </w:r>
      <w:proofErr w:type="spellStart"/>
      <w:r w:rsidRPr="00FF7C3D">
        <w:rPr>
          <w:rFonts w:ascii="Times New Roman" w:eastAsia="Calibri" w:hAnsi="Times New Roman" w:cs="Times New Roman"/>
          <w:sz w:val="24"/>
          <w:szCs w:val="24"/>
          <w:lang w:eastAsia="ru-RU"/>
        </w:rPr>
        <w:t>Рубиной</w:t>
      </w:r>
      <w:proofErr w:type="spellEnd"/>
      <w:r w:rsidRPr="00FF7C3D">
        <w:rPr>
          <w:rFonts w:ascii="Times New Roman" w:eastAsia="Calibri" w:hAnsi="Times New Roman" w:cs="Times New Roman"/>
          <w:sz w:val="24"/>
          <w:szCs w:val="24"/>
          <w:lang w:eastAsia="ru-RU"/>
        </w:rPr>
        <w:t xml:space="preserve">, О.А. </w:t>
      </w:r>
      <w:proofErr w:type="spellStart"/>
      <w:r w:rsidRPr="00FF7C3D">
        <w:rPr>
          <w:rFonts w:ascii="Times New Roman" w:eastAsia="Calibri" w:hAnsi="Times New Roman" w:cs="Times New Roman"/>
          <w:sz w:val="24"/>
          <w:szCs w:val="24"/>
          <w:lang w:eastAsia="ru-RU"/>
        </w:rPr>
        <w:t>Славниковой</w:t>
      </w:r>
      <w:proofErr w:type="spellEnd"/>
      <w:r w:rsidRPr="00FF7C3D">
        <w:rPr>
          <w:rFonts w:ascii="Times New Roman" w:eastAsia="Calibri" w:hAnsi="Times New Roman" w:cs="Times New Roman"/>
          <w:sz w:val="24"/>
          <w:szCs w:val="24"/>
          <w:lang w:eastAsia="ru-RU"/>
        </w:rPr>
        <w:t xml:space="preserve">, Т.Н. Толстой, Л.Е. Улицкой, Е.С. Чижовой; а также названы современные поэты: Б.А. Ахмадулина, А.А. Вознесенский, В.С. Высоцкий, Е.А. Евтушенко, Ю.П. Кузнецов, А.С. Кушнер,  Ю.Д. Левитанский, Л.Н. Мартынов, </w:t>
      </w:r>
      <w:proofErr w:type="spellStart"/>
      <w:r w:rsidRPr="00FF7C3D">
        <w:rPr>
          <w:rFonts w:ascii="Times New Roman" w:eastAsia="Calibri" w:hAnsi="Times New Roman" w:cs="Times New Roman"/>
          <w:sz w:val="24"/>
          <w:szCs w:val="24"/>
          <w:lang w:eastAsia="ru-RU"/>
        </w:rPr>
        <w:t>Вс.Н</w:t>
      </w:r>
      <w:proofErr w:type="spellEnd"/>
      <w:r w:rsidRPr="00FF7C3D">
        <w:rPr>
          <w:rFonts w:ascii="Times New Roman" w:eastAsia="Calibri" w:hAnsi="Times New Roman" w:cs="Times New Roman"/>
          <w:sz w:val="24"/>
          <w:szCs w:val="24"/>
          <w:lang w:eastAsia="ru-RU"/>
        </w:rPr>
        <w:t xml:space="preserve">. Некрасов, Б.Ш. Окуджава, Д.С. Самойлов, Г.В. Сапгир, Б.А. Слуцкий, В.Н. Соколов, В.А. Солоухин,  А.А. Тарковский, О.Г. Чухонцев, знакомство ч творчеством которых даст материал для создания сочинения. </w:t>
      </w:r>
    </w:p>
    <w:p w14:paraId="4D7CEFE7"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В формулировки заданий КИМ-2022 были введены указания на возможную опору на творчество зарубежных поэтов и писателей. В Кодификаторе также дан перечень зарубежных авторов и их произведений. </w:t>
      </w:r>
    </w:p>
    <w:p w14:paraId="4D0C3EC5"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Существенное различие в формулировках тем в том, что в одних темах автор и произведения указаны, в других темах участнику предлагается  сделать самостоятельный выбор литературного материала. Например: Какими жизненными принципами  руководствуется главный герой поэмы М.Ю. Лермонтова «Мцыри»?, Нравственный идеал поэта в творчестве А. А. Блока (На примере не менее трёх стихотворений).</w:t>
      </w:r>
    </w:p>
    <w:p w14:paraId="69D0DAD7"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При раскрытии темы сочинения пишущий должен опираться на 3-4 тезиса, самостоятельно им сформулированные. Формулировка тезисов зависит от понимания темы, следовательно, нужно выбирать те темы, которые связаны с прочитанными и понятыми, проанализированными произведениями. Выдвинутые тезисы  станут планом для написания сочинения.</w:t>
      </w:r>
    </w:p>
    <w:p w14:paraId="0C684AB1"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Понимание темы связано  с умением обозначить проблему, т.е. вопрос, ответом на который станет текст высказывания. Вопрос можно  разделить на константу (ключевое понятие этического характера) и собственно вопрос или «остриё вопроса». Например: Кто из персонажей пьесы М. Горького «На дне» вызывает у Вас наибольшую антипатию и почему? (С опорой на анализ произведения) Константой, т.е. основной частью формулировки темы является представление о герое пьесы, вызвавшем антипатию, неприятие. Собственно вопрос, отвечая на который необходимо  сформулировать тезисы сочинения, т.е. основные мысли, заключается в слове «почему». Объяснение нескольких причин  неприязни к герою и составит несколько  нужных тезисов для раскрытия темы.</w:t>
      </w:r>
    </w:p>
    <w:p w14:paraId="180620F3"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Если тема сформулирована в виде утверждения, то пишущему необходимо перевести ее в вопрос и далее действовать по  указанному выше алгоритму. Например: Вечные темы в прозе  И.А. Бунина. → Какие темы в прозе И.А. Бунина можно трактовать как вечные? Пишущий определяет сначала темы в прозе  писателя – это константа вопроса, затем решает, какие относятся к категории вечных, что и составляет «остриё вопроса».</w:t>
      </w:r>
    </w:p>
    <w:p w14:paraId="3E2ACA0B"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Преобразовать утверждение в вопрос можно по-разному, но важно точно ответить на сформулированный вопрос. Например: «Тема милосердия в романе А.С. Пушкина «Капитанская дочка» → 1) Как писатель раскрывает тему милосердия в романе? 2) Какие герои в романе проявляют милосердие? 3) Почему среди многих тем романа можно выделить тему милосердия?</w:t>
      </w:r>
    </w:p>
    <w:p w14:paraId="0A95D194" w14:textId="77777777" w:rsidR="00FF7C3D" w:rsidRPr="00FF7C3D" w:rsidRDefault="00FF7C3D" w:rsidP="00FF7C3D">
      <w:pPr>
        <w:spacing w:after="0" w:line="240" w:lineRule="auto"/>
        <w:ind w:firstLine="709"/>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К2 Привлечение текста произведения для  аргументации</w:t>
      </w:r>
    </w:p>
    <w:p w14:paraId="3095DC7B"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  Следующий важный этап в написании сочинения - подбор аргументов. Так как на экзамене в формате ЕГЭ не разрешено  пользоваться текстами произведений, важно хорошо помнить эпизоды из эпических текстов, сцены из драматических текстов и желательно наизусть лирические произведения. Если при аргументации используется пересказ,  обязательно его нужно дополнить комментарием, объяснением, эмоциональной оценкой </w:t>
      </w:r>
      <w:r w:rsidRPr="00FF7C3D">
        <w:rPr>
          <w:rFonts w:ascii="Times New Roman" w:eastAsia="Calibri" w:hAnsi="Times New Roman" w:cs="Times New Roman"/>
          <w:sz w:val="24"/>
          <w:szCs w:val="24"/>
          <w:lang w:eastAsia="ru-RU"/>
        </w:rPr>
        <w:lastRenderedPageBreak/>
        <w:t>того, о чём говорится. Если в качестве аргумента выдвигаются художественные детали, они также требуют комментария, указания на  роль детали для раскрытия основной мысли. Если при аргументации дается характеристика героя, то она не должна быть объемной, всеохватывающей, необходимо указать на  те черты, которые помогут ответить на поставленный вопрос. Например: характеризуя императрицу как милосердного человека, не стоит говорить о ее любви к природе на основании того, что Маша Миронова встретилась с ней утром в саду. Цитата, использованная  в роли аргумента, должна быть точной, так как добавление, пропуск или замена слов трактуется как грубая фактическая ошибка.</w:t>
      </w:r>
    </w:p>
    <w:p w14:paraId="003819A1"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Интерпретируя произведение, пишущий может выдвигать неординарные идеи, собственные трактовки произведения, однако они будут оценены по достоинству в том случае, если подкреплены убедительными и непротиворечивыми аргументами и не идут вразрез с авторской позицией.</w:t>
      </w:r>
    </w:p>
    <w:p w14:paraId="033BD8C9" w14:textId="77777777" w:rsidR="00FF7C3D" w:rsidRPr="00FF7C3D" w:rsidRDefault="00FF7C3D" w:rsidP="00FF7C3D">
      <w:pPr>
        <w:spacing w:after="0" w:line="240" w:lineRule="auto"/>
        <w:ind w:firstLine="709"/>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К3 Опора на теоретико-литературные понятия</w:t>
      </w:r>
    </w:p>
    <w:p w14:paraId="29F83957"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Использование литературоведческих терминов- обязательный элемент  сочинения. Употребление общеизвестных терминов: поэт, писатель, пьеса, рассказ, эпос, метафора, лирический герой и др. – свидетельствует о том, что пишущий знаком с принципами литературоведческого анализа. Чтобы получить максимальный балл по данному критерию, важно объяснить  это понятие и  указать на его роль  в тексте.   Опора на теоретико-литературные понятия предполагает, что для анализа произведения выпускником обязательно выявлена конкретная художественная функция литературоведческого  термина в целях раскрытия темы. Следовательно, употребление термина и объяснение его роли должны быть представлены не одним словом или сочетанием слов, а   несколькими предложениями. Изменения в КИМ-2022 связаны с указанием на количество литературоведческих терминов, используемых в сочинении для получения высшего балла: пишущий должен дважды употребить их, раскрывая тему. По желанию выпускника он может использовать более двух терминов, включив их в анализ произведения, учитывая уместность и целесообразность их применения.</w:t>
      </w:r>
    </w:p>
    <w:p w14:paraId="32BC87CD" w14:textId="77777777" w:rsidR="00FF7C3D" w:rsidRPr="00FF7C3D" w:rsidRDefault="00FF7C3D" w:rsidP="00FF7C3D">
      <w:pPr>
        <w:spacing w:after="0" w:line="240" w:lineRule="auto"/>
        <w:ind w:firstLine="709"/>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К4 Композиционная цельность и логичность</w:t>
      </w:r>
    </w:p>
    <w:p w14:paraId="05B288D3"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Сочинение на литературную тему обладает трехчастной композицией: вступление, основная часть и заключение. Отсутствие какой-либо части считается логической ошибкой. Также к логическим ошибкам относится и несоразмерность частей сочинения: например, неоправданно большое вступление, занимающее пятьдесят процентов созданного текста. Традиционно большую часть текста должна занимать основная часть, где изложены  тезисы, подкрепленные аргументами.</w:t>
      </w:r>
    </w:p>
    <w:p w14:paraId="2D37AB1B"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При оценивании по данному критерию учитывается, что смысловые части сочинения должны быть логически связаны, внутри них не допускаются нарушения последовательности и необоснованные повторы. Заключение сочинения должно содержать выводы, которые не противоречат заявленным тезисам, </w:t>
      </w:r>
      <w:proofErr w:type="spellStart"/>
      <w:r w:rsidRPr="00FF7C3D">
        <w:rPr>
          <w:rFonts w:ascii="Times New Roman" w:eastAsia="Calibri" w:hAnsi="Times New Roman" w:cs="Times New Roman"/>
          <w:sz w:val="24"/>
          <w:szCs w:val="24"/>
          <w:lang w:eastAsia="ru-RU"/>
        </w:rPr>
        <w:t>микровыводам</w:t>
      </w:r>
      <w:proofErr w:type="spellEnd"/>
      <w:r w:rsidRPr="00FF7C3D">
        <w:rPr>
          <w:rFonts w:ascii="Times New Roman" w:eastAsia="Calibri" w:hAnsi="Times New Roman" w:cs="Times New Roman"/>
          <w:sz w:val="24"/>
          <w:szCs w:val="24"/>
          <w:lang w:eastAsia="ru-RU"/>
        </w:rPr>
        <w:t xml:space="preserve"> в абзацах или вступлению сочинения.</w:t>
      </w:r>
    </w:p>
    <w:p w14:paraId="4BABFF97"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Следует также обратить внимание на построение сложносочиненных  предложений с противительными союзами и сложноподчиненных предложений со значениями причины или следствия,  так как  одной из распространенных логических ошибок является неверное употребление союзов для связи предикативных единиц предложения. Например: Блок воспринимает музыку революции сердцем, но она живая. Любовь к Маше наполнила жизнь Гринева глубоким смыслом, потому что повесть «Капитанская дочка» актуальна во все времена.</w:t>
      </w:r>
    </w:p>
    <w:p w14:paraId="20791EB5" w14:textId="77777777" w:rsidR="00FF7C3D" w:rsidRPr="00FF7C3D" w:rsidRDefault="00FF7C3D" w:rsidP="00FF7C3D">
      <w:pPr>
        <w:spacing w:after="0" w:line="240" w:lineRule="auto"/>
        <w:ind w:firstLine="709"/>
        <w:jc w:val="center"/>
        <w:rPr>
          <w:rFonts w:ascii="Times New Roman" w:eastAsia="Calibri" w:hAnsi="Times New Roman" w:cs="Times New Roman"/>
          <w:b/>
          <w:bCs/>
          <w:sz w:val="24"/>
          <w:szCs w:val="24"/>
          <w:lang w:eastAsia="ru-RU"/>
        </w:rPr>
      </w:pPr>
      <w:r w:rsidRPr="00FF7C3D">
        <w:rPr>
          <w:rFonts w:ascii="Times New Roman" w:eastAsia="Calibri" w:hAnsi="Times New Roman" w:cs="Times New Roman"/>
          <w:b/>
          <w:bCs/>
          <w:sz w:val="24"/>
          <w:szCs w:val="24"/>
          <w:lang w:eastAsia="ru-RU"/>
        </w:rPr>
        <w:t>К5 Соблюдение речевых норм</w:t>
      </w:r>
    </w:p>
    <w:p w14:paraId="619BD5A0" w14:textId="77777777" w:rsidR="00FF7C3D" w:rsidRPr="00FF7C3D" w:rsidRDefault="00FF7C3D" w:rsidP="00FF7C3D">
      <w:pPr>
        <w:spacing w:after="0" w:line="240" w:lineRule="auto"/>
        <w:ind w:firstLine="709"/>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Классификация речевых ошибок является общепринятой при оценивании всех развернутых высказываний по русскому языку и литературе. В подготовительный период учителем обязательно должна проводиться работа по редактированию текстов школьных сочинений, которая покажет ученикам, как исправлять  свой текст, избегая речевых ошибок.</w:t>
      </w:r>
    </w:p>
    <w:p w14:paraId="325F4D18" w14:textId="77777777" w:rsidR="00FF7C3D" w:rsidRPr="00FF7C3D" w:rsidRDefault="00FF7C3D" w:rsidP="00FF7C3D">
      <w:pPr>
        <w:spacing w:after="0" w:line="240" w:lineRule="auto"/>
        <w:ind w:firstLine="709"/>
        <w:jc w:val="both"/>
        <w:rPr>
          <w:rFonts w:ascii="Times New Roman" w:eastAsia="Calibri" w:hAnsi="Times New Roman" w:cs="Times New Roman"/>
          <w:b/>
          <w:bCs/>
          <w:i/>
          <w:iCs/>
          <w:sz w:val="24"/>
          <w:szCs w:val="24"/>
          <w:lang w:eastAsia="ru-RU"/>
        </w:rPr>
      </w:pPr>
      <w:r w:rsidRPr="00FF7C3D">
        <w:rPr>
          <w:rFonts w:ascii="Times New Roman" w:eastAsia="Calibri" w:hAnsi="Times New Roman" w:cs="Times New Roman"/>
          <w:b/>
          <w:bCs/>
          <w:i/>
          <w:iCs/>
          <w:sz w:val="24"/>
          <w:szCs w:val="24"/>
          <w:lang w:eastAsia="ru-RU"/>
        </w:rPr>
        <w:lastRenderedPageBreak/>
        <w:t>Тренинг. Исправьте логические и речевые ошибки.</w:t>
      </w:r>
    </w:p>
    <w:p w14:paraId="0D1D4FC3" w14:textId="77777777" w:rsidR="00FF7C3D" w:rsidRPr="00FF7C3D" w:rsidRDefault="00FF7C3D" w:rsidP="00FF7C3D">
      <w:pPr>
        <w:numPr>
          <w:ilvl w:val="0"/>
          <w:numId w:val="18"/>
        </w:numPr>
        <w:spacing w:after="0" w:line="240" w:lineRule="auto"/>
        <w:contextualSpacing/>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Спокойная сторона произведения показана в сцене разговора Катерины и Варвары, все меняется с появлением Кабанихи.</w:t>
      </w:r>
    </w:p>
    <w:p w14:paraId="3889AE9A" w14:textId="77777777" w:rsidR="00FF7C3D" w:rsidRPr="00FF7C3D" w:rsidRDefault="00FF7C3D" w:rsidP="00FF7C3D">
      <w:pPr>
        <w:numPr>
          <w:ilvl w:val="0"/>
          <w:numId w:val="18"/>
        </w:numPr>
        <w:spacing w:after="0" w:line="240" w:lineRule="auto"/>
        <w:contextualSpacing/>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В произведении «Мертвые души» собирательный образ Коробочки, которую Гоголь называет «дубинноголовой», показывая ограниченность и невежество, собирает всех женщин-помещиц, которые должны были сами управлять имением.</w:t>
      </w:r>
    </w:p>
    <w:p w14:paraId="14FC1DB8" w14:textId="77777777" w:rsidR="00FF7C3D" w:rsidRPr="00FF7C3D" w:rsidRDefault="00FF7C3D" w:rsidP="00FF7C3D">
      <w:pPr>
        <w:numPr>
          <w:ilvl w:val="0"/>
          <w:numId w:val="18"/>
        </w:numPr>
        <w:spacing w:after="0" w:line="240" w:lineRule="auto"/>
        <w:contextualSpacing/>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Речь лирического  героя выдает его волнующую душу.</w:t>
      </w:r>
    </w:p>
    <w:p w14:paraId="270CD22B" w14:textId="77777777" w:rsidR="00FF7C3D" w:rsidRPr="00FF7C3D" w:rsidRDefault="00FF7C3D" w:rsidP="00FF7C3D">
      <w:pPr>
        <w:numPr>
          <w:ilvl w:val="0"/>
          <w:numId w:val="18"/>
        </w:numPr>
        <w:spacing w:after="0" w:line="240" w:lineRule="auto"/>
        <w:contextualSpacing/>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Патриотизм советских воинов обескураживает абсолютно любого человека.</w:t>
      </w:r>
    </w:p>
    <w:p w14:paraId="31E7898C" w14:textId="77777777" w:rsidR="00FF7C3D" w:rsidRPr="00FF7C3D" w:rsidRDefault="00FF7C3D" w:rsidP="00FF7C3D">
      <w:pPr>
        <w:numPr>
          <w:ilvl w:val="0"/>
          <w:numId w:val="18"/>
        </w:numPr>
        <w:spacing w:after="0" w:line="240" w:lineRule="auto"/>
        <w:contextualSpacing/>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Молодая гвардия была для фашистов как бельмо на глазу, поэтому в гвардии оказался предатель.</w:t>
      </w:r>
    </w:p>
    <w:p w14:paraId="1A94961B" w14:textId="77777777" w:rsidR="00FF7C3D" w:rsidRPr="00FF7C3D" w:rsidRDefault="00FF7C3D" w:rsidP="00FF7C3D">
      <w:pPr>
        <w:numPr>
          <w:ilvl w:val="0"/>
          <w:numId w:val="18"/>
        </w:numPr>
        <w:spacing w:after="0" w:line="240" w:lineRule="auto"/>
        <w:contextualSpacing/>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В современном обществе поэты не имеют  такого величия, как во времена  Лермонтова. Они не пытаются ничего сделать для него.</w:t>
      </w:r>
    </w:p>
    <w:p w14:paraId="514F3FE8" w14:textId="77777777" w:rsidR="00FF7C3D" w:rsidRPr="00FF7C3D" w:rsidRDefault="00FF7C3D" w:rsidP="00FF7C3D">
      <w:pPr>
        <w:numPr>
          <w:ilvl w:val="0"/>
          <w:numId w:val="18"/>
        </w:numPr>
        <w:spacing w:after="0" w:line="240" w:lineRule="auto"/>
        <w:contextualSpacing/>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В своих стихотворениях Цветаева выражает все свои чувства и мысли.</w:t>
      </w:r>
    </w:p>
    <w:p w14:paraId="685386AA" w14:textId="77777777" w:rsidR="00FF7C3D" w:rsidRPr="00FF7C3D" w:rsidRDefault="00FF7C3D" w:rsidP="00FF7C3D">
      <w:pPr>
        <w:numPr>
          <w:ilvl w:val="0"/>
          <w:numId w:val="18"/>
        </w:numPr>
        <w:spacing w:after="0" w:line="240" w:lineRule="auto"/>
        <w:contextualSpacing/>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 xml:space="preserve">Не менее примечательна любовная лирика Пушкина, что так манит нас описанием образа и легкой </w:t>
      </w:r>
      <w:proofErr w:type="spellStart"/>
      <w:r w:rsidRPr="00FF7C3D">
        <w:rPr>
          <w:rFonts w:ascii="Times New Roman" w:eastAsia="Calibri" w:hAnsi="Times New Roman" w:cs="Times New Roman"/>
          <w:sz w:val="24"/>
          <w:szCs w:val="24"/>
        </w:rPr>
        <w:t>фантазийностью</w:t>
      </w:r>
      <w:proofErr w:type="spellEnd"/>
      <w:r w:rsidRPr="00FF7C3D">
        <w:rPr>
          <w:rFonts w:ascii="Times New Roman" w:eastAsia="Calibri" w:hAnsi="Times New Roman" w:cs="Times New Roman"/>
          <w:sz w:val="24"/>
          <w:szCs w:val="24"/>
        </w:rPr>
        <w:t>, романтизацией людей и не только.</w:t>
      </w:r>
    </w:p>
    <w:p w14:paraId="67620A5D" w14:textId="77777777" w:rsidR="00FF7C3D" w:rsidRPr="00FF7C3D" w:rsidRDefault="00FF7C3D" w:rsidP="00FF7C3D">
      <w:pPr>
        <w:numPr>
          <w:ilvl w:val="0"/>
          <w:numId w:val="18"/>
        </w:numPr>
        <w:spacing w:after="0" w:line="240" w:lineRule="auto"/>
        <w:contextualSpacing/>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Яркие метафоры и эпитеты буквально переполняют поэзию Сергея Есенина и подчеркивают его любовь, но скорей  просто влюбленность в образ как прекрасных девушек, так и полей Отчизны.</w:t>
      </w:r>
    </w:p>
    <w:p w14:paraId="37346D20" w14:textId="77777777" w:rsidR="00FF7C3D" w:rsidRPr="00FF7C3D" w:rsidRDefault="00FF7C3D" w:rsidP="00FF7C3D">
      <w:pPr>
        <w:numPr>
          <w:ilvl w:val="0"/>
          <w:numId w:val="18"/>
        </w:numPr>
        <w:spacing w:after="0" w:line="240" w:lineRule="auto"/>
        <w:contextualSpacing/>
        <w:jc w:val="both"/>
        <w:rPr>
          <w:rFonts w:ascii="Times New Roman" w:eastAsia="Calibri" w:hAnsi="Times New Roman" w:cs="Times New Roman"/>
          <w:sz w:val="24"/>
          <w:szCs w:val="24"/>
        </w:rPr>
      </w:pPr>
      <w:r w:rsidRPr="00FF7C3D">
        <w:rPr>
          <w:rFonts w:ascii="Times New Roman" w:eastAsia="Calibri" w:hAnsi="Times New Roman" w:cs="Times New Roman"/>
          <w:sz w:val="24"/>
          <w:szCs w:val="24"/>
        </w:rPr>
        <w:t xml:space="preserve"> Из этого  сам собой вытекает вывод: Михаил Юрьевич Лермонтов выделяется среди других поэтов описанием любовной лирики в своих стихах и тем, как сильно детализировал и как ярко описывал  образ лирического героя, и тем, что, не любив, он может влюбить читателя в собственного героя.</w:t>
      </w:r>
    </w:p>
    <w:p w14:paraId="714B2835" w14:textId="77777777" w:rsidR="00FF7C3D" w:rsidRPr="00FF7C3D" w:rsidRDefault="00FF7C3D" w:rsidP="00FF7C3D">
      <w:pPr>
        <w:keepNext/>
        <w:keepLines/>
        <w:numPr>
          <w:ilvl w:val="2"/>
          <w:numId w:val="7"/>
        </w:numPr>
        <w:spacing w:before="200" w:after="0" w:line="240" w:lineRule="auto"/>
        <w:outlineLvl w:val="2"/>
        <w:rPr>
          <w:rFonts w:ascii="Times New Roman" w:eastAsia="SimSun" w:hAnsi="Times New Roman" w:cs="Times New Roman"/>
          <w:sz w:val="28"/>
          <w:szCs w:val="24"/>
          <w:lang w:val="x-none" w:eastAsia="ru-RU"/>
        </w:rPr>
      </w:pPr>
      <w:r w:rsidRPr="00FF7C3D">
        <w:rPr>
          <w:rFonts w:ascii="Times New Roman" w:eastAsia="SimSun" w:hAnsi="Times New Roman" w:cs="Times New Roman"/>
          <w:sz w:val="28"/>
          <w:szCs w:val="24"/>
          <w:lang w:val="x-none" w:eastAsia="ru-RU"/>
        </w:rPr>
        <w:t>…по организации дифференцированного обучения школьников с разным</w:t>
      </w:r>
      <w:r w:rsidRPr="00FF7C3D">
        <w:rPr>
          <w:rFonts w:ascii="Times New Roman" w:eastAsia="SimSun" w:hAnsi="Times New Roman" w:cs="Times New Roman"/>
          <w:sz w:val="28"/>
          <w:szCs w:val="24"/>
          <w:lang w:eastAsia="ru-RU"/>
        </w:rPr>
        <w:t>и</w:t>
      </w:r>
      <w:r w:rsidRPr="00FF7C3D">
        <w:rPr>
          <w:rFonts w:ascii="Times New Roman" w:eastAsia="SimSun" w:hAnsi="Times New Roman" w:cs="Times New Roman"/>
          <w:sz w:val="28"/>
          <w:szCs w:val="24"/>
          <w:lang w:val="x-none" w:eastAsia="ru-RU"/>
        </w:rPr>
        <w:t xml:space="preserve"> уровн</w:t>
      </w:r>
      <w:r w:rsidRPr="00FF7C3D">
        <w:rPr>
          <w:rFonts w:ascii="Times New Roman" w:eastAsia="SimSun" w:hAnsi="Times New Roman" w:cs="Times New Roman"/>
          <w:sz w:val="28"/>
          <w:szCs w:val="24"/>
          <w:lang w:eastAsia="ru-RU"/>
        </w:rPr>
        <w:t>я</w:t>
      </w:r>
      <w:r w:rsidRPr="00FF7C3D">
        <w:rPr>
          <w:rFonts w:ascii="Times New Roman" w:eastAsia="SimSun" w:hAnsi="Times New Roman" w:cs="Times New Roman"/>
          <w:sz w:val="28"/>
          <w:szCs w:val="24"/>
          <w:lang w:val="x-none" w:eastAsia="ru-RU"/>
        </w:rPr>
        <w:t>м</w:t>
      </w:r>
      <w:r w:rsidRPr="00FF7C3D">
        <w:rPr>
          <w:rFonts w:ascii="Times New Roman" w:eastAsia="SimSun" w:hAnsi="Times New Roman" w:cs="Times New Roman"/>
          <w:sz w:val="28"/>
          <w:szCs w:val="24"/>
          <w:lang w:eastAsia="ru-RU"/>
        </w:rPr>
        <w:t>и</w:t>
      </w:r>
      <w:r w:rsidRPr="00FF7C3D">
        <w:rPr>
          <w:rFonts w:ascii="Times New Roman" w:eastAsia="SimSun" w:hAnsi="Times New Roman" w:cs="Times New Roman"/>
          <w:sz w:val="28"/>
          <w:szCs w:val="24"/>
          <w:lang w:val="x-none" w:eastAsia="ru-RU"/>
        </w:rPr>
        <w:t xml:space="preserve"> предметной подготовки</w:t>
      </w:r>
    </w:p>
    <w:p w14:paraId="6B52734F"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Примеры заданий для обучающихся с низким уровнем подготовки. </w:t>
      </w:r>
    </w:p>
    <w:p w14:paraId="551E99DB"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Для группы выпускников с низким уровнем подготовки по литературе необходимо предлагать задания в формате  развернутых ответов на вопросы, относящиеся к элементам содержания, на основе которых строится анализ проблематики, структуры, </w:t>
      </w:r>
      <w:proofErr w:type="spellStart"/>
      <w:r w:rsidRPr="00FF7C3D">
        <w:rPr>
          <w:rFonts w:ascii="Times New Roman" w:eastAsia="Calibri" w:hAnsi="Times New Roman" w:cs="Times New Roman"/>
          <w:sz w:val="24"/>
          <w:szCs w:val="24"/>
          <w:lang w:eastAsia="ru-RU"/>
        </w:rPr>
        <w:t>родо</w:t>
      </w:r>
      <w:proofErr w:type="spellEnd"/>
      <w:r w:rsidRPr="00FF7C3D">
        <w:rPr>
          <w:rFonts w:ascii="Times New Roman" w:eastAsia="Calibri" w:hAnsi="Times New Roman" w:cs="Times New Roman"/>
          <w:sz w:val="24"/>
          <w:szCs w:val="24"/>
          <w:lang w:eastAsia="ru-RU"/>
        </w:rPr>
        <w:t xml:space="preserve">-видовой принадлежности произведений. </w:t>
      </w:r>
    </w:p>
    <w:p w14:paraId="12013FA7"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Образец.</w:t>
      </w:r>
    </w:p>
    <w:p w14:paraId="54F39C05"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Вопросы к рассказу И.А. Бунина «Господин из Сан-Франциско»</w:t>
      </w:r>
    </w:p>
    <w:p w14:paraId="20B5480E"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w:t>
      </w:r>
      <w:r w:rsidRPr="00FF7C3D">
        <w:rPr>
          <w:rFonts w:ascii="Times New Roman" w:eastAsia="Calibri" w:hAnsi="Times New Roman" w:cs="Times New Roman"/>
          <w:sz w:val="24"/>
          <w:szCs w:val="24"/>
          <w:lang w:eastAsia="ru-RU"/>
        </w:rPr>
        <w:tab/>
        <w:t>Первоначально в рассказе И.А. Бунина существовал эпиграф, взятый из Нового Завета: «Горе тебе, Вавилон, город крепкий!». Объясните роль данного эпиграфа.</w:t>
      </w:r>
    </w:p>
    <w:p w14:paraId="659A0B90"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2.</w:t>
      </w:r>
      <w:r w:rsidRPr="00FF7C3D">
        <w:rPr>
          <w:rFonts w:ascii="Times New Roman" w:eastAsia="Calibri" w:hAnsi="Times New Roman" w:cs="Times New Roman"/>
          <w:sz w:val="24"/>
          <w:szCs w:val="24"/>
          <w:lang w:eastAsia="ru-RU"/>
        </w:rPr>
        <w:tab/>
        <w:t>По какой причине автор лишает главного героя рассказа имени?</w:t>
      </w:r>
    </w:p>
    <w:p w14:paraId="61BA8248"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3.</w:t>
      </w:r>
      <w:r w:rsidRPr="00FF7C3D">
        <w:rPr>
          <w:rFonts w:ascii="Times New Roman" w:eastAsia="Calibri" w:hAnsi="Times New Roman" w:cs="Times New Roman"/>
          <w:sz w:val="24"/>
          <w:szCs w:val="24"/>
          <w:lang w:eastAsia="ru-RU"/>
        </w:rPr>
        <w:tab/>
        <w:t>Укажите название парохода, на котором плыл Господин с семьей. В чем  заключается  символическое значение названия судна?</w:t>
      </w:r>
    </w:p>
    <w:p w14:paraId="4B24DE5F"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4.</w:t>
      </w:r>
      <w:r w:rsidRPr="00FF7C3D">
        <w:rPr>
          <w:rFonts w:ascii="Times New Roman" w:eastAsia="Calibri" w:hAnsi="Times New Roman" w:cs="Times New Roman"/>
          <w:sz w:val="24"/>
          <w:szCs w:val="24"/>
          <w:lang w:eastAsia="ru-RU"/>
        </w:rPr>
        <w:tab/>
        <w:t>Как плывущие на пароходе проводят свое время? Почему автор  детально описывает их занятия?</w:t>
      </w:r>
    </w:p>
    <w:p w14:paraId="6073B0A9"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5.</w:t>
      </w:r>
      <w:r w:rsidRPr="00FF7C3D">
        <w:rPr>
          <w:rFonts w:ascii="Times New Roman" w:eastAsia="Calibri" w:hAnsi="Times New Roman" w:cs="Times New Roman"/>
          <w:sz w:val="24"/>
          <w:szCs w:val="24"/>
          <w:lang w:eastAsia="ru-RU"/>
        </w:rPr>
        <w:tab/>
        <w:t>Укажите основные антитезы рассказа «Господин из Сан-Франциско». Как они связаны  с идеей произведения?</w:t>
      </w:r>
    </w:p>
    <w:p w14:paraId="514D2E8B"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p w14:paraId="18FF5A99"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Вопросы к рассказу И.А. Бунина «Чистый понедельник»</w:t>
      </w:r>
    </w:p>
    <w:p w14:paraId="174359BB"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w:t>
      </w:r>
      <w:r w:rsidRPr="00FF7C3D">
        <w:rPr>
          <w:rFonts w:ascii="Times New Roman" w:eastAsia="Calibri" w:hAnsi="Times New Roman" w:cs="Times New Roman"/>
          <w:sz w:val="24"/>
          <w:szCs w:val="24"/>
          <w:lang w:eastAsia="ru-RU"/>
        </w:rPr>
        <w:tab/>
        <w:t>В чем заключается смысл названия рассказа? Какие библейские параллели в нем прослеживаются?</w:t>
      </w:r>
    </w:p>
    <w:p w14:paraId="0DD60C9D"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2.</w:t>
      </w:r>
      <w:r w:rsidRPr="00FF7C3D">
        <w:rPr>
          <w:rFonts w:ascii="Times New Roman" w:eastAsia="Calibri" w:hAnsi="Times New Roman" w:cs="Times New Roman"/>
          <w:sz w:val="24"/>
          <w:szCs w:val="24"/>
          <w:lang w:eastAsia="ru-RU"/>
        </w:rPr>
        <w:tab/>
        <w:t xml:space="preserve">Напротив какого сооружения жила возлюбленная рассказчика? Какой символический смысл  это имеет? </w:t>
      </w:r>
    </w:p>
    <w:p w14:paraId="67AEA6EB"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3.</w:t>
      </w:r>
      <w:r w:rsidRPr="00FF7C3D">
        <w:rPr>
          <w:rFonts w:ascii="Times New Roman" w:eastAsia="Calibri" w:hAnsi="Times New Roman" w:cs="Times New Roman"/>
          <w:sz w:val="24"/>
          <w:szCs w:val="24"/>
          <w:lang w:eastAsia="ru-RU"/>
        </w:rPr>
        <w:tab/>
        <w:t xml:space="preserve"> Где познакомились рассказчик и его возлюбленная? Какую роль играет эта художественная деталь?</w:t>
      </w:r>
    </w:p>
    <w:p w14:paraId="324674F1"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4.</w:t>
      </w:r>
      <w:r w:rsidRPr="00FF7C3D">
        <w:rPr>
          <w:rFonts w:ascii="Times New Roman" w:eastAsia="Calibri" w:hAnsi="Times New Roman" w:cs="Times New Roman"/>
          <w:sz w:val="24"/>
          <w:szCs w:val="24"/>
          <w:lang w:eastAsia="ru-RU"/>
        </w:rPr>
        <w:tab/>
        <w:t xml:space="preserve">Каков финал рассказа? </w:t>
      </w:r>
    </w:p>
    <w:p w14:paraId="540106C9"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lastRenderedPageBreak/>
        <w:t>5.</w:t>
      </w:r>
      <w:r w:rsidRPr="00FF7C3D">
        <w:rPr>
          <w:rFonts w:ascii="Times New Roman" w:eastAsia="Calibri" w:hAnsi="Times New Roman" w:cs="Times New Roman"/>
          <w:sz w:val="24"/>
          <w:szCs w:val="24"/>
          <w:lang w:eastAsia="ru-RU"/>
        </w:rPr>
        <w:tab/>
        <w:t xml:space="preserve">Начало какого произведения разучивала героиня в рассказе? Как эта деталь раскрывает характер героини? </w:t>
      </w:r>
    </w:p>
    <w:p w14:paraId="466E2091"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p w14:paraId="09E42276"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Вопросы к пьесе  М. Горького  «На дне»</w:t>
      </w:r>
    </w:p>
    <w:p w14:paraId="100ABCCC"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 Почему местом  действия пьесы выбран ночлежный дом?</w:t>
      </w:r>
    </w:p>
    <w:p w14:paraId="06F98CDE"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2. Кто из героев и почему живет в отдельной комнате? </w:t>
      </w:r>
    </w:p>
    <w:p w14:paraId="2E9DE150"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3. Кто из героев пьесы считал, что главное в жизни не образование, а талант?</w:t>
      </w:r>
    </w:p>
    <w:p w14:paraId="79D98A88"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4. Что, по мнению Костылева, должен иметь хороший человек? Как это  характеризует героя? </w:t>
      </w:r>
    </w:p>
    <w:p w14:paraId="29A486C2"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5.Что просила Василиса у Пепла в обмен на то, что она позволит ему жениться на Наташе? Как это характеризует героиню?</w:t>
      </w:r>
    </w:p>
    <w:p w14:paraId="27D283FD"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6.Укажите автора и название стихотворения, к которому обращается Актер. Как это характеризует героя?</w:t>
      </w:r>
    </w:p>
    <w:p w14:paraId="521E4DA3"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7.По какой причине, по мнению Сатина,  Лука часто врет людям? Как это характеризует Сатина?</w:t>
      </w:r>
    </w:p>
    <w:p w14:paraId="6F95400D"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p w14:paraId="4BC72AC2"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Вопросы по роману-эпопее М.А. Шолохова  «Тихий Дон»</w:t>
      </w:r>
    </w:p>
    <w:p w14:paraId="32C02E04"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w:t>
      </w:r>
      <w:r w:rsidRPr="00FF7C3D">
        <w:rPr>
          <w:rFonts w:ascii="Times New Roman" w:eastAsia="Calibri" w:hAnsi="Times New Roman" w:cs="Times New Roman"/>
          <w:sz w:val="24"/>
          <w:szCs w:val="24"/>
          <w:lang w:eastAsia="ru-RU"/>
        </w:rPr>
        <w:tab/>
        <w:t>Почему произведение «Тихий Дон» относится к эпопее? Укажите исторические события, описанные в романе.</w:t>
      </w:r>
    </w:p>
    <w:p w14:paraId="11B22B9E"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2.За что Прокофий Мелехов отбывал 12 лет каторги? Как относились к семье Мелеховых в станице?</w:t>
      </w:r>
    </w:p>
    <w:p w14:paraId="7B400FE8"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3. За кого и почему воюет Григорий Мелехов? </w:t>
      </w:r>
    </w:p>
    <w:p w14:paraId="63AF2A5F"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4. Как погиб Пётр Мелехов? Как это событие пережили члены семьи?</w:t>
      </w:r>
    </w:p>
    <w:p w14:paraId="51F9585A"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Большевики признали Коршунова «врагом революции».</w:t>
      </w:r>
    </w:p>
    <w:p w14:paraId="65BF465D"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5. Какова была смерть Аксиньи Астаховой? Как это событие отразилось на Григории?</w:t>
      </w:r>
    </w:p>
    <w:p w14:paraId="75FB5D89"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6. Почему Григорий возвращается в семью, к Наталье после ранения и госпиталя?</w:t>
      </w:r>
    </w:p>
    <w:p w14:paraId="4740455C"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7.Судьбу какого героя автор прослеживает от начала до конца? Что происходит с ним в конце романа?</w:t>
      </w:r>
    </w:p>
    <w:p w14:paraId="07B1A62E"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p w14:paraId="4540D853"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Вопросы по роману М.А. Булгаков  «Мастер и Маргарита»</w:t>
      </w:r>
    </w:p>
    <w:p w14:paraId="63B7C908"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1.Поэму с какой тематикой заказал М.А. Берлиоз Ивану Бездомному? Почему редактор не был </w:t>
      </w:r>
    </w:p>
    <w:p w14:paraId="1CA832CB"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2.Где москвичи знакомятся с Воландом? Чем заканчивается эта встреча для горожан? </w:t>
      </w:r>
    </w:p>
    <w:p w14:paraId="7BB14506"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3. Как автор отзывается о Маргарите, знакомя  с ней читателя?</w:t>
      </w:r>
    </w:p>
    <w:p w14:paraId="5AB1E89F"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4.Во время допроса Иешуа Понтий Пилат задаёт обвиняемому вопрос, который не стоило задавать на суде. О каком вопросе идет речь? Как это характеризует Понтия Пилата?</w:t>
      </w:r>
    </w:p>
    <w:p w14:paraId="7635F5E6"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5.Где Маргарита встретила Азазелло? Что заставило её поверить Азазелло?</w:t>
      </w:r>
    </w:p>
    <w:p w14:paraId="0F27661A"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6.Как называлась статья критика </w:t>
      </w:r>
      <w:proofErr w:type="spellStart"/>
      <w:r w:rsidRPr="00FF7C3D">
        <w:rPr>
          <w:rFonts w:ascii="Times New Roman" w:eastAsia="Calibri" w:hAnsi="Times New Roman" w:cs="Times New Roman"/>
          <w:sz w:val="24"/>
          <w:szCs w:val="24"/>
          <w:lang w:eastAsia="ru-RU"/>
        </w:rPr>
        <w:t>Латунского</w:t>
      </w:r>
      <w:proofErr w:type="spellEnd"/>
      <w:r w:rsidRPr="00FF7C3D">
        <w:rPr>
          <w:rFonts w:ascii="Times New Roman" w:eastAsia="Calibri" w:hAnsi="Times New Roman" w:cs="Times New Roman"/>
          <w:sz w:val="24"/>
          <w:szCs w:val="24"/>
          <w:lang w:eastAsia="ru-RU"/>
        </w:rPr>
        <w:t xml:space="preserve"> о романе Мастера? Как публикация этой статьи отразилась на судьбе Мастера?</w:t>
      </w:r>
    </w:p>
    <w:p w14:paraId="7584BC7F"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7.Кем и почему Иешуа представлен в романе?</w:t>
      </w:r>
    </w:p>
    <w:p w14:paraId="0040582A"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p w14:paraId="3F82F8D5"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p w14:paraId="1E90D85A"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Вопросы по рассказу А.И. Солженицына «Матрёнин двор»</w:t>
      </w:r>
    </w:p>
    <w:p w14:paraId="35C8B5CF"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1.От чьего имени ведется повествование? Какое значение в этом случае  имеет профессия рассказчика?</w:t>
      </w:r>
    </w:p>
    <w:p w14:paraId="6FF39A1E"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2.Как к Матрёне относились в поселке? Разделяет ли это отношение рассказчик? </w:t>
      </w:r>
    </w:p>
    <w:p w14:paraId="6F6C5B85"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3.Как Матрёна относилась к родне и односельчанам? Как это  ее характеризует?</w:t>
      </w:r>
    </w:p>
    <w:p w14:paraId="2AFFE971"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4.На что и почему Матрёна откладывает деньги? </w:t>
      </w:r>
    </w:p>
    <w:p w14:paraId="36AB4BB9"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5.Почему автор считает, что «наворочено было много несправедливостей с Матреной»?</w:t>
      </w:r>
    </w:p>
    <w:p w14:paraId="6484D078"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p>
    <w:p w14:paraId="563E8ABF"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Вопросы к поэме А.Т. Твардовского «Василий Тёркин»* (главы «Переправа», «Два солдата», «Поединок», «Смерть и воин»)</w:t>
      </w:r>
    </w:p>
    <w:p w14:paraId="385DA498"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lastRenderedPageBreak/>
        <w:t>1.Какие события происходят в главе «Переправа»? Как это характеризует главного героя - Василия Тёркина?</w:t>
      </w:r>
    </w:p>
    <w:p w14:paraId="7B802193"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2.Какими характерными чертами сказки обладает глава «Два солдата»?</w:t>
      </w:r>
    </w:p>
    <w:p w14:paraId="7D94F3BE"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xml:space="preserve">3. В главе «Поединок» автор подчеркивает, что война еще не окончена, но о какой победе идет </w:t>
      </w:r>
    </w:p>
    <w:p w14:paraId="5657BD3A"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4.Почему Василий Тёркин не хотел умирать?</w:t>
      </w:r>
    </w:p>
    <w:p w14:paraId="7F0347FD" w14:textId="77777777" w:rsidR="00FF7C3D" w:rsidRPr="00FF7C3D" w:rsidRDefault="00FF7C3D" w:rsidP="00FF7C3D">
      <w:pPr>
        <w:spacing w:after="0" w:line="240" w:lineRule="auto"/>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5.Какой образ в главе «Смерть и воин» можно считать символическим?</w:t>
      </w:r>
    </w:p>
    <w:p w14:paraId="3BEDA0A8" w14:textId="77777777" w:rsidR="00FF7C3D" w:rsidRPr="00FF7C3D" w:rsidRDefault="00FF7C3D" w:rsidP="00FF7C3D">
      <w:pPr>
        <w:keepNext/>
        <w:keepLines/>
        <w:numPr>
          <w:ilvl w:val="1"/>
          <w:numId w:val="7"/>
        </w:numPr>
        <w:tabs>
          <w:tab w:val="left" w:pos="567"/>
        </w:tabs>
        <w:spacing w:before="200" w:after="0" w:line="240" w:lineRule="auto"/>
        <w:ind w:left="426" w:hanging="574"/>
        <w:jc w:val="both"/>
        <w:outlineLvl w:val="2"/>
        <w:rPr>
          <w:rFonts w:ascii="Times New Roman" w:eastAsia="SimSun" w:hAnsi="Times New Roman" w:cs="Times New Roman"/>
          <w:b/>
          <w:bCs/>
          <w:sz w:val="28"/>
          <w:szCs w:val="24"/>
          <w:lang w:eastAsia="ru-RU"/>
        </w:rPr>
      </w:pPr>
      <w:r w:rsidRPr="00FF7C3D">
        <w:rPr>
          <w:rFonts w:ascii="Times New Roman" w:eastAsia="SimSun" w:hAnsi="Times New Roman" w:cs="Times New Roman"/>
          <w:b/>
          <w:bCs/>
          <w:sz w:val="28"/>
          <w:szCs w:val="24"/>
          <w:lang w:val="x-none" w:eastAsia="ru-RU"/>
        </w:rPr>
        <w:t>Рекомендации по темам для обсуждения на методических объединениях учителей-предметников, возможные направления повышения квалификации</w:t>
      </w:r>
    </w:p>
    <w:p w14:paraId="26392EAA" w14:textId="77777777" w:rsidR="00FF7C3D" w:rsidRPr="00FF7C3D" w:rsidRDefault="00FF7C3D" w:rsidP="00FF7C3D">
      <w:pPr>
        <w:spacing w:after="0" w:line="360" w:lineRule="auto"/>
        <w:ind w:left="-425"/>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На методических объединениях учителей-предметников  предлагаются темы для обсуждения:</w:t>
      </w:r>
    </w:p>
    <w:p w14:paraId="7ABFFD3B" w14:textId="77777777" w:rsidR="00FF7C3D" w:rsidRPr="00FF7C3D" w:rsidRDefault="00FF7C3D" w:rsidP="00FF7C3D">
      <w:pPr>
        <w:spacing w:after="0" w:line="360" w:lineRule="auto"/>
        <w:ind w:left="-425"/>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Эффективные практики подготовки к ЕГЭ по литературе в деятельности  учителя русского языка и литературы.</w:t>
      </w:r>
    </w:p>
    <w:p w14:paraId="3262B998" w14:textId="77777777" w:rsidR="00FF7C3D" w:rsidRPr="00FF7C3D" w:rsidRDefault="00FF7C3D" w:rsidP="00FF7C3D">
      <w:pPr>
        <w:spacing w:after="0" w:line="360" w:lineRule="auto"/>
        <w:ind w:left="-425"/>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Методика работы над анализом эпизода в эпических произведениях малых и больших жанров.</w:t>
      </w:r>
    </w:p>
    <w:p w14:paraId="1076CB1F" w14:textId="77777777" w:rsidR="00FF7C3D" w:rsidRPr="00FF7C3D" w:rsidRDefault="00FF7C3D" w:rsidP="00FF7C3D">
      <w:pPr>
        <w:spacing w:after="0" w:line="360" w:lineRule="auto"/>
        <w:ind w:left="-425"/>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Современные технологии, методики и приемы обучения написанию сочинений на литературоведческие темы в основной и старшей школе.</w:t>
      </w:r>
    </w:p>
    <w:p w14:paraId="385B2201" w14:textId="77777777" w:rsidR="00FF7C3D" w:rsidRPr="00FF7C3D" w:rsidRDefault="00FF7C3D" w:rsidP="00FF7C3D">
      <w:pPr>
        <w:spacing w:after="0" w:line="360" w:lineRule="auto"/>
        <w:ind w:left="-425"/>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Сравнительно-сопоставительный анализ художественных текстов как одна из форм изучения литературы.</w:t>
      </w:r>
    </w:p>
    <w:p w14:paraId="1B344D9E" w14:textId="77777777" w:rsidR="00FF7C3D" w:rsidRPr="00FF7C3D" w:rsidRDefault="00FF7C3D" w:rsidP="00FF7C3D">
      <w:pPr>
        <w:spacing w:after="0" w:line="360" w:lineRule="auto"/>
        <w:ind w:left="-425"/>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Современная литература в школьном изучении.</w:t>
      </w:r>
    </w:p>
    <w:p w14:paraId="4092644A" w14:textId="781EE548" w:rsidR="00FF7C3D" w:rsidRDefault="00FF7C3D" w:rsidP="00FF7C3D">
      <w:pPr>
        <w:spacing w:after="0" w:line="360" w:lineRule="auto"/>
        <w:ind w:left="-425"/>
        <w:jc w:val="both"/>
        <w:rPr>
          <w:rFonts w:ascii="Times New Roman" w:eastAsia="Calibri" w:hAnsi="Times New Roman" w:cs="Times New Roman"/>
          <w:sz w:val="24"/>
          <w:szCs w:val="24"/>
          <w:lang w:eastAsia="ru-RU"/>
        </w:rPr>
      </w:pPr>
      <w:r w:rsidRPr="00FF7C3D">
        <w:rPr>
          <w:rFonts w:ascii="Times New Roman" w:eastAsia="Calibri" w:hAnsi="Times New Roman" w:cs="Times New Roman"/>
          <w:sz w:val="24"/>
          <w:szCs w:val="24"/>
          <w:lang w:eastAsia="ru-RU"/>
        </w:rPr>
        <w:t>- Специфика тем сочинений, ориентированных на «диалог искусств».</w:t>
      </w:r>
    </w:p>
    <w:p w14:paraId="544EF969" w14:textId="74C30D87" w:rsidR="00FF7C3D" w:rsidRDefault="00FF7C3D" w:rsidP="00FF7C3D">
      <w:pPr>
        <w:spacing w:after="0" w:line="360" w:lineRule="auto"/>
        <w:ind w:left="-425"/>
        <w:jc w:val="both"/>
        <w:rPr>
          <w:rFonts w:ascii="Times New Roman" w:eastAsia="Calibri" w:hAnsi="Times New Roman" w:cs="Times New Roman"/>
          <w:sz w:val="24"/>
          <w:szCs w:val="24"/>
          <w:lang w:eastAsia="ru-RU"/>
        </w:rPr>
      </w:pPr>
    </w:p>
    <w:p w14:paraId="79EAF2D2" w14:textId="45724904" w:rsidR="00FF7C3D" w:rsidRDefault="00FF7C3D" w:rsidP="00FF7C3D">
      <w:pPr>
        <w:spacing w:after="0" w:line="360" w:lineRule="auto"/>
        <w:ind w:left="-425"/>
        <w:jc w:val="both"/>
        <w:rPr>
          <w:rFonts w:ascii="Times New Roman" w:eastAsia="Calibri" w:hAnsi="Times New Roman" w:cs="Times New Roman"/>
          <w:sz w:val="24"/>
          <w:szCs w:val="24"/>
          <w:lang w:eastAsia="ru-RU"/>
        </w:rPr>
      </w:pPr>
    </w:p>
    <w:p w14:paraId="4C67F97E" w14:textId="73C45009" w:rsidR="00FF7C3D" w:rsidRPr="00FF7C3D" w:rsidRDefault="00FF7C3D" w:rsidP="00FF7C3D">
      <w:pPr>
        <w:spacing w:after="0" w:line="360" w:lineRule="auto"/>
        <w:ind w:left="-425"/>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Председатель ПК по литературе                                                                               А.С. </w:t>
      </w:r>
      <w:proofErr w:type="spellStart"/>
      <w:r>
        <w:rPr>
          <w:rFonts w:ascii="Times New Roman" w:eastAsia="Calibri" w:hAnsi="Times New Roman" w:cs="Times New Roman"/>
          <w:sz w:val="24"/>
          <w:szCs w:val="24"/>
          <w:lang w:eastAsia="ru-RU"/>
        </w:rPr>
        <w:t>Бурдина</w:t>
      </w:r>
      <w:proofErr w:type="spellEnd"/>
    </w:p>
    <w:p w14:paraId="2DD914FE" w14:textId="78EF6EB2" w:rsidR="00754CD5" w:rsidRPr="00754CD5" w:rsidRDefault="00754CD5" w:rsidP="00B37332">
      <w:pPr>
        <w:keepNext/>
        <w:keepLines/>
        <w:spacing w:before="200" w:after="0" w:line="240" w:lineRule="auto"/>
        <w:ind w:left="360"/>
        <w:jc w:val="both"/>
        <w:outlineLvl w:val="2"/>
        <w:rPr>
          <w:rFonts w:ascii="Times New Roman" w:eastAsia="SimSun" w:hAnsi="Times New Roman" w:cs="Times New Roman"/>
          <w:b/>
          <w:bCs/>
          <w:sz w:val="28"/>
          <w:szCs w:val="24"/>
          <w:lang w:eastAsia="ru-RU"/>
        </w:rPr>
      </w:pPr>
    </w:p>
    <w:p w14:paraId="646035CE" w14:textId="77777777" w:rsidR="00AC5156" w:rsidRPr="00754CD5" w:rsidRDefault="00AC5156">
      <w:pPr>
        <w:rPr>
          <w:lang w:val="x-none"/>
        </w:rPr>
      </w:pPr>
    </w:p>
    <w:sectPr w:rsidR="00AC5156" w:rsidRPr="00754C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7B26" w14:textId="77777777" w:rsidR="00224B1C" w:rsidRDefault="00224B1C" w:rsidP="00754CD5">
      <w:pPr>
        <w:spacing w:after="0" w:line="240" w:lineRule="auto"/>
      </w:pPr>
      <w:r>
        <w:separator/>
      </w:r>
    </w:p>
  </w:endnote>
  <w:endnote w:type="continuationSeparator" w:id="0">
    <w:p w14:paraId="0C4298A6" w14:textId="77777777" w:rsidR="00224B1C" w:rsidRDefault="00224B1C" w:rsidP="0075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FC8D" w14:textId="77777777" w:rsidR="00FF7C3D" w:rsidRPr="004323C9" w:rsidRDefault="00FF7C3D" w:rsidP="004323C9">
    <w:pPr>
      <w:pStyle w:val="aa"/>
      <w:jc w:val="right"/>
      <w:rPr>
        <w:rFonts w:ascii="Times New Roman" w:hAnsi="Times New Roman"/>
        <w:sz w:val="24"/>
      </w:rPr>
    </w:pPr>
    <w:r w:rsidRPr="004323C9">
      <w:rPr>
        <w:rFonts w:ascii="Times New Roman" w:hAnsi="Times New Roman"/>
        <w:sz w:val="24"/>
      </w:rPr>
      <w:fldChar w:fldCharType="begin"/>
    </w:r>
    <w:r w:rsidRPr="004323C9">
      <w:rPr>
        <w:rFonts w:ascii="Times New Roman" w:hAnsi="Times New Roman"/>
        <w:sz w:val="24"/>
      </w:rPr>
      <w:instrText xml:space="preserve"> PAGE   \* MERGEFORMAT </w:instrText>
    </w:r>
    <w:r w:rsidRPr="004323C9">
      <w:rPr>
        <w:rFonts w:ascii="Times New Roman" w:hAnsi="Times New Roman"/>
        <w:sz w:val="24"/>
      </w:rPr>
      <w:fldChar w:fldCharType="separate"/>
    </w:r>
    <w:r>
      <w:rPr>
        <w:rFonts w:ascii="Times New Roman" w:hAnsi="Times New Roman"/>
        <w:noProof/>
        <w:sz w:val="24"/>
      </w:rPr>
      <w:t>24</w:t>
    </w:r>
    <w:r w:rsidRPr="004323C9">
      <w:rP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2F3DC" w14:textId="77777777" w:rsidR="00224B1C" w:rsidRDefault="00224B1C" w:rsidP="00754CD5">
      <w:pPr>
        <w:spacing w:after="0" w:line="240" w:lineRule="auto"/>
      </w:pPr>
      <w:r>
        <w:separator/>
      </w:r>
    </w:p>
  </w:footnote>
  <w:footnote w:type="continuationSeparator" w:id="0">
    <w:p w14:paraId="74E0653A" w14:textId="77777777" w:rsidR="00224B1C" w:rsidRDefault="00224B1C" w:rsidP="00754CD5">
      <w:pPr>
        <w:spacing w:after="0" w:line="240" w:lineRule="auto"/>
      </w:pPr>
      <w:r>
        <w:continuationSeparator/>
      </w:r>
    </w:p>
  </w:footnote>
  <w:footnote w:id="1">
    <w:p w14:paraId="44740B75" w14:textId="47F26A79" w:rsidR="00754CD5" w:rsidRPr="00D65DF5" w:rsidRDefault="00754CD5" w:rsidP="00754CD5">
      <w:pPr>
        <w:pStyle w:val="a4"/>
        <w:rPr>
          <w:rFonts w:ascii="Times New Roman" w:hAnsi="Times New Roman"/>
          <w:lang w:val="ru-RU"/>
        </w:rPr>
      </w:pPr>
    </w:p>
  </w:footnote>
  <w:footnote w:id="2">
    <w:p w14:paraId="16251314" w14:textId="76E0D672" w:rsidR="00754CD5" w:rsidRPr="00393C27" w:rsidRDefault="00754CD5" w:rsidP="00754CD5">
      <w:pPr>
        <w:pStyle w:val="a4"/>
        <w:rPr>
          <w:rFonts w:ascii="Times New Roman" w:hAnsi="Times New Roman"/>
        </w:rPr>
      </w:pPr>
    </w:p>
  </w:footnote>
  <w:footnote w:id="3">
    <w:p w14:paraId="2759983F" w14:textId="58440309" w:rsidR="00754CD5" w:rsidRPr="00393C27" w:rsidRDefault="00754CD5" w:rsidP="00754CD5">
      <w:pPr>
        <w:pStyle w:val="a4"/>
        <w:rPr>
          <w:rFonts w:ascii="Times New Roman" w:hAnsi="Times New Roman"/>
        </w:rPr>
      </w:pPr>
    </w:p>
  </w:footnote>
  <w:footnote w:id="4">
    <w:p w14:paraId="78AD6841" w14:textId="3285DC22" w:rsidR="00754CD5" w:rsidRPr="00D17C27" w:rsidRDefault="00754CD5" w:rsidP="00754CD5">
      <w:pPr>
        <w:pStyle w:val="a4"/>
      </w:pPr>
    </w:p>
  </w:footnote>
  <w:footnote w:id="5">
    <w:p w14:paraId="4B1E4612" w14:textId="6EC78AA6" w:rsidR="00FF7C3D" w:rsidRPr="001538B8" w:rsidRDefault="00FF7C3D" w:rsidP="00FF7C3D">
      <w:pPr>
        <w:pStyle w:val="a4"/>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7CB6"/>
    <w:multiLevelType w:val="hybridMultilevel"/>
    <w:tmpl w:val="4E3E1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476709"/>
    <w:multiLevelType w:val="hybridMultilevel"/>
    <w:tmpl w:val="39A00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4806C2"/>
    <w:multiLevelType w:val="hybridMultilevel"/>
    <w:tmpl w:val="A1FA6E5E"/>
    <w:lvl w:ilvl="0" w:tplc="DD1872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15:restartNumberingAfterBreak="0">
    <w:nsid w:val="29902D94"/>
    <w:multiLevelType w:val="hybridMultilevel"/>
    <w:tmpl w:val="5FF490C6"/>
    <w:lvl w:ilvl="0" w:tplc="BFD266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497"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3E0326"/>
    <w:multiLevelType w:val="hybridMultilevel"/>
    <w:tmpl w:val="0C72E3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796F4A"/>
    <w:multiLevelType w:val="hybridMultilevel"/>
    <w:tmpl w:val="2EEA4F8E"/>
    <w:lvl w:ilvl="0" w:tplc="EABA7A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6A61C83"/>
    <w:multiLevelType w:val="multilevel"/>
    <w:tmpl w:val="029A46B0"/>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15:restartNumberingAfterBreak="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5F16C9"/>
    <w:multiLevelType w:val="multilevel"/>
    <w:tmpl w:val="8D380A3C"/>
    <w:lvl w:ilvl="0">
      <w:start w:val="1"/>
      <w:numFmt w:val="decimal"/>
      <w:pStyle w:val="1"/>
      <w:suff w:val="space"/>
      <w:lvlText w:val="Глава %1"/>
      <w:lvlJc w:val="left"/>
      <w:pPr>
        <w:ind w:left="993" w:firstLine="0"/>
      </w:pPr>
      <w:rPr>
        <w:rFonts w:ascii="Times New Roman" w:hAnsi="Times New Roman" w:cs="Times New Roman"/>
        <w:b/>
        <w:bCs w:val="0"/>
        <w:i w:val="0"/>
        <w:iCs w:val="0"/>
        <w:caps w:val="0"/>
        <w:smallCaps w:val="0"/>
        <w:strike w:val="0"/>
        <w:dstrike w:val="0"/>
        <w:noProof w:val="0"/>
        <w:vanish w:val="0"/>
        <w:color w:val="000000"/>
        <w:spacing w:val="0"/>
        <w:kern w:val="0"/>
        <w:position w:val="0"/>
        <w:sz w:val="32"/>
        <w:szCs w:val="32"/>
        <w:u w:val="none"/>
        <w:effect w:val="none"/>
        <w:vertAlign w:val="baseline"/>
        <w:em w:val="none"/>
        <w:specVanish w:val="0"/>
      </w:r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5" w15:restartNumberingAfterBreak="0">
    <w:nsid w:val="769D28F7"/>
    <w:multiLevelType w:val="hybridMultilevel"/>
    <w:tmpl w:val="0B3E9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num w:numId="1" w16cid:durableId="797257053">
    <w:abstractNumId w:val="17"/>
  </w:num>
  <w:num w:numId="2" w16cid:durableId="2056657096">
    <w:abstractNumId w:val="16"/>
  </w:num>
  <w:num w:numId="3" w16cid:durableId="1479805256">
    <w:abstractNumId w:val="1"/>
  </w:num>
  <w:num w:numId="4" w16cid:durableId="1321931624">
    <w:abstractNumId w:val="10"/>
  </w:num>
  <w:num w:numId="5" w16cid:durableId="1032918713">
    <w:abstractNumId w:val="13"/>
  </w:num>
  <w:num w:numId="6" w16cid:durableId="1810171523">
    <w:abstractNumId w:val="14"/>
  </w:num>
  <w:num w:numId="7" w16cid:durableId="1942909623">
    <w:abstractNumId w:val="6"/>
  </w:num>
  <w:num w:numId="8" w16cid:durableId="842207536">
    <w:abstractNumId w:val="12"/>
  </w:num>
  <w:num w:numId="9" w16cid:durableId="520512544">
    <w:abstractNumId w:val="4"/>
  </w:num>
  <w:num w:numId="10" w16cid:durableId="1765565652">
    <w:abstractNumId w:val="0"/>
  </w:num>
  <w:num w:numId="11" w16cid:durableId="1900509187">
    <w:abstractNumId w:val="8"/>
  </w:num>
  <w:num w:numId="12" w16cid:durableId="1865168363">
    <w:abstractNumId w:val="5"/>
  </w:num>
  <w:num w:numId="13" w16cid:durableId="647831551">
    <w:abstractNumId w:val="15"/>
  </w:num>
  <w:num w:numId="14" w16cid:durableId="921330089">
    <w:abstractNumId w:val="2"/>
  </w:num>
  <w:num w:numId="15" w16cid:durableId="1616909145">
    <w:abstractNumId w:val="11"/>
  </w:num>
  <w:num w:numId="16" w16cid:durableId="1947955792">
    <w:abstractNumId w:val="9"/>
  </w:num>
  <w:num w:numId="17" w16cid:durableId="646202885">
    <w:abstractNumId w:val="7"/>
  </w:num>
  <w:num w:numId="18" w16cid:durableId="19414486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A5E"/>
    <w:rsid w:val="00224B1C"/>
    <w:rsid w:val="002763D0"/>
    <w:rsid w:val="003012CB"/>
    <w:rsid w:val="00630A6E"/>
    <w:rsid w:val="00754CD5"/>
    <w:rsid w:val="00AC5156"/>
    <w:rsid w:val="00B37332"/>
    <w:rsid w:val="00FC5A5E"/>
    <w:rsid w:val="00FF7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0C47"/>
  <w15:chartTrackingRefBased/>
  <w15:docId w15:val="{D00C6AB7-0C76-4993-BDC7-ADF9F35D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autoRedefine/>
    <w:uiPriority w:val="9"/>
    <w:qFormat/>
    <w:rsid w:val="00754CD5"/>
    <w:pPr>
      <w:keepNext/>
      <w:keepLines/>
      <w:numPr>
        <w:numId w:val="6"/>
      </w:numPr>
      <w:spacing w:before="480" w:after="0" w:line="240" w:lineRule="auto"/>
      <w:ind w:left="0"/>
      <w:jc w:val="center"/>
      <w:outlineLvl w:val="0"/>
    </w:pPr>
    <w:rPr>
      <w:rFonts w:ascii="Cambria" w:eastAsia="SimSun" w:hAnsi="Cambria" w:cs="Times New Roman"/>
      <w:b/>
      <w:bCs/>
      <w:sz w:val="28"/>
      <w:szCs w:val="28"/>
      <w:lang w:val="x-none" w:eastAsia="ru-RU"/>
    </w:rPr>
  </w:style>
  <w:style w:type="paragraph" w:styleId="2">
    <w:name w:val="heading 2"/>
    <w:basedOn w:val="a"/>
    <w:next w:val="a"/>
    <w:link w:val="20"/>
    <w:uiPriority w:val="9"/>
    <w:unhideWhenUsed/>
    <w:qFormat/>
    <w:rsid w:val="00754CD5"/>
    <w:pPr>
      <w:keepNext/>
      <w:keepLines/>
      <w:numPr>
        <w:ilvl w:val="1"/>
        <w:numId w:val="6"/>
      </w:numPr>
      <w:spacing w:before="40" w:after="0" w:line="240" w:lineRule="auto"/>
      <w:outlineLvl w:val="1"/>
    </w:pPr>
    <w:rPr>
      <w:rFonts w:ascii="Cambria" w:eastAsia="SimSun" w:hAnsi="Cambria" w:cs="Times New Roman"/>
      <w:color w:val="365F91"/>
      <w:sz w:val="26"/>
      <w:szCs w:val="26"/>
      <w:lang w:val="x-none" w:eastAsia="ru-RU"/>
    </w:rPr>
  </w:style>
  <w:style w:type="paragraph" w:styleId="3">
    <w:name w:val="heading 3"/>
    <w:basedOn w:val="a"/>
    <w:next w:val="a"/>
    <w:link w:val="30"/>
    <w:uiPriority w:val="9"/>
    <w:unhideWhenUsed/>
    <w:qFormat/>
    <w:rsid w:val="00754CD5"/>
    <w:pPr>
      <w:keepNext/>
      <w:keepLines/>
      <w:numPr>
        <w:ilvl w:val="2"/>
        <w:numId w:val="6"/>
      </w:numPr>
      <w:spacing w:before="200" w:after="0" w:line="240" w:lineRule="auto"/>
      <w:outlineLvl w:val="2"/>
    </w:pPr>
    <w:rPr>
      <w:rFonts w:ascii="Cambria" w:eastAsia="SimSun" w:hAnsi="Cambria" w:cs="Times New Roman"/>
      <w:b/>
      <w:bCs/>
      <w:sz w:val="28"/>
      <w:szCs w:val="24"/>
      <w:lang w:val="x-none" w:eastAsia="ru-RU"/>
    </w:rPr>
  </w:style>
  <w:style w:type="paragraph" w:styleId="4">
    <w:name w:val="heading 4"/>
    <w:basedOn w:val="a"/>
    <w:next w:val="a"/>
    <w:link w:val="40"/>
    <w:uiPriority w:val="9"/>
    <w:semiHidden/>
    <w:unhideWhenUsed/>
    <w:qFormat/>
    <w:rsid w:val="00754CD5"/>
    <w:pPr>
      <w:keepNext/>
      <w:keepLines/>
      <w:numPr>
        <w:ilvl w:val="3"/>
        <w:numId w:val="6"/>
      </w:numPr>
      <w:spacing w:before="40" w:after="0" w:line="240" w:lineRule="auto"/>
      <w:outlineLvl w:val="3"/>
    </w:pPr>
    <w:rPr>
      <w:rFonts w:ascii="Cambria" w:eastAsia="SimSun" w:hAnsi="Cambria" w:cs="Times New Roman"/>
      <w:i/>
      <w:iCs/>
      <w:color w:val="365F91"/>
      <w:sz w:val="24"/>
      <w:szCs w:val="24"/>
      <w:lang w:val="x-none" w:eastAsia="ru-RU"/>
    </w:rPr>
  </w:style>
  <w:style w:type="paragraph" w:styleId="5">
    <w:name w:val="heading 5"/>
    <w:basedOn w:val="a"/>
    <w:next w:val="a"/>
    <w:link w:val="50"/>
    <w:uiPriority w:val="9"/>
    <w:semiHidden/>
    <w:unhideWhenUsed/>
    <w:qFormat/>
    <w:rsid w:val="00754CD5"/>
    <w:pPr>
      <w:keepNext/>
      <w:keepLines/>
      <w:numPr>
        <w:ilvl w:val="4"/>
        <w:numId w:val="6"/>
      </w:numPr>
      <w:spacing w:before="40" w:after="0" w:line="240" w:lineRule="auto"/>
      <w:outlineLvl w:val="4"/>
    </w:pPr>
    <w:rPr>
      <w:rFonts w:ascii="Cambria" w:eastAsia="SimSun" w:hAnsi="Cambria" w:cs="Times New Roman"/>
      <w:color w:val="365F91"/>
      <w:sz w:val="24"/>
      <w:szCs w:val="24"/>
      <w:lang w:val="x-none" w:eastAsia="ru-RU"/>
    </w:rPr>
  </w:style>
  <w:style w:type="paragraph" w:styleId="6">
    <w:name w:val="heading 6"/>
    <w:basedOn w:val="a"/>
    <w:next w:val="a"/>
    <w:link w:val="60"/>
    <w:uiPriority w:val="9"/>
    <w:semiHidden/>
    <w:unhideWhenUsed/>
    <w:qFormat/>
    <w:rsid w:val="00754CD5"/>
    <w:pPr>
      <w:keepNext/>
      <w:keepLines/>
      <w:numPr>
        <w:ilvl w:val="5"/>
        <w:numId w:val="6"/>
      </w:numPr>
      <w:spacing w:before="40" w:after="0" w:line="240" w:lineRule="auto"/>
      <w:outlineLvl w:val="5"/>
    </w:pPr>
    <w:rPr>
      <w:rFonts w:ascii="Cambria" w:eastAsia="SimSun" w:hAnsi="Cambria" w:cs="Times New Roman"/>
      <w:color w:val="243F60"/>
      <w:sz w:val="24"/>
      <w:szCs w:val="24"/>
      <w:lang w:val="x-none" w:eastAsia="ru-RU"/>
    </w:rPr>
  </w:style>
  <w:style w:type="paragraph" w:styleId="7">
    <w:name w:val="heading 7"/>
    <w:basedOn w:val="a"/>
    <w:next w:val="a"/>
    <w:link w:val="70"/>
    <w:uiPriority w:val="9"/>
    <w:semiHidden/>
    <w:unhideWhenUsed/>
    <w:qFormat/>
    <w:rsid w:val="00754CD5"/>
    <w:pPr>
      <w:keepNext/>
      <w:keepLines/>
      <w:numPr>
        <w:ilvl w:val="6"/>
        <w:numId w:val="6"/>
      </w:numPr>
      <w:spacing w:before="40" w:after="0" w:line="240" w:lineRule="auto"/>
      <w:outlineLvl w:val="6"/>
    </w:pPr>
    <w:rPr>
      <w:rFonts w:ascii="Cambria" w:eastAsia="SimSun" w:hAnsi="Cambria" w:cs="Times New Roman"/>
      <w:i/>
      <w:iCs/>
      <w:color w:val="243F60"/>
      <w:sz w:val="24"/>
      <w:szCs w:val="24"/>
      <w:lang w:val="x-none" w:eastAsia="ru-RU"/>
    </w:rPr>
  </w:style>
  <w:style w:type="paragraph" w:styleId="8">
    <w:name w:val="heading 8"/>
    <w:basedOn w:val="a"/>
    <w:next w:val="a"/>
    <w:link w:val="80"/>
    <w:uiPriority w:val="9"/>
    <w:semiHidden/>
    <w:unhideWhenUsed/>
    <w:qFormat/>
    <w:rsid w:val="00754CD5"/>
    <w:pPr>
      <w:keepNext/>
      <w:keepLines/>
      <w:numPr>
        <w:ilvl w:val="7"/>
        <w:numId w:val="6"/>
      </w:numPr>
      <w:spacing w:before="40" w:after="0" w:line="240" w:lineRule="auto"/>
      <w:outlineLvl w:val="7"/>
    </w:pPr>
    <w:rPr>
      <w:rFonts w:ascii="Cambria" w:eastAsia="SimSun" w:hAnsi="Cambria" w:cs="Times New Roman"/>
      <w:color w:val="272727"/>
      <w:sz w:val="21"/>
      <w:szCs w:val="21"/>
      <w:lang w:val="x-none" w:eastAsia="ru-RU"/>
    </w:rPr>
  </w:style>
  <w:style w:type="paragraph" w:styleId="9">
    <w:name w:val="heading 9"/>
    <w:basedOn w:val="a"/>
    <w:next w:val="a"/>
    <w:link w:val="90"/>
    <w:uiPriority w:val="9"/>
    <w:semiHidden/>
    <w:unhideWhenUsed/>
    <w:qFormat/>
    <w:rsid w:val="00754CD5"/>
    <w:pPr>
      <w:keepNext/>
      <w:keepLines/>
      <w:numPr>
        <w:ilvl w:val="8"/>
        <w:numId w:val="6"/>
      </w:numPr>
      <w:spacing w:before="40" w:after="0" w:line="240" w:lineRule="auto"/>
      <w:outlineLvl w:val="8"/>
    </w:pPr>
    <w:rPr>
      <w:rFonts w:ascii="Cambria" w:eastAsia="SimSun" w:hAnsi="Cambria" w:cs="Times New Roman"/>
      <w:i/>
      <w:iCs/>
      <w:color w:val="272727"/>
      <w:sz w:val="21"/>
      <w:szCs w:val="21"/>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CD5"/>
    <w:rPr>
      <w:rFonts w:ascii="Cambria" w:eastAsia="SimSun" w:hAnsi="Cambria" w:cs="Times New Roman"/>
      <w:b/>
      <w:bCs/>
      <w:sz w:val="28"/>
      <w:szCs w:val="28"/>
      <w:lang w:val="x-none" w:eastAsia="ru-RU"/>
    </w:rPr>
  </w:style>
  <w:style w:type="character" w:customStyle="1" w:styleId="20">
    <w:name w:val="Заголовок 2 Знак"/>
    <w:basedOn w:val="a0"/>
    <w:link w:val="2"/>
    <w:uiPriority w:val="9"/>
    <w:rsid w:val="00754CD5"/>
    <w:rPr>
      <w:rFonts w:ascii="Cambria" w:eastAsia="SimSun" w:hAnsi="Cambria" w:cs="Times New Roman"/>
      <w:color w:val="365F91"/>
      <w:sz w:val="26"/>
      <w:szCs w:val="26"/>
      <w:lang w:val="x-none" w:eastAsia="ru-RU"/>
    </w:rPr>
  </w:style>
  <w:style w:type="character" w:customStyle="1" w:styleId="30">
    <w:name w:val="Заголовок 3 Знак"/>
    <w:basedOn w:val="a0"/>
    <w:link w:val="3"/>
    <w:uiPriority w:val="9"/>
    <w:rsid w:val="00754CD5"/>
    <w:rPr>
      <w:rFonts w:ascii="Cambria" w:eastAsia="SimSun" w:hAnsi="Cambria" w:cs="Times New Roman"/>
      <w:b/>
      <w:bCs/>
      <w:sz w:val="28"/>
      <w:szCs w:val="24"/>
      <w:lang w:val="x-none" w:eastAsia="ru-RU"/>
    </w:rPr>
  </w:style>
  <w:style w:type="character" w:customStyle="1" w:styleId="40">
    <w:name w:val="Заголовок 4 Знак"/>
    <w:basedOn w:val="a0"/>
    <w:link w:val="4"/>
    <w:uiPriority w:val="9"/>
    <w:semiHidden/>
    <w:rsid w:val="00754CD5"/>
    <w:rPr>
      <w:rFonts w:ascii="Cambria" w:eastAsia="SimSun" w:hAnsi="Cambria" w:cs="Times New Roman"/>
      <w:i/>
      <w:iCs/>
      <w:color w:val="365F91"/>
      <w:sz w:val="24"/>
      <w:szCs w:val="24"/>
      <w:lang w:val="x-none" w:eastAsia="ru-RU"/>
    </w:rPr>
  </w:style>
  <w:style w:type="character" w:customStyle="1" w:styleId="50">
    <w:name w:val="Заголовок 5 Знак"/>
    <w:basedOn w:val="a0"/>
    <w:link w:val="5"/>
    <w:uiPriority w:val="9"/>
    <w:semiHidden/>
    <w:rsid w:val="00754CD5"/>
    <w:rPr>
      <w:rFonts w:ascii="Cambria" w:eastAsia="SimSun" w:hAnsi="Cambria" w:cs="Times New Roman"/>
      <w:color w:val="365F91"/>
      <w:sz w:val="24"/>
      <w:szCs w:val="24"/>
      <w:lang w:val="x-none" w:eastAsia="ru-RU"/>
    </w:rPr>
  </w:style>
  <w:style w:type="character" w:customStyle="1" w:styleId="60">
    <w:name w:val="Заголовок 6 Знак"/>
    <w:basedOn w:val="a0"/>
    <w:link w:val="6"/>
    <w:uiPriority w:val="9"/>
    <w:semiHidden/>
    <w:rsid w:val="00754CD5"/>
    <w:rPr>
      <w:rFonts w:ascii="Cambria" w:eastAsia="SimSun" w:hAnsi="Cambria" w:cs="Times New Roman"/>
      <w:color w:val="243F60"/>
      <w:sz w:val="24"/>
      <w:szCs w:val="24"/>
      <w:lang w:val="x-none" w:eastAsia="ru-RU"/>
    </w:rPr>
  </w:style>
  <w:style w:type="character" w:customStyle="1" w:styleId="70">
    <w:name w:val="Заголовок 7 Знак"/>
    <w:basedOn w:val="a0"/>
    <w:link w:val="7"/>
    <w:uiPriority w:val="9"/>
    <w:semiHidden/>
    <w:rsid w:val="00754CD5"/>
    <w:rPr>
      <w:rFonts w:ascii="Cambria" w:eastAsia="SimSun" w:hAnsi="Cambria" w:cs="Times New Roman"/>
      <w:i/>
      <w:iCs/>
      <w:color w:val="243F60"/>
      <w:sz w:val="24"/>
      <w:szCs w:val="24"/>
      <w:lang w:val="x-none" w:eastAsia="ru-RU"/>
    </w:rPr>
  </w:style>
  <w:style w:type="character" w:customStyle="1" w:styleId="80">
    <w:name w:val="Заголовок 8 Знак"/>
    <w:basedOn w:val="a0"/>
    <w:link w:val="8"/>
    <w:uiPriority w:val="9"/>
    <w:semiHidden/>
    <w:rsid w:val="00754CD5"/>
    <w:rPr>
      <w:rFonts w:ascii="Cambria" w:eastAsia="SimSun" w:hAnsi="Cambria" w:cs="Times New Roman"/>
      <w:color w:val="272727"/>
      <w:sz w:val="21"/>
      <w:szCs w:val="21"/>
      <w:lang w:val="x-none" w:eastAsia="ru-RU"/>
    </w:rPr>
  </w:style>
  <w:style w:type="character" w:customStyle="1" w:styleId="90">
    <w:name w:val="Заголовок 9 Знак"/>
    <w:basedOn w:val="a0"/>
    <w:link w:val="9"/>
    <w:uiPriority w:val="9"/>
    <w:semiHidden/>
    <w:rsid w:val="00754CD5"/>
    <w:rPr>
      <w:rFonts w:ascii="Cambria" w:eastAsia="SimSun" w:hAnsi="Cambria" w:cs="Times New Roman"/>
      <w:i/>
      <w:iCs/>
      <w:color w:val="272727"/>
      <w:sz w:val="21"/>
      <w:szCs w:val="21"/>
      <w:lang w:val="x-none" w:eastAsia="ru-RU"/>
    </w:rPr>
  </w:style>
  <w:style w:type="numbering" w:customStyle="1" w:styleId="11">
    <w:name w:val="Нет списка1"/>
    <w:next w:val="a2"/>
    <w:uiPriority w:val="99"/>
    <w:semiHidden/>
    <w:unhideWhenUsed/>
    <w:rsid w:val="00754CD5"/>
  </w:style>
  <w:style w:type="paragraph" w:styleId="a3">
    <w:name w:val="List Paragraph"/>
    <w:basedOn w:val="a"/>
    <w:uiPriority w:val="34"/>
    <w:qFormat/>
    <w:rsid w:val="00754CD5"/>
    <w:pPr>
      <w:spacing w:after="200" w:line="276" w:lineRule="auto"/>
      <w:ind w:left="720"/>
      <w:contextualSpacing/>
    </w:pPr>
    <w:rPr>
      <w:rFonts w:ascii="Calibri" w:eastAsia="Calibri" w:hAnsi="Calibri" w:cs="Times New Roman"/>
    </w:rPr>
  </w:style>
  <w:style w:type="paragraph" w:styleId="a4">
    <w:name w:val="footnote text"/>
    <w:basedOn w:val="a"/>
    <w:link w:val="a5"/>
    <w:uiPriority w:val="99"/>
    <w:unhideWhenUsed/>
    <w:rsid w:val="00754CD5"/>
    <w:pPr>
      <w:spacing w:after="0" w:line="240" w:lineRule="auto"/>
    </w:pPr>
    <w:rPr>
      <w:rFonts w:ascii="Calibri" w:eastAsia="Calibri" w:hAnsi="Calibri" w:cs="Times New Roman"/>
      <w:sz w:val="20"/>
      <w:szCs w:val="20"/>
      <w:lang w:val="x-none" w:eastAsia="x-none"/>
    </w:rPr>
  </w:style>
  <w:style w:type="character" w:customStyle="1" w:styleId="a5">
    <w:name w:val="Текст сноски Знак"/>
    <w:basedOn w:val="a0"/>
    <w:link w:val="a4"/>
    <w:uiPriority w:val="99"/>
    <w:rsid w:val="00754CD5"/>
    <w:rPr>
      <w:rFonts w:ascii="Calibri" w:eastAsia="Calibri" w:hAnsi="Calibri" w:cs="Times New Roman"/>
      <w:sz w:val="20"/>
      <w:szCs w:val="20"/>
      <w:lang w:val="x-none" w:eastAsia="x-none"/>
    </w:rPr>
  </w:style>
  <w:style w:type="character" w:styleId="a6">
    <w:name w:val="footnote reference"/>
    <w:uiPriority w:val="99"/>
    <w:semiHidden/>
    <w:unhideWhenUsed/>
    <w:rsid w:val="00754CD5"/>
    <w:rPr>
      <w:vertAlign w:val="superscript"/>
    </w:rPr>
  </w:style>
  <w:style w:type="table" w:styleId="a7">
    <w:name w:val="Table Grid"/>
    <w:basedOn w:val="a1"/>
    <w:uiPriority w:val="99"/>
    <w:rsid w:val="00754C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754CD5"/>
    <w:pPr>
      <w:pBdr>
        <w:bottom w:val="single" w:sz="8" w:space="4" w:color="4F81BD"/>
      </w:pBdr>
      <w:spacing w:after="300" w:line="240" w:lineRule="auto"/>
      <w:contextualSpacing/>
    </w:pPr>
    <w:rPr>
      <w:rFonts w:ascii="Cambria" w:eastAsia="PMingLiU" w:hAnsi="Cambria" w:cs="Times New Roman"/>
      <w:color w:val="17365D"/>
      <w:spacing w:val="5"/>
      <w:kern w:val="28"/>
      <w:sz w:val="52"/>
      <w:szCs w:val="52"/>
      <w:lang w:val="x-none" w:eastAsia="x-none"/>
    </w:rPr>
  </w:style>
  <w:style w:type="character" w:customStyle="1" w:styleId="a9">
    <w:name w:val="Заголовок Знак"/>
    <w:basedOn w:val="a0"/>
    <w:link w:val="a8"/>
    <w:uiPriority w:val="10"/>
    <w:rsid w:val="00754CD5"/>
    <w:rPr>
      <w:rFonts w:ascii="Cambria" w:eastAsia="PMingLiU" w:hAnsi="Cambria" w:cs="Times New Roman"/>
      <w:color w:val="17365D"/>
      <w:spacing w:val="5"/>
      <w:kern w:val="28"/>
      <w:sz w:val="52"/>
      <w:szCs w:val="52"/>
      <w:lang w:val="x-none" w:eastAsia="x-none"/>
    </w:rPr>
  </w:style>
  <w:style w:type="paragraph" w:styleId="aa">
    <w:name w:val="footer"/>
    <w:basedOn w:val="a"/>
    <w:link w:val="ab"/>
    <w:uiPriority w:val="99"/>
    <w:unhideWhenUsed/>
    <w:rsid w:val="00754CD5"/>
    <w:pPr>
      <w:tabs>
        <w:tab w:val="center" w:pos="4677"/>
        <w:tab w:val="right" w:pos="9355"/>
      </w:tabs>
      <w:spacing w:after="0" w:line="240" w:lineRule="auto"/>
    </w:pPr>
    <w:rPr>
      <w:rFonts w:ascii="Calibri" w:eastAsia="Calibri" w:hAnsi="Calibri" w:cs="Times New Roman"/>
      <w:sz w:val="20"/>
      <w:szCs w:val="20"/>
      <w:lang w:val="x-none" w:eastAsia="x-none"/>
    </w:rPr>
  </w:style>
  <w:style w:type="character" w:customStyle="1" w:styleId="ab">
    <w:name w:val="Нижний колонтитул Знак"/>
    <w:basedOn w:val="a0"/>
    <w:link w:val="aa"/>
    <w:uiPriority w:val="99"/>
    <w:rsid w:val="00754CD5"/>
    <w:rPr>
      <w:rFonts w:ascii="Calibri" w:eastAsia="Calibri" w:hAnsi="Calibri" w:cs="Times New Roman"/>
      <w:sz w:val="20"/>
      <w:szCs w:val="20"/>
      <w:lang w:val="x-none" w:eastAsia="x-none"/>
    </w:rPr>
  </w:style>
  <w:style w:type="paragraph" w:styleId="ac">
    <w:name w:val="Balloon Text"/>
    <w:basedOn w:val="a"/>
    <w:link w:val="ad"/>
    <w:uiPriority w:val="99"/>
    <w:semiHidden/>
    <w:unhideWhenUsed/>
    <w:rsid w:val="00754CD5"/>
    <w:pPr>
      <w:spacing w:after="0" w:line="240" w:lineRule="auto"/>
    </w:pPr>
    <w:rPr>
      <w:rFonts w:ascii="Tahoma" w:eastAsia="Calibri" w:hAnsi="Tahoma" w:cs="Times New Roman"/>
      <w:sz w:val="16"/>
      <w:szCs w:val="16"/>
      <w:lang w:val="x-none" w:eastAsia="ru-RU"/>
    </w:rPr>
  </w:style>
  <w:style w:type="character" w:customStyle="1" w:styleId="ad">
    <w:name w:val="Текст выноски Знак"/>
    <w:basedOn w:val="a0"/>
    <w:link w:val="ac"/>
    <w:uiPriority w:val="99"/>
    <w:semiHidden/>
    <w:rsid w:val="00754CD5"/>
    <w:rPr>
      <w:rFonts w:ascii="Tahoma" w:eastAsia="Calibri" w:hAnsi="Tahoma" w:cs="Times New Roman"/>
      <w:sz w:val="16"/>
      <w:szCs w:val="16"/>
      <w:lang w:val="x-none" w:eastAsia="ru-RU"/>
    </w:rPr>
  </w:style>
  <w:style w:type="paragraph" w:styleId="ae">
    <w:name w:val="header"/>
    <w:basedOn w:val="a"/>
    <w:link w:val="af"/>
    <w:uiPriority w:val="99"/>
    <w:unhideWhenUsed/>
    <w:rsid w:val="00754CD5"/>
    <w:pPr>
      <w:tabs>
        <w:tab w:val="center" w:pos="4677"/>
        <w:tab w:val="right" w:pos="9355"/>
      </w:tabs>
      <w:spacing w:after="0" w:line="240" w:lineRule="auto"/>
    </w:pPr>
    <w:rPr>
      <w:rFonts w:ascii="Times New Roman" w:eastAsia="Calibri" w:hAnsi="Times New Roman" w:cs="Times New Roman"/>
      <w:sz w:val="24"/>
      <w:szCs w:val="24"/>
      <w:lang w:val="x-none" w:eastAsia="ru-RU"/>
    </w:rPr>
  </w:style>
  <w:style w:type="character" w:customStyle="1" w:styleId="af">
    <w:name w:val="Верхний колонтитул Знак"/>
    <w:basedOn w:val="a0"/>
    <w:link w:val="ae"/>
    <w:uiPriority w:val="99"/>
    <w:rsid w:val="00754CD5"/>
    <w:rPr>
      <w:rFonts w:ascii="Times New Roman" w:eastAsia="Calibri" w:hAnsi="Times New Roman" w:cs="Times New Roman"/>
      <w:sz w:val="24"/>
      <w:szCs w:val="24"/>
      <w:lang w:val="x-none" w:eastAsia="ru-RU"/>
    </w:rPr>
  </w:style>
  <w:style w:type="character" w:styleId="af0">
    <w:name w:val="annotation reference"/>
    <w:uiPriority w:val="99"/>
    <w:semiHidden/>
    <w:unhideWhenUsed/>
    <w:rsid w:val="00754CD5"/>
    <w:rPr>
      <w:sz w:val="16"/>
      <w:szCs w:val="16"/>
    </w:rPr>
  </w:style>
  <w:style w:type="paragraph" w:styleId="af1">
    <w:name w:val="annotation text"/>
    <w:basedOn w:val="a"/>
    <w:link w:val="af2"/>
    <w:uiPriority w:val="99"/>
    <w:semiHidden/>
    <w:unhideWhenUsed/>
    <w:rsid w:val="00754CD5"/>
    <w:pPr>
      <w:spacing w:after="0" w:line="240" w:lineRule="auto"/>
    </w:pPr>
    <w:rPr>
      <w:rFonts w:ascii="Times New Roman" w:eastAsia="Calibri" w:hAnsi="Times New Roman" w:cs="Times New Roman"/>
      <w:sz w:val="20"/>
      <w:szCs w:val="20"/>
      <w:lang w:val="x-none" w:eastAsia="ru-RU"/>
    </w:rPr>
  </w:style>
  <w:style w:type="character" w:customStyle="1" w:styleId="af2">
    <w:name w:val="Текст примечания Знак"/>
    <w:basedOn w:val="a0"/>
    <w:link w:val="af1"/>
    <w:uiPriority w:val="99"/>
    <w:semiHidden/>
    <w:rsid w:val="00754CD5"/>
    <w:rPr>
      <w:rFonts w:ascii="Times New Roman" w:eastAsia="Calibri" w:hAnsi="Times New Roman" w:cs="Times New Roman"/>
      <w:sz w:val="20"/>
      <w:szCs w:val="20"/>
      <w:lang w:val="x-none" w:eastAsia="ru-RU"/>
    </w:rPr>
  </w:style>
  <w:style w:type="paragraph" w:styleId="af3">
    <w:name w:val="annotation subject"/>
    <w:basedOn w:val="af1"/>
    <w:next w:val="af1"/>
    <w:link w:val="af4"/>
    <w:uiPriority w:val="99"/>
    <w:semiHidden/>
    <w:unhideWhenUsed/>
    <w:rsid w:val="00754CD5"/>
    <w:rPr>
      <w:b/>
      <w:bCs/>
    </w:rPr>
  </w:style>
  <w:style w:type="character" w:customStyle="1" w:styleId="af4">
    <w:name w:val="Тема примечания Знак"/>
    <w:basedOn w:val="af2"/>
    <w:link w:val="af3"/>
    <w:uiPriority w:val="99"/>
    <w:semiHidden/>
    <w:rsid w:val="00754CD5"/>
    <w:rPr>
      <w:rFonts w:ascii="Times New Roman" w:eastAsia="Calibri" w:hAnsi="Times New Roman" w:cs="Times New Roman"/>
      <w:b/>
      <w:bCs/>
      <w:sz w:val="20"/>
      <w:szCs w:val="20"/>
      <w:lang w:val="x-none" w:eastAsia="ru-RU"/>
    </w:rPr>
  </w:style>
  <w:style w:type="character" w:styleId="af5">
    <w:name w:val="Strong"/>
    <w:uiPriority w:val="22"/>
    <w:qFormat/>
    <w:rsid w:val="00754CD5"/>
    <w:rPr>
      <w:b/>
      <w:bCs/>
    </w:rPr>
  </w:style>
  <w:style w:type="character" w:customStyle="1" w:styleId="ilfuvd">
    <w:name w:val="ilfuvd"/>
    <w:basedOn w:val="a0"/>
    <w:rsid w:val="00754CD5"/>
  </w:style>
  <w:style w:type="character" w:styleId="af6">
    <w:name w:val="Emphasis"/>
    <w:uiPriority w:val="20"/>
    <w:qFormat/>
    <w:rsid w:val="00754CD5"/>
    <w:rPr>
      <w:i/>
      <w:iCs/>
    </w:rPr>
  </w:style>
  <w:style w:type="paragraph" w:styleId="af7">
    <w:name w:val="caption"/>
    <w:basedOn w:val="a"/>
    <w:next w:val="a"/>
    <w:uiPriority w:val="35"/>
    <w:unhideWhenUsed/>
    <w:qFormat/>
    <w:rsid w:val="00754CD5"/>
    <w:pPr>
      <w:spacing w:after="200" w:line="240" w:lineRule="auto"/>
      <w:jc w:val="right"/>
    </w:pPr>
    <w:rPr>
      <w:rFonts w:ascii="Times New Roman" w:eastAsia="Calibri" w:hAnsi="Times New Roman" w:cs="Times New Roman"/>
      <w:bCs/>
      <w:i/>
      <w:sz w:val="18"/>
      <w:szCs w:val="18"/>
      <w:lang w:eastAsia="ru-RU"/>
    </w:rPr>
  </w:style>
  <w:style w:type="paragraph" w:styleId="af8">
    <w:name w:val="Revision"/>
    <w:hidden/>
    <w:uiPriority w:val="99"/>
    <w:semiHidden/>
    <w:rsid w:val="00754CD5"/>
    <w:pPr>
      <w:spacing w:after="0" w:line="240" w:lineRule="auto"/>
    </w:pPr>
    <w:rPr>
      <w:rFonts w:ascii="Times New Roman" w:eastAsia="Calibri" w:hAnsi="Times New Roman" w:cs="Times New Roman"/>
      <w:sz w:val="24"/>
      <w:szCs w:val="24"/>
      <w:lang w:eastAsia="ru-RU"/>
    </w:rPr>
  </w:style>
  <w:style w:type="character" w:styleId="af9">
    <w:name w:val="Placeholder Text"/>
    <w:uiPriority w:val="99"/>
    <w:semiHidden/>
    <w:rsid w:val="00754CD5"/>
    <w:rPr>
      <w:color w:val="808080"/>
    </w:rPr>
  </w:style>
  <w:style w:type="paragraph" w:customStyle="1" w:styleId="s1">
    <w:name w:val="s_1"/>
    <w:basedOn w:val="a"/>
    <w:rsid w:val="00754CD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7"/>
    <w:uiPriority w:val="99"/>
    <w:rsid w:val="00754C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FF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'таб 1.2 '!$A$11</c:f>
              <c:strCache>
                <c:ptCount val="1"/>
                <c:pt idx="0">
                  <c:v>Количество человек</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'таб 1.2 '!$B$6:$BA$6</c:f>
              <c:numCache>
                <c:formatCode>General</c:formatCode>
                <c:ptCount val="52"/>
                <c:pt idx="0">
                  <c:v>0</c:v>
                </c:pt>
                <c:pt idx="1">
                  <c:v>3</c:v>
                </c:pt>
                <c:pt idx="2">
                  <c:v>5</c:v>
                </c:pt>
                <c:pt idx="3">
                  <c:v>10</c:v>
                </c:pt>
                <c:pt idx="4">
                  <c:v>12</c:v>
                </c:pt>
                <c:pt idx="5">
                  <c:v>14</c:v>
                </c:pt>
                <c:pt idx="6">
                  <c:v>16</c:v>
                </c:pt>
                <c:pt idx="7">
                  <c:v>19</c:v>
                </c:pt>
                <c:pt idx="8">
                  <c:v>23</c:v>
                </c:pt>
                <c:pt idx="9">
                  <c:v>26</c:v>
                </c:pt>
                <c:pt idx="10">
                  <c:v>28</c:v>
                </c:pt>
                <c:pt idx="11">
                  <c:v>30</c:v>
                </c:pt>
                <c:pt idx="12">
                  <c:v>32</c:v>
                </c:pt>
                <c:pt idx="13">
                  <c:v>33</c:v>
                </c:pt>
                <c:pt idx="14">
                  <c:v>34</c:v>
                </c:pt>
                <c:pt idx="15">
                  <c:v>35</c:v>
                </c:pt>
                <c:pt idx="16">
                  <c:v>36</c:v>
                </c:pt>
                <c:pt idx="17">
                  <c:v>37</c:v>
                </c:pt>
                <c:pt idx="18">
                  <c:v>38</c:v>
                </c:pt>
                <c:pt idx="19">
                  <c:v>39</c:v>
                </c:pt>
                <c:pt idx="20">
                  <c:v>40</c:v>
                </c:pt>
                <c:pt idx="21">
                  <c:v>41</c:v>
                </c:pt>
                <c:pt idx="22">
                  <c:v>42</c:v>
                </c:pt>
                <c:pt idx="23">
                  <c:v>43</c:v>
                </c:pt>
                <c:pt idx="24">
                  <c:v>44</c:v>
                </c:pt>
                <c:pt idx="25">
                  <c:v>45</c:v>
                </c:pt>
                <c:pt idx="26">
                  <c:v>46</c:v>
                </c:pt>
                <c:pt idx="27">
                  <c:v>47</c:v>
                </c:pt>
                <c:pt idx="28">
                  <c:v>48</c:v>
                </c:pt>
                <c:pt idx="29">
                  <c:v>49</c:v>
                </c:pt>
                <c:pt idx="30">
                  <c:v>50</c:v>
                </c:pt>
                <c:pt idx="31">
                  <c:v>51</c:v>
                </c:pt>
                <c:pt idx="32">
                  <c:v>52</c:v>
                </c:pt>
                <c:pt idx="33">
                  <c:v>53</c:v>
                </c:pt>
                <c:pt idx="34">
                  <c:v>54</c:v>
                </c:pt>
                <c:pt idx="35">
                  <c:v>55</c:v>
                </c:pt>
                <c:pt idx="36">
                  <c:v>56</c:v>
                </c:pt>
                <c:pt idx="37">
                  <c:v>57</c:v>
                </c:pt>
                <c:pt idx="38">
                  <c:v>58</c:v>
                </c:pt>
                <c:pt idx="39">
                  <c:v>59</c:v>
                </c:pt>
                <c:pt idx="40">
                  <c:v>60</c:v>
                </c:pt>
                <c:pt idx="41">
                  <c:v>61</c:v>
                </c:pt>
                <c:pt idx="42">
                  <c:v>62</c:v>
                </c:pt>
                <c:pt idx="43">
                  <c:v>63</c:v>
                </c:pt>
                <c:pt idx="44">
                  <c:v>68</c:v>
                </c:pt>
                <c:pt idx="45">
                  <c:v>73</c:v>
                </c:pt>
                <c:pt idx="46">
                  <c:v>77</c:v>
                </c:pt>
                <c:pt idx="47">
                  <c:v>82</c:v>
                </c:pt>
                <c:pt idx="48">
                  <c:v>87</c:v>
                </c:pt>
                <c:pt idx="49">
                  <c:v>91</c:v>
                </c:pt>
                <c:pt idx="50">
                  <c:v>96</c:v>
                </c:pt>
                <c:pt idx="51">
                  <c:v>100</c:v>
                </c:pt>
              </c:numCache>
            </c:numRef>
          </c:cat>
          <c:val>
            <c:numRef>
              <c:f>'таб 1.2 '!$B$7:$BA$7</c:f>
              <c:numCache>
                <c:formatCode>General</c:formatCode>
                <c:ptCount val="52"/>
                <c:pt idx="0">
                  <c:v>1</c:v>
                </c:pt>
                <c:pt idx="1">
                  <c:v>1</c:v>
                </c:pt>
                <c:pt idx="2">
                  <c:v>3</c:v>
                </c:pt>
                <c:pt idx="3">
                  <c:v>2</c:v>
                </c:pt>
                <c:pt idx="4">
                  <c:v>4</c:v>
                </c:pt>
                <c:pt idx="5">
                  <c:v>3</c:v>
                </c:pt>
                <c:pt idx="6">
                  <c:v>4</c:v>
                </c:pt>
                <c:pt idx="7">
                  <c:v>4</c:v>
                </c:pt>
                <c:pt idx="8">
                  <c:v>2</c:v>
                </c:pt>
                <c:pt idx="9">
                  <c:v>3</c:v>
                </c:pt>
                <c:pt idx="10">
                  <c:v>8</c:v>
                </c:pt>
                <c:pt idx="11">
                  <c:v>4</c:v>
                </c:pt>
                <c:pt idx="12">
                  <c:v>4</c:v>
                </c:pt>
                <c:pt idx="13">
                  <c:v>7</c:v>
                </c:pt>
                <c:pt idx="14">
                  <c:v>3</c:v>
                </c:pt>
                <c:pt idx="15">
                  <c:v>6</c:v>
                </c:pt>
                <c:pt idx="16">
                  <c:v>8</c:v>
                </c:pt>
                <c:pt idx="17">
                  <c:v>7</c:v>
                </c:pt>
                <c:pt idx="18">
                  <c:v>7</c:v>
                </c:pt>
                <c:pt idx="19">
                  <c:v>8</c:v>
                </c:pt>
                <c:pt idx="20">
                  <c:v>14</c:v>
                </c:pt>
                <c:pt idx="21">
                  <c:v>14</c:v>
                </c:pt>
                <c:pt idx="22">
                  <c:v>9</c:v>
                </c:pt>
                <c:pt idx="23">
                  <c:v>9</c:v>
                </c:pt>
                <c:pt idx="24">
                  <c:v>10</c:v>
                </c:pt>
                <c:pt idx="25">
                  <c:v>16</c:v>
                </c:pt>
                <c:pt idx="26">
                  <c:v>19</c:v>
                </c:pt>
                <c:pt idx="27">
                  <c:v>24</c:v>
                </c:pt>
                <c:pt idx="28">
                  <c:v>15</c:v>
                </c:pt>
                <c:pt idx="29">
                  <c:v>15</c:v>
                </c:pt>
                <c:pt idx="30">
                  <c:v>21</c:v>
                </c:pt>
                <c:pt idx="31">
                  <c:v>30</c:v>
                </c:pt>
                <c:pt idx="32">
                  <c:v>22</c:v>
                </c:pt>
                <c:pt idx="33">
                  <c:v>10</c:v>
                </c:pt>
                <c:pt idx="34">
                  <c:v>18</c:v>
                </c:pt>
                <c:pt idx="35">
                  <c:v>30</c:v>
                </c:pt>
                <c:pt idx="36">
                  <c:v>22</c:v>
                </c:pt>
                <c:pt idx="37">
                  <c:v>36</c:v>
                </c:pt>
                <c:pt idx="38">
                  <c:v>31</c:v>
                </c:pt>
                <c:pt idx="39">
                  <c:v>16</c:v>
                </c:pt>
                <c:pt idx="40">
                  <c:v>37</c:v>
                </c:pt>
                <c:pt idx="41">
                  <c:v>37</c:v>
                </c:pt>
                <c:pt idx="42">
                  <c:v>22</c:v>
                </c:pt>
                <c:pt idx="43">
                  <c:v>45</c:v>
                </c:pt>
                <c:pt idx="44">
                  <c:v>28</c:v>
                </c:pt>
                <c:pt idx="45">
                  <c:v>38</c:v>
                </c:pt>
                <c:pt idx="46">
                  <c:v>36</c:v>
                </c:pt>
                <c:pt idx="47">
                  <c:v>22</c:v>
                </c:pt>
                <c:pt idx="48">
                  <c:v>27</c:v>
                </c:pt>
                <c:pt idx="49">
                  <c:v>19</c:v>
                </c:pt>
                <c:pt idx="50">
                  <c:v>7</c:v>
                </c:pt>
                <c:pt idx="51">
                  <c:v>6</c:v>
                </c:pt>
              </c:numCache>
            </c:numRef>
          </c:val>
          <c:extLst>
            <c:ext xmlns:c16="http://schemas.microsoft.com/office/drawing/2014/chart" uri="{C3380CC4-5D6E-409C-BE32-E72D297353CC}">
              <c16:uniqueId val="{00000000-0D8F-4830-8890-207BB7F4781F}"/>
            </c:ext>
          </c:extLst>
        </c:ser>
        <c:dLbls>
          <c:showLegendKey val="0"/>
          <c:showVal val="0"/>
          <c:showCatName val="0"/>
          <c:showSerName val="0"/>
          <c:showPercent val="0"/>
          <c:showBubbleSize val="0"/>
        </c:dLbls>
        <c:gapWidth val="100"/>
        <c:overlap val="-24"/>
        <c:axId val="277214336"/>
        <c:axId val="281637632"/>
      </c:barChart>
      <c:catAx>
        <c:axId val="27721433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Количество баллов</a:t>
                </a:r>
              </a:p>
            </c:rich>
          </c:tx>
          <c:overlay val="0"/>
          <c:spPr>
            <a:noFill/>
            <a:ln>
              <a:noFill/>
            </a:ln>
            <a:effectLst/>
          </c:spPr>
        </c:title>
        <c:numFmt formatCode="General" sourceLinked="0"/>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1637632"/>
        <c:crosses val="autoZero"/>
        <c:auto val="1"/>
        <c:lblAlgn val="ctr"/>
        <c:lblOffset val="100"/>
        <c:tickLblSkip val="1"/>
        <c:noMultiLvlLbl val="0"/>
      </c:catAx>
      <c:valAx>
        <c:axId val="281637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Количество человек</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7214336"/>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27</Pages>
  <Words>8482</Words>
  <Characters>48350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2022-08-26T17:57:00Z</dcterms:created>
  <dcterms:modified xsi:type="dcterms:W3CDTF">2022-08-26T18:17:00Z</dcterms:modified>
</cp:coreProperties>
</file>