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EA" w:rsidRPr="00F562EA" w:rsidRDefault="00F562EA" w:rsidP="00F562E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Контрольно-измерительные материалы для проведения контрольных работ по «Родному языку (русскому)»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</w:t>
      </w: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СПЕЦИФИКАЦИЯ</w:t>
      </w:r>
    </w:p>
    <w:p w:rsidR="00F562EA" w:rsidRPr="00F562EA" w:rsidRDefault="00F562EA" w:rsidP="00F562EA">
      <w:pPr>
        <w:autoSpaceDE w:val="0"/>
        <w:autoSpaceDN w:val="0"/>
        <w:adjustRightInd w:val="0"/>
        <w:spacing w:after="3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Назначение КИМ</w:t>
      </w:r>
    </w:p>
    <w:p w:rsidR="00F562EA" w:rsidRDefault="00F562EA" w:rsidP="00F562EA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КИМ предназначены для о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существления объективной индивидуальной оценки учебных достижений предметных результатов освоения </w:t>
      </w:r>
      <w:proofErr w:type="gramStart"/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 и элементов содержания по «Родному языку (русскому)». Основная цель и содержание контрольных работ определены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язык (русский)», входящему в образовательную область «Родной язык и родная литература». </w:t>
      </w:r>
    </w:p>
    <w:p w:rsidR="00194CCE" w:rsidRPr="00F562EA" w:rsidRDefault="00194CCE" w:rsidP="00F562EA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Соответствует</w:t>
      </w:r>
      <w:r w:rsidRPr="00194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УМК «Русский родной язык» для 5-9 классов, авторы Александрова О.М., Загоровская О.В., Богданов С.И., Вербицкая Л.А., </w:t>
      </w:r>
      <w:proofErr w:type="spellStart"/>
      <w:r w:rsidRPr="00194CCE">
        <w:rPr>
          <w:rFonts w:ascii="Times New Roman" w:eastAsia="Calibri" w:hAnsi="Times New Roman" w:cs="Times New Roman"/>
          <w:color w:val="000000"/>
          <w:sz w:val="28"/>
          <w:szCs w:val="28"/>
        </w:rPr>
        <w:t>Гостева</w:t>
      </w:r>
      <w:proofErr w:type="spellEnd"/>
      <w:r w:rsidRPr="00194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Ю.Н., </w:t>
      </w:r>
      <w:proofErr w:type="spellStart"/>
      <w:r w:rsidRPr="00194CCE">
        <w:rPr>
          <w:rFonts w:ascii="Times New Roman" w:eastAsia="Calibri" w:hAnsi="Times New Roman" w:cs="Times New Roman"/>
          <w:color w:val="000000"/>
          <w:sz w:val="28"/>
          <w:szCs w:val="28"/>
        </w:rPr>
        <w:t>Добротина</w:t>
      </w:r>
      <w:proofErr w:type="spellEnd"/>
      <w:r w:rsidRPr="00194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И.Н., </w:t>
      </w:r>
      <w:proofErr w:type="spellStart"/>
      <w:r w:rsidRPr="00194CCE">
        <w:rPr>
          <w:rFonts w:ascii="Times New Roman" w:eastAsia="Calibri" w:hAnsi="Times New Roman" w:cs="Times New Roman"/>
          <w:color w:val="000000"/>
          <w:sz w:val="28"/>
          <w:szCs w:val="28"/>
        </w:rPr>
        <w:t>Нарушевич</w:t>
      </w:r>
      <w:proofErr w:type="spellEnd"/>
      <w:r w:rsidRPr="00194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А.Г., Казакова Е.И., Васильевых И.П.</w:t>
      </w:r>
    </w:p>
    <w:p w:rsidR="00F562EA" w:rsidRPr="00F562EA" w:rsidRDefault="00F562EA" w:rsidP="008C0CE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работы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и основные характеристики проверочных материалов определяются следующими документами: 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1.Федеральный государственный образовательный стандарт основного общего образования (приказ </w:t>
      </w:r>
      <w:proofErr w:type="spellStart"/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17.12.2010г. №1897);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2.Примерная программа по учебному предмету «Русский родной язык» для образовательных организаций, реализующих программы основного общего образования», одобренная решением федерального учебно-методического объединения по общему образованию (протокол от 31.01.2018 г. № 2/18);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заседания от 08.04.2015 г. № 1/15; в редакции протокола №1/20 от 04.02.2020); 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4.«Концепция преподавания русского языка и литературы», утвержденная распоряжением Правительства Российской Федерации от 09.04.2016 г. № 637. </w:t>
      </w:r>
    </w:p>
    <w:p w:rsidR="00F562EA" w:rsidRPr="00F562EA" w:rsidRDefault="00F562EA" w:rsidP="008C0C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sz w:val="28"/>
          <w:szCs w:val="28"/>
        </w:rPr>
        <w:t>Контролируемые разделы (темы)</w:t>
      </w:r>
    </w:p>
    <w:p w:rsidR="00F562EA" w:rsidRPr="00F562EA" w:rsidRDefault="00F562EA" w:rsidP="00F562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sz w:val="28"/>
          <w:szCs w:val="28"/>
        </w:rPr>
        <w:t>учебного пр</w:t>
      </w:r>
      <w:r>
        <w:rPr>
          <w:rFonts w:ascii="Times New Roman" w:eastAsia="Calibri" w:hAnsi="Times New Roman" w:cs="Times New Roman"/>
          <w:b/>
          <w:sz w:val="28"/>
          <w:szCs w:val="28"/>
        </w:rPr>
        <w:t>едмета «Родной язык (русский)» 8</w:t>
      </w:r>
      <w:r w:rsidRPr="00F562EA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1129"/>
        <w:gridCol w:w="5101"/>
        <w:gridCol w:w="3115"/>
      </w:tblGrid>
      <w:tr w:rsidR="00F562EA" w:rsidRPr="00F562EA" w:rsidTr="00A4597C">
        <w:tc>
          <w:tcPr>
            <w:tcW w:w="1129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6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6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6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(разделы)</w:t>
            </w:r>
          </w:p>
        </w:tc>
        <w:tc>
          <w:tcPr>
            <w:tcW w:w="3115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F562EA" w:rsidRPr="00F562EA" w:rsidTr="00A4597C">
        <w:tc>
          <w:tcPr>
            <w:tcW w:w="1129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Язык и культура</w:t>
            </w:r>
          </w:p>
        </w:tc>
        <w:tc>
          <w:tcPr>
            <w:tcW w:w="3115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F562EA" w:rsidRPr="00F562EA" w:rsidTr="00A4597C">
        <w:tc>
          <w:tcPr>
            <w:tcW w:w="1129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3115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562EA" w:rsidRPr="00F562EA" w:rsidTr="00A4597C">
        <w:tc>
          <w:tcPr>
            <w:tcW w:w="1129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Речь. Текст.</w:t>
            </w:r>
          </w:p>
        </w:tc>
        <w:tc>
          <w:tcPr>
            <w:tcW w:w="3115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F562EA" w:rsidRPr="00F562EA" w:rsidRDefault="00F562EA" w:rsidP="008C0CE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Контрольная работа №1 по теме «Язык и культура»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 из двух вариантов. Каждый вариант</w:t>
      </w:r>
      <w:r w:rsidR="00B83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контрольной работы состоит из 7 заданий: 1 тестовое задание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, 5 практических тестовы</w:t>
      </w:r>
      <w:r w:rsidR="00B83A66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7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F562EA" w:rsidRPr="00F562EA" w:rsidRDefault="00F562EA" w:rsidP="00F5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F562EA" w:rsidRPr="00F562EA" w:rsidRDefault="00F562EA" w:rsidP="00F5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9351" w:type="dxa"/>
        <w:tblLook w:val="04A0"/>
      </w:tblPr>
      <w:tblGrid>
        <w:gridCol w:w="3681"/>
        <w:gridCol w:w="2693"/>
        <w:gridCol w:w="2977"/>
      </w:tblGrid>
      <w:tr w:rsidR="00F562EA" w:rsidRPr="00F562EA" w:rsidTr="00A4597C">
        <w:tc>
          <w:tcPr>
            <w:tcW w:w="3681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F562EA" w:rsidRPr="00F562EA" w:rsidTr="00A4597C">
        <w:tc>
          <w:tcPr>
            <w:tcW w:w="3681" w:type="dxa"/>
          </w:tcPr>
          <w:p w:rsidR="00F562EA" w:rsidRPr="00F562EA" w:rsidRDefault="009B49B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693" w:type="dxa"/>
          </w:tcPr>
          <w:p w:rsidR="00F562EA" w:rsidRPr="00F562EA" w:rsidRDefault="00A4597C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562EA" w:rsidRPr="00F562EA" w:rsidRDefault="00B83A66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562EA" w:rsidRPr="00F562EA" w:rsidTr="00A4597C">
        <w:tc>
          <w:tcPr>
            <w:tcW w:w="3681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693" w:type="dxa"/>
          </w:tcPr>
          <w:p w:rsidR="00F562EA" w:rsidRPr="00F562EA" w:rsidRDefault="00A4597C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F562EA" w:rsidRPr="00F562EA" w:rsidRDefault="00B83A66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F562EA" w:rsidRPr="00F562EA" w:rsidTr="00A4597C">
        <w:tc>
          <w:tcPr>
            <w:tcW w:w="3681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562EA" w:rsidRPr="00F562EA" w:rsidTr="00A4597C">
        <w:tc>
          <w:tcPr>
            <w:tcW w:w="3681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F562EA" w:rsidRPr="00F562EA" w:rsidRDefault="00B83A66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</w:tbl>
    <w:p w:rsidR="00F562EA" w:rsidRPr="00F562EA" w:rsidRDefault="00F562EA" w:rsidP="00F5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562EA" w:rsidRPr="00F562EA" w:rsidRDefault="00F562EA" w:rsidP="00F5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F562EA" w:rsidRPr="00F562EA" w:rsidRDefault="00F562EA" w:rsidP="00F5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3260"/>
        <w:gridCol w:w="2552"/>
        <w:gridCol w:w="2829"/>
      </w:tblGrid>
      <w:tr w:rsidR="00F562EA" w:rsidRPr="00F562EA" w:rsidTr="00A4597C">
        <w:tc>
          <w:tcPr>
            <w:tcW w:w="704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2552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829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F562EA" w:rsidRPr="00F562EA" w:rsidTr="00A4597C">
        <w:tc>
          <w:tcPr>
            <w:tcW w:w="704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562EA" w:rsidRPr="00F562EA" w:rsidRDefault="00A4597C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552" w:type="dxa"/>
          </w:tcPr>
          <w:p w:rsidR="00F562EA" w:rsidRPr="00F562EA" w:rsidRDefault="00A4597C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562EA" w:rsidRPr="00F562EA" w:rsidTr="009B49BA">
        <w:trPr>
          <w:trHeight w:val="184"/>
        </w:trPr>
        <w:tc>
          <w:tcPr>
            <w:tcW w:w="704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562EA" w:rsidRPr="00F562EA" w:rsidRDefault="00A4597C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552" w:type="dxa"/>
          </w:tcPr>
          <w:p w:rsidR="00F562EA" w:rsidRPr="00F562EA" w:rsidRDefault="00707C9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 (9</w:t>
            </w:r>
            <w:r w:rsidR="00A4597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829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562EA" w:rsidRPr="00F562EA" w:rsidTr="00A4597C">
        <w:tc>
          <w:tcPr>
            <w:tcW w:w="704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552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562EA" w:rsidRPr="00F562EA" w:rsidTr="00A4597C">
        <w:tc>
          <w:tcPr>
            <w:tcW w:w="704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87,5%</w:t>
            </w:r>
          </w:p>
        </w:tc>
        <w:tc>
          <w:tcPr>
            <w:tcW w:w="2829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12,5%</w:t>
            </w:r>
          </w:p>
        </w:tc>
      </w:tr>
    </w:tbl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62EA" w:rsidRPr="00F562EA" w:rsidRDefault="00F562EA" w:rsidP="00F562EA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F562EA" w:rsidRPr="00F562EA" w:rsidRDefault="00F562EA" w:rsidP="00F562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- зада</w:t>
      </w:r>
      <w:r w:rsidR="0070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ние 1 оценивается в 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>1 балл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3A66"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B83A66">
        <w:rPr>
          <w:rFonts w:ascii="Times New Roman" w:eastAsia="Calibri" w:hAnsi="Times New Roman" w:cs="Times New Roman"/>
          <w:color w:val="000000"/>
          <w:sz w:val="28"/>
          <w:szCs w:val="28"/>
        </w:rPr>
        <w:t>правильный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ответ); 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>задание 2-5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максимально 13 баллов</w:t>
      </w:r>
      <w:r w:rsidR="0070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(2 задание – макс 3 балла, 1 балл за каждый правильный ответ; 3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– макс 4 балла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ба</w:t>
      </w:r>
      <w:r w:rsidR="00707C9A">
        <w:rPr>
          <w:rFonts w:ascii="Times New Roman" w:eastAsia="Calibri" w:hAnsi="Times New Roman" w:cs="Times New Roman"/>
          <w:color w:val="000000"/>
          <w:sz w:val="28"/>
          <w:szCs w:val="28"/>
        </w:rPr>
        <w:t>лл за каждый правильный ответ; 4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proofErr w:type="gramEnd"/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>А - макс 1 балл</w:t>
      </w:r>
      <w:r w:rsidR="009B4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правильный ответ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>, Б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9B4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1 бал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>л за правильный ответ, В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9B4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2 балл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за правильный ответ, Г – </w:t>
      </w:r>
      <w:r w:rsidR="009B4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>1 балл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правильный ответ</w:t>
      </w:r>
      <w:r w:rsidR="00A459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9B49BA">
        <w:rPr>
          <w:rFonts w:ascii="Times New Roman" w:eastAsia="Calibri" w:hAnsi="Times New Roman" w:cs="Times New Roman"/>
          <w:color w:val="000000"/>
          <w:sz w:val="28"/>
          <w:szCs w:val="28"/>
        </w:rPr>
        <w:t>Д – макс 1 балл за правильный ответ;</w:t>
      </w:r>
      <w:r w:rsidR="0070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</w:t>
      </w:r>
      <w:r w:rsidR="009B4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– макс 3 </w:t>
      </w:r>
      <w:r w:rsidR="009B49B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балла, 1 балл за каждый правильный ответ;</w:t>
      </w:r>
      <w:r w:rsidR="0070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  <w:r w:rsidR="009B4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– макс 1 балл, 0,5 балла за каждый правильный ответ).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562EA" w:rsidRPr="00F562EA" w:rsidRDefault="00707C9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7</w:t>
      </w:r>
      <w:r w:rsidR="00F562EA"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707C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27</w:t>
      </w: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баллов. </w:t>
      </w: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62EA" w:rsidRPr="00F562EA" w:rsidRDefault="00F562EA" w:rsidP="00F562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a4"/>
        <w:tblW w:w="0" w:type="auto"/>
        <w:tblLook w:val="04A0"/>
      </w:tblPr>
      <w:tblGrid>
        <w:gridCol w:w="7366"/>
        <w:gridCol w:w="2523"/>
      </w:tblGrid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F562EA" w:rsidRPr="00F562EA" w:rsidTr="009B49BA">
        <w:tc>
          <w:tcPr>
            <w:tcW w:w="9889" w:type="dxa"/>
            <w:gridSpan w:val="2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62EA" w:rsidRPr="00F562EA" w:rsidTr="009B49BA">
        <w:tc>
          <w:tcPr>
            <w:tcW w:w="9889" w:type="dxa"/>
            <w:gridSpan w:val="2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62EA" w:rsidRPr="00F562EA" w:rsidTr="009B49BA">
        <w:tc>
          <w:tcPr>
            <w:tcW w:w="9889" w:type="dxa"/>
            <w:gridSpan w:val="2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F562EA" w:rsidRPr="00F562EA" w:rsidTr="009B49BA">
        <w:tc>
          <w:tcPr>
            <w:tcW w:w="9889" w:type="dxa"/>
            <w:gridSpan w:val="2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орфографические нормы</w:t>
            </w:r>
            <w:proofErr w:type="gramStart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орфографической ошибки).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62EA" w:rsidRPr="00F562EA" w:rsidTr="009B49BA">
        <w:tc>
          <w:tcPr>
            <w:tcW w:w="9889" w:type="dxa"/>
            <w:gridSpan w:val="2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пунктуационные нормы</w:t>
            </w:r>
            <w:proofErr w:type="gramStart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пунктуационной ошибки).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62EA" w:rsidRPr="00F562EA" w:rsidTr="009B49BA">
        <w:tc>
          <w:tcPr>
            <w:tcW w:w="9889" w:type="dxa"/>
            <w:gridSpan w:val="2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62EA" w:rsidRPr="00F562EA" w:rsidTr="009B49BA">
        <w:tc>
          <w:tcPr>
            <w:tcW w:w="7366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523" w:type="dxa"/>
          </w:tcPr>
          <w:p w:rsidR="00F562EA" w:rsidRPr="00F562EA" w:rsidRDefault="00F562EA" w:rsidP="00F562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F562EA" w:rsidRPr="00F562EA" w:rsidRDefault="00F562EA" w:rsidP="00B83A66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Перевода в пятибалльную систему</w:t>
      </w:r>
    </w:p>
    <w:tbl>
      <w:tblPr>
        <w:tblStyle w:val="a4"/>
        <w:tblW w:w="0" w:type="auto"/>
        <w:tblLook w:val="04A0"/>
      </w:tblPr>
      <w:tblGrid>
        <w:gridCol w:w="2235"/>
        <w:gridCol w:w="2035"/>
        <w:gridCol w:w="1985"/>
        <w:gridCol w:w="1842"/>
        <w:gridCol w:w="1843"/>
      </w:tblGrid>
      <w:tr w:rsidR="00F562EA" w:rsidRPr="00F562EA" w:rsidTr="009B49BA">
        <w:tc>
          <w:tcPr>
            <w:tcW w:w="2235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984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562EA" w:rsidRPr="00F562EA" w:rsidTr="009B49BA">
        <w:tc>
          <w:tcPr>
            <w:tcW w:w="2235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84" w:type="dxa"/>
          </w:tcPr>
          <w:p w:rsidR="00F562EA" w:rsidRPr="00F562EA" w:rsidRDefault="009B49B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0 - 7</w:t>
            </w:r>
          </w:p>
        </w:tc>
        <w:tc>
          <w:tcPr>
            <w:tcW w:w="1985" w:type="dxa"/>
          </w:tcPr>
          <w:p w:rsidR="00F562EA" w:rsidRPr="00F562EA" w:rsidRDefault="009B49BA" w:rsidP="009B49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8 - 16</w:t>
            </w:r>
          </w:p>
        </w:tc>
        <w:tc>
          <w:tcPr>
            <w:tcW w:w="1842" w:type="dxa"/>
          </w:tcPr>
          <w:p w:rsidR="00F562EA" w:rsidRPr="00F562EA" w:rsidRDefault="009B49B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707C9A">
              <w:rPr>
                <w:rFonts w:ascii="Times New Roman" w:eastAsia="Calibri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843" w:type="dxa"/>
          </w:tcPr>
          <w:p w:rsidR="00F562EA" w:rsidRPr="00F562EA" w:rsidRDefault="00707C9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24-27</w:t>
            </w:r>
          </w:p>
        </w:tc>
      </w:tr>
      <w:tr w:rsidR="00F562EA" w:rsidRPr="00F562EA" w:rsidTr="009B49BA">
        <w:tc>
          <w:tcPr>
            <w:tcW w:w="2235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984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985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42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43" w:type="dxa"/>
          </w:tcPr>
          <w:p w:rsidR="00F562EA" w:rsidRPr="00F562EA" w:rsidRDefault="00F562EA" w:rsidP="00F5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F562EA" w:rsidRPr="00F562EA" w:rsidRDefault="00F562EA" w:rsidP="00F5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2EA" w:rsidRPr="00F562EA" w:rsidRDefault="00F562EA" w:rsidP="00F56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F562E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Инструкция по выполнению заданий контрольной работы</w:t>
      </w:r>
    </w:p>
    <w:p w:rsidR="00F562EA" w:rsidRPr="00F562EA" w:rsidRDefault="00F562EA" w:rsidP="00F562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</w:t>
      </w:r>
      <w:r w:rsidR="009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из 3-х частей: 1 часть (1 задание) состоит из 1 тестового задания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</w:t>
      </w:r>
      <w:r w:rsidR="009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варианта ответа); 2 часть (2-</w:t>
      </w:r>
      <w:r w:rsidR="0070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задание) - из 9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70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(7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F562EA" w:rsidRPr="00F562EA" w:rsidRDefault="00F562EA" w:rsidP="00F562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</w:t>
      </w:r>
      <w:proofErr w:type="gramStart"/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(˅ +), </w:t>
      </w:r>
      <w:proofErr w:type="gramEnd"/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F562EA" w:rsidRPr="00F562EA" w:rsidRDefault="00F562EA" w:rsidP="00F562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F562EA" w:rsidRPr="00F562EA" w:rsidRDefault="00F562EA" w:rsidP="00F562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F562EA" w:rsidRPr="00F562EA" w:rsidRDefault="00F562EA" w:rsidP="00F562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F562EA" w:rsidRDefault="00F562EA" w:rsidP="00F5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F562EA" w:rsidRPr="00F562EA" w:rsidRDefault="00F562EA" w:rsidP="00F5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57C7" w:rsidRDefault="000D57C7" w:rsidP="00680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5B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9132FE" w:rsidRDefault="009132FE" w:rsidP="009132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 xml:space="preserve">Какое слово является однокоренным </w:t>
      </w:r>
      <w:r w:rsidR="00893084">
        <w:rPr>
          <w:rFonts w:ascii="Times New Roman" w:hAnsi="Times New Roman" w:cs="Times New Roman"/>
          <w:sz w:val="28"/>
          <w:szCs w:val="28"/>
        </w:rPr>
        <w:t xml:space="preserve">со </w:t>
      </w:r>
      <w:r w:rsidRPr="009132FE">
        <w:rPr>
          <w:rFonts w:ascii="Times New Roman" w:hAnsi="Times New Roman" w:cs="Times New Roman"/>
          <w:sz w:val="28"/>
          <w:szCs w:val="28"/>
        </w:rPr>
        <w:t>слов</w:t>
      </w:r>
      <w:r w:rsidR="00893084">
        <w:rPr>
          <w:rFonts w:ascii="Times New Roman" w:hAnsi="Times New Roman" w:cs="Times New Roman"/>
          <w:sz w:val="28"/>
          <w:szCs w:val="28"/>
        </w:rPr>
        <w:t>ом</w:t>
      </w:r>
      <w:r w:rsidRPr="009132FE">
        <w:rPr>
          <w:rFonts w:ascii="Times New Roman" w:hAnsi="Times New Roman" w:cs="Times New Roman"/>
          <w:sz w:val="28"/>
          <w:szCs w:val="28"/>
        </w:rPr>
        <w:t xml:space="preserve"> </w:t>
      </w:r>
      <w:r w:rsidR="00893084">
        <w:rPr>
          <w:rFonts w:ascii="Times New Roman" w:hAnsi="Times New Roman" w:cs="Times New Roman"/>
          <w:sz w:val="28"/>
          <w:szCs w:val="28"/>
        </w:rPr>
        <w:t>«</w:t>
      </w:r>
      <w:r w:rsidRPr="009132FE">
        <w:rPr>
          <w:rFonts w:ascii="Times New Roman" w:hAnsi="Times New Roman" w:cs="Times New Roman"/>
          <w:sz w:val="28"/>
          <w:szCs w:val="28"/>
        </w:rPr>
        <w:t>праздник</w:t>
      </w:r>
      <w:r w:rsidR="00893084">
        <w:rPr>
          <w:rFonts w:ascii="Times New Roman" w:hAnsi="Times New Roman" w:cs="Times New Roman"/>
          <w:sz w:val="28"/>
          <w:szCs w:val="28"/>
        </w:rPr>
        <w:t>»?</w:t>
      </w:r>
    </w:p>
    <w:p w:rsidR="00893084" w:rsidRDefault="00893084" w:rsidP="0089308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проезд;</w:t>
      </w:r>
    </w:p>
    <w:p w:rsidR="00893084" w:rsidRDefault="00893084" w:rsidP="0089308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праздный;</w:t>
      </w:r>
    </w:p>
    <w:p w:rsidR="00893084" w:rsidRDefault="00893084" w:rsidP="0089308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выпростанный.</w:t>
      </w:r>
    </w:p>
    <w:p w:rsidR="00893084" w:rsidRDefault="00893084" w:rsidP="008930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Ответ:_______________________________</w:t>
      </w:r>
    </w:p>
    <w:p w:rsidR="00EA1181" w:rsidRPr="00893084" w:rsidRDefault="00EA1181" w:rsidP="00893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CB7" w:rsidRPr="00A83951" w:rsidRDefault="00D9748F" w:rsidP="00D97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8F">
        <w:rPr>
          <w:rFonts w:ascii="Times New Roman" w:hAnsi="Times New Roman" w:cs="Times New Roman"/>
          <w:sz w:val="28"/>
          <w:szCs w:val="28"/>
        </w:rPr>
        <w:t xml:space="preserve">Укажите, </w:t>
      </w:r>
      <w:proofErr w:type="gramStart"/>
      <w:r w:rsidRPr="00D9748F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D9748F">
        <w:rPr>
          <w:rFonts w:ascii="Times New Roman" w:hAnsi="Times New Roman" w:cs="Times New Roman"/>
          <w:sz w:val="28"/>
          <w:szCs w:val="28"/>
        </w:rPr>
        <w:t xml:space="preserve"> правда, а где ложь.  Укажите истинность или ложность вариантов ответа:</w:t>
      </w:r>
    </w:p>
    <w:p w:rsidR="004F1CB7" w:rsidRPr="00A83951" w:rsidRDefault="004F1CB7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951">
        <w:rPr>
          <w:rFonts w:ascii="Times New Roman" w:hAnsi="Times New Roman" w:cs="Times New Roman"/>
          <w:sz w:val="28"/>
          <w:szCs w:val="28"/>
        </w:rPr>
        <w:t>____________ Ядро русской лексики составляет лексика исконно русская.</w:t>
      </w:r>
    </w:p>
    <w:p w:rsidR="00D37B9C" w:rsidRDefault="004F1CB7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951">
        <w:rPr>
          <w:rFonts w:ascii="Times New Roman" w:hAnsi="Times New Roman" w:cs="Times New Roman"/>
          <w:sz w:val="28"/>
          <w:szCs w:val="28"/>
        </w:rPr>
        <w:t xml:space="preserve">____________ Исконно русская лексика – это слова, возникшие в период </w:t>
      </w:r>
      <w:r w:rsidR="00D37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CB7" w:rsidRPr="00A83951" w:rsidRDefault="004F1CB7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951">
        <w:rPr>
          <w:rFonts w:ascii="Times New Roman" w:hAnsi="Times New Roman" w:cs="Times New Roman"/>
          <w:sz w:val="28"/>
          <w:szCs w:val="28"/>
        </w:rPr>
        <w:t xml:space="preserve">Петровской эпохи и в период царствования Екатерины </w:t>
      </w:r>
      <w:r w:rsidRPr="00A839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951">
        <w:rPr>
          <w:rFonts w:ascii="Times New Roman" w:hAnsi="Times New Roman" w:cs="Times New Roman"/>
          <w:sz w:val="28"/>
          <w:szCs w:val="28"/>
        </w:rPr>
        <w:t>.</w:t>
      </w:r>
    </w:p>
    <w:p w:rsidR="00D37B9C" w:rsidRDefault="004F1CB7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951">
        <w:rPr>
          <w:rFonts w:ascii="Times New Roman" w:hAnsi="Times New Roman" w:cs="Times New Roman"/>
          <w:sz w:val="28"/>
          <w:szCs w:val="28"/>
        </w:rPr>
        <w:t>____________Исконно</w:t>
      </w:r>
      <w:proofErr w:type="spellEnd"/>
      <w:r w:rsidRPr="00A83951">
        <w:rPr>
          <w:rFonts w:ascii="Times New Roman" w:hAnsi="Times New Roman" w:cs="Times New Roman"/>
          <w:sz w:val="28"/>
          <w:szCs w:val="28"/>
        </w:rPr>
        <w:t xml:space="preserve"> русские слова обнаруживают сходства во всех </w:t>
      </w:r>
    </w:p>
    <w:p w:rsidR="000D57C7" w:rsidRPr="00F562EA" w:rsidRDefault="004F1CB7" w:rsidP="00F562E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51">
        <w:rPr>
          <w:rFonts w:ascii="Times New Roman" w:hAnsi="Times New Roman" w:cs="Times New Roman"/>
          <w:sz w:val="28"/>
          <w:szCs w:val="28"/>
        </w:rPr>
        <w:t>языках</w:t>
      </w:r>
      <w:proofErr w:type="gramEnd"/>
      <w:r w:rsidRPr="00A83951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0D57C7" w:rsidRPr="00A83951" w:rsidRDefault="000D57C7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3084" w:rsidRDefault="00E4545B" w:rsidP="00A8395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Сопоставьте </w:t>
      </w:r>
      <w:r w:rsidR="004F1CB7" w:rsidRPr="00A83951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групп слов, период возникновения и примеры</w:t>
      </w:r>
      <w:r w:rsidR="00A159CA">
        <w:rPr>
          <w:rFonts w:ascii="Times New Roman" w:hAnsi="Times New Roman" w:cs="Times New Roman"/>
          <w:sz w:val="28"/>
          <w:szCs w:val="28"/>
        </w:rPr>
        <w:t xml:space="preserve">. Ответ </w:t>
      </w:r>
    </w:p>
    <w:p w:rsidR="004F1CB7" w:rsidRPr="00E4545B" w:rsidRDefault="00A159CA" w:rsidP="008930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запишите</w:t>
      </w:r>
      <w:r w:rsidR="004F1CB7" w:rsidRPr="00A83951">
        <w:rPr>
          <w:rFonts w:ascii="Times New Roman" w:hAnsi="Times New Roman" w:cs="Times New Roman"/>
          <w:sz w:val="28"/>
          <w:szCs w:val="28"/>
        </w:rPr>
        <w:t xml:space="preserve"> по образцу: А-1-А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552"/>
        <w:gridCol w:w="425"/>
        <w:gridCol w:w="2155"/>
        <w:gridCol w:w="567"/>
        <w:gridCol w:w="3402"/>
      </w:tblGrid>
      <w:tr w:rsidR="00A83951" w:rsidRPr="00A83951" w:rsidTr="00B83A66">
        <w:tc>
          <w:tcPr>
            <w:tcW w:w="425" w:type="dxa"/>
            <w:shd w:val="clear" w:color="auto" w:fill="FFC000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6E3BC" w:themeFill="accent3" w:themeFillTint="66"/>
          </w:tcPr>
          <w:p w:rsidR="004F1CB7" w:rsidRPr="00A83951" w:rsidRDefault="004F1CB7" w:rsidP="00A83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b/>
                <w:sz w:val="28"/>
                <w:szCs w:val="28"/>
              </w:rPr>
              <w:t>Группы слов</w:t>
            </w:r>
          </w:p>
        </w:tc>
        <w:tc>
          <w:tcPr>
            <w:tcW w:w="425" w:type="dxa"/>
            <w:shd w:val="clear" w:color="auto" w:fill="FFC000"/>
          </w:tcPr>
          <w:p w:rsidR="004F1CB7" w:rsidRPr="00A83951" w:rsidRDefault="004F1CB7" w:rsidP="00A83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D6E3BC" w:themeFill="accent3" w:themeFillTint="66"/>
          </w:tcPr>
          <w:p w:rsidR="004F1CB7" w:rsidRPr="00A83951" w:rsidRDefault="004F1CB7" w:rsidP="00A83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возникновения</w:t>
            </w:r>
          </w:p>
        </w:tc>
        <w:tc>
          <w:tcPr>
            <w:tcW w:w="567" w:type="dxa"/>
            <w:shd w:val="clear" w:color="auto" w:fill="FFC000"/>
          </w:tcPr>
          <w:p w:rsidR="004F1CB7" w:rsidRPr="00A83951" w:rsidRDefault="004F1CB7" w:rsidP="00A83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</w:tcPr>
          <w:p w:rsidR="004F1CB7" w:rsidRPr="00A83951" w:rsidRDefault="004F1CB7" w:rsidP="00A83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4F1CB7" w:rsidRPr="00A83951" w:rsidTr="00B83A66">
        <w:tc>
          <w:tcPr>
            <w:tcW w:w="425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4F1CB7" w:rsidRPr="00A83951" w:rsidRDefault="004F1CB7" w:rsidP="00A83951">
            <w:pPr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Индоевропейские слова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A83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века н.э.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4F1CB7" w:rsidRPr="00A83951" w:rsidRDefault="00A83951" w:rsidP="00A839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83951">
              <w:rPr>
                <w:rFonts w:ascii="Times New Roman" w:hAnsi="Times New Roman" w:cs="Times New Roman"/>
                <w:i/>
                <w:sz w:val="28"/>
                <w:szCs w:val="28"/>
              </w:rPr>
              <w:t>Корчевать, варенье, лепешка, грустный, вдруг, возчик, грач, курица, луноход, космодром, ненастье, пылесос, очень</w:t>
            </w:r>
            <w:proofErr w:type="gramEnd"/>
          </w:p>
        </w:tc>
      </w:tr>
      <w:tr w:rsidR="004F1CB7" w:rsidRPr="00A83951" w:rsidTr="00B83A66">
        <w:tc>
          <w:tcPr>
            <w:tcW w:w="425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</w:tcPr>
          <w:p w:rsidR="004F1CB7" w:rsidRPr="00A83951" w:rsidRDefault="004F1CB7" w:rsidP="00A83951">
            <w:pPr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Общеславянские слова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4-5 тысячелетие </w:t>
            </w:r>
            <w:proofErr w:type="gramStart"/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4F1CB7" w:rsidRPr="00A83951" w:rsidRDefault="00A83951" w:rsidP="00A839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i/>
                <w:sz w:val="28"/>
                <w:szCs w:val="28"/>
              </w:rPr>
              <w:t>Белка, снегирь, лукошко, сегодня, дремучий, сорок</w:t>
            </w:r>
          </w:p>
        </w:tc>
      </w:tr>
      <w:tr w:rsidR="004F1CB7" w:rsidRPr="00A83951" w:rsidTr="00B83A66">
        <w:tc>
          <w:tcPr>
            <w:tcW w:w="425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</w:tcPr>
          <w:p w:rsidR="004F1CB7" w:rsidRPr="00A83951" w:rsidRDefault="004F1CB7" w:rsidP="00A83951">
            <w:pPr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Древнерусские слова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 –XV</w:t>
            </w: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:rsidR="004F1CB7" w:rsidRPr="00A83951" w:rsidRDefault="00A83951" w:rsidP="00A839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83951">
              <w:rPr>
                <w:rFonts w:ascii="Times New Roman" w:hAnsi="Times New Roman" w:cs="Times New Roman"/>
                <w:i/>
                <w:sz w:val="28"/>
                <w:szCs w:val="28"/>
              </w:rPr>
              <w:t>Борода, грудь, коса, серп, верба, дуб, ветер, гром, осень, лебедь, один, жить, расти, добрый, злой</w:t>
            </w:r>
            <w:proofErr w:type="gramEnd"/>
          </w:p>
        </w:tc>
      </w:tr>
      <w:tr w:rsidR="004F1CB7" w:rsidRPr="00A83951" w:rsidTr="00B83A66">
        <w:tc>
          <w:tcPr>
            <w:tcW w:w="425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52" w:type="dxa"/>
          </w:tcPr>
          <w:p w:rsidR="004F1CB7" w:rsidRPr="00A83951" w:rsidRDefault="004F1CB7" w:rsidP="00A83951">
            <w:pPr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Собственно русские слова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83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A83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2" w:type="dxa"/>
          </w:tcPr>
          <w:p w:rsidR="004F1CB7" w:rsidRPr="00A83951" w:rsidRDefault="004F1CB7" w:rsidP="00A839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83951">
              <w:rPr>
                <w:rFonts w:ascii="Times New Roman" w:hAnsi="Times New Roman" w:cs="Times New Roman"/>
                <w:i/>
                <w:sz w:val="28"/>
                <w:szCs w:val="28"/>
              </w:rPr>
              <w:t>Мать, брат, сестра, волк, коза, око, бровь, первый, новый, луна, вода</w:t>
            </w:r>
            <w:proofErr w:type="gramEnd"/>
          </w:p>
        </w:tc>
      </w:tr>
    </w:tbl>
    <w:p w:rsidR="000D57C7" w:rsidRDefault="000D57C7" w:rsidP="00893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CB7" w:rsidRDefault="000D57C7" w:rsidP="00893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</w:t>
      </w:r>
      <w:r w:rsidR="00F562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D9748F">
        <w:rPr>
          <w:rFonts w:ascii="Times New Roman" w:hAnsi="Times New Roman" w:cs="Times New Roman"/>
          <w:sz w:val="28"/>
          <w:szCs w:val="28"/>
        </w:rPr>
        <w:t>______</w:t>
      </w:r>
    </w:p>
    <w:p w:rsidR="001258DE" w:rsidRPr="001258DE" w:rsidRDefault="001258DE" w:rsidP="001258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ответьте на вопросы.</w:t>
      </w:r>
    </w:p>
    <w:p w:rsidR="001258DE" w:rsidRDefault="00F562EA" w:rsidP="001258D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 xml:space="preserve">(1) </w:t>
      </w:r>
      <w:r w:rsidR="001258DE">
        <w:rPr>
          <w:rStyle w:val="c3"/>
          <w:color w:val="000000"/>
          <w:sz w:val="28"/>
          <w:szCs w:val="28"/>
        </w:rPr>
        <w:t xml:space="preserve">В старом саду около бабушкиного дома крапива </w:t>
      </w:r>
      <w:r>
        <w:rPr>
          <w:rStyle w:val="c3"/>
          <w:color w:val="000000"/>
          <w:sz w:val="28"/>
          <w:szCs w:val="28"/>
        </w:rPr>
        <w:t xml:space="preserve">встала густой стеной.      (2) </w:t>
      </w:r>
      <w:r w:rsidR="001258DE">
        <w:rPr>
          <w:rStyle w:val="c3"/>
          <w:color w:val="000000"/>
          <w:sz w:val="28"/>
          <w:szCs w:val="28"/>
        </w:rPr>
        <w:t xml:space="preserve">В непролазной траве весь день копошились шмели и угрожающе гудели. </w:t>
      </w:r>
      <w:r>
        <w:rPr>
          <w:rStyle w:val="c3"/>
          <w:color w:val="000000"/>
          <w:sz w:val="28"/>
          <w:szCs w:val="28"/>
        </w:rPr>
        <w:t xml:space="preserve">(3) </w:t>
      </w:r>
      <w:r w:rsidR="001258DE">
        <w:rPr>
          <w:rStyle w:val="c3"/>
          <w:color w:val="000000"/>
          <w:sz w:val="28"/>
          <w:szCs w:val="28"/>
        </w:rPr>
        <w:t xml:space="preserve">Иногда они вырывались из травы, с размаху налетали на Машу, подымались вверх, радуясь оттуда, что они смогли её напугать. </w:t>
      </w:r>
      <w:r>
        <w:rPr>
          <w:rStyle w:val="c3"/>
          <w:color w:val="000000"/>
          <w:sz w:val="28"/>
          <w:szCs w:val="28"/>
        </w:rPr>
        <w:t xml:space="preserve">(4) </w:t>
      </w:r>
      <w:r w:rsidR="001258DE">
        <w:rPr>
          <w:rStyle w:val="c3"/>
          <w:color w:val="000000"/>
          <w:sz w:val="28"/>
          <w:szCs w:val="28"/>
        </w:rPr>
        <w:t xml:space="preserve">Но радовались они напрасно. </w:t>
      </w:r>
      <w:r>
        <w:rPr>
          <w:rStyle w:val="c3"/>
          <w:color w:val="000000"/>
          <w:sz w:val="28"/>
          <w:szCs w:val="28"/>
        </w:rPr>
        <w:t xml:space="preserve">(5) </w:t>
      </w:r>
      <w:r w:rsidR="001258DE">
        <w:rPr>
          <w:rStyle w:val="c3"/>
          <w:color w:val="000000"/>
          <w:sz w:val="28"/>
          <w:szCs w:val="28"/>
        </w:rPr>
        <w:t xml:space="preserve">В вышине им приходил конец. </w:t>
      </w:r>
      <w:r>
        <w:rPr>
          <w:rStyle w:val="c3"/>
          <w:color w:val="000000"/>
          <w:sz w:val="28"/>
          <w:szCs w:val="28"/>
        </w:rPr>
        <w:t xml:space="preserve">(6) </w:t>
      </w:r>
      <w:r w:rsidR="001258DE">
        <w:rPr>
          <w:rStyle w:val="c3"/>
          <w:color w:val="000000"/>
          <w:sz w:val="28"/>
          <w:szCs w:val="28"/>
        </w:rPr>
        <w:t>Ловкие и смышлёные скворцы на лету</w:t>
      </w:r>
      <w:proofErr w:type="gramEnd"/>
      <w:r w:rsidR="001258DE">
        <w:rPr>
          <w:rStyle w:val="c3"/>
          <w:color w:val="000000"/>
          <w:sz w:val="28"/>
          <w:szCs w:val="28"/>
        </w:rPr>
        <w:t xml:space="preserve"> хватали их и тут же проглатывали.</w:t>
      </w:r>
    </w:p>
    <w:p w:rsidR="001258DE" w:rsidRDefault="00F562EA" w:rsidP="001258D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(7) </w:t>
      </w:r>
      <w:r w:rsidR="001258DE">
        <w:rPr>
          <w:rStyle w:val="c3"/>
          <w:color w:val="000000"/>
          <w:sz w:val="28"/>
          <w:szCs w:val="28"/>
        </w:rPr>
        <w:t xml:space="preserve">Неожиданно Маша услыхала какой-то всплеск. </w:t>
      </w:r>
      <w:r>
        <w:rPr>
          <w:rStyle w:val="c3"/>
          <w:color w:val="000000"/>
          <w:sz w:val="28"/>
          <w:szCs w:val="28"/>
        </w:rPr>
        <w:t xml:space="preserve">(8) </w:t>
      </w:r>
      <w:r w:rsidR="001258DE">
        <w:rPr>
          <w:rStyle w:val="c3"/>
          <w:color w:val="000000"/>
          <w:sz w:val="28"/>
          <w:szCs w:val="28"/>
        </w:rPr>
        <w:t xml:space="preserve">В бочке с дождевой водой, опоясанной лужёными обручами, поселилась лягушка. </w:t>
      </w:r>
      <w:r>
        <w:rPr>
          <w:rStyle w:val="c3"/>
          <w:color w:val="000000"/>
          <w:sz w:val="28"/>
          <w:szCs w:val="28"/>
        </w:rPr>
        <w:t xml:space="preserve">(9) </w:t>
      </w:r>
      <w:r w:rsidR="001258DE">
        <w:rPr>
          <w:rStyle w:val="c3"/>
          <w:color w:val="000000"/>
          <w:sz w:val="28"/>
          <w:szCs w:val="28"/>
        </w:rPr>
        <w:t>Лягушка боялась скворцов.</w:t>
      </w:r>
    </w:p>
    <w:p w:rsidR="001258DE" w:rsidRDefault="00F562EA" w:rsidP="001258D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(10) </w:t>
      </w:r>
      <w:r w:rsidR="001258DE">
        <w:rPr>
          <w:rStyle w:val="c3"/>
          <w:color w:val="000000"/>
          <w:sz w:val="28"/>
          <w:szCs w:val="28"/>
        </w:rPr>
        <w:t xml:space="preserve">Скворцы постоянно дрались с галками. </w:t>
      </w:r>
      <w:r>
        <w:rPr>
          <w:rStyle w:val="c3"/>
          <w:color w:val="000000"/>
          <w:sz w:val="28"/>
          <w:szCs w:val="28"/>
        </w:rPr>
        <w:t xml:space="preserve">(11) </w:t>
      </w:r>
      <w:r w:rsidR="001258DE">
        <w:rPr>
          <w:rStyle w:val="c3"/>
          <w:color w:val="000000"/>
          <w:sz w:val="28"/>
          <w:szCs w:val="28"/>
        </w:rPr>
        <w:t>Успокоившись, рассаживались на ветках вековой липы и начинали изображать пулемётный бой.</w:t>
      </w:r>
      <w:r>
        <w:rPr>
          <w:rStyle w:val="c3"/>
          <w:color w:val="000000"/>
          <w:sz w:val="28"/>
          <w:szCs w:val="28"/>
        </w:rPr>
        <w:t xml:space="preserve"> (12) </w:t>
      </w:r>
      <w:r w:rsidR="001258DE">
        <w:rPr>
          <w:rStyle w:val="c3"/>
          <w:color w:val="000000"/>
          <w:sz w:val="28"/>
          <w:szCs w:val="28"/>
        </w:rPr>
        <w:t xml:space="preserve">Бабушка, взяв домотканое длинное полотенце, в сердцах замахивалась на непослушных, неугомонных птиц, и они перебирались повыше. </w:t>
      </w:r>
    </w:p>
    <w:p w:rsidR="001258DE" w:rsidRDefault="001258DE" w:rsidP="001258DE">
      <w:pPr>
        <w:pStyle w:val="c21"/>
        <w:shd w:val="clear" w:color="auto" w:fill="FFFFFF"/>
        <w:spacing w:before="0" w:beforeAutospacing="0" w:after="0" w:afterAutospacing="0"/>
        <w:ind w:left="72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(По К. Паустовскому)</w:t>
      </w:r>
    </w:p>
    <w:p w:rsidR="001258DE" w:rsidRDefault="001258DE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Определите тему текста.</w:t>
      </w:r>
    </w:p>
    <w:p w:rsidR="00F562EA" w:rsidRDefault="00F562EA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</w:t>
      </w:r>
    </w:p>
    <w:p w:rsidR="00F562EA" w:rsidRDefault="00F562EA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8DE" w:rsidRDefault="00334EED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Определите тип</w:t>
      </w:r>
      <w:r w:rsidR="001258DE">
        <w:rPr>
          <w:color w:val="000000"/>
          <w:sz w:val="28"/>
          <w:szCs w:val="28"/>
        </w:rPr>
        <w:t xml:space="preserve"> текста.</w:t>
      </w:r>
    </w:p>
    <w:p w:rsidR="00F562EA" w:rsidRDefault="00F562EA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</w:t>
      </w:r>
    </w:p>
    <w:p w:rsidR="00F562EA" w:rsidRDefault="00F562EA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8DE" w:rsidRDefault="001258DE" w:rsidP="001258D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Объясните значение фразеологизма </w:t>
      </w:r>
      <w:r w:rsidRPr="001258DE">
        <w:rPr>
          <w:i/>
          <w:color w:val="000000"/>
          <w:sz w:val="28"/>
          <w:szCs w:val="28"/>
        </w:rPr>
        <w:t>«</w:t>
      </w:r>
      <w:r w:rsidR="00782848">
        <w:rPr>
          <w:i/>
          <w:color w:val="000000"/>
          <w:sz w:val="28"/>
          <w:szCs w:val="28"/>
        </w:rPr>
        <w:t>в сердцах замахивалась</w:t>
      </w:r>
      <w:r w:rsidRPr="001258DE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.</w:t>
      </w:r>
    </w:p>
    <w:p w:rsidR="00F562EA" w:rsidRDefault="00F562EA" w:rsidP="001258D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562EA">
        <w:rPr>
          <w:color w:val="000000"/>
          <w:sz w:val="28"/>
          <w:szCs w:val="28"/>
        </w:rPr>
        <w:lastRenderedPageBreak/>
        <w:t>Ответ:</w:t>
      </w:r>
      <w:r>
        <w:rPr>
          <w:i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="00D9748F">
        <w:rPr>
          <w:i/>
          <w:color w:val="000000"/>
          <w:sz w:val="28"/>
          <w:szCs w:val="28"/>
        </w:rPr>
        <w:t>_________</w:t>
      </w:r>
    </w:p>
    <w:p w:rsidR="00F562EA" w:rsidRDefault="00F562EA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8DE" w:rsidRDefault="009132FE" w:rsidP="009132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Среди предложений 10-12 найдите слово, правописание которого определяется правилом: </w:t>
      </w:r>
      <w:r w:rsidRPr="009132FE">
        <w:rPr>
          <w:i/>
          <w:color w:val="000000"/>
          <w:sz w:val="28"/>
          <w:szCs w:val="28"/>
        </w:rPr>
        <w:t xml:space="preserve">В прилагательном пишется </w:t>
      </w:r>
      <w:proofErr w:type="gramStart"/>
      <w:r w:rsidRPr="009132FE">
        <w:rPr>
          <w:i/>
          <w:color w:val="000000"/>
          <w:sz w:val="28"/>
          <w:szCs w:val="28"/>
        </w:rPr>
        <w:t>–Н</w:t>
      </w:r>
      <w:proofErr w:type="gramEnd"/>
      <w:r w:rsidRPr="009132FE">
        <w:rPr>
          <w:i/>
          <w:color w:val="000000"/>
          <w:sz w:val="28"/>
          <w:szCs w:val="28"/>
        </w:rPr>
        <w:t>Н-, если оно образовано от существительного с основой на Н при помощи суффикса –Н-</w:t>
      </w:r>
      <w:r w:rsidR="001258DE">
        <w:rPr>
          <w:color w:val="000000"/>
          <w:sz w:val="28"/>
          <w:szCs w:val="28"/>
        </w:rPr>
        <w:t>.</w:t>
      </w:r>
    </w:p>
    <w:p w:rsidR="00F562EA" w:rsidRDefault="00F562EA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____________________________________________________________________</w:t>
      </w:r>
      <w:r w:rsidR="00A4597C">
        <w:rPr>
          <w:color w:val="000000"/>
          <w:sz w:val="28"/>
          <w:szCs w:val="28"/>
        </w:rPr>
        <w:t>_</w:t>
      </w:r>
    </w:p>
    <w:p w:rsidR="00D9748F" w:rsidRDefault="00D9748F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1E96" w:rsidRDefault="003C1E96" w:rsidP="001258D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Подберите синони</w:t>
      </w:r>
      <w:r w:rsidR="00F562EA">
        <w:rPr>
          <w:color w:val="000000"/>
          <w:sz w:val="28"/>
          <w:szCs w:val="28"/>
        </w:rPr>
        <w:t>м к слову из предложения 2</w:t>
      </w:r>
      <w:r>
        <w:rPr>
          <w:color w:val="000000"/>
          <w:sz w:val="28"/>
          <w:szCs w:val="28"/>
        </w:rPr>
        <w:t xml:space="preserve"> </w:t>
      </w:r>
      <w:r w:rsidRPr="003C1E96">
        <w:rPr>
          <w:i/>
          <w:color w:val="000000"/>
          <w:sz w:val="28"/>
          <w:szCs w:val="28"/>
        </w:rPr>
        <w:t>«копошились».</w:t>
      </w:r>
    </w:p>
    <w:p w:rsidR="00F562EA" w:rsidRDefault="00F562EA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62EA">
        <w:rPr>
          <w:color w:val="000000"/>
          <w:sz w:val="28"/>
          <w:szCs w:val="28"/>
        </w:rPr>
        <w:t>Ответ:</w:t>
      </w:r>
      <w:r>
        <w:rPr>
          <w:i/>
          <w:color w:val="000000"/>
          <w:sz w:val="28"/>
          <w:szCs w:val="28"/>
        </w:rPr>
        <w:t xml:space="preserve"> ___________________________________________________</w:t>
      </w:r>
    </w:p>
    <w:p w:rsidR="00782848" w:rsidRDefault="00782848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848" w:rsidRPr="00782848" w:rsidRDefault="00782848" w:rsidP="0078284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82848">
        <w:rPr>
          <w:sz w:val="28"/>
          <w:szCs w:val="28"/>
        </w:rPr>
        <w:t>Замените иноязычны</w:t>
      </w:r>
      <w:r>
        <w:rPr>
          <w:sz w:val="28"/>
          <w:szCs w:val="28"/>
        </w:rPr>
        <w:t xml:space="preserve">е слова русскими синонимами </w:t>
      </w:r>
      <w:r w:rsidR="008C0CE2">
        <w:rPr>
          <w:sz w:val="28"/>
          <w:szCs w:val="28"/>
        </w:rPr>
        <w:t>или синонимичными</w:t>
      </w:r>
      <w:r w:rsidRPr="00782848">
        <w:rPr>
          <w:sz w:val="28"/>
          <w:szCs w:val="28"/>
        </w:rPr>
        <w:t xml:space="preserve"> словосочетаниями.</w:t>
      </w:r>
    </w:p>
    <w:p w:rsidR="00782848" w:rsidRPr="00782848" w:rsidRDefault="00A159CA" w:rsidP="0078284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Реставрация </w:t>
      </w:r>
      <w:r w:rsidR="00782848" w:rsidRPr="00782848">
        <w:rPr>
          <w:sz w:val="28"/>
          <w:szCs w:val="28"/>
        </w:rPr>
        <w:t>-</w:t>
      </w:r>
      <w:r w:rsidR="00F562EA">
        <w:rPr>
          <w:sz w:val="28"/>
          <w:szCs w:val="28"/>
        </w:rPr>
        <w:t xml:space="preserve"> __________________________________</w:t>
      </w:r>
    </w:p>
    <w:p w:rsidR="00782848" w:rsidRPr="00782848" w:rsidRDefault="00A159CA" w:rsidP="0078284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Имидж </w:t>
      </w:r>
      <w:r w:rsidR="00782848" w:rsidRPr="00782848">
        <w:rPr>
          <w:sz w:val="28"/>
          <w:szCs w:val="28"/>
        </w:rPr>
        <w:t>-</w:t>
      </w:r>
      <w:r w:rsidR="00F562EA">
        <w:rPr>
          <w:sz w:val="28"/>
          <w:szCs w:val="28"/>
        </w:rPr>
        <w:t xml:space="preserve">  ______________________________________</w:t>
      </w:r>
    </w:p>
    <w:p w:rsidR="00782848" w:rsidRDefault="00A159CA" w:rsidP="0078284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Гипотеза </w:t>
      </w:r>
      <w:r w:rsidR="00782848" w:rsidRPr="00782848">
        <w:rPr>
          <w:sz w:val="28"/>
          <w:szCs w:val="28"/>
        </w:rPr>
        <w:t>-</w:t>
      </w:r>
      <w:r w:rsidR="00F562EA">
        <w:rPr>
          <w:sz w:val="28"/>
          <w:szCs w:val="28"/>
        </w:rPr>
        <w:t xml:space="preserve"> _____________________________________</w:t>
      </w:r>
    </w:p>
    <w:p w:rsidR="00EA1EDF" w:rsidRPr="00782848" w:rsidRDefault="00EA1EDF" w:rsidP="0078284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82848" w:rsidRDefault="00EA1EDF" w:rsidP="00680B4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Вам необходимо обратиться с просьбой к конкретному человеку, какую формулу вежливости вы выберете. </w:t>
      </w:r>
    </w:p>
    <w:p w:rsidR="00EA1EDF" w:rsidRDefault="00EA1EDF" w:rsidP="00EA1EDF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25"/>
        <w:gridCol w:w="3402"/>
        <w:gridCol w:w="567"/>
        <w:gridCol w:w="4927"/>
      </w:tblGrid>
      <w:tr w:rsidR="00A159CA" w:rsidTr="00F562EA">
        <w:tc>
          <w:tcPr>
            <w:tcW w:w="425" w:type="dxa"/>
            <w:vMerge w:val="restart"/>
            <w:shd w:val="clear" w:color="auto" w:fill="F2DBDB" w:themeFill="accent2" w:themeFillTint="33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Незнакомый человек на автобусной остановке</w:t>
            </w:r>
          </w:p>
        </w:tc>
        <w:tc>
          <w:tcPr>
            <w:tcW w:w="567" w:type="dxa"/>
            <w:shd w:val="clear" w:color="auto" w:fill="EEECE1" w:themeFill="background2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927" w:type="dxa"/>
          </w:tcPr>
          <w:p w:rsidR="00EA1EDF" w:rsidRDefault="00F50875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Милостивый сударь, не могли бы Вы сказать…</w:t>
            </w:r>
          </w:p>
        </w:tc>
      </w:tr>
      <w:tr w:rsidR="00A159CA" w:rsidTr="00F562EA">
        <w:tc>
          <w:tcPr>
            <w:tcW w:w="425" w:type="dxa"/>
            <w:vMerge/>
            <w:shd w:val="clear" w:color="auto" w:fill="F2DBDB" w:themeFill="accent2" w:themeFillTint="33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927" w:type="dxa"/>
          </w:tcPr>
          <w:p w:rsidR="00EA1EDF" w:rsidRDefault="00F50875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Будьте добры, скажите…</w:t>
            </w:r>
          </w:p>
        </w:tc>
      </w:tr>
      <w:tr w:rsidR="00A159CA" w:rsidTr="00F562EA">
        <w:tc>
          <w:tcPr>
            <w:tcW w:w="425" w:type="dxa"/>
            <w:vMerge/>
            <w:shd w:val="clear" w:color="auto" w:fill="F2DBDB" w:themeFill="accent2" w:themeFillTint="33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927" w:type="dxa"/>
          </w:tcPr>
          <w:p w:rsidR="00EA1EDF" w:rsidRDefault="00F50875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Слышь</w:t>
            </w:r>
            <w:proofErr w:type="gramEnd"/>
            <w:r>
              <w:rPr>
                <w:sz w:val="28"/>
                <w:szCs w:val="28"/>
              </w:rPr>
              <w:t>, братан, не подскажешь…</w:t>
            </w:r>
          </w:p>
        </w:tc>
      </w:tr>
      <w:tr w:rsidR="00A159CA" w:rsidTr="00F562EA">
        <w:tc>
          <w:tcPr>
            <w:tcW w:w="425" w:type="dxa"/>
            <w:vMerge w:val="restart"/>
            <w:shd w:val="clear" w:color="auto" w:fill="F2DBDB" w:themeFill="accent2" w:themeFillTint="33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EA1EDF" w:rsidRDefault="00F50875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Одноклассник/ одноклассница</w:t>
            </w:r>
            <w:r w:rsidR="00EA1EDF">
              <w:rPr>
                <w:sz w:val="28"/>
                <w:szCs w:val="28"/>
              </w:rPr>
              <w:t xml:space="preserve"> на перемене</w:t>
            </w:r>
          </w:p>
        </w:tc>
        <w:tc>
          <w:tcPr>
            <w:tcW w:w="567" w:type="dxa"/>
            <w:shd w:val="clear" w:color="auto" w:fill="EEECE1" w:themeFill="background2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927" w:type="dxa"/>
          </w:tcPr>
          <w:p w:rsidR="00EA1EDF" w:rsidRDefault="00F50875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Эй, мальчик, где тут…</w:t>
            </w:r>
          </w:p>
        </w:tc>
      </w:tr>
      <w:tr w:rsidR="00A159CA" w:rsidTr="00F562EA">
        <w:tc>
          <w:tcPr>
            <w:tcW w:w="425" w:type="dxa"/>
            <w:vMerge/>
            <w:shd w:val="clear" w:color="auto" w:fill="F2DBDB" w:themeFill="accent2" w:themeFillTint="33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927" w:type="dxa"/>
          </w:tcPr>
          <w:p w:rsidR="00EA1EDF" w:rsidRDefault="00F50875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Милая барышня, скажите…</w:t>
            </w:r>
          </w:p>
        </w:tc>
      </w:tr>
      <w:tr w:rsidR="00A159CA" w:rsidTr="00F562EA">
        <w:tc>
          <w:tcPr>
            <w:tcW w:w="425" w:type="dxa"/>
            <w:vMerge/>
            <w:shd w:val="clear" w:color="auto" w:fill="F2DBDB" w:themeFill="accent2" w:themeFillTint="33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A1EDF" w:rsidRDefault="00EA1EDF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927" w:type="dxa"/>
          </w:tcPr>
          <w:p w:rsidR="00EA1EDF" w:rsidRDefault="00F50875" w:rsidP="00EA1E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Извини, </w:t>
            </w: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знаешь ли…</w:t>
            </w:r>
          </w:p>
        </w:tc>
      </w:tr>
    </w:tbl>
    <w:p w:rsidR="00EA1EDF" w:rsidRPr="00A159CA" w:rsidRDefault="00EA1EDF" w:rsidP="00A159CA">
      <w:pPr>
        <w:pStyle w:val="a5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1258DE" w:rsidRDefault="00A159CA" w:rsidP="00A159CA">
      <w:pPr>
        <w:pStyle w:val="c2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59CA">
        <w:rPr>
          <w:color w:val="000000"/>
          <w:sz w:val="28"/>
          <w:szCs w:val="28"/>
        </w:rPr>
        <w:t>Ответ_____________________________________</w:t>
      </w:r>
    </w:p>
    <w:p w:rsidR="004F5DDB" w:rsidRDefault="004F5DDB" w:rsidP="00A159CA">
      <w:pPr>
        <w:pStyle w:val="c2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A159CA" w:rsidRPr="00F562EA" w:rsidRDefault="004F5DDB" w:rsidP="00680B48">
      <w:pPr>
        <w:pStyle w:val="c21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D37B9C">
        <w:rPr>
          <w:color w:val="000000"/>
          <w:sz w:val="28"/>
          <w:szCs w:val="28"/>
        </w:rPr>
        <w:t>В.</w:t>
      </w:r>
      <w:r w:rsidR="008C0CE2">
        <w:rPr>
          <w:color w:val="000000"/>
          <w:sz w:val="28"/>
          <w:szCs w:val="28"/>
        </w:rPr>
        <w:t xml:space="preserve"> И. </w:t>
      </w:r>
      <w:r w:rsidRPr="00D37B9C">
        <w:rPr>
          <w:color w:val="000000"/>
          <w:sz w:val="28"/>
          <w:szCs w:val="28"/>
        </w:rPr>
        <w:t xml:space="preserve">Даль писал: </w:t>
      </w:r>
      <w:r w:rsidR="00D37B9C">
        <w:rPr>
          <w:color w:val="000000"/>
          <w:sz w:val="28"/>
          <w:szCs w:val="28"/>
        </w:rPr>
        <w:t>«</w:t>
      </w:r>
      <w:r w:rsidRPr="00D37B9C">
        <w:rPr>
          <w:i/>
          <w:color w:val="0C0E0D"/>
          <w:sz w:val="28"/>
          <w:szCs w:val="28"/>
        </w:rPr>
        <w:t xml:space="preserve">От исключения из словаря чужих слов, их в </w:t>
      </w:r>
      <w:proofErr w:type="gramStart"/>
      <w:r w:rsidRPr="00D37B9C">
        <w:rPr>
          <w:i/>
          <w:color w:val="0C0E0D"/>
          <w:sz w:val="28"/>
          <w:szCs w:val="28"/>
        </w:rPr>
        <w:t>обиходе</w:t>
      </w:r>
      <w:proofErr w:type="gramEnd"/>
      <w:r w:rsidRPr="00D37B9C">
        <w:rPr>
          <w:i/>
          <w:color w:val="0C0E0D"/>
          <w:sz w:val="28"/>
          <w:szCs w:val="28"/>
        </w:rPr>
        <w:t xml:space="preserve"> конечно не убудет; а помещение их, с удачным переводом, могло бы</w:t>
      </w:r>
      <w:r w:rsidRPr="00F562EA">
        <w:rPr>
          <w:i/>
          <w:color w:val="0C0E0D"/>
          <w:sz w:val="28"/>
          <w:szCs w:val="28"/>
          <w:shd w:val="clear" w:color="auto" w:fill="FFFFFF" w:themeFill="background1"/>
        </w:rPr>
        <w:t xml:space="preserve"> </w:t>
      </w:r>
      <w:r w:rsidRPr="00D37B9C">
        <w:rPr>
          <w:i/>
          <w:color w:val="0C0E0D"/>
          <w:sz w:val="28"/>
          <w:szCs w:val="28"/>
        </w:rPr>
        <w:t>иногда пробудить чувство</w:t>
      </w:r>
      <w:r w:rsidR="00D37B9C" w:rsidRPr="00D37B9C">
        <w:rPr>
          <w:i/>
          <w:color w:val="0C0E0D"/>
          <w:sz w:val="28"/>
          <w:szCs w:val="28"/>
        </w:rPr>
        <w:t>, вкус и любовь к чистоте языка»</w:t>
      </w:r>
      <w:r w:rsidRPr="00D37B9C">
        <w:rPr>
          <w:color w:val="0C0E0D"/>
          <w:sz w:val="28"/>
          <w:szCs w:val="28"/>
        </w:rPr>
        <w:t>.</w:t>
      </w:r>
      <w:r w:rsidR="00D37B9C">
        <w:rPr>
          <w:color w:val="0C0E0D"/>
          <w:sz w:val="28"/>
          <w:szCs w:val="28"/>
        </w:rPr>
        <w:t xml:space="preserve"> Согласны ли вы с великим русским лексикографом? Напишите сочинение-рассуждение</w:t>
      </w:r>
      <w:r w:rsidR="00680B48">
        <w:rPr>
          <w:color w:val="0C0E0D"/>
          <w:sz w:val="28"/>
          <w:szCs w:val="28"/>
        </w:rPr>
        <w:t xml:space="preserve"> об использовании заимствованных слов в русском языке</w:t>
      </w:r>
      <w:r w:rsidR="00D37B9C">
        <w:rPr>
          <w:color w:val="0C0E0D"/>
          <w:sz w:val="28"/>
          <w:szCs w:val="28"/>
        </w:rPr>
        <w:t>.</w:t>
      </w:r>
    </w:p>
    <w:p w:rsidR="00F562EA" w:rsidRPr="00D37B9C" w:rsidRDefault="00F562EA" w:rsidP="00F562EA">
      <w:pPr>
        <w:pStyle w:val="c2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8DE" w:rsidRPr="00A159CA" w:rsidRDefault="001258DE" w:rsidP="00680B48">
      <w:pPr>
        <w:pStyle w:val="c1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A4597C" w:rsidRDefault="00A4597C" w:rsidP="00D97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C7" w:rsidRDefault="000D57C7" w:rsidP="00D97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8F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893084" w:rsidRPr="00893084" w:rsidRDefault="00893084" w:rsidP="008930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3084">
        <w:rPr>
          <w:rFonts w:ascii="Times New Roman" w:hAnsi="Times New Roman" w:cs="Times New Roman"/>
          <w:sz w:val="28"/>
          <w:szCs w:val="28"/>
        </w:rPr>
        <w:t>Какое слово является однокоренным со словом «работа»?</w:t>
      </w:r>
    </w:p>
    <w:p w:rsidR="00893084" w:rsidRPr="00893084" w:rsidRDefault="00893084" w:rsidP="00893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084">
        <w:rPr>
          <w:rFonts w:ascii="Times New Roman" w:hAnsi="Times New Roman" w:cs="Times New Roman"/>
          <w:sz w:val="28"/>
          <w:szCs w:val="28"/>
        </w:rPr>
        <w:t xml:space="preserve">А. </w:t>
      </w:r>
      <w:r w:rsidR="00707C9A">
        <w:rPr>
          <w:rFonts w:ascii="Times New Roman" w:hAnsi="Times New Roman" w:cs="Times New Roman"/>
          <w:sz w:val="28"/>
          <w:szCs w:val="28"/>
        </w:rPr>
        <w:t>краб;</w:t>
      </w:r>
    </w:p>
    <w:p w:rsidR="00893084" w:rsidRPr="00893084" w:rsidRDefault="00893084" w:rsidP="00893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084">
        <w:rPr>
          <w:rFonts w:ascii="Times New Roman" w:hAnsi="Times New Roman" w:cs="Times New Roman"/>
          <w:sz w:val="28"/>
          <w:szCs w:val="28"/>
        </w:rPr>
        <w:t>Б.</w:t>
      </w:r>
      <w:r w:rsidR="00707C9A">
        <w:rPr>
          <w:rFonts w:ascii="Times New Roman" w:hAnsi="Times New Roman" w:cs="Times New Roman"/>
          <w:sz w:val="28"/>
          <w:szCs w:val="28"/>
        </w:rPr>
        <w:t xml:space="preserve"> грабеж;</w:t>
      </w:r>
    </w:p>
    <w:p w:rsidR="00893084" w:rsidRDefault="00893084" w:rsidP="00893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084">
        <w:rPr>
          <w:rFonts w:ascii="Times New Roman" w:hAnsi="Times New Roman" w:cs="Times New Roman"/>
          <w:sz w:val="28"/>
          <w:szCs w:val="28"/>
        </w:rPr>
        <w:t>В. раб</w:t>
      </w:r>
      <w:r w:rsidR="00707C9A">
        <w:rPr>
          <w:rFonts w:ascii="Times New Roman" w:hAnsi="Times New Roman" w:cs="Times New Roman"/>
          <w:sz w:val="28"/>
          <w:szCs w:val="28"/>
        </w:rPr>
        <w:t>.</w:t>
      </w:r>
    </w:p>
    <w:p w:rsidR="00707C9A" w:rsidRPr="00707C9A" w:rsidRDefault="00707C9A" w:rsidP="0070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7C9A"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0D57C7" w:rsidRPr="00A83951" w:rsidRDefault="00D9748F" w:rsidP="00D974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48F">
        <w:rPr>
          <w:rFonts w:ascii="Times New Roman" w:hAnsi="Times New Roman" w:cs="Times New Roman"/>
          <w:sz w:val="28"/>
          <w:szCs w:val="28"/>
        </w:rPr>
        <w:t xml:space="preserve">Укажите, </w:t>
      </w:r>
      <w:proofErr w:type="gramStart"/>
      <w:r w:rsidRPr="00D9748F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D9748F">
        <w:rPr>
          <w:rFonts w:ascii="Times New Roman" w:hAnsi="Times New Roman" w:cs="Times New Roman"/>
          <w:sz w:val="28"/>
          <w:szCs w:val="28"/>
        </w:rPr>
        <w:t xml:space="preserve"> правда, а где ложь.  Укажите истинность или ложность вариантов ответа:</w:t>
      </w:r>
    </w:p>
    <w:p w:rsidR="000D57C7" w:rsidRPr="00A83951" w:rsidRDefault="000D57C7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951">
        <w:rPr>
          <w:rFonts w:ascii="Times New Roman" w:hAnsi="Times New Roman" w:cs="Times New Roman"/>
          <w:sz w:val="28"/>
          <w:szCs w:val="28"/>
        </w:rPr>
        <w:t>____________ Ядро русской лек</w:t>
      </w:r>
      <w:r w:rsidR="00E4545B">
        <w:rPr>
          <w:rFonts w:ascii="Times New Roman" w:hAnsi="Times New Roman" w:cs="Times New Roman"/>
          <w:sz w:val="28"/>
          <w:szCs w:val="28"/>
        </w:rPr>
        <w:t>сики составляет древне</w:t>
      </w:r>
      <w:r w:rsidRPr="00A83951">
        <w:rPr>
          <w:rFonts w:ascii="Times New Roman" w:hAnsi="Times New Roman" w:cs="Times New Roman"/>
          <w:sz w:val="28"/>
          <w:szCs w:val="28"/>
        </w:rPr>
        <w:t>русская</w:t>
      </w:r>
      <w:r w:rsidR="00E4545B">
        <w:rPr>
          <w:rFonts w:ascii="Times New Roman" w:hAnsi="Times New Roman" w:cs="Times New Roman"/>
          <w:sz w:val="28"/>
          <w:szCs w:val="28"/>
        </w:rPr>
        <w:t xml:space="preserve"> лексика</w:t>
      </w:r>
      <w:r w:rsidRPr="00A83951">
        <w:rPr>
          <w:rFonts w:ascii="Times New Roman" w:hAnsi="Times New Roman" w:cs="Times New Roman"/>
          <w:sz w:val="28"/>
          <w:szCs w:val="28"/>
        </w:rPr>
        <w:t>.</w:t>
      </w:r>
    </w:p>
    <w:p w:rsidR="00680B48" w:rsidRDefault="000D57C7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951">
        <w:rPr>
          <w:rFonts w:ascii="Times New Roman" w:hAnsi="Times New Roman" w:cs="Times New Roman"/>
          <w:sz w:val="28"/>
          <w:szCs w:val="28"/>
        </w:rPr>
        <w:t>____</w:t>
      </w:r>
      <w:r w:rsidR="00F562EA">
        <w:rPr>
          <w:rFonts w:ascii="Times New Roman" w:hAnsi="Times New Roman" w:cs="Times New Roman"/>
          <w:sz w:val="28"/>
          <w:szCs w:val="28"/>
        </w:rPr>
        <w:t>________ Исконно русская лексик</w:t>
      </w:r>
      <w:r w:rsidR="00D9748F">
        <w:rPr>
          <w:rFonts w:ascii="Times New Roman" w:hAnsi="Times New Roman" w:cs="Times New Roman"/>
          <w:sz w:val="28"/>
          <w:szCs w:val="28"/>
        </w:rPr>
        <w:t xml:space="preserve">а - </w:t>
      </w:r>
      <w:r w:rsidRPr="00A83951">
        <w:rPr>
          <w:rFonts w:ascii="Times New Roman" w:hAnsi="Times New Roman" w:cs="Times New Roman"/>
          <w:sz w:val="28"/>
          <w:szCs w:val="28"/>
        </w:rPr>
        <w:t>это слова, возник</w:t>
      </w:r>
      <w:r w:rsidR="00E4545B">
        <w:rPr>
          <w:rFonts w:ascii="Times New Roman" w:hAnsi="Times New Roman" w:cs="Times New Roman"/>
          <w:sz w:val="28"/>
          <w:szCs w:val="28"/>
        </w:rPr>
        <w:t xml:space="preserve">шие в </w:t>
      </w:r>
      <w:proofErr w:type="gramStart"/>
      <w:r w:rsidR="00E4545B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="00E45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7C7" w:rsidRPr="00A83951" w:rsidRDefault="00E4545B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русском языке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унаследованные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из языков-предков</w:t>
      </w:r>
      <w:r w:rsidR="000D57C7" w:rsidRPr="00A83951">
        <w:rPr>
          <w:rFonts w:ascii="Times New Roman" w:hAnsi="Times New Roman" w:cs="Times New Roman"/>
          <w:sz w:val="28"/>
          <w:szCs w:val="28"/>
        </w:rPr>
        <w:t>.</w:t>
      </w:r>
    </w:p>
    <w:p w:rsidR="00680B48" w:rsidRDefault="000D57C7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951">
        <w:rPr>
          <w:rFonts w:ascii="Times New Roman" w:hAnsi="Times New Roman" w:cs="Times New Roman"/>
          <w:sz w:val="28"/>
          <w:szCs w:val="28"/>
        </w:rPr>
        <w:t>____________</w:t>
      </w:r>
      <w:r w:rsidR="00E4545B">
        <w:rPr>
          <w:rFonts w:ascii="Times New Roman" w:hAnsi="Times New Roman" w:cs="Times New Roman"/>
          <w:sz w:val="28"/>
          <w:szCs w:val="28"/>
        </w:rPr>
        <w:t>Старославянский</w:t>
      </w:r>
      <w:proofErr w:type="spellEnd"/>
      <w:r w:rsidR="00E4545B">
        <w:rPr>
          <w:rFonts w:ascii="Times New Roman" w:hAnsi="Times New Roman" w:cs="Times New Roman"/>
          <w:sz w:val="28"/>
          <w:szCs w:val="28"/>
        </w:rPr>
        <w:t xml:space="preserve"> язык – язык первых славянских переводов </w:t>
      </w:r>
    </w:p>
    <w:p w:rsidR="00334EED" w:rsidRDefault="00E4545B" w:rsidP="00334EED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богослужебных книг, сделанных с греческого языка великим </w:t>
      </w:r>
      <w:r w:rsidRPr="00334EED">
        <w:rPr>
          <w:rFonts w:ascii="Times New Roman" w:hAnsi="Times New Roman" w:cs="Times New Roman"/>
          <w:sz w:val="28"/>
          <w:szCs w:val="28"/>
        </w:rPr>
        <w:t xml:space="preserve">просветителем </w:t>
      </w:r>
    </w:p>
    <w:p w:rsidR="000D57C7" w:rsidRPr="00334EED" w:rsidRDefault="00E4545B" w:rsidP="00334EED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4EED">
        <w:rPr>
          <w:rFonts w:ascii="Times New Roman" w:hAnsi="Times New Roman" w:cs="Times New Roman"/>
          <w:sz w:val="28"/>
          <w:szCs w:val="28"/>
        </w:rPr>
        <w:t>славян М.В. Ломоносовым.</w:t>
      </w:r>
    </w:p>
    <w:p w:rsidR="000D57C7" w:rsidRPr="00A83951" w:rsidRDefault="000D57C7" w:rsidP="000D57C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D57C7" w:rsidRPr="00E4545B" w:rsidRDefault="00E4545B" w:rsidP="000D57C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Сопоставьте группы слов, период возникновения и примеры</w:t>
      </w:r>
      <w:r w:rsidR="00A159CA">
        <w:rPr>
          <w:rFonts w:ascii="Times New Roman" w:hAnsi="Times New Roman" w:cs="Times New Roman"/>
          <w:sz w:val="28"/>
          <w:szCs w:val="28"/>
        </w:rPr>
        <w:t>. Ответ запишите</w:t>
      </w:r>
      <w:r w:rsidR="000D57C7" w:rsidRPr="00A83951">
        <w:rPr>
          <w:rFonts w:ascii="Times New Roman" w:hAnsi="Times New Roman" w:cs="Times New Roman"/>
          <w:sz w:val="28"/>
          <w:szCs w:val="28"/>
        </w:rPr>
        <w:t xml:space="preserve"> по образцу: А-1-А</w:t>
      </w:r>
    </w:p>
    <w:tbl>
      <w:tblPr>
        <w:tblStyle w:val="a4"/>
        <w:tblW w:w="0" w:type="auto"/>
        <w:tblLook w:val="04A0"/>
      </w:tblPr>
      <w:tblGrid>
        <w:gridCol w:w="419"/>
        <w:gridCol w:w="2524"/>
        <w:gridCol w:w="426"/>
        <w:gridCol w:w="2268"/>
        <w:gridCol w:w="567"/>
        <w:gridCol w:w="3685"/>
      </w:tblGrid>
      <w:tr w:rsidR="000D57C7" w:rsidRPr="00A83951" w:rsidTr="00D9748F">
        <w:tc>
          <w:tcPr>
            <w:tcW w:w="419" w:type="dxa"/>
            <w:shd w:val="clear" w:color="auto" w:fill="FFC000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D6E3BC" w:themeFill="accent3" w:themeFillTint="66"/>
          </w:tcPr>
          <w:p w:rsidR="000D57C7" w:rsidRPr="00A83951" w:rsidRDefault="000D57C7" w:rsidP="00A45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b/>
                <w:sz w:val="28"/>
                <w:szCs w:val="28"/>
              </w:rPr>
              <w:t>Группы слов</w:t>
            </w:r>
          </w:p>
        </w:tc>
        <w:tc>
          <w:tcPr>
            <w:tcW w:w="426" w:type="dxa"/>
            <w:shd w:val="clear" w:color="auto" w:fill="FFC000"/>
          </w:tcPr>
          <w:p w:rsidR="000D57C7" w:rsidRPr="00A83951" w:rsidRDefault="000D57C7" w:rsidP="00A45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0D57C7" w:rsidRPr="00A83951" w:rsidRDefault="000D57C7" w:rsidP="00A45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возникновения</w:t>
            </w:r>
          </w:p>
        </w:tc>
        <w:tc>
          <w:tcPr>
            <w:tcW w:w="567" w:type="dxa"/>
            <w:shd w:val="clear" w:color="auto" w:fill="FFC000"/>
          </w:tcPr>
          <w:p w:rsidR="000D57C7" w:rsidRPr="00A83951" w:rsidRDefault="000D57C7" w:rsidP="00A45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0D57C7" w:rsidRPr="00A83951" w:rsidRDefault="000D57C7" w:rsidP="00A45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0D57C7" w:rsidRPr="00A83951" w:rsidTr="00D9748F">
        <w:tc>
          <w:tcPr>
            <w:tcW w:w="419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24" w:type="dxa"/>
          </w:tcPr>
          <w:p w:rsidR="000D57C7" w:rsidRPr="00A83951" w:rsidRDefault="000D57C7" w:rsidP="00A4597C">
            <w:pPr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Индоевропейские слова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545B" w:rsidRPr="00A83951" w:rsidRDefault="00E4545B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A159C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83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Маршрутка, впереди, кустарник, пылесос, ненастье, космодром, луноход, курица, грач, возчик, летчик, очень</w:t>
            </w:r>
            <w:proofErr w:type="gramEnd"/>
          </w:p>
        </w:tc>
      </w:tr>
      <w:tr w:rsidR="000D57C7" w:rsidRPr="00A83951" w:rsidTr="00D9748F">
        <w:tc>
          <w:tcPr>
            <w:tcW w:w="419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24" w:type="dxa"/>
          </w:tcPr>
          <w:p w:rsidR="000D57C7" w:rsidRPr="00A83951" w:rsidRDefault="000D57C7" w:rsidP="00A4597C">
            <w:pPr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Общеславянские слова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4-5 тысячелетие </w:t>
            </w:r>
            <w:proofErr w:type="gramStart"/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5" w:type="dxa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Дядя, племянник, снегирь, галка, жаворонок, самовар, корзина, зоркий, дешевый, журчать</w:t>
            </w:r>
          </w:p>
        </w:tc>
      </w:tr>
      <w:tr w:rsidR="000D57C7" w:rsidRPr="00A83951" w:rsidTr="00D9748F">
        <w:tc>
          <w:tcPr>
            <w:tcW w:w="419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24" w:type="dxa"/>
          </w:tcPr>
          <w:p w:rsidR="000D57C7" w:rsidRPr="00A83951" w:rsidRDefault="000D57C7" w:rsidP="00A4597C">
            <w:pPr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Древнерусские </w:t>
            </w:r>
            <w:r w:rsidRPr="00A83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E4545B" w:rsidRDefault="00E4545B" w:rsidP="00E45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A83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века н.э.</w:t>
            </w:r>
          </w:p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3685" w:type="dxa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Жить, ходить, мудрый,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сосна, осина, один, рабы, глупый, медведь, конь, дождь, гроза, ложка, стол, дверь, рука, лоб</w:t>
            </w:r>
            <w:proofErr w:type="gramEnd"/>
          </w:p>
        </w:tc>
      </w:tr>
      <w:tr w:rsidR="000D57C7" w:rsidRPr="00A83951" w:rsidTr="00D9748F">
        <w:tc>
          <w:tcPr>
            <w:tcW w:w="419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2524" w:type="dxa"/>
          </w:tcPr>
          <w:p w:rsidR="000D57C7" w:rsidRPr="00A83951" w:rsidRDefault="000D57C7" w:rsidP="00A4597C">
            <w:pPr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Собственно русские слова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83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A83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85" w:type="dxa"/>
          </w:tcPr>
          <w:p w:rsidR="000D57C7" w:rsidRPr="00A83951" w:rsidRDefault="000D57C7" w:rsidP="00A459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Сестра, сын, вода, кот, овца, бровь, печь, новый</w:t>
            </w:r>
          </w:p>
        </w:tc>
      </w:tr>
    </w:tbl>
    <w:p w:rsidR="000D57C7" w:rsidRDefault="000D57C7" w:rsidP="000D5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7C7" w:rsidRDefault="000D57C7" w:rsidP="000D5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</w:t>
      </w:r>
      <w:r w:rsidR="00D9748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258DE" w:rsidRPr="001258DE" w:rsidRDefault="001258DE" w:rsidP="001258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ответьте на вопросы.</w:t>
      </w:r>
    </w:p>
    <w:p w:rsidR="001258DE" w:rsidRPr="001258DE" w:rsidRDefault="00D9748F" w:rsidP="001258D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(1) </w:t>
      </w:r>
      <w:r w:rsidR="001258DE" w:rsidRPr="001258DE">
        <w:rPr>
          <w:color w:val="000000"/>
          <w:sz w:val="28"/>
          <w:szCs w:val="28"/>
        </w:rPr>
        <w:t xml:space="preserve">В середине осени, в середине сентября, устанавливается иногда удивительная погода. </w:t>
      </w:r>
      <w:r>
        <w:rPr>
          <w:color w:val="000000"/>
          <w:sz w:val="28"/>
          <w:szCs w:val="28"/>
        </w:rPr>
        <w:t xml:space="preserve">(2) </w:t>
      </w:r>
      <w:r w:rsidR="001258DE" w:rsidRPr="001258DE">
        <w:rPr>
          <w:color w:val="000000"/>
          <w:sz w:val="28"/>
          <w:szCs w:val="28"/>
        </w:rPr>
        <w:t xml:space="preserve">Утром выпадает на траву холодная, обжигающая ноги роса или даже белый хрустящий утренник. </w:t>
      </w:r>
      <w:r>
        <w:rPr>
          <w:color w:val="000000"/>
          <w:sz w:val="28"/>
          <w:szCs w:val="28"/>
        </w:rPr>
        <w:t xml:space="preserve">(3) </w:t>
      </w:r>
      <w:r w:rsidR="001258DE" w:rsidRPr="001258DE">
        <w:rPr>
          <w:color w:val="000000"/>
          <w:sz w:val="28"/>
          <w:szCs w:val="28"/>
        </w:rPr>
        <w:t xml:space="preserve">Каждая травинка, каждый упавший на землю лист, каждая соломинка, каждая паутинка, протянутая там и сям, — всё обсыпано сахарной пудрой. </w:t>
      </w:r>
      <w:r>
        <w:rPr>
          <w:color w:val="000000"/>
          <w:sz w:val="28"/>
          <w:szCs w:val="28"/>
        </w:rPr>
        <w:t xml:space="preserve">(4) </w:t>
      </w:r>
      <w:r w:rsidR="001258DE" w:rsidRPr="001258DE">
        <w:rPr>
          <w:color w:val="000000"/>
          <w:sz w:val="28"/>
          <w:szCs w:val="28"/>
        </w:rPr>
        <w:t xml:space="preserve">Но небо чисто. </w:t>
      </w:r>
      <w:r>
        <w:rPr>
          <w:color w:val="000000"/>
          <w:sz w:val="28"/>
          <w:szCs w:val="28"/>
        </w:rPr>
        <w:t xml:space="preserve">(5) </w:t>
      </w:r>
      <w:r w:rsidR="001258DE" w:rsidRPr="001258DE">
        <w:rPr>
          <w:color w:val="000000"/>
          <w:sz w:val="28"/>
          <w:szCs w:val="28"/>
        </w:rPr>
        <w:t>Оно такого глубокого синего цвета, какого не увидишь в летнюю</w:t>
      </w:r>
      <w:proofErr w:type="gramEnd"/>
      <w:r w:rsidR="001258DE" w:rsidRPr="001258DE">
        <w:rPr>
          <w:color w:val="000000"/>
          <w:sz w:val="28"/>
          <w:szCs w:val="28"/>
        </w:rPr>
        <w:t xml:space="preserve"> жаркую пору.</w:t>
      </w:r>
    </w:p>
    <w:p w:rsidR="001258DE" w:rsidRDefault="00D9748F" w:rsidP="001258D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(6) </w:t>
      </w:r>
      <w:r w:rsidR="001258DE" w:rsidRPr="001258DE">
        <w:rPr>
          <w:color w:val="000000"/>
          <w:sz w:val="28"/>
          <w:szCs w:val="28"/>
        </w:rPr>
        <w:t xml:space="preserve">Солнце начинает пригревать в синем безветрии, и вскоре там, где хрустел под ногами заморозок, появляются россыпи крупной, как отборные бриллианты, росы. </w:t>
      </w:r>
      <w:r>
        <w:rPr>
          <w:color w:val="000000"/>
          <w:sz w:val="28"/>
          <w:szCs w:val="28"/>
        </w:rPr>
        <w:t xml:space="preserve">(7) </w:t>
      </w:r>
      <w:r w:rsidR="001258DE" w:rsidRPr="001258DE">
        <w:rPr>
          <w:color w:val="000000"/>
          <w:sz w:val="28"/>
          <w:szCs w:val="28"/>
        </w:rPr>
        <w:t>Всё в это время в природе дышит свежестью, здоровьем и чистотой.</w:t>
      </w:r>
    </w:p>
    <w:p w:rsidR="001258DE" w:rsidRPr="001258DE" w:rsidRDefault="00D9748F" w:rsidP="001258D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(8) </w:t>
      </w:r>
      <w:r w:rsidR="001258DE" w:rsidRPr="001258DE">
        <w:rPr>
          <w:color w:val="000000"/>
          <w:sz w:val="28"/>
          <w:szCs w:val="28"/>
        </w:rPr>
        <w:t xml:space="preserve">В эту осеннюю пору появляются самые лучшие, самые крепкие, самые вкусные грибы. </w:t>
      </w:r>
      <w:r>
        <w:rPr>
          <w:color w:val="000000"/>
          <w:sz w:val="28"/>
          <w:szCs w:val="28"/>
        </w:rPr>
        <w:t xml:space="preserve">(9) </w:t>
      </w:r>
      <w:r w:rsidR="001258DE" w:rsidRPr="001258DE">
        <w:rPr>
          <w:color w:val="000000"/>
          <w:sz w:val="28"/>
          <w:szCs w:val="28"/>
        </w:rPr>
        <w:t>Они тоже обрызганы росой, и даже в некоторых из них в середине, в ямочке, собирается немного хрустальной влаги.</w:t>
      </w:r>
    </w:p>
    <w:p w:rsidR="001258DE" w:rsidRDefault="001258DE" w:rsidP="001258D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258DE">
        <w:rPr>
          <w:color w:val="000000"/>
          <w:sz w:val="28"/>
          <w:szCs w:val="28"/>
        </w:rPr>
        <w:t>(В. Солоухин)</w:t>
      </w:r>
    </w:p>
    <w:p w:rsidR="001258DE" w:rsidRDefault="001258DE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Определите тему текста.</w:t>
      </w:r>
    </w:p>
    <w:p w:rsidR="00D9748F" w:rsidRDefault="00D9748F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</w:t>
      </w:r>
    </w:p>
    <w:p w:rsidR="00D9748F" w:rsidRDefault="00D9748F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8DE" w:rsidRDefault="00334EED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Определите тип</w:t>
      </w:r>
      <w:r w:rsidR="001258DE">
        <w:rPr>
          <w:color w:val="000000"/>
          <w:sz w:val="28"/>
          <w:szCs w:val="28"/>
        </w:rPr>
        <w:t xml:space="preserve"> текста.</w:t>
      </w:r>
    </w:p>
    <w:p w:rsidR="00D9748F" w:rsidRDefault="00D9748F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</w:t>
      </w:r>
    </w:p>
    <w:p w:rsidR="00D9748F" w:rsidRDefault="00D9748F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8DE" w:rsidRDefault="001258DE" w:rsidP="001258D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Объясните значение фразеологизма </w:t>
      </w:r>
      <w:r w:rsidRPr="001258DE">
        <w:rPr>
          <w:i/>
          <w:color w:val="000000"/>
          <w:sz w:val="28"/>
          <w:szCs w:val="28"/>
        </w:rPr>
        <w:t>«там и сям»</w:t>
      </w:r>
      <w:r>
        <w:rPr>
          <w:i/>
          <w:color w:val="000000"/>
          <w:sz w:val="28"/>
          <w:szCs w:val="28"/>
        </w:rPr>
        <w:t>.</w:t>
      </w:r>
    </w:p>
    <w:p w:rsidR="00D9748F" w:rsidRDefault="00D9748F" w:rsidP="001258D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748F">
        <w:rPr>
          <w:color w:val="000000"/>
          <w:sz w:val="28"/>
          <w:szCs w:val="28"/>
        </w:rPr>
        <w:t>Ответ:</w:t>
      </w:r>
      <w:r>
        <w:rPr>
          <w:i/>
          <w:color w:val="000000"/>
          <w:sz w:val="28"/>
          <w:szCs w:val="28"/>
        </w:rPr>
        <w:t xml:space="preserve"> ______________________________________________________________</w:t>
      </w:r>
    </w:p>
    <w:p w:rsidR="00D9748F" w:rsidRDefault="00D9748F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8DE" w:rsidRDefault="00334EED" w:rsidP="009132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Среди предложений 5-7 найдите слово, правописание которого определяется правилом: </w:t>
      </w:r>
      <w:r w:rsidRPr="009132FE">
        <w:rPr>
          <w:i/>
          <w:color w:val="000000"/>
          <w:sz w:val="28"/>
          <w:szCs w:val="28"/>
        </w:rPr>
        <w:t>Приставка ПР</w:t>
      </w:r>
      <w:proofErr w:type="gramStart"/>
      <w:r w:rsidRPr="009132FE">
        <w:rPr>
          <w:i/>
          <w:color w:val="000000"/>
          <w:sz w:val="28"/>
          <w:szCs w:val="28"/>
        </w:rPr>
        <w:t>И-</w:t>
      </w:r>
      <w:proofErr w:type="gramEnd"/>
      <w:r w:rsidRPr="009132FE">
        <w:rPr>
          <w:i/>
          <w:color w:val="000000"/>
          <w:sz w:val="28"/>
          <w:szCs w:val="28"/>
        </w:rPr>
        <w:t xml:space="preserve"> пишется в значении неполноты действия, т. е. действия, которое совершается в неполном объеме или на какой-то ограниченный срок.</w:t>
      </w:r>
    </w:p>
    <w:p w:rsidR="00D9748F" w:rsidRDefault="00D9748F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__________________________________________________________________</w:t>
      </w:r>
      <w:r w:rsidR="00334EED">
        <w:rPr>
          <w:color w:val="000000"/>
          <w:sz w:val="28"/>
          <w:szCs w:val="28"/>
        </w:rPr>
        <w:t>___</w:t>
      </w:r>
    </w:p>
    <w:p w:rsidR="00D9748F" w:rsidRDefault="00D9748F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1E96" w:rsidRDefault="003C1E96" w:rsidP="001258D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Подбери</w:t>
      </w:r>
      <w:r w:rsidR="00D9748F">
        <w:rPr>
          <w:color w:val="000000"/>
          <w:sz w:val="28"/>
          <w:szCs w:val="28"/>
        </w:rPr>
        <w:t>те синоним к слову из</w:t>
      </w:r>
      <w:r>
        <w:rPr>
          <w:color w:val="000000"/>
          <w:sz w:val="28"/>
          <w:szCs w:val="28"/>
        </w:rPr>
        <w:t xml:space="preserve"> предложения </w:t>
      </w:r>
      <w:r w:rsidR="00D9748F">
        <w:rPr>
          <w:color w:val="000000"/>
          <w:sz w:val="28"/>
          <w:szCs w:val="28"/>
        </w:rPr>
        <w:t xml:space="preserve">9: </w:t>
      </w:r>
      <w:r w:rsidRPr="00680B48">
        <w:rPr>
          <w:i/>
          <w:color w:val="000000"/>
          <w:sz w:val="28"/>
          <w:szCs w:val="28"/>
        </w:rPr>
        <w:t>«хрустальной».</w:t>
      </w:r>
    </w:p>
    <w:p w:rsidR="00D9748F" w:rsidRPr="00680B48" w:rsidRDefault="00D9748F" w:rsidP="001258D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Ответ: ______________________________________________________________</w:t>
      </w:r>
    </w:p>
    <w:p w:rsidR="00F50875" w:rsidRDefault="00F50875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0875" w:rsidRPr="00782848" w:rsidRDefault="00707C9A" w:rsidP="00F50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0875">
        <w:rPr>
          <w:color w:val="000000"/>
          <w:sz w:val="28"/>
          <w:szCs w:val="28"/>
        </w:rPr>
        <w:t xml:space="preserve">. </w:t>
      </w:r>
      <w:r w:rsidR="00F50875" w:rsidRPr="00782848">
        <w:rPr>
          <w:sz w:val="28"/>
          <w:szCs w:val="28"/>
        </w:rPr>
        <w:t>Замените иноязычны</w:t>
      </w:r>
      <w:r w:rsidR="00F50875">
        <w:rPr>
          <w:sz w:val="28"/>
          <w:szCs w:val="28"/>
        </w:rPr>
        <w:t xml:space="preserve">е слова русскими синонимами </w:t>
      </w:r>
      <w:r>
        <w:rPr>
          <w:sz w:val="28"/>
          <w:szCs w:val="28"/>
        </w:rPr>
        <w:t>или синонимичными</w:t>
      </w:r>
      <w:r w:rsidR="00F50875" w:rsidRPr="00782848">
        <w:rPr>
          <w:sz w:val="28"/>
          <w:szCs w:val="28"/>
        </w:rPr>
        <w:t xml:space="preserve"> словосочетаниями.</w:t>
      </w:r>
    </w:p>
    <w:p w:rsidR="00F50875" w:rsidRPr="00782848" w:rsidRDefault="00A159CA" w:rsidP="00F5087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Антагонизм </w:t>
      </w:r>
      <w:r w:rsidR="00F50875" w:rsidRPr="00782848">
        <w:rPr>
          <w:sz w:val="28"/>
          <w:szCs w:val="28"/>
        </w:rPr>
        <w:t>-</w:t>
      </w:r>
      <w:r w:rsidR="00D9748F">
        <w:rPr>
          <w:sz w:val="28"/>
          <w:szCs w:val="28"/>
        </w:rPr>
        <w:t xml:space="preserve"> ______________________________________________</w:t>
      </w:r>
    </w:p>
    <w:p w:rsidR="00F50875" w:rsidRPr="00782848" w:rsidRDefault="00A159CA" w:rsidP="00F5087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Импорт </w:t>
      </w:r>
      <w:r w:rsidR="00F50875" w:rsidRPr="00782848">
        <w:rPr>
          <w:sz w:val="28"/>
          <w:szCs w:val="28"/>
        </w:rPr>
        <w:t>-</w:t>
      </w:r>
      <w:r w:rsidR="00D9748F">
        <w:rPr>
          <w:sz w:val="28"/>
          <w:szCs w:val="28"/>
        </w:rPr>
        <w:t xml:space="preserve"> __________________________________________________</w:t>
      </w:r>
    </w:p>
    <w:p w:rsidR="00F50875" w:rsidRDefault="00A159CA" w:rsidP="00F5087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Вояж </w:t>
      </w:r>
      <w:r w:rsidR="00F50875" w:rsidRPr="00782848">
        <w:rPr>
          <w:sz w:val="28"/>
          <w:szCs w:val="28"/>
        </w:rPr>
        <w:t>-</w:t>
      </w:r>
      <w:r w:rsidR="00D9748F">
        <w:rPr>
          <w:sz w:val="28"/>
          <w:szCs w:val="28"/>
        </w:rPr>
        <w:t xml:space="preserve"> ____________________________________________________</w:t>
      </w:r>
    </w:p>
    <w:p w:rsidR="00F50875" w:rsidRDefault="00F50875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0875" w:rsidRDefault="00707C9A" w:rsidP="00F508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50875">
        <w:rPr>
          <w:color w:val="000000"/>
          <w:sz w:val="28"/>
          <w:szCs w:val="28"/>
        </w:rPr>
        <w:t xml:space="preserve">. </w:t>
      </w:r>
      <w:r w:rsidR="00F50875">
        <w:rPr>
          <w:sz w:val="28"/>
          <w:szCs w:val="28"/>
        </w:rPr>
        <w:t xml:space="preserve">Вам необходимо обратиться с просьбой к конкретному человеку, какую формулу вежливости вы выберете. </w:t>
      </w:r>
    </w:p>
    <w:p w:rsidR="00F50875" w:rsidRDefault="00F50875" w:rsidP="00F50875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26"/>
        <w:gridCol w:w="2976"/>
        <w:gridCol w:w="426"/>
        <w:gridCol w:w="5635"/>
      </w:tblGrid>
      <w:tr w:rsidR="00A159CA" w:rsidTr="00D9748F">
        <w:tc>
          <w:tcPr>
            <w:tcW w:w="426" w:type="dxa"/>
            <w:vMerge w:val="restart"/>
            <w:shd w:val="clear" w:color="auto" w:fill="F2DBDB" w:themeFill="accent2" w:themeFillTint="33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Продавщица в магазине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35" w:type="dxa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Сударыня, не будете ли Вы так любезны…</w:t>
            </w:r>
          </w:p>
        </w:tc>
      </w:tr>
      <w:tr w:rsidR="00A159CA" w:rsidTr="00D9748F">
        <w:tc>
          <w:tcPr>
            <w:tcW w:w="426" w:type="dxa"/>
            <w:vMerge/>
            <w:shd w:val="clear" w:color="auto" w:fill="F2DBDB" w:themeFill="accent2" w:themeFillTint="33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DD9C3" w:themeFill="background2" w:themeFillShade="E6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35" w:type="dxa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Будьте добры, дайте, пожалуйста…</w:t>
            </w:r>
          </w:p>
        </w:tc>
      </w:tr>
      <w:tr w:rsidR="00A159CA" w:rsidTr="00D9748F">
        <w:tc>
          <w:tcPr>
            <w:tcW w:w="426" w:type="dxa"/>
            <w:vMerge/>
            <w:shd w:val="clear" w:color="auto" w:fill="F2DBDB" w:themeFill="accent2" w:themeFillTint="33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DD9C3" w:themeFill="background2" w:themeFillShade="E6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35" w:type="dxa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Слышь</w:t>
            </w:r>
            <w:proofErr w:type="gramEnd"/>
            <w:r>
              <w:rPr>
                <w:sz w:val="28"/>
                <w:szCs w:val="28"/>
              </w:rPr>
              <w:t>, дама, не подскажешь…</w:t>
            </w:r>
          </w:p>
        </w:tc>
      </w:tr>
      <w:tr w:rsidR="00A159CA" w:rsidTr="00D9748F">
        <w:tc>
          <w:tcPr>
            <w:tcW w:w="426" w:type="dxa"/>
            <w:vMerge w:val="restart"/>
            <w:shd w:val="clear" w:color="auto" w:fill="F2DBDB" w:themeFill="accent2" w:themeFillTint="33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Merge w:val="restart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в школе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35" w:type="dxa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Гражданка, объясните…</w:t>
            </w:r>
          </w:p>
        </w:tc>
      </w:tr>
      <w:tr w:rsidR="00A159CA" w:rsidTr="00D9748F">
        <w:tc>
          <w:tcPr>
            <w:tcW w:w="426" w:type="dxa"/>
            <w:vMerge/>
            <w:shd w:val="clear" w:color="auto" w:fill="F2DBDB" w:themeFill="accent2" w:themeFillTint="33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DD9C3" w:themeFill="background2" w:themeFillShade="E6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35" w:type="dxa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Будьте добры, скажите, пожалуйста…</w:t>
            </w:r>
          </w:p>
        </w:tc>
      </w:tr>
      <w:tr w:rsidR="00A159CA" w:rsidTr="00D9748F">
        <w:tc>
          <w:tcPr>
            <w:tcW w:w="426" w:type="dxa"/>
            <w:vMerge/>
            <w:shd w:val="clear" w:color="auto" w:fill="F2DBDB" w:themeFill="accent2" w:themeFillTint="33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DD9C3" w:themeFill="background2" w:themeFillShade="E6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35" w:type="dxa"/>
          </w:tcPr>
          <w:p w:rsidR="00F50875" w:rsidRDefault="00F50875" w:rsidP="00A459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Милая дама, не знаете ли</w:t>
            </w:r>
            <w:r w:rsidR="00680B48">
              <w:rPr>
                <w:sz w:val="28"/>
                <w:szCs w:val="28"/>
              </w:rPr>
              <w:t xml:space="preserve"> Вы</w:t>
            </w:r>
            <w:r>
              <w:rPr>
                <w:sz w:val="28"/>
                <w:szCs w:val="28"/>
              </w:rPr>
              <w:t>…</w:t>
            </w:r>
          </w:p>
        </w:tc>
      </w:tr>
    </w:tbl>
    <w:p w:rsidR="00F50875" w:rsidRDefault="00F50875" w:rsidP="00F50875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A159CA" w:rsidRDefault="00A159CA" w:rsidP="00680B48">
      <w:pPr>
        <w:pStyle w:val="a5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Ответ_________________________________________</w:t>
      </w:r>
    </w:p>
    <w:p w:rsidR="004F5DDB" w:rsidRPr="004F5DDB" w:rsidRDefault="004F5DDB" w:rsidP="00F50875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F5DDB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680B4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F5DDB" w:rsidRPr="00680B4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4F5DDB" w:rsidRPr="0068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Берегите чистоту языка как святыню! Никогда не употребляйте иностранных слов. Русский язык так богат и гибок, что нам нечего брать у тех, кто беднее нас»,</w:t>
      </w:r>
      <w:r w:rsidR="004F5DDB" w:rsidRPr="0068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писал И.С.</w:t>
      </w:r>
      <w:r w:rsidR="008C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F5DDB" w:rsidRPr="0068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Тургенев. Согласны ли вы с великим русским писателем</w:t>
      </w:r>
      <w:r w:rsidR="00680B48" w:rsidRPr="0068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4F5DDB" w:rsidRPr="0068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сочинение-рассуждение</w:t>
      </w:r>
      <w:r w:rsidR="00680B48" w:rsidRPr="0068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использовании заимствованных слов в русском языке</w:t>
      </w:r>
      <w:r w:rsidR="004F5DDB" w:rsidRPr="0068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48F" w:rsidRPr="00680B48" w:rsidRDefault="00D9748F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B48" w:rsidRDefault="00680B48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B48" w:rsidRDefault="00680B48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B48" w:rsidRPr="00334EED" w:rsidRDefault="000E75DD" w:rsidP="00707C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Ответы:</w:t>
      </w:r>
    </w:p>
    <w:p w:rsidR="009B49BA" w:rsidRPr="00334EED" w:rsidRDefault="009B49B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вариант</w:t>
      </w:r>
    </w:p>
    <w:p w:rsidR="00707C9A" w:rsidRDefault="009B49B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0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9B49BA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ложь, ложь;</w:t>
      </w:r>
    </w:p>
    <w:p w:rsidR="009B49BA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А2Г, Б1Б, В3В, Г4А;</w:t>
      </w:r>
    </w:p>
    <w:p w:rsidR="009B49BA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А. Скворцы в старом саду;</w:t>
      </w:r>
    </w:p>
    <w:p w:rsidR="009B49BA" w:rsidRDefault="009B49B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Б. Повествование с элементами описания;</w:t>
      </w:r>
    </w:p>
    <w:p w:rsidR="009B49BA" w:rsidRDefault="009B49B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В. сердито;</w:t>
      </w:r>
    </w:p>
    <w:p w:rsidR="009B49BA" w:rsidRDefault="009B49B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Г. </w:t>
      </w:r>
      <w:r w:rsidR="009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</w:t>
      </w:r>
    </w:p>
    <w:p w:rsidR="009B49BA" w:rsidRDefault="009B49B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Д. возились;</w:t>
      </w:r>
    </w:p>
    <w:p w:rsidR="009B49BA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Восстановление, образ, предположение;</w:t>
      </w:r>
    </w:p>
    <w:p w:rsidR="00334EED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3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1Б, 2В</w:t>
      </w:r>
    </w:p>
    <w:p w:rsidR="00334EED" w:rsidRDefault="00334EED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EED" w:rsidRPr="009132FE" w:rsidRDefault="00334EED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вариант</w:t>
      </w:r>
    </w:p>
    <w:p w:rsidR="00707C9A" w:rsidRDefault="00334EED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334EED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Ложь, правда, ложь;</w:t>
      </w:r>
    </w:p>
    <w:p w:rsidR="00334EED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А2Г, Б2В, В3Б, Г4А;</w:t>
      </w:r>
    </w:p>
    <w:p w:rsidR="00334EED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А.</w:t>
      </w:r>
      <w:r w:rsidR="009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Удивительная осенняя погода;</w:t>
      </w:r>
    </w:p>
    <w:p w:rsidR="00334EED" w:rsidRDefault="00334EED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Б.</w:t>
      </w:r>
      <w:r w:rsidR="009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Описание;</w:t>
      </w:r>
    </w:p>
    <w:p w:rsidR="00334EED" w:rsidRDefault="00334EED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В.</w:t>
      </w:r>
      <w:r w:rsidR="009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Везде;</w:t>
      </w:r>
    </w:p>
    <w:p w:rsidR="00334EED" w:rsidRDefault="00334EED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Г.</w:t>
      </w:r>
      <w:r w:rsidR="009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Пригревать</w:t>
      </w:r>
    </w:p>
    <w:p w:rsidR="00707C9A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Д. Сверкающий</w:t>
      </w:r>
    </w:p>
    <w:p w:rsidR="00707C9A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Противостояние, ввоз, путешествие;</w:t>
      </w:r>
    </w:p>
    <w:p w:rsidR="00334EED" w:rsidRDefault="00707C9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3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1Б, 2Б.</w:t>
      </w:r>
    </w:p>
    <w:p w:rsidR="00334EED" w:rsidRDefault="00334EED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EED" w:rsidRDefault="00334EED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9BA" w:rsidRDefault="009B49BA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B48" w:rsidRPr="00680B48" w:rsidRDefault="00680B48" w:rsidP="00680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DDB" w:rsidRPr="004F5DDB" w:rsidRDefault="004F5DDB" w:rsidP="004F5DDB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F50875" w:rsidRPr="001258DE" w:rsidRDefault="00F50875" w:rsidP="001258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8DE" w:rsidRPr="001258DE" w:rsidRDefault="001258DE" w:rsidP="001258D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258DE" w:rsidRPr="001258DE" w:rsidRDefault="001258DE" w:rsidP="00125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7C7" w:rsidRPr="00A83951" w:rsidRDefault="000D57C7" w:rsidP="000D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7C7" w:rsidRPr="00A83951" w:rsidRDefault="000D57C7" w:rsidP="00A83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D57C7" w:rsidRPr="00A83951" w:rsidSect="00F56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15" w:rsidRDefault="00ED4E15" w:rsidP="00F562EA">
      <w:pPr>
        <w:spacing w:after="0" w:line="240" w:lineRule="auto"/>
      </w:pPr>
      <w:r>
        <w:separator/>
      </w:r>
    </w:p>
  </w:endnote>
  <w:endnote w:type="continuationSeparator" w:id="0">
    <w:p w:rsidR="00ED4E15" w:rsidRDefault="00ED4E15" w:rsidP="00F5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85" w:rsidRDefault="004A368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85" w:rsidRDefault="004A368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85" w:rsidRDefault="004A36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15" w:rsidRDefault="00ED4E15" w:rsidP="00F562EA">
      <w:pPr>
        <w:spacing w:after="0" w:line="240" w:lineRule="auto"/>
      </w:pPr>
      <w:r>
        <w:separator/>
      </w:r>
    </w:p>
  </w:footnote>
  <w:footnote w:type="continuationSeparator" w:id="0">
    <w:p w:rsidR="00ED4E15" w:rsidRDefault="00ED4E15" w:rsidP="00F5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85" w:rsidRDefault="004A36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85" w:rsidRPr="004A3685" w:rsidRDefault="004A3685">
    <w:pPr>
      <w:pStyle w:val="a7"/>
      <w:rPr>
        <w:rFonts w:ascii="Times New Roman" w:hAnsi="Times New Roman" w:cs="Times New Roman"/>
      </w:rPr>
    </w:pPr>
    <w:r w:rsidRPr="004A3685">
      <w:rPr>
        <w:rFonts w:ascii="Times New Roman" w:hAnsi="Times New Roman" w:cs="Times New Roman"/>
      </w:rPr>
      <w:t>8 класс. Родной язык (русский). Контрольная работа №1.</w:t>
    </w:r>
  </w:p>
  <w:p w:rsidR="00A4597C" w:rsidRDefault="00A4597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85" w:rsidRDefault="004A36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F5D"/>
    <w:multiLevelType w:val="hybridMultilevel"/>
    <w:tmpl w:val="5A2A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7651"/>
    <w:multiLevelType w:val="hybridMultilevel"/>
    <w:tmpl w:val="5A2A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2C95"/>
    <w:multiLevelType w:val="hybridMultilevel"/>
    <w:tmpl w:val="5A2A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42154"/>
    <w:multiLevelType w:val="hybridMultilevel"/>
    <w:tmpl w:val="5A2A53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CB7"/>
    <w:rsid w:val="000D57C7"/>
    <w:rsid w:val="000E75DD"/>
    <w:rsid w:val="001258DE"/>
    <w:rsid w:val="00194CCE"/>
    <w:rsid w:val="00242349"/>
    <w:rsid w:val="003346A9"/>
    <w:rsid w:val="00334EED"/>
    <w:rsid w:val="003B446E"/>
    <w:rsid w:val="003C1E96"/>
    <w:rsid w:val="004A3685"/>
    <w:rsid w:val="004F1CB7"/>
    <w:rsid w:val="004F5DDB"/>
    <w:rsid w:val="006724BA"/>
    <w:rsid w:val="00680B48"/>
    <w:rsid w:val="00707C9A"/>
    <w:rsid w:val="00782848"/>
    <w:rsid w:val="00893084"/>
    <w:rsid w:val="008C0CE2"/>
    <w:rsid w:val="009132FE"/>
    <w:rsid w:val="009B49BA"/>
    <w:rsid w:val="00A159CA"/>
    <w:rsid w:val="00A4597C"/>
    <w:rsid w:val="00A83951"/>
    <w:rsid w:val="00B83A66"/>
    <w:rsid w:val="00C76F9C"/>
    <w:rsid w:val="00D37B9C"/>
    <w:rsid w:val="00D9748F"/>
    <w:rsid w:val="00E02C41"/>
    <w:rsid w:val="00E4545B"/>
    <w:rsid w:val="00E53DF9"/>
    <w:rsid w:val="00EA1181"/>
    <w:rsid w:val="00EA1EDF"/>
    <w:rsid w:val="00ED4E15"/>
    <w:rsid w:val="00F50875"/>
    <w:rsid w:val="00F5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CB7"/>
    <w:pPr>
      <w:ind w:left="720"/>
      <w:contextualSpacing/>
    </w:pPr>
  </w:style>
  <w:style w:type="table" w:styleId="a4">
    <w:name w:val="Table Grid"/>
    <w:basedOn w:val="a1"/>
    <w:uiPriority w:val="39"/>
    <w:rsid w:val="004F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2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58DE"/>
    <w:rPr>
      <w:b/>
      <w:bCs/>
    </w:rPr>
  </w:style>
  <w:style w:type="paragraph" w:customStyle="1" w:styleId="c22">
    <w:name w:val="c22"/>
    <w:basedOn w:val="a"/>
    <w:rsid w:val="0012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58DE"/>
  </w:style>
  <w:style w:type="paragraph" w:customStyle="1" w:styleId="c1">
    <w:name w:val="c1"/>
    <w:basedOn w:val="a"/>
    <w:rsid w:val="0012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2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258DE"/>
  </w:style>
  <w:style w:type="character" w:customStyle="1" w:styleId="c0">
    <w:name w:val="c0"/>
    <w:basedOn w:val="a0"/>
    <w:rsid w:val="004F5DDB"/>
  </w:style>
  <w:style w:type="paragraph" w:styleId="a7">
    <w:name w:val="header"/>
    <w:basedOn w:val="a"/>
    <w:link w:val="a8"/>
    <w:uiPriority w:val="99"/>
    <w:unhideWhenUsed/>
    <w:rsid w:val="00F5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2EA"/>
  </w:style>
  <w:style w:type="paragraph" w:styleId="a9">
    <w:name w:val="footer"/>
    <w:basedOn w:val="a"/>
    <w:link w:val="aa"/>
    <w:uiPriority w:val="99"/>
    <w:unhideWhenUsed/>
    <w:rsid w:val="00F5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2EA"/>
  </w:style>
  <w:style w:type="paragraph" w:styleId="ab">
    <w:name w:val="Balloon Text"/>
    <w:basedOn w:val="a"/>
    <w:link w:val="ac"/>
    <w:uiPriority w:val="99"/>
    <w:semiHidden/>
    <w:unhideWhenUsed/>
    <w:rsid w:val="004A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АП</dc:creator>
  <cp:lastModifiedBy>Кызылова АП</cp:lastModifiedBy>
  <cp:revision>13</cp:revision>
  <dcterms:created xsi:type="dcterms:W3CDTF">2022-11-01T07:07:00Z</dcterms:created>
  <dcterms:modified xsi:type="dcterms:W3CDTF">2023-12-09T07:39:00Z</dcterms:modified>
</cp:coreProperties>
</file>