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89" w:rsidRDefault="003B5989" w:rsidP="003B5989">
      <w:pPr>
        <w:spacing w:after="0" w:line="240" w:lineRule="auto"/>
        <w:jc w:val="center"/>
        <w:rPr>
          <w:rFonts w:eastAsia="Times New Roman"/>
          <w:i/>
          <w:sz w:val="26"/>
          <w:szCs w:val="26"/>
        </w:rPr>
      </w:pPr>
      <w:proofErr w:type="gramStart"/>
      <w:r w:rsidRPr="003B5989">
        <w:rPr>
          <w:rFonts w:eastAsia="Times New Roman"/>
          <w:b/>
          <w:bCs/>
          <w:i/>
          <w:sz w:val="26"/>
          <w:szCs w:val="26"/>
        </w:rPr>
        <w:t>Особенности организации проектно-исследовательской деятельности обучающихся в Курчатовских классах</w:t>
      </w:r>
      <w:proofErr w:type="gramEnd"/>
    </w:p>
    <w:p w:rsidR="003B5989" w:rsidRDefault="003B5989" w:rsidP="008E6C8A">
      <w:pPr>
        <w:spacing w:after="0" w:line="240" w:lineRule="auto"/>
        <w:ind w:left="4111"/>
        <w:jc w:val="both"/>
        <w:rPr>
          <w:rFonts w:eastAsia="Times New Roman"/>
          <w:i/>
          <w:sz w:val="26"/>
          <w:szCs w:val="26"/>
        </w:rPr>
      </w:pPr>
    </w:p>
    <w:p w:rsidR="003B5989" w:rsidRDefault="003B5989" w:rsidP="003B5989">
      <w:pPr>
        <w:spacing w:after="0" w:line="240" w:lineRule="auto"/>
        <w:jc w:val="both"/>
        <w:rPr>
          <w:rFonts w:eastAsia="Times New Roman"/>
          <w:i/>
          <w:sz w:val="26"/>
          <w:szCs w:val="26"/>
        </w:rPr>
      </w:pPr>
    </w:p>
    <w:p w:rsidR="008E6C8A" w:rsidRPr="00344E00" w:rsidRDefault="008E6C8A" w:rsidP="008E6C8A">
      <w:pPr>
        <w:spacing w:after="0" w:line="240" w:lineRule="auto"/>
        <w:ind w:left="4111"/>
        <w:jc w:val="both"/>
        <w:rPr>
          <w:rFonts w:eastAsia="Times New Roman"/>
          <w:i/>
          <w:sz w:val="26"/>
          <w:szCs w:val="26"/>
        </w:rPr>
      </w:pPr>
      <w:r w:rsidRPr="00344E00">
        <w:rPr>
          <w:rFonts w:eastAsia="Times New Roman"/>
          <w:i/>
          <w:sz w:val="26"/>
          <w:szCs w:val="26"/>
        </w:rPr>
        <w:t>Когда мы стремимся искать неведомое нам, то</w:t>
      </w:r>
      <w:r>
        <w:rPr>
          <w:rFonts w:eastAsia="Times New Roman"/>
          <w:i/>
          <w:sz w:val="26"/>
          <w:szCs w:val="26"/>
        </w:rPr>
        <w:t xml:space="preserve"> </w:t>
      </w:r>
      <w:r w:rsidRPr="00344E00">
        <w:rPr>
          <w:rFonts w:eastAsia="Times New Roman"/>
          <w:i/>
          <w:sz w:val="26"/>
          <w:szCs w:val="26"/>
        </w:rPr>
        <w:t>становимся лучше, мужественнее и деятельнее</w:t>
      </w:r>
      <w:r>
        <w:rPr>
          <w:rFonts w:eastAsia="Times New Roman"/>
          <w:i/>
          <w:sz w:val="26"/>
          <w:szCs w:val="26"/>
        </w:rPr>
        <w:t xml:space="preserve"> </w:t>
      </w:r>
      <w:r w:rsidRPr="00344E00">
        <w:rPr>
          <w:rFonts w:eastAsia="Times New Roman"/>
          <w:i/>
          <w:sz w:val="26"/>
          <w:szCs w:val="26"/>
        </w:rPr>
        <w:t>тех, кто полагает, будто неизвестное нельзя найти</w:t>
      </w:r>
      <w:r>
        <w:rPr>
          <w:rFonts w:eastAsia="Times New Roman"/>
          <w:i/>
          <w:sz w:val="26"/>
          <w:szCs w:val="26"/>
        </w:rPr>
        <w:t xml:space="preserve"> </w:t>
      </w:r>
      <w:r w:rsidRPr="00344E00">
        <w:rPr>
          <w:rFonts w:eastAsia="Times New Roman"/>
          <w:i/>
          <w:sz w:val="26"/>
          <w:szCs w:val="26"/>
        </w:rPr>
        <w:t>и незачем искать.</w:t>
      </w:r>
    </w:p>
    <w:p w:rsidR="008E6C8A" w:rsidRDefault="008E6C8A" w:rsidP="008E6C8A">
      <w:pPr>
        <w:spacing w:after="0" w:line="240" w:lineRule="auto"/>
        <w:ind w:left="4111"/>
        <w:jc w:val="right"/>
        <w:rPr>
          <w:rFonts w:eastAsia="Times New Roman"/>
          <w:i/>
          <w:sz w:val="26"/>
          <w:szCs w:val="26"/>
        </w:rPr>
      </w:pPr>
      <w:r w:rsidRPr="00344E00">
        <w:rPr>
          <w:rFonts w:eastAsia="Times New Roman"/>
          <w:i/>
          <w:sz w:val="26"/>
          <w:szCs w:val="26"/>
        </w:rPr>
        <w:t>Платон</w:t>
      </w:r>
    </w:p>
    <w:p w:rsidR="008E6C8A" w:rsidRPr="00344E00" w:rsidRDefault="008E6C8A" w:rsidP="008E6C8A">
      <w:pPr>
        <w:spacing w:after="0" w:line="240" w:lineRule="auto"/>
        <w:ind w:left="4111"/>
        <w:jc w:val="right"/>
        <w:rPr>
          <w:rFonts w:eastAsia="Times New Roman"/>
          <w:i/>
          <w:sz w:val="26"/>
          <w:szCs w:val="26"/>
        </w:rPr>
      </w:pPr>
    </w:p>
    <w:p w:rsidR="00DC679A" w:rsidRPr="00DC679A" w:rsidRDefault="00DC679A" w:rsidP="00DC679A">
      <w:pPr>
        <w:ind w:firstLine="709"/>
        <w:jc w:val="both"/>
        <w:rPr>
          <w:sz w:val="26"/>
          <w:szCs w:val="26"/>
        </w:rPr>
      </w:pPr>
      <w:r w:rsidRPr="00DC679A">
        <w:rPr>
          <w:sz w:val="26"/>
          <w:szCs w:val="26"/>
        </w:rPr>
        <w:t xml:space="preserve">Проектно-исследовательская деятельность обучающихся является обязательным элементом образовательных программ и должна быть включена в учебный процесс всех уровней образования – начального, основного и среднего. Педагогическое значение использования проектно-исследовательских методов в школьном обучении велико. </w:t>
      </w:r>
      <w:proofErr w:type="gramStart"/>
      <w:r w:rsidRPr="00DC679A">
        <w:rPr>
          <w:sz w:val="26"/>
          <w:szCs w:val="26"/>
        </w:rPr>
        <w:t>Оно заключается в том, что постановка и решение проектных и исследовательских задач является одним из самых мощных мотивирующих средств формирования и развития у обучающихся научного способа мышления, устойчивого познавательного интереса, готовности к постоянному саморазвитию и самообразованию, способности к проявлению самостоятельности и творчества при решении личностно и социально значимых проблем.</w:t>
      </w:r>
      <w:proofErr w:type="gramEnd"/>
    </w:p>
    <w:p w:rsidR="00DC679A" w:rsidRPr="005D71D9" w:rsidRDefault="00DC679A" w:rsidP="00DC679A">
      <w:pPr>
        <w:pStyle w:val="a3"/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5D71D9">
        <w:rPr>
          <w:rFonts w:ascii="Times New Roman" w:eastAsia="Times New Roman" w:hAnsi="Times New Roman"/>
          <w:b/>
          <w:bCs/>
          <w:iCs/>
          <w:color w:val="000000"/>
          <w:sz w:val="26"/>
          <w:szCs w:val="26"/>
          <w:lang w:eastAsia="ru-RU"/>
        </w:rPr>
        <w:t xml:space="preserve">Исторические предпосылки развития метода проектов в мировой и отечественной </w:t>
      </w:r>
      <w:bookmarkStart w:id="0" w:name="_GoBack"/>
      <w:bookmarkEnd w:id="0"/>
      <w:r w:rsidRPr="005D71D9">
        <w:rPr>
          <w:rFonts w:ascii="Times New Roman" w:eastAsia="Times New Roman" w:hAnsi="Times New Roman"/>
          <w:b/>
          <w:bCs/>
          <w:iCs/>
          <w:color w:val="000000"/>
          <w:sz w:val="26"/>
          <w:szCs w:val="26"/>
          <w:lang w:eastAsia="ru-RU"/>
        </w:rPr>
        <w:t>педагогической практике.</w:t>
      </w:r>
    </w:p>
    <w:p w:rsidR="00DC679A" w:rsidRPr="005D71D9" w:rsidRDefault="00DC679A" w:rsidP="00DC679A">
      <w:pPr>
        <w:shd w:val="clear" w:color="auto" w:fill="FFFFFF"/>
        <w:spacing w:after="0"/>
        <w:ind w:firstLine="708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5D71D9">
        <w:rPr>
          <w:rFonts w:eastAsia="Times New Roman"/>
          <w:color w:val="000000"/>
          <w:sz w:val="26"/>
          <w:szCs w:val="26"/>
          <w:lang w:eastAsia="ru-RU"/>
        </w:rPr>
        <w:t xml:space="preserve">Основоположником педагогического метода проектов считается Джон </w:t>
      </w:r>
      <w:proofErr w:type="spellStart"/>
      <w:r w:rsidRPr="005D71D9">
        <w:rPr>
          <w:rFonts w:eastAsia="Times New Roman"/>
          <w:color w:val="000000"/>
          <w:sz w:val="26"/>
          <w:szCs w:val="26"/>
          <w:lang w:eastAsia="ru-RU"/>
        </w:rPr>
        <w:t>Дьюи</w:t>
      </w:r>
      <w:proofErr w:type="spellEnd"/>
      <w:r w:rsidRPr="005D71D9">
        <w:rPr>
          <w:rFonts w:eastAsia="Times New Roman"/>
          <w:color w:val="000000"/>
          <w:sz w:val="26"/>
          <w:szCs w:val="26"/>
          <w:lang w:eastAsia="ru-RU"/>
        </w:rPr>
        <w:t xml:space="preserve"> (1859-1952), американский философ-прагматик, психолог и педагог. Правда, ни в одной из своих работ он не употребляет слово «проект» применительно к педагогическому методу. Однако каждая страница, написанная рукой </w:t>
      </w:r>
      <w:proofErr w:type="spellStart"/>
      <w:r w:rsidRPr="005D71D9">
        <w:rPr>
          <w:rFonts w:eastAsia="Times New Roman"/>
          <w:color w:val="000000"/>
          <w:sz w:val="26"/>
          <w:szCs w:val="26"/>
          <w:lang w:eastAsia="ru-RU"/>
        </w:rPr>
        <w:t>Дьюи</w:t>
      </w:r>
      <w:proofErr w:type="spellEnd"/>
      <w:r w:rsidRPr="005D71D9">
        <w:rPr>
          <w:rFonts w:eastAsia="Times New Roman"/>
          <w:color w:val="000000"/>
          <w:sz w:val="26"/>
          <w:szCs w:val="26"/>
          <w:lang w:eastAsia="ru-RU"/>
        </w:rPr>
        <w:t>, изучает пафос связи школы с жизнью, с личным опытом ребёнка и коллективным опытом человеческого общества. Всё это – признаки школы, основной формой организации образовательного процесса в которой является проектная деятельность.</w:t>
      </w:r>
    </w:p>
    <w:p w:rsidR="00DC679A" w:rsidRPr="005D71D9" w:rsidRDefault="00DC679A" w:rsidP="00DC679A">
      <w:pPr>
        <w:shd w:val="clear" w:color="auto" w:fill="FFFFFF"/>
        <w:spacing w:after="0"/>
        <w:ind w:firstLine="708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5D71D9">
        <w:rPr>
          <w:rFonts w:eastAsia="Times New Roman"/>
          <w:color w:val="000000"/>
          <w:sz w:val="26"/>
          <w:szCs w:val="26"/>
          <w:lang w:eastAsia="ru-RU"/>
        </w:rPr>
        <w:t>С начала XX в. метод проектов становится популярным в американской школе. Он как нельзя лучше соответствует духу и укладу жизни предприимчивых жителей Соединенных Штатов. Американцы назвали метод проектов – «наш метод школьной работы».</w:t>
      </w:r>
    </w:p>
    <w:p w:rsidR="00DC679A" w:rsidRPr="005D71D9" w:rsidRDefault="00DC679A" w:rsidP="00DC679A">
      <w:pPr>
        <w:shd w:val="clear" w:color="auto" w:fill="FFFFFF"/>
        <w:spacing w:after="0"/>
        <w:ind w:firstLine="360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5D71D9">
        <w:rPr>
          <w:rFonts w:eastAsia="Times New Roman"/>
          <w:i/>
          <w:iCs/>
          <w:color w:val="000000"/>
          <w:sz w:val="26"/>
          <w:szCs w:val="26"/>
          <w:lang w:eastAsia="ru-RU"/>
        </w:rPr>
        <w:t xml:space="preserve">В 1910-е гг. профессор </w:t>
      </w:r>
      <w:proofErr w:type="spellStart"/>
      <w:r w:rsidRPr="005D71D9">
        <w:rPr>
          <w:rFonts w:eastAsia="Times New Roman"/>
          <w:i/>
          <w:iCs/>
          <w:color w:val="000000"/>
          <w:sz w:val="26"/>
          <w:szCs w:val="26"/>
          <w:lang w:eastAsia="ru-RU"/>
        </w:rPr>
        <w:t>Коллингс</w:t>
      </w:r>
      <w:proofErr w:type="spellEnd"/>
      <w:r w:rsidRPr="005D71D9">
        <w:rPr>
          <w:rFonts w:eastAsia="Times New Roman"/>
          <w:i/>
          <w:iCs/>
          <w:color w:val="000000"/>
          <w:sz w:val="26"/>
          <w:szCs w:val="26"/>
          <w:lang w:eastAsia="ru-RU"/>
        </w:rPr>
        <w:t>, организатор продолжительного эксперимента в одной из сельских школ штата Миссури, предложил первую в мире классификацию учебных проектов:</w:t>
      </w:r>
    </w:p>
    <w:p w:rsidR="00DC679A" w:rsidRPr="005D71D9" w:rsidRDefault="00DC679A" w:rsidP="00DC679A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/>
        <w:ind w:left="426" w:hanging="426"/>
        <w:jc w:val="both"/>
        <w:rPr>
          <w:rFonts w:eastAsia="Times New Roman"/>
          <w:color w:val="000000"/>
          <w:sz w:val="26"/>
          <w:szCs w:val="26"/>
          <w:lang w:eastAsia="ru-RU"/>
        </w:rPr>
      </w:pPr>
      <w:proofErr w:type="gramStart"/>
      <w:r w:rsidRPr="005D71D9">
        <w:rPr>
          <w:rFonts w:eastAsia="Times New Roman"/>
          <w:color w:val="000000"/>
          <w:sz w:val="26"/>
          <w:szCs w:val="26"/>
          <w:lang w:eastAsia="ru-RU"/>
        </w:rPr>
        <w:t>«проекты игр» – детские занятия, непосредственной целью которых является участие в разного рода группой деятельности (различные игры, народные танцы, драматизации, разного рода развлечения и т.д.);</w:t>
      </w:r>
      <w:proofErr w:type="gramEnd"/>
    </w:p>
    <w:p w:rsidR="00DC679A" w:rsidRPr="005D71D9" w:rsidRDefault="00DC679A" w:rsidP="00DC679A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/>
        <w:ind w:left="426" w:hanging="426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5D71D9">
        <w:rPr>
          <w:rFonts w:eastAsia="Times New Roman"/>
          <w:color w:val="000000"/>
          <w:sz w:val="26"/>
          <w:szCs w:val="26"/>
          <w:lang w:eastAsia="ru-RU"/>
        </w:rPr>
        <w:lastRenderedPageBreak/>
        <w:t>«экскурсионные проекты», которые предполагали целесообразное изучение проблем, связанных с окружающей природой и общественной жизнью;</w:t>
      </w:r>
    </w:p>
    <w:p w:rsidR="00DC679A" w:rsidRPr="005D71D9" w:rsidRDefault="00DC679A" w:rsidP="00DC679A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/>
        <w:ind w:left="426" w:hanging="426"/>
        <w:jc w:val="both"/>
        <w:rPr>
          <w:rFonts w:eastAsia="Times New Roman"/>
          <w:color w:val="000000"/>
          <w:sz w:val="26"/>
          <w:szCs w:val="26"/>
          <w:lang w:eastAsia="ru-RU"/>
        </w:rPr>
      </w:pPr>
      <w:proofErr w:type="gramStart"/>
      <w:r w:rsidRPr="005D71D9">
        <w:rPr>
          <w:rFonts w:eastAsia="Times New Roman"/>
          <w:color w:val="000000"/>
          <w:sz w:val="26"/>
          <w:szCs w:val="26"/>
          <w:lang w:eastAsia="ru-RU"/>
        </w:rPr>
        <w:t>«повествовательные проекты» – разрабатывая их, дети имели целью «получить удовольствие от рассказа в самой разнообразной форме»: в устной, письменной, вокальной (песня), художественной (картина), музыкальной (игра на рояле) и т.д.;</w:t>
      </w:r>
      <w:proofErr w:type="gramEnd"/>
    </w:p>
    <w:p w:rsidR="00DC679A" w:rsidRPr="005D71D9" w:rsidRDefault="00DC679A" w:rsidP="00EC02AE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/>
        <w:ind w:left="0"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5D71D9">
        <w:rPr>
          <w:rFonts w:eastAsia="Times New Roman"/>
          <w:color w:val="000000"/>
          <w:sz w:val="26"/>
          <w:szCs w:val="26"/>
          <w:lang w:eastAsia="ru-RU"/>
        </w:rPr>
        <w:t>«конструктивные проекты» нацелены на создание конкретного, полезного продукта: изготовление кроличьей ловушки, приготовление какао для школьного завтрака, строительство сцены для школьного театра и др.</w:t>
      </w:r>
    </w:p>
    <w:p w:rsidR="00DC679A" w:rsidRPr="005D71D9" w:rsidRDefault="00DC679A" w:rsidP="00EC02AE">
      <w:pPr>
        <w:shd w:val="clear" w:color="auto" w:fill="FFFFFF"/>
        <w:spacing w:after="0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5D71D9">
        <w:rPr>
          <w:rFonts w:eastAsia="Times New Roman"/>
          <w:color w:val="000000"/>
          <w:sz w:val="26"/>
          <w:szCs w:val="26"/>
          <w:lang w:eastAsia="ru-RU"/>
        </w:rPr>
        <w:t xml:space="preserve">В экспериментальной школе, работавшей под руководством </w:t>
      </w:r>
      <w:proofErr w:type="spellStart"/>
      <w:r w:rsidRPr="005D71D9">
        <w:rPr>
          <w:rFonts w:eastAsia="Times New Roman"/>
          <w:color w:val="000000"/>
          <w:sz w:val="26"/>
          <w:szCs w:val="26"/>
          <w:lang w:eastAsia="ru-RU"/>
        </w:rPr>
        <w:t>Коллингса</w:t>
      </w:r>
      <w:proofErr w:type="spellEnd"/>
      <w:r w:rsidRPr="005D71D9">
        <w:rPr>
          <w:rFonts w:eastAsia="Times New Roman"/>
          <w:color w:val="000000"/>
          <w:sz w:val="26"/>
          <w:szCs w:val="26"/>
          <w:lang w:eastAsia="ru-RU"/>
        </w:rPr>
        <w:t xml:space="preserve"> исключительно по методу проектов, за один первый год работы было задумано, проработано и доведено до конца самими детьми 58 «экскурсионных проектов»; 54 «проекта игр»; 92 «конструктивных проекта»; 396 «повествовательных проектов». Руководила всеми шестьюстами проектами единственная учительница этой школы.</w:t>
      </w:r>
    </w:p>
    <w:p w:rsidR="00DC679A" w:rsidRPr="005D71D9" w:rsidRDefault="00DC679A" w:rsidP="00DC679A">
      <w:pPr>
        <w:shd w:val="clear" w:color="auto" w:fill="FFFFFF"/>
        <w:spacing w:after="0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5D71D9">
        <w:rPr>
          <w:rFonts w:eastAsia="Times New Roman"/>
          <w:color w:val="000000"/>
          <w:sz w:val="26"/>
          <w:szCs w:val="26"/>
          <w:lang w:eastAsia="ru-RU"/>
        </w:rPr>
        <w:t xml:space="preserve">Метод проектов привлёк внимание русских педагогов ещё в начале XX века. Идеи проектного обучения возникли в России практически параллельно с разработками американских педагогов. Под руководством С.Т. </w:t>
      </w:r>
      <w:proofErr w:type="spellStart"/>
      <w:r w:rsidRPr="005D71D9">
        <w:rPr>
          <w:rFonts w:eastAsia="Times New Roman"/>
          <w:color w:val="000000"/>
          <w:sz w:val="26"/>
          <w:szCs w:val="26"/>
          <w:lang w:eastAsia="ru-RU"/>
        </w:rPr>
        <w:t>Шацкого</w:t>
      </w:r>
      <w:proofErr w:type="spellEnd"/>
      <w:r w:rsidRPr="005D71D9">
        <w:rPr>
          <w:rFonts w:eastAsia="Times New Roman"/>
          <w:color w:val="000000"/>
          <w:sz w:val="26"/>
          <w:szCs w:val="26"/>
          <w:lang w:eastAsia="ru-RU"/>
        </w:rPr>
        <w:t xml:space="preserve"> в 1905 году была организована небольшая группа сотрудников, пытавшаяся активно использовать проектные методы в практике преподавания. </w:t>
      </w:r>
      <w:proofErr w:type="gramStart"/>
      <w:r w:rsidRPr="005D71D9">
        <w:rPr>
          <w:rFonts w:eastAsia="Times New Roman"/>
          <w:color w:val="000000"/>
          <w:sz w:val="26"/>
          <w:szCs w:val="26"/>
          <w:lang w:eastAsia="ru-RU"/>
        </w:rPr>
        <w:t>Позднее, уже при советской власти эти идеи стали довольно широко внедряться в школу, но недостаточно продуманно и последовательно и постановлением ЦК ВКП/б в 1931 году метод проектов был осуждён и с тех пор до недавнего времени в России больше не предпринималось сколько-нибудь серьёзных попыток возродить этот метод в школьной практике.</w:t>
      </w:r>
      <w:proofErr w:type="gramEnd"/>
    </w:p>
    <w:p w:rsidR="00DC679A" w:rsidRPr="005D71D9" w:rsidRDefault="00DC679A" w:rsidP="00DC679A">
      <w:pPr>
        <w:shd w:val="clear" w:color="auto" w:fill="FFFFFF"/>
        <w:spacing w:after="0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5D71D9">
        <w:rPr>
          <w:rFonts w:eastAsia="Times New Roman"/>
          <w:color w:val="000000"/>
          <w:sz w:val="26"/>
          <w:szCs w:val="26"/>
          <w:lang w:eastAsia="ru-RU"/>
        </w:rPr>
        <w:t xml:space="preserve"> «Все, что я познаю, я знаю, для чего это мне надо и где и как я могу эти знания применить» – вот основной тезис современного понимания метода проектов, который и привлекает многие образовательные системы, стремящиеся найти разумный баланс между академическими знаниями и прагматическими умениями.</w:t>
      </w:r>
    </w:p>
    <w:p w:rsidR="00DC679A" w:rsidRPr="00DC679A" w:rsidRDefault="00DC679A" w:rsidP="00DC679A">
      <w:pPr>
        <w:shd w:val="clear" w:color="auto" w:fill="FFFFFF"/>
        <w:spacing w:after="0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C679A">
        <w:rPr>
          <w:rFonts w:eastAsia="Times New Roman"/>
          <w:color w:val="000000"/>
          <w:sz w:val="26"/>
          <w:szCs w:val="26"/>
          <w:lang w:eastAsia="ru-RU"/>
        </w:rPr>
        <w:t>Как показывает практика, в последние 15 лет российская школа все активнее и шире внедряет проектно-исследовательские методы в образовательный процесс. Сегодня методы учебного исследования и проектирования широко используются в рамках урочной и внеурочной деятельности в масштабах школы и за ее пределами. Для проведения учебных проектов и исследований школа все более активно использует кадровые, материально-технические и информационные ресурсы учреждений дополнительного образования, вузов, научных организаций, технопарков, технологических платформ.</w:t>
      </w:r>
    </w:p>
    <w:p w:rsidR="00E03680" w:rsidRDefault="00DC679A" w:rsidP="00DC679A">
      <w:pPr>
        <w:shd w:val="clear" w:color="auto" w:fill="FFFFFF"/>
        <w:spacing w:after="0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C679A">
        <w:rPr>
          <w:rFonts w:eastAsia="Times New Roman"/>
          <w:color w:val="000000"/>
          <w:sz w:val="26"/>
          <w:szCs w:val="26"/>
          <w:lang w:eastAsia="ru-RU"/>
        </w:rPr>
        <w:t>Организация этой многообразной и во многом инновационной деятельности требует от школы и педагогов нового, более высокого уровня управленческой и педагогической культуры, предполагающего общее понимание специфики учебной проектно-исследовательской деятельности и особенностей ее педагогического сопровождения.</w:t>
      </w:r>
    </w:p>
    <w:p w:rsidR="00DC679A" w:rsidRDefault="00DC679A" w:rsidP="00DC679A">
      <w:pPr>
        <w:shd w:val="clear" w:color="auto" w:fill="FFFFFF"/>
        <w:spacing w:after="0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>
        <w:rPr>
          <w:rFonts w:eastAsia="Times New Roman"/>
          <w:color w:val="000000"/>
          <w:sz w:val="26"/>
          <w:szCs w:val="26"/>
          <w:lang w:eastAsia="ru-RU"/>
        </w:rPr>
        <w:lastRenderedPageBreak/>
        <w:t>Сегодняшний семинар направлен</w:t>
      </w:r>
      <w:r w:rsidRPr="00DC679A">
        <w:rPr>
          <w:rFonts w:eastAsia="Times New Roman"/>
          <w:color w:val="000000"/>
          <w:sz w:val="26"/>
          <w:szCs w:val="26"/>
          <w:lang w:eastAsia="ru-RU"/>
        </w:rPr>
        <w:t xml:space="preserve"> на то, чтобы помочь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DC679A">
        <w:rPr>
          <w:rFonts w:eastAsia="Times New Roman"/>
          <w:color w:val="000000"/>
          <w:sz w:val="26"/>
          <w:szCs w:val="26"/>
          <w:lang w:eastAsia="ru-RU"/>
        </w:rPr>
        <w:t>педагогическим работникам образовательных организаций</w:t>
      </w:r>
      <w:r>
        <w:rPr>
          <w:rFonts w:eastAsia="Times New Roman"/>
          <w:color w:val="000000"/>
          <w:sz w:val="26"/>
          <w:szCs w:val="26"/>
          <w:lang w:eastAsia="ru-RU"/>
        </w:rPr>
        <w:t>, реализующим региональный инновационный проект «Курчатовский класс»</w:t>
      </w:r>
      <w:r w:rsidRPr="00DC679A">
        <w:rPr>
          <w:rFonts w:eastAsia="Times New Roman"/>
          <w:color w:val="000000"/>
          <w:sz w:val="26"/>
          <w:szCs w:val="26"/>
          <w:lang w:eastAsia="ru-RU"/>
        </w:rPr>
        <w:t xml:space="preserve"> в преодолении возникающих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DC679A">
        <w:rPr>
          <w:rFonts w:eastAsia="Times New Roman"/>
          <w:color w:val="000000"/>
          <w:sz w:val="26"/>
          <w:szCs w:val="26"/>
          <w:lang w:eastAsia="ru-RU"/>
        </w:rPr>
        <w:t>профессиональных дефицитов и затруднений, в выработке общих подходов к пониманию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DC679A">
        <w:rPr>
          <w:rFonts w:eastAsia="Times New Roman"/>
          <w:color w:val="000000"/>
          <w:sz w:val="26"/>
          <w:szCs w:val="26"/>
          <w:lang w:eastAsia="ru-RU"/>
        </w:rPr>
        <w:t>и организации проектно-исследовательской деятельности обучающихся.</w:t>
      </w:r>
    </w:p>
    <w:p w:rsidR="00DC679A" w:rsidRDefault="00DC679A" w:rsidP="00DC679A">
      <w:pPr>
        <w:shd w:val="clear" w:color="auto" w:fill="FFFFFF"/>
        <w:spacing w:after="0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C679A">
        <w:rPr>
          <w:rFonts w:eastAsia="Times New Roman"/>
          <w:color w:val="000000"/>
          <w:sz w:val="26"/>
          <w:szCs w:val="26"/>
          <w:lang w:eastAsia="ru-RU"/>
        </w:rPr>
        <w:t>Организация методически грамотной педагогической деятельности по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DC679A">
        <w:rPr>
          <w:rFonts w:eastAsia="Times New Roman"/>
          <w:color w:val="000000"/>
          <w:sz w:val="26"/>
          <w:szCs w:val="26"/>
          <w:lang w:eastAsia="ru-RU"/>
        </w:rPr>
        <w:t>формированию у обучающихся проектно-исследовательских знаний и умений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DC679A">
        <w:rPr>
          <w:rFonts w:eastAsia="Times New Roman"/>
          <w:color w:val="000000"/>
          <w:sz w:val="26"/>
          <w:szCs w:val="26"/>
          <w:lang w:eastAsia="ru-RU"/>
        </w:rPr>
        <w:t xml:space="preserve">предполагает в первую очередь понимание учителями </w:t>
      </w:r>
      <w:r w:rsidRPr="00EC02AE">
        <w:rPr>
          <w:rFonts w:eastAsia="Times New Roman"/>
          <w:b/>
          <w:color w:val="000000"/>
          <w:sz w:val="26"/>
          <w:szCs w:val="26"/>
          <w:lang w:eastAsia="ru-RU"/>
        </w:rPr>
        <w:t xml:space="preserve">существующих различий </w:t>
      </w:r>
      <w:r w:rsidRPr="00DC679A">
        <w:rPr>
          <w:rFonts w:eastAsia="Times New Roman"/>
          <w:color w:val="000000"/>
          <w:sz w:val="26"/>
          <w:szCs w:val="26"/>
          <w:lang w:eastAsia="ru-RU"/>
        </w:rPr>
        <w:t>между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DC679A">
        <w:rPr>
          <w:rFonts w:eastAsia="Times New Roman"/>
          <w:color w:val="000000"/>
          <w:sz w:val="26"/>
          <w:szCs w:val="26"/>
          <w:lang w:eastAsia="ru-RU"/>
        </w:rPr>
        <w:t>учебным проектом и учебным исследованием.</w:t>
      </w:r>
    </w:p>
    <w:p w:rsidR="00DC679A" w:rsidRPr="00DC679A" w:rsidRDefault="00DC679A" w:rsidP="00DC679A">
      <w:pPr>
        <w:shd w:val="clear" w:color="auto" w:fill="FFFFFF"/>
        <w:spacing w:after="0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C679A">
        <w:rPr>
          <w:rFonts w:eastAsia="Times New Roman"/>
          <w:color w:val="000000"/>
          <w:sz w:val="26"/>
          <w:szCs w:val="26"/>
          <w:lang w:eastAsia="ru-RU"/>
        </w:rPr>
        <w:t>Практика показывает, что нередко и название, и оформление, и предъявляемые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DC679A">
        <w:rPr>
          <w:rFonts w:eastAsia="Times New Roman"/>
          <w:color w:val="000000"/>
          <w:sz w:val="26"/>
          <w:szCs w:val="26"/>
          <w:lang w:eastAsia="ru-RU"/>
        </w:rPr>
        <w:t>результаты деятельности не соответствуют тому, что заявлено, т. е. проект не является</w:t>
      </w:r>
      <w:r w:rsidR="00C77054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DC679A">
        <w:rPr>
          <w:rFonts w:eastAsia="Times New Roman"/>
          <w:color w:val="000000"/>
          <w:sz w:val="26"/>
          <w:szCs w:val="26"/>
          <w:lang w:eastAsia="ru-RU"/>
        </w:rPr>
        <w:t>проектом, а представляет собо</w:t>
      </w:r>
      <w:r w:rsidR="00347295">
        <w:rPr>
          <w:rFonts w:eastAsia="Times New Roman"/>
          <w:color w:val="000000"/>
          <w:sz w:val="26"/>
          <w:szCs w:val="26"/>
          <w:lang w:eastAsia="ru-RU"/>
        </w:rPr>
        <w:t>й исследование, и наоборот</w:t>
      </w:r>
      <w:proofErr w:type="gramStart"/>
      <w:r w:rsidR="00347295">
        <w:rPr>
          <w:rFonts w:eastAsia="Times New Roman"/>
          <w:color w:val="000000"/>
          <w:sz w:val="26"/>
          <w:szCs w:val="26"/>
          <w:lang w:eastAsia="ru-RU"/>
        </w:rPr>
        <w:t>… Э</w:t>
      </w:r>
      <w:proofErr w:type="gramEnd"/>
      <w:r w:rsidR="00347295">
        <w:rPr>
          <w:rFonts w:eastAsia="Times New Roman"/>
          <w:color w:val="000000"/>
          <w:sz w:val="26"/>
          <w:szCs w:val="26"/>
          <w:lang w:eastAsia="ru-RU"/>
        </w:rPr>
        <w:t>то</w:t>
      </w:r>
      <w:r w:rsidRPr="00DC679A">
        <w:rPr>
          <w:rFonts w:eastAsia="Times New Roman"/>
          <w:color w:val="000000"/>
          <w:sz w:val="26"/>
          <w:szCs w:val="26"/>
          <w:lang w:eastAsia="ru-RU"/>
        </w:rPr>
        <w:t xml:space="preserve"> говорит о том, что</w:t>
      </w:r>
      <w:r w:rsidR="00C77054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DC679A">
        <w:rPr>
          <w:rFonts w:eastAsia="Times New Roman"/>
          <w:color w:val="000000"/>
          <w:sz w:val="26"/>
          <w:szCs w:val="26"/>
          <w:lang w:eastAsia="ru-RU"/>
        </w:rPr>
        <w:t>обучающиеся и педагог не совсем отчетливо понимают отличие учебного проекта от</w:t>
      </w:r>
      <w:r w:rsidR="00C77054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DC679A">
        <w:rPr>
          <w:rFonts w:eastAsia="Times New Roman"/>
          <w:color w:val="000000"/>
          <w:sz w:val="26"/>
          <w:szCs w:val="26"/>
          <w:lang w:eastAsia="ru-RU"/>
        </w:rPr>
        <w:t>учебного исследования. А принципиальное отличие заключается в том, что:</w:t>
      </w:r>
    </w:p>
    <w:p w:rsidR="00C77054" w:rsidRDefault="00DC679A" w:rsidP="00C77054">
      <w:pPr>
        <w:pStyle w:val="a3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729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исследование 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 это работа, которая носит теоретический характер и</w:t>
      </w:r>
      <w:r w:rsidR="00C77054"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нацелена на получение знания о том, что </w:t>
      </w:r>
      <w:proofErr w:type="gramStart"/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обучающемуся</w:t>
      </w:r>
      <w:proofErr w:type="gramEnd"/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неизвестно или мало</w:t>
      </w:r>
      <w:r w:rsidR="00C77054"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известно, на открытие теоретических возможностей для решения</w:t>
      </w:r>
      <w:r w:rsidR="00C77054"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познавательной проблемы;</w:t>
      </w:r>
    </w:p>
    <w:p w:rsidR="00DC679A" w:rsidRPr="00C77054" w:rsidRDefault="00DC679A" w:rsidP="00DC679A">
      <w:pPr>
        <w:pStyle w:val="a3"/>
        <w:numPr>
          <w:ilvl w:val="0"/>
          <w:numId w:val="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47295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проект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– это работа, которая имеет прикладной характер и ориентирована на</w:t>
      </w:r>
      <w:r w:rsidR="00C77054"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поиск и нахождение </w:t>
      </w:r>
      <w:proofErr w:type="gramStart"/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обучающимся</w:t>
      </w:r>
      <w:proofErr w:type="gramEnd"/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практического средства (инструмента)</w:t>
      </w:r>
      <w:r w:rsidR="00C77054"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для решения жизненной или познавательной проблемы.</w:t>
      </w:r>
    </w:p>
    <w:p w:rsidR="00DC679A" w:rsidRPr="00DC679A" w:rsidRDefault="00DC679A" w:rsidP="00DC679A">
      <w:pPr>
        <w:shd w:val="clear" w:color="auto" w:fill="FFFFFF"/>
        <w:spacing w:after="0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C679A">
        <w:rPr>
          <w:rFonts w:eastAsia="Times New Roman"/>
          <w:color w:val="000000"/>
          <w:sz w:val="26"/>
          <w:szCs w:val="26"/>
          <w:lang w:eastAsia="ru-RU"/>
        </w:rPr>
        <w:t>Существенная разница в характере и направленности двух видов деятельности</w:t>
      </w:r>
      <w:r w:rsidR="00C77054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DC679A">
        <w:rPr>
          <w:rFonts w:eastAsia="Times New Roman"/>
          <w:color w:val="000000"/>
          <w:sz w:val="26"/>
          <w:szCs w:val="26"/>
          <w:lang w:eastAsia="ru-RU"/>
        </w:rPr>
        <w:t>означает, что обучающиеся и педагог, выбирая один из вариантов работы, должны</w:t>
      </w:r>
      <w:r w:rsidR="00C77054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DC679A">
        <w:rPr>
          <w:rFonts w:eastAsia="Times New Roman"/>
          <w:color w:val="000000"/>
          <w:sz w:val="26"/>
          <w:szCs w:val="26"/>
          <w:lang w:eastAsia="ru-RU"/>
        </w:rPr>
        <w:t>понимать, что им предстоит ответить на два принципиально разных вопроса:</w:t>
      </w:r>
    </w:p>
    <w:p w:rsidR="00C77054" w:rsidRDefault="00DC679A" w:rsidP="00C77054">
      <w:pPr>
        <w:pStyle w:val="a3"/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исследовательская работа должна найти ответ на вопрос </w:t>
      </w:r>
      <w:r w:rsidRPr="00C77054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>«Что необходимо</w:t>
      </w:r>
      <w:r w:rsidR="00C77054" w:rsidRPr="00C77054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 </w:t>
      </w:r>
      <w:r w:rsidRPr="00C77054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>узнать (выявить, проанализировать, обобщить и др.), чтобы ответить на</w:t>
      </w:r>
      <w:r w:rsidR="00C77054" w:rsidRPr="00C77054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 </w:t>
      </w:r>
      <w:r w:rsidRPr="00C77054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>интересующий вопрос?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»;</w:t>
      </w:r>
    </w:p>
    <w:p w:rsidR="00DC679A" w:rsidRPr="00C77054" w:rsidRDefault="00DC679A" w:rsidP="00DC679A">
      <w:pPr>
        <w:pStyle w:val="a3"/>
        <w:numPr>
          <w:ilvl w:val="0"/>
          <w:numId w:val="4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проектная работа должна ответить на вопрос </w:t>
      </w:r>
      <w:r w:rsidRPr="00C77054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>«Что необходимо сделать</w:t>
      </w:r>
      <w:r w:rsidR="00C77054" w:rsidRPr="00C77054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 </w:t>
      </w:r>
      <w:r w:rsidRPr="00C77054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>(сконструировать, смоделировать, изготовить и др.), чтобы решить реально</w:t>
      </w:r>
      <w:r w:rsidR="00C77054" w:rsidRPr="00C77054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 </w:t>
      </w:r>
      <w:r w:rsidRPr="00C77054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>существующую или потенциально значимую проблему?»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DC679A" w:rsidRPr="00DC679A" w:rsidRDefault="00DC679A" w:rsidP="00DC679A">
      <w:pPr>
        <w:shd w:val="clear" w:color="auto" w:fill="FFFFFF"/>
        <w:spacing w:after="0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DC679A">
        <w:rPr>
          <w:rFonts w:eastAsia="Times New Roman"/>
          <w:color w:val="000000"/>
          <w:sz w:val="26"/>
          <w:szCs w:val="26"/>
          <w:lang w:eastAsia="ru-RU"/>
        </w:rPr>
        <w:t>Это значит, что, начиная совместную работу, обучающийся и педагог:</w:t>
      </w:r>
    </w:p>
    <w:p w:rsidR="00C77054" w:rsidRDefault="00DC679A" w:rsidP="00C77054">
      <w:pPr>
        <w:pStyle w:val="a3"/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>ситуации исследования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– могут лишь предполагать возможные пути</w:t>
      </w:r>
      <w:r w:rsidR="00C77054"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решения проблемы (именно для этого формулируется </w:t>
      </w:r>
      <w:r w:rsidRPr="00C77054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гипотеза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), но не могут</w:t>
      </w:r>
      <w:r w:rsidR="00C77054"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предвидеть, каким будет конечный результат;</w:t>
      </w:r>
    </w:p>
    <w:p w:rsidR="00DC679A" w:rsidRDefault="00DC679A" w:rsidP="00DC679A">
      <w:pPr>
        <w:pStyle w:val="a3"/>
        <w:numPr>
          <w:ilvl w:val="0"/>
          <w:numId w:val="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>ситуации проекта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– заранее знают и представляют (пусть пока еще в общих</w:t>
      </w:r>
      <w:r w:rsid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чертах, а не в подробностях), каким должен быть будущий результат</w:t>
      </w:r>
      <w:r w:rsid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C77054" w:rsidRDefault="00C77054" w:rsidP="00C77054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Таким образом, 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>процесс исследовательской деятельности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следует планировать 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реализовывать в логике «проблематизация – рассмотрение – описание – объяснение –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предъявление результатов», а 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>процесс проектирования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– в 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логике «</w:t>
      </w:r>
      <w:proofErr w:type="spellStart"/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проблематизация</w:t>
      </w:r>
      <w:proofErr w:type="spellEnd"/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–м</w:t>
      </w:r>
      <w:proofErr w:type="gramEnd"/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оделирование – конструирование – апробация – представление продукта».</w:t>
      </w:r>
    </w:p>
    <w:p w:rsidR="00C77054" w:rsidRPr="00C77054" w:rsidRDefault="00C77054" w:rsidP="00C77054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Знание этой принципиальной разницы, при которой </w:t>
      </w:r>
      <w:r w:rsidRPr="00C77054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проект всегда ориентирован на создание материальных и нематериальных объектов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призванных изменить, улучшить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существующую реальность, а </w:t>
      </w:r>
      <w:r w:rsidRPr="00C77054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исследование всегда нацелено преимущественно не на изменение, а на познание реальности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важно для понимания педагогами и обучающимися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тех критериев, которые впоследствии будут использоваться для оценки результата:</w:t>
      </w:r>
    </w:p>
    <w:p w:rsidR="00C77054" w:rsidRDefault="00C77054" w:rsidP="00C77054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для исследования основным критерием является то, насколько в теоретическом плане научен результат работы, т. е. насколько доказательно и корректно решена поставленная проблема, насколько полно и последовательно достигнуты сформулированные в работе цель, задачи,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гипотеза;</w:t>
      </w:r>
    </w:p>
    <w:p w:rsidR="00C77054" w:rsidRDefault="00C77054" w:rsidP="00C77054">
      <w:pPr>
        <w:pStyle w:val="a3"/>
        <w:numPr>
          <w:ilvl w:val="0"/>
          <w:numId w:val="6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7705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для проекта главным критерием является то, насколько практичен полученный результат, т. е. насколько эффективно этот результат (техническое устройство, программный продукт, инженерная конструкция) помогает решить заявленную проблему.</w:t>
      </w:r>
    </w:p>
    <w:p w:rsidR="00C77054" w:rsidRPr="00C77054" w:rsidRDefault="00C77054" w:rsidP="00242FB3">
      <w:pPr>
        <w:shd w:val="clear" w:color="auto" w:fill="FFFFFF"/>
        <w:spacing w:after="0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C77054">
        <w:rPr>
          <w:rFonts w:eastAsia="Times New Roman"/>
          <w:color w:val="000000"/>
          <w:sz w:val="26"/>
          <w:szCs w:val="26"/>
          <w:lang w:eastAsia="ru-RU"/>
        </w:rPr>
        <w:t>Подчеркивая важность существующих между двумя видами деятельности различий,</w:t>
      </w:r>
      <w:r w:rsidR="00242FB3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C77054">
        <w:rPr>
          <w:rFonts w:eastAsia="Times New Roman"/>
          <w:color w:val="000000"/>
          <w:sz w:val="26"/>
          <w:szCs w:val="26"/>
          <w:lang w:eastAsia="ru-RU"/>
        </w:rPr>
        <w:t xml:space="preserve">необходимо указать на то, что проект и исследование имеют некоторые </w:t>
      </w:r>
      <w:r w:rsidRPr="00242FB3">
        <w:rPr>
          <w:rFonts w:eastAsia="Times New Roman"/>
          <w:b/>
          <w:color w:val="000000"/>
          <w:sz w:val="26"/>
          <w:szCs w:val="26"/>
          <w:lang w:eastAsia="ru-RU"/>
        </w:rPr>
        <w:t>общие черты.</w:t>
      </w:r>
    </w:p>
    <w:p w:rsidR="00C77054" w:rsidRPr="00C77054" w:rsidRDefault="00C77054" w:rsidP="00242FB3">
      <w:pPr>
        <w:shd w:val="clear" w:color="auto" w:fill="FFFFFF"/>
        <w:spacing w:after="0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C77054">
        <w:rPr>
          <w:rFonts w:eastAsia="Times New Roman"/>
          <w:color w:val="000000"/>
          <w:sz w:val="26"/>
          <w:szCs w:val="26"/>
          <w:lang w:eastAsia="ru-RU"/>
        </w:rPr>
        <w:t>Например, в любом проекте обязательно присутствует исследовательская</w:t>
      </w:r>
      <w:r w:rsidR="00242FB3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C77054">
        <w:rPr>
          <w:rFonts w:eastAsia="Times New Roman"/>
          <w:color w:val="000000"/>
          <w:sz w:val="26"/>
          <w:szCs w:val="26"/>
          <w:lang w:eastAsia="ru-RU"/>
        </w:rPr>
        <w:t>составляющая: очевидно, что, прежде чем создать требуемое для решения проблемы</w:t>
      </w:r>
      <w:r w:rsidR="00242FB3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C77054">
        <w:rPr>
          <w:rFonts w:eastAsia="Times New Roman"/>
          <w:color w:val="000000"/>
          <w:sz w:val="26"/>
          <w:szCs w:val="26"/>
          <w:lang w:eastAsia="ru-RU"/>
        </w:rPr>
        <w:t>новое практическое «средство», сначала необходимо найти основания для доказательства</w:t>
      </w:r>
      <w:r w:rsidR="00242FB3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C77054">
        <w:rPr>
          <w:rFonts w:eastAsia="Times New Roman"/>
          <w:color w:val="000000"/>
          <w:sz w:val="26"/>
          <w:szCs w:val="26"/>
          <w:lang w:eastAsia="ru-RU"/>
        </w:rPr>
        <w:t>актуальности, действенности и эффективности планируемого результата.</w:t>
      </w:r>
    </w:p>
    <w:p w:rsidR="00C77054" w:rsidRDefault="00C77054" w:rsidP="00242FB3">
      <w:pPr>
        <w:shd w:val="clear" w:color="auto" w:fill="FFFFFF"/>
        <w:spacing w:after="0"/>
        <w:ind w:firstLine="708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C77054">
        <w:rPr>
          <w:rFonts w:eastAsia="Times New Roman"/>
          <w:color w:val="000000"/>
          <w:sz w:val="26"/>
          <w:szCs w:val="26"/>
          <w:lang w:eastAsia="ru-RU"/>
        </w:rPr>
        <w:t>В это же время в любое исследование может быть включена прикладная</w:t>
      </w:r>
      <w:r w:rsidR="00242FB3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C77054">
        <w:rPr>
          <w:rFonts w:eastAsia="Times New Roman"/>
          <w:color w:val="000000"/>
          <w:sz w:val="26"/>
          <w:szCs w:val="26"/>
          <w:lang w:eastAsia="ru-RU"/>
        </w:rPr>
        <w:t>составляющая: здесь, как правило, в завершающей части работы, в виде предложений</w:t>
      </w:r>
      <w:r w:rsidR="00242FB3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C77054">
        <w:rPr>
          <w:rFonts w:eastAsia="Times New Roman"/>
          <w:color w:val="000000"/>
          <w:sz w:val="26"/>
          <w:szCs w:val="26"/>
          <w:lang w:eastAsia="ru-RU"/>
        </w:rPr>
        <w:t>и рекомендаций могут быть изложены варианты того, как полученные в ходе</w:t>
      </w:r>
      <w:r w:rsidR="00242FB3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C77054">
        <w:rPr>
          <w:rFonts w:eastAsia="Times New Roman"/>
          <w:color w:val="000000"/>
          <w:sz w:val="26"/>
          <w:szCs w:val="26"/>
          <w:lang w:eastAsia="ru-RU"/>
        </w:rPr>
        <w:t>исследования новые знания могут быть применены на практике.</w:t>
      </w:r>
    </w:p>
    <w:p w:rsidR="00242FB3" w:rsidRPr="00242FB3" w:rsidRDefault="00242FB3" w:rsidP="00242FB3">
      <w:pPr>
        <w:shd w:val="clear" w:color="auto" w:fill="FFFFFF"/>
        <w:spacing w:after="0"/>
        <w:ind w:firstLine="708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242FB3">
        <w:rPr>
          <w:rFonts w:eastAsia="Times New Roman"/>
          <w:color w:val="000000"/>
          <w:sz w:val="26"/>
          <w:szCs w:val="26"/>
          <w:lang w:eastAsia="ru-RU"/>
        </w:rPr>
        <w:t xml:space="preserve">Для </w:t>
      </w:r>
      <w:r w:rsidRPr="00242FB3">
        <w:rPr>
          <w:rFonts w:eastAsia="Times New Roman"/>
          <w:b/>
          <w:color w:val="000000"/>
          <w:sz w:val="26"/>
          <w:szCs w:val="26"/>
          <w:lang w:eastAsia="ru-RU"/>
        </w:rPr>
        <w:t>педагога как руководителя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 xml:space="preserve"> проектно-исследовательской деятельности знание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>этих общих черт необходимо, в первую очередь, с практической точки зрения.</w:t>
      </w:r>
    </w:p>
    <w:p w:rsidR="00242FB3" w:rsidRPr="00242FB3" w:rsidRDefault="00242FB3" w:rsidP="00242FB3">
      <w:pPr>
        <w:shd w:val="clear" w:color="auto" w:fill="FFFFFF"/>
        <w:spacing w:after="0"/>
        <w:ind w:firstLine="708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242FB3">
        <w:rPr>
          <w:rFonts w:eastAsia="Times New Roman"/>
          <w:color w:val="000000"/>
          <w:sz w:val="26"/>
          <w:szCs w:val="26"/>
          <w:lang w:eastAsia="ru-RU"/>
        </w:rPr>
        <w:t xml:space="preserve">Во-первых, наличие в проекте исследовательской составляющей, а в исследовании </w:t>
      </w:r>
      <w:proofErr w:type="gramStart"/>
      <w:r w:rsidRPr="00242FB3">
        <w:rPr>
          <w:rFonts w:eastAsia="Times New Roman"/>
          <w:color w:val="000000"/>
          <w:sz w:val="26"/>
          <w:szCs w:val="26"/>
          <w:lang w:eastAsia="ru-RU"/>
        </w:rPr>
        <w:t>–п</w:t>
      </w:r>
      <w:proofErr w:type="gramEnd"/>
      <w:r w:rsidRPr="00242FB3">
        <w:rPr>
          <w:rFonts w:eastAsia="Times New Roman"/>
          <w:color w:val="000000"/>
          <w:sz w:val="26"/>
          <w:szCs w:val="26"/>
          <w:lang w:eastAsia="ru-RU"/>
        </w:rPr>
        <w:t>рикладной не отменяет их принципиальной разницы: проект сохраняет свой практико-ориентированный характер, а исследование по сути своей не перестает быть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>теоретической работой. Из этого следует, что нередко используемый сегодня при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 xml:space="preserve">оформлении проектных работ термин </w:t>
      </w:r>
      <w:r w:rsidRPr="00EC02AE">
        <w:rPr>
          <w:rFonts w:eastAsia="Times New Roman"/>
          <w:color w:val="000000"/>
          <w:sz w:val="26"/>
          <w:szCs w:val="26"/>
          <w:u w:val="single"/>
          <w:lang w:eastAsia="ru-RU"/>
        </w:rPr>
        <w:t>«исследовательский проект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>» педагогам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 xml:space="preserve">целесообразнее и правильнее исключить из своей практики, как </w:t>
      </w:r>
      <w:r w:rsidRPr="00EC02AE">
        <w:rPr>
          <w:rFonts w:eastAsia="Times New Roman"/>
          <w:color w:val="000000"/>
          <w:sz w:val="26"/>
          <w:szCs w:val="26"/>
          <w:u w:val="single"/>
          <w:lang w:eastAsia="ru-RU"/>
        </w:rPr>
        <w:t>термин некорректный</w:t>
      </w:r>
      <w:r>
        <w:rPr>
          <w:rFonts w:eastAsia="Times New Roman"/>
          <w:color w:val="000000"/>
          <w:sz w:val="26"/>
          <w:szCs w:val="26"/>
          <w:lang w:eastAsia="ru-RU"/>
        </w:rPr>
        <w:t>.</w:t>
      </w:r>
    </w:p>
    <w:p w:rsidR="00242FB3" w:rsidRDefault="00242FB3" w:rsidP="00242FB3">
      <w:pPr>
        <w:shd w:val="clear" w:color="auto" w:fill="FFFFFF"/>
        <w:spacing w:after="0"/>
        <w:ind w:firstLine="708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242FB3">
        <w:rPr>
          <w:rFonts w:eastAsia="Times New Roman"/>
          <w:color w:val="000000"/>
          <w:sz w:val="26"/>
          <w:szCs w:val="26"/>
          <w:lang w:eastAsia="ru-RU"/>
        </w:rPr>
        <w:t>Во-вторых, общие элементы в структуре проектов и исследований указывают не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 xml:space="preserve">только на </w:t>
      </w:r>
      <w:r w:rsidRPr="00242FB3">
        <w:rPr>
          <w:rFonts w:eastAsia="Times New Roman"/>
          <w:color w:val="000000"/>
          <w:sz w:val="26"/>
          <w:szCs w:val="26"/>
          <w:u w:val="single"/>
          <w:lang w:eastAsia="ru-RU"/>
        </w:rPr>
        <w:t>сходство методологии их осуществления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>, но и на неразрывную связь теории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 xml:space="preserve">и практики, а также на нередко игнорируемую сегодня </w:t>
      </w:r>
      <w:proofErr w:type="spellStart"/>
      <w:r w:rsidRPr="00242FB3">
        <w:rPr>
          <w:rFonts w:eastAsia="Times New Roman"/>
          <w:color w:val="000000"/>
          <w:sz w:val="26"/>
          <w:szCs w:val="26"/>
          <w:lang w:eastAsia="ru-RU"/>
        </w:rPr>
        <w:t>самоценность</w:t>
      </w:r>
      <w:proofErr w:type="spellEnd"/>
      <w:r w:rsidRPr="00242FB3">
        <w:rPr>
          <w:rFonts w:eastAsia="Times New Roman"/>
          <w:color w:val="000000"/>
          <w:sz w:val="26"/>
          <w:szCs w:val="26"/>
          <w:lang w:eastAsia="ru-RU"/>
        </w:rPr>
        <w:t xml:space="preserve"> знаний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 xml:space="preserve">и творческого процесса их получения. В этой связи педагогам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lastRenderedPageBreak/>
        <w:t xml:space="preserve">следует </w:t>
      </w:r>
      <w:r w:rsidRPr="00EC02AE">
        <w:rPr>
          <w:rFonts w:eastAsia="Times New Roman"/>
          <w:color w:val="000000"/>
          <w:sz w:val="26"/>
          <w:szCs w:val="26"/>
          <w:u w:val="single"/>
          <w:lang w:eastAsia="ru-RU"/>
        </w:rPr>
        <w:t>критически отнестись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 xml:space="preserve"> к использованию при оформлении проектно-исследовательских работ терминов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EC02AE">
        <w:rPr>
          <w:rFonts w:eastAsia="Times New Roman"/>
          <w:color w:val="000000"/>
          <w:sz w:val="26"/>
          <w:szCs w:val="26"/>
          <w:u w:val="single"/>
          <w:lang w:eastAsia="ru-RU"/>
        </w:rPr>
        <w:t>«творческий» и «инновационный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>», ведь для школьников любой осуществляемый проект и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>любое исследование являются процессом творческим и инновационным, т. е</w:t>
      </w:r>
      <w:proofErr w:type="gramStart"/>
      <w:r w:rsidRPr="00242FB3">
        <w:rPr>
          <w:rFonts w:eastAsia="Times New Roman"/>
          <w:color w:val="000000"/>
          <w:sz w:val="26"/>
          <w:szCs w:val="26"/>
          <w:lang w:eastAsia="ru-RU"/>
        </w:rPr>
        <w:t>.о</w:t>
      </w:r>
      <w:proofErr w:type="gramEnd"/>
      <w:r w:rsidRPr="00242FB3">
        <w:rPr>
          <w:rFonts w:eastAsia="Times New Roman"/>
          <w:color w:val="000000"/>
          <w:sz w:val="26"/>
          <w:szCs w:val="26"/>
          <w:lang w:eastAsia="ru-RU"/>
        </w:rPr>
        <w:t>ткрывающим для них нечто новое, ранее неизвестное.</w:t>
      </w:r>
    </w:p>
    <w:p w:rsidR="00242FB3" w:rsidRDefault="00242FB3" w:rsidP="00242FB3">
      <w:pPr>
        <w:shd w:val="clear" w:color="auto" w:fill="FFFFFF"/>
        <w:spacing w:after="0"/>
        <w:ind w:firstLine="708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242FB3">
        <w:rPr>
          <w:rFonts w:eastAsia="Times New Roman"/>
          <w:color w:val="000000"/>
          <w:sz w:val="26"/>
          <w:szCs w:val="26"/>
          <w:lang w:eastAsia="ru-RU"/>
        </w:rPr>
        <w:t xml:space="preserve">Оптимальным и терминологически </w:t>
      </w:r>
      <w:r w:rsidRPr="00EC02AE">
        <w:rPr>
          <w:rFonts w:eastAsia="Times New Roman"/>
          <w:color w:val="000000"/>
          <w:sz w:val="26"/>
          <w:szCs w:val="26"/>
          <w:u w:val="single"/>
          <w:lang w:eastAsia="ru-RU"/>
        </w:rPr>
        <w:t>корректным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 xml:space="preserve"> является подход, при котором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 xml:space="preserve">отражающее содержание учебной работы название лучше формулировать как </w:t>
      </w:r>
      <w:r w:rsidRPr="00EC02AE">
        <w:rPr>
          <w:rFonts w:eastAsia="Times New Roman"/>
          <w:color w:val="000000"/>
          <w:sz w:val="26"/>
          <w:szCs w:val="26"/>
          <w:u w:val="single"/>
          <w:lang w:eastAsia="ru-RU"/>
        </w:rPr>
        <w:t>«учебное исследование»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 xml:space="preserve"> или </w:t>
      </w:r>
      <w:r w:rsidRPr="00EC02AE">
        <w:rPr>
          <w:rFonts w:eastAsia="Times New Roman"/>
          <w:color w:val="000000"/>
          <w:sz w:val="26"/>
          <w:szCs w:val="26"/>
          <w:u w:val="single"/>
          <w:lang w:eastAsia="ru-RU"/>
        </w:rPr>
        <w:t>«учебный проект»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 xml:space="preserve"> с последующим указанием их темы (например,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>«Учебное исследование на тему "</w:t>
      </w:r>
      <w:r>
        <w:rPr>
          <w:rFonts w:eastAsia="Times New Roman"/>
          <w:color w:val="000000"/>
          <w:sz w:val="26"/>
          <w:szCs w:val="26"/>
          <w:lang w:eastAsia="ru-RU"/>
        </w:rPr>
        <w:t>………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>"» или «Учебный проект на тему "</w:t>
      </w:r>
      <w:r>
        <w:rPr>
          <w:rFonts w:eastAsia="Times New Roman"/>
          <w:color w:val="000000"/>
          <w:sz w:val="26"/>
          <w:szCs w:val="26"/>
          <w:lang w:eastAsia="ru-RU"/>
        </w:rPr>
        <w:t>………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>"» и др.).</w:t>
      </w:r>
    </w:p>
    <w:p w:rsidR="00242FB3" w:rsidRPr="00242FB3" w:rsidRDefault="00242FB3" w:rsidP="00242FB3">
      <w:pPr>
        <w:shd w:val="clear" w:color="auto" w:fill="FFFFFF"/>
        <w:spacing w:after="0"/>
        <w:ind w:firstLine="708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242FB3">
        <w:rPr>
          <w:rFonts w:eastAsia="Times New Roman"/>
          <w:color w:val="000000"/>
          <w:sz w:val="26"/>
          <w:szCs w:val="26"/>
          <w:lang w:eastAsia="ru-RU"/>
        </w:rPr>
        <w:t>В целом понимание педагогами и обучающимися существующей разницы между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>учебным проектом и учебным исследованием чрезвычайно важно для совместного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>выстраивания четкой и очевидной для всех участников траектории движения к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>намеченным целям.</w:t>
      </w:r>
    </w:p>
    <w:p w:rsidR="00242FB3" w:rsidRPr="00242FB3" w:rsidRDefault="00242FB3" w:rsidP="00242FB3">
      <w:pPr>
        <w:shd w:val="clear" w:color="auto" w:fill="FFFFFF"/>
        <w:spacing w:after="0"/>
        <w:ind w:firstLine="708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242FB3">
        <w:rPr>
          <w:rFonts w:eastAsia="Times New Roman"/>
          <w:color w:val="000000"/>
          <w:sz w:val="26"/>
          <w:szCs w:val="26"/>
          <w:lang w:eastAsia="ru-RU"/>
        </w:rPr>
        <w:t>Организация целенаправленной педагогической деятельности по формированию у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>школьников проектно-исследовательских знаний и умений предполагает также учет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>педагогами существующих особенностей в использовании проектно-исследовательских методов в обучении.</w:t>
      </w:r>
    </w:p>
    <w:p w:rsidR="00242FB3" w:rsidRPr="007C2B9C" w:rsidRDefault="00242FB3" w:rsidP="00242FB3">
      <w:pPr>
        <w:shd w:val="clear" w:color="auto" w:fill="FFFFFF"/>
        <w:spacing w:after="0"/>
        <w:ind w:firstLine="708"/>
        <w:jc w:val="both"/>
        <w:rPr>
          <w:rFonts w:eastAsia="Times New Roman"/>
          <w:color w:val="000000"/>
          <w:sz w:val="26"/>
          <w:szCs w:val="26"/>
          <w:u w:val="single"/>
          <w:lang w:eastAsia="ru-RU"/>
        </w:rPr>
      </w:pPr>
      <w:r w:rsidRPr="00242FB3">
        <w:rPr>
          <w:rFonts w:eastAsia="Times New Roman"/>
          <w:color w:val="000000"/>
          <w:sz w:val="26"/>
          <w:szCs w:val="26"/>
          <w:lang w:eastAsia="ru-RU"/>
        </w:rPr>
        <w:t>Сегодня обсуждение вопроса об организации проектно-исследовательской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>деятельности нередко сводится к разговору о порядке подготовки и защиты школьниками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>отдельных учебных работ, называемых «проектами» или «исследованиями», на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>выполнение которых затрачивается достаточно продолжительное время – от нескольких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>дней до нескольких месяцев. На самом деле, педагогам необходимо помнить, что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7C2B9C">
        <w:rPr>
          <w:rFonts w:eastAsia="Times New Roman"/>
          <w:color w:val="000000"/>
          <w:sz w:val="26"/>
          <w:szCs w:val="26"/>
          <w:u w:val="single"/>
          <w:lang w:eastAsia="ru-RU"/>
        </w:rPr>
        <w:t>исследовательский и проектный методы в обучении могут и должны использоваться в разных контекстах и формах.</w:t>
      </w:r>
    </w:p>
    <w:p w:rsidR="00242FB3" w:rsidRDefault="00242FB3" w:rsidP="00242FB3">
      <w:pPr>
        <w:shd w:val="clear" w:color="auto" w:fill="FFFFFF"/>
        <w:spacing w:after="0"/>
        <w:ind w:firstLine="708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242FB3">
        <w:rPr>
          <w:rFonts w:eastAsia="Times New Roman"/>
          <w:color w:val="000000"/>
          <w:sz w:val="26"/>
          <w:szCs w:val="26"/>
          <w:lang w:eastAsia="ru-RU"/>
        </w:rPr>
        <w:t xml:space="preserve">В рамках </w:t>
      </w:r>
      <w:r w:rsidRPr="007C2B9C">
        <w:rPr>
          <w:rFonts w:eastAsia="Times New Roman"/>
          <w:b/>
          <w:color w:val="000000"/>
          <w:sz w:val="26"/>
          <w:szCs w:val="26"/>
          <w:lang w:eastAsia="ru-RU"/>
        </w:rPr>
        <w:t>урочной деятельности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 xml:space="preserve"> учебное время, которое может быть специально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>выделено на осуществление полноценной исследовательской или проектной работы в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>классе и в рамках выполнения домашних заданий, крайне ограничено, ведь процесс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>предметного обучения ориентирован на решение чрезвычайно широкого круга задач. В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 xml:space="preserve">этих </w:t>
      </w:r>
      <w:r w:rsidRPr="007C2B9C">
        <w:rPr>
          <w:rFonts w:eastAsia="Times New Roman"/>
          <w:color w:val="000000"/>
          <w:sz w:val="26"/>
          <w:szCs w:val="26"/>
          <w:u w:val="single"/>
          <w:lang w:eastAsia="ru-RU"/>
        </w:rPr>
        <w:t>условиях наиболее целесообразным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 xml:space="preserve"> с методической точки зрения </w:t>
      </w:r>
      <w:r w:rsidRPr="007C2B9C">
        <w:rPr>
          <w:rFonts w:eastAsia="Times New Roman"/>
          <w:color w:val="000000"/>
          <w:sz w:val="26"/>
          <w:szCs w:val="26"/>
          <w:u w:val="single"/>
          <w:lang w:eastAsia="ru-RU"/>
        </w:rPr>
        <w:t>и оптимальным с точки зрения временных затрат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 xml:space="preserve"> является использование разного рода</w:t>
      </w:r>
      <w:r w:rsidRPr="007C2B9C">
        <w:rPr>
          <w:rFonts w:eastAsia="Times New Roman"/>
          <w:b/>
          <w:i/>
          <w:color w:val="000000"/>
          <w:sz w:val="26"/>
          <w:szCs w:val="26"/>
          <w:lang w:eastAsia="ru-RU"/>
        </w:rPr>
        <w:t xml:space="preserve"> учебных исследовательских и проектных задач (заданий)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 xml:space="preserve">, а также так называемых </w:t>
      </w:r>
      <w:r w:rsidRPr="007C2B9C">
        <w:rPr>
          <w:rFonts w:eastAsia="Times New Roman"/>
          <w:b/>
          <w:i/>
          <w:color w:val="000000"/>
          <w:sz w:val="26"/>
          <w:szCs w:val="26"/>
          <w:lang w:eastAsia="ru-RU"/>
        </w:rPr>
        <w:t>мини-исследований и мини-проектов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>. Все эти виды учебных задач обладают определенными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>особенностями.</w:t>
      </w:r>
    </w:p>
    <w:p w:rsidR="00242FB3" w:rsidRPr="00242FB3" w:rsidRDefault="00242FB3" w:rsidP="00242FB3">
      <w:pPr>
        <w:shd w:val="clear" w:color="auto" w:fill="FFFFFF"/>
        <w:spacing w:after="0"/>
        <w:ind w:firstLine="708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420A00">
        <w:rPr>
          <w:rFonts w:eastAsia="Times New Roman"/>
          <w:b/>
          <w:color w:val="000000"/>
          <w:sz w:val="26"/>
          <w:szCs w:val="26"/>
          <w:lang w:eastAsia="ru-RU"/>
        </w:rPr>
        <w:t>Исследовательские задачи (задания)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 xml:space="preserve"> представляют собой особый вид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242FB3">
        <w:rPr>
          <w:rFonts w:eastAsia="Times New Roman"/>
          <w:color w:val="000000"/>
          <w:sz w:val="26"/>
          <w:szCs w:val="26"/>
          <w:lang w:eastAsia="ru-RU"/>
        </w:rPr>
        <w:t>педагогической установки, ориентированной:</w:t>
      </w:r>
    </w:p>
    <w:p w:rsidR="00420A00" w:rsidRDefault="00242FB3" w:rsidP="00420A00">
      <w:pPr>
        <w:pStyle w:val="a3"/>
        <w:numPr>
          <w:ilvl w:val="0"/>
          <w:numId w:val="7"/>
        </w:numPr>
        <w:shd w:val="clear" w:color="auto" w:fill="FFFFFF"/>
        <w:spacing w:after="0"/>
        <w:ind w:left="0"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C2B9C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>на формирование и развитие у обучающихся навыков поиска</w:t>
      </w: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ответов на проблемные вопросы, предполагающие </w:t>
      </w:r>
      <w:r w:rsidRPr="007C2B9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не</w:t>
      </w: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использование имеющихся</w:t>
      </w:r>
      <w:r w:rsidR="00420A00"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знаний, а получение новых посредством размышлений, рассуждений,</w:t>
      </w:r>
      <w:r w:rsid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предположений, экспериментирования;</w:t>
      </w:r>
    </w:p>
    <w:p w:rsidR="00242FB3" w:rsidRDefault="00242FB3" w:rsidP="00242FB3">
      <w:pPr>
        <w:pStyle w:val="a3"/>
        <w:numPr>
          <w:ilvl w:val="0"/>
          <w:numId w:val="7"/>
        </w:numPr>
        <w:shd w:val="clear" w:color="auto" w:fill="FFFFFF"/>
        <w:spacing w:after="0"/>
        <w:ind w:left="0"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овладение обучающимися основными научно-исследовательскими</w:t>
      </w:r>
      <w:r w:rsidR="00420A00"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умениями (формулировать гипотезу и прогноз, планировать и осуществлять</w:t>
      </w:r>
      <w:r w:rsidR="00420A00"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анализ, опыт и эксперимент, делать обобщения и формулировать выводы на</w:t>
      </w:r>
      <w:r w:rsidR="00420A00"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основе анализа полученных данных).</w:t>
      </w:r>
    </w:p>
    <w:p w:rsidR="00420A00" w:rsidRPr="00420A00" w:rsidRDefault="00420A00" w:rsidP="00420A00">
      <w:pPr>
        <w:shd w:val="clear" w:color="auto" w:fill="FFFFFF"/>
        <w:spacing w:after="0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420A00">
        <w:rPr>
          <w:rFonts w:eastAsia="Times New Roman"/>
          <w:b/>
          <w:color w:val="000000"/>
          <w:sz w:val="26"/>
          <w:szCs w:val="26"/>
          <w:lang w:eastAsia="ru-RU"/>
        </w:rPr>
        <w:t>Проектные задачи (задания)</w:t>
      </w:r>
      <w:r w:rsidRPr="00420A00">
        <w:rPr>
          <w:rFonts w:eastAsia="Times New Roman"/>
          <w:color w:val="000000"/>
          <w:sz w:val="26"/>
          <w:szCs w:val="26"/>
          <w:lang w:eastAsia="ru-RU"/>
        </w:rPr>
        <w:t xml:space="preserve"> отличаются от исследовательских несколько иной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420A00">
        <w:rPr>
          <w:rFonts w:eastAsia="Times New Roman"/>
          <w:color w:val="000000"/>
          <w:sz w:val="26"/>
          <w:szCs w:val="26"/>
          <w:lang w:eastAsia="ru-RU"/>
        </w:rPr>
        <w:t>логикой выполнения и тем, что нацелены:</w:t>
      </w:r>
    </w:p>
    <w:p w:rsidR="00420A00" w:rsidRDefault="00420A00" w:rsidP="00420A00">
      <w:pPr>
        <w:pStyle w:val="a3"/>
        <w:numPr>
          <w:ilvl w:val="0"/>
          <w:numId w:val="8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 </w:t>
      </w:r>
      <w:r w:rsidRPr="007C2B9C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>формирование у обучающихся умений</w:t>
      </w: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определять оптимальный путь для решения проблемного вопроса, прогнозировать проектный результат и оформлять его в виде реального «продукта»;</w:t>
      </w:r>
    </w:p>
    <w:p w:rsidR="00420A00" w:rsidRDefault="00420A00" w:rsidP="00420A00">
      <w:pPr>
        <w:pStyle w:val="a3"/>
        <w:numPr>
          <w:ilvl w:val="0"/>
          <w:numId w:val="8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 формирование и развитие у обучающихся </w:t>
      </w:r>
      <w:r w:rsidRPr="007C2B9C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>умений максимально использовать для создания проектн</w:t>
      </w: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ого «продукта» имеющиеся знания и освоенные способы действий, а при их недостаточности – искать и отбирать необходимые знания и методы (причем не только научные).</w:t>
      </w:r>
    </w:p>
    <w:p w:rsidR="00420A00" w:rsidRDefault="00420A00" w:rsidP="00420A00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gramStart"/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 всех различиях оба этих вида учебных задач, как правило, реализуются на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уроках в рамках ограниченного времени (до 10–15 мин), оптимально – в индивидуальном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 групповом форматах и представляют собой деятельность обучающихся в проблемной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ситуации, поставленной перед ними учителем.</w:t>
      </w:r>
      <w:proofErr w:type="gramEnd"/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При этом </w:t>
      </w:r>
      <w:r w:rsidRPr="007C2B9C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>особенность организации работы обучающихся с проблемными задачами заключается в том, что для их решения педагог предлагает необходимые средства и материалы, перечень вопросов и заданий и требуемых для их выполнения данных.</w:t>
      </w:r>
    </w:p>
    <w:p w:rsidR="00420A00" w:rsidRPr="00420A00" w:rsidRDefault="00420A00" w:rsidP="00420A00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Особой разновидностью исследовательских и проектных задач являются так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называемые </w:t>
      </w:r>
      <w:r w:rsidRPr="00420A00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мини-исследования и мини-проекты</w:t>
      </w: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: это «сжатые» </w:t>
      </w:r>
      <w:r w:rsidRPr="00420A00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по времени</w:t>
      </w: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исполнения,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не по форме предъявления результатов исследования или проекты, которые организует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педагог </w:t>
      </w:r>
      <w:r w:rsidRPr="007C2B9C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>в течение одного или двух уро</w:t>
      </w: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ков (как правило, сдвоенных). Они ориентируют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школьников на </w:t>
      </w:r>
      <w:r w:rsidRPr="007C2B9C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 xml:space="preserve">поиск ответа на один или несколько проблемных вопросов. </w:t>
      </w: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зависимости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от целей педагог может организовать работу над мини-исследованием или мини-проектом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следующей последовательности:</w:t>
      </w:r>
    </w:p>
    <w:p w:rsidR="00420A00" w:rsidRDefault="00420A00" w:rsidP="00420A00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постановка проблемной ситуации или проблемного вопроса;</w:t>
      </w:r>
    </w:p>
    <w:p w:rsidR="00420A00" w:rsidRDefault="00420A00" w:rsidP="00420A00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gramStart"/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предоставление обучающимся возможности разделиться на группы, определить цель и задачи, спланировать действия, распределить между собой функционал;</w:t>
      </w:r>
      <w:proofErr w:type="gramEnd"/>
    </w:p>
    <w:p w:rsidR="00420A00" w:rsidRDefault="00420A00" w:rsidP="00420A00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проведение </w:t>
      </w:r>
      <w:proofErr w:type="gramStart"/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обучающимися</w:t>
      </w:r>
      <w:proofErr w:type="gramEnd"/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необходимых исследовательских процедур при консультативной поддержке педагога;</w:t>
      </w:r>
    </w:p>
    <w:p w:rsidR="00420A00" w:rsidRDefault="00420A00" w:rsidP="00420A00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организация публичной презентации результатов работы групп;</w:t>
      </w:r>
    </w:p>
    <w:p w:rsidR="00420A00" w:rsidRDefault="00420A00" w:rsidP="00420A00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организация публичного обсуждения представленных результатов и их коллективной рефлексии;</w:t>
      </w:r>
    </w:p>
    <w:p w:rsidR="00420A00" w:rsidRDefault="00420A00" w:rsidP="00420A00">
      <w:pPr>
        <w:pStyle w:val="a3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рекомендации педагога по учету типичных ошибок и совершенствованию в будущем алгоритма выполнения задач (заданий).</w:t>
      </w:r>
    </w:p>
    <w:p w:rsidR="00420A00" w:rsidRPr="00420A00" w:rsidRDefault="00420A00" w:rsidP="00420A00">
      <w:pPr>
        <w:shd w:val="clear" w:color="auto" w:fill="FFFFFF"/>
        <w:spacing w:after="0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420A00">
        <w:rPr>
          <w:rFonts w:eastAsia="Times New Roman"/>
          <w:color w:val="000000"/>
          <w:sz w:val="26"/>
          <w:szCs w:val="26"/>
          <w:lang w:eastAsia="ru-RU"/>
        </w:rPr>
        <w:t>Проектно-исследовательские задачи и их мини-формат педагог также может с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420A00">
        <w:rPr>
          <w:rFonts w:eastAsia="Times New Roman"/>
          <w:color w:val="000000"/>
          <w:sz w:val="26"/>
          <w:szCs w:val="26"/>
          <w:lang w:eastAsia="ru-RU"/>
        </w:rPr>
        <w:t xml:space="preserve">успехом использовать </w:t>
      </w:r>
      <w:r w:rsidRPr="007C2B9C">
        <w:rPr>
          <w:rFonts w:eastAsia="Times New Roman"/>
          <w:color w:val="000000"/>
          <w:sz w:val="26"/>
          <w:szCs w:val="26"/>
          <w:u w:val="single"/>
          <w:lang w:eastAsia="ru-RU"/>
        </w:rPr>
        <w:t>для индивидуальных и групповых домашних заданий</w:t>
      </w:r>
      <w:r w:rsidRPr="00420A00">
        <w:rPr>
          <w:rFonts w:eastAsia="Times New Roman"/>
          <w:color w:val="000000"/>
          <w:sz w:val="26"/>
          <w:szCs w:val="26"/>
          <w:lang w:eastAsia="ru-RU"/>
        </w:rPr>
        <w:t>, в случае если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420A00">
        <w:rPr>
          <w:rFonts w:eastAsia="Times New Roman"/>
          <w:color w:val="000000"/>
          <w:sz w:val="26"/>
          <w:szCs w:val="26"/>
          <w:lang w:eastAsia="ru-RU"/>
        </w:rPr>
        <w:t>заданные им проблемные вопросы достаточно сложны и требуют более серьезной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420A00">
        <w:rPr>
          <w:rFonts w:eastAsia="Times New Roman"/>
          <w:color w:val="000000"/>
          <w:sz w:val="26"/>
          <w:szCs w:val="26"/>
          <w:lang w:eastAsia="ru-RU"/>
        </w:rPr>
        <w:t>проработки (поиска специализированной информации, проверки данных,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420A00">
        <w:rPr>
          <w:rFonts w:eastAsia="Times New Roman"/>
          <w:color w:val="000000"/>
          <w:sz w:val="26"/>
          <w:szCs w:val="26"/>
          <w:lang w:eastAsia="ru-RU"/>
        </w:rPr>
        <w:t xml:space="preserve">конструирования и пр.). Однако независимо от того, в каком режиме (в классе или </w:t>
      </w:r>
      <w:r w:rsidRPr="00420A00">
        <w:rPr>
          <w:rFonts w:eastAsia="Times New Roman"/>
          <w:color w:val="000000"/>
          <w:sz w:val="26"/>
          <w:szCs w:val="26"/>
          <w:lang w:eastAsia="ru-RU"/>
        </w:rPr>
        <w:lastRenderedPageBreak/>
        <w:t>дома) и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420A00">
        <w:rPr>
          <w:rFonts w:eastAsia="Times New Roman"/>
          <w:color w:val="000000"/>
          <w:sz w:val="26"/>
          <w:szCs w:val="26"/>
          <w:lang w:eastAsia="ru-RU"/>
        </w:rPr>
        <w:t>в каком формате (индивидуально или в группе) обучающимся будет предложено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420A00">
        <w:rPr>
          <w:rFonts w:eastAsia="Times New Roman"/>
          <w:color w:val="000000"/>
          <w:sz w:val="26"/>
          <w:szCs w:val="26"/>
          <w:lang w:eastAsia="ru-RU"/>
        </w:rPr>
        <w:t>выполнить учебные задания, их тематику и формулировки педагог может определять на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420A00">
        <w:rPr>
          <w:rFonts w:eastAsia="Times New Roman"/>
          <w:color w:val="000000"/>
          <w:sz w:val="26"/>
          <w:szCs w:val="26"/>
          <w:lang w:eastAsia="ru-RU"/>
        </w:rPr>
        <w:t>основании неких общих алгоритмов.</w:t>
      </w:r>
    </w:p>
    <w:p w:rsidR="00420A00" w:rsidRPr="00420A00" w:rsidRDefault="00420A00" w:rsidP="00420A00">
      <w:pPr>
        <w:shd w:val="clear" w:color="auto" w:fill="FFFFFF"/>
        <w:spacing w:after="0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420A00">
        <w:rPr>
          <w:rFonts w:eastAsia="Times New Roman"/>
          <w:color w:val="000000"/>
          <w:sz w:val="26"/>
          <w:szCs w:val="26"/>
          <w:lang w:eastAsia="ru-RU"/>
        </w:rPr>
        <w:t xml:space="preserve">Например, </w:t>
      </w:r>
      <w:r w:rsidRPr="007C2B9C">
        <w:rPr>
          <w:rFonts w:eastAsia="Times New Roman"/>
          <w:b/>
          <w:i/>
          <w:color w:val="000000"/>
          <w:sz w:val="26"/>
          <w:szCs w:val="26"/>
          <w:lang w:eastAsia="ru-RU"/>
        </w:rPr>
        <w:t>тематика проблемных заданий для исследовательских задач</w:t>
      </w:r>
      <w:r w:rsidRPr="00420A00">
        <w:rPr>
          <w:rFonts w:eastAsia="Times New Roman"/>
          <w:color w:val="000000"/>
          <w:sz w:val="26"/>
          <w:szCs w:val="26"/>
          <w:lang w:eastAsia="ru-RU"/>
        </w:rPr>
        <w:t xml:space="preserve"> может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420A00">
        <w:rPr>
          <w:rFonts w:eastAsia="Times New Roman"/>
          <w:color w:val="000000"/>
          <w:sz w:val="26"/>
          <w:szCs w:val="26"/>
          <w:lang w:eastAsia="ru-RU"/>
        </w:rPr>
        <w:t>строиться вокруг следующих теоретических вопросов:</w:t>
      </w:r>
    </w:p>
    <w:p w:rsidR="00420A00" w:rsidRDefault="00420A00" w:rsidP="00420A00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как (в каком направлении) ... в какой степени… изменилось...;</w:t>
      </w:r>
    </w:p>
    <w:p w:rsidR="001C2402" w:rsidRDefault="00420A00" w:rsidP="00420A00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как (каким образом) ... в какой степени повлияло... </w:t>
      </w:r>
      <w:proofErr w:type="gramStart"/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</w:t>
      </w:r>
      <w:proofErr w:type="gramEnd"/>
      <w:r w:rsidRPr="00420A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…;</w:t>
      </w:r>
    </w:p>
    <w:p w:rsidR="001C2402" w:rsidRDefault="00420A00" w:rsidP="00420A00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какой (в чем проявилась) ... насколько важной… была роль...;</w:t>
      </w:r>
    </w:p>
    <w:p w:rsidR="001C2402" w:rsidRDefault="00420A00" w:rsidP="001C2402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каково (в чем проявилось) ... как можно оценить… значение...;</w:t>
      </w:r>
    </w:p>
    <w:p w:rsidR="001C2402" w:rsidRPr="001C2402" w:rsidRDefault="00420A00" w:rsidP="001C2402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что произойдет... как измениться..., если....</w:t>
      </w:r>
      <w:r w:rsidR="001C2402" w:rsidRPr="001C2402">
        <w:t xml:space="preserve"> </w:t>
      </w:r>
    </w:p>
    <w:p w:rsidR="001C2402" w:rsidRPr="001C2402" w:rsidRDefault="001C2402" w:rsidP="001C2402">
      <w:pPr>
        <w:pStyle w:val="a3"/>
        <w:shd w:val="clear" w:color="auto" w:fill="FFFFFF"/>
        <w:spacing w:after="0"/>
        <w:ind w:left="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Для </w:t>
      </w:r>
      <w:r w:rsidRPr="007C2B9C">
        <w:rPr>
          <w:rFonts w:ascii="Times New Roman" w:eastAsia="Times New Roman" w:hAnsi="Times New Roman"/>
          <w:b/>
          <w:i/>
          <w:color w:val="000000"/>
          <w:sz w:val="26"/>
          <w:szCs w:val="26"/>
          <w:lang w:eastAsia="ru-RU"/>
        </w:rPr>
        <w:t xml:space="preserve">проектных задач тематика 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проблемных заданий может быть нацелена на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решение следующих практико-ориентированных вопросов:</w:t>
      </w:r>
    </w:p>
    <w:p w:rsidR="001C2402" w:rsidRPr="001C2402" w:rsidRDefault="001C2402" w:rsidP="001C2402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какое средство поможет в решении проблемы... (опишите, объясните);</w:t>
      </w:r>
    </w:p>
    <w:p w:rsidR="001C2402" w:rsidRPr="001C2402" w:rsidRDefault="001C2402" w:rsidP="001C2402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каким должно быть средство для решения проблемы... (опишите,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смоделируйте);</w:t>
      </w:r>
    </w:p>
    <w:p w:rsidR="001C2402" w:rsidRPr="001C2402" w:rsidRDefault="001C2402" w:rsidP="001C2402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как сделать средство для решения проблемы … (дайте инструкцию);</w:t>
      </w:r>
    </w:p>
    <w:p w:rsidR="001C2402" w:rsidRPr="001C2402" w:rsidRDefault="001C2402" w:rsidP="001C2402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как выглядело... (опишите, реконструируйте);</w:t>
      </w:r>
    </w:p>
    <w:p w:rsidR="00420A00" w:rsidRDefault="001C2402" w:rsidP="001C2402">
      <w:pPr>
        <w:pStyle w:val="a3"/>
        <w:numPr>
          <w:ilvl w:val="0"/>
          <w:numId w:val="10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как будет выглядеть... (опишите, спрогнозируйте).</w:t>
      </w:r>
    </w:p>
    <w:p w:rsidR="001C2402" w:rsidRDefault="001C2402" w:rsidP="001C2402">
      <w:pPr>
        <w:shd w:val="clear" w:color="auto" w:fill="FFFFFF"/>
        <w:spacing w:after="0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1C2402">
        <w:rPr>
          <w:rFonts w:eastAsia="Times New Roman"/>
          <w:color w:val="000000"/>
          <w:sz w:val="26"/>
          <w:szCs w:val="26"/>
          <w:lang w:eastAsia="ru-RU"/>
        </w:rPr>
        <w:t>Использование в рамках урочного времени различных видов исследовательских и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eastAsia="Times New Roman"/>
          <w:color w:val="000000"/>
          <w:sz w:val="26"/>
          <w:szCs w:val="26"/>
          <w:lang w:eastAsia="ru-RU"/>
        </w:rPr>
        <w:t>проектных задач чрезвычайно важно для повышения мотивации учащихся к обучению,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eastAsia="Times New Roman"/>
          <w:color w:val="000000"/>
          <w:sz w:val="26"/>
          <w:szCs w:val="26"/>
          <w:lang w:eastAsia="ru-RU"/>
        </w:rPr>
        <w:t>для достижения ими высокого уровня умственного развития, для развития способности к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eastAsia="Times New Roman"/>
          <w:color w:val="000000"/>
          <w:sz w:val="26"/>
          <w:szCs w:val="26"/>
          <w:lang w:eastAsia="ru-RU"/>
        </w:rPr>
        <w:t>самообучению и самообразованию.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</w:p>
    <w:p w:rsidR="007C2B9C" w:rsidRDefault="001C2402" w:rsidP="001C2402">
      <w:pPr>
        <w:shd w:val="clear" w:color="auto" w:fill="FFFFFF"/>
        <w:spacing w:after="0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1C2402">
        <w:rPr>
          <w:rFonts w:eastAsia="Times New Roman"/>
          <w:color w:val="000000"/>
          <w:sz w:val="26"/>
          <w:szCs w:val="26"/>
          <w:lang w:eastAsia="ru-RU"/>
        </w:rPr>
        <w:t xml:space="preserve">Особенность организации проектно-исследовательской деятельности </w:t>
      </w:r>
      <w:proofErr w:type="gramStart"/>
      <w:r w:rsidRPr="001C2402">
        <w:rPr>
          <w:rFonts w:eastAsia="Times New Roman"/>
          <w:color w:val="000000"/>
          <w:sz w:val="26"/>
          <w:szCs w:val="26"/>
          <w:lang w:eastAsia="ru-RU"/>
        </w:rPr>
        <w:t>обучающихся</w:t>
      </w:r>
      <w:proofErr w:type="gramEnd"/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eastAsia="Times New Roman"/>
          <w:color w:val="000000"/>
          <w:sz w:val="26"/>
          <w:szCs w:val="26"/>
          <w:lang w:eastAsia="ru-RU"/>
        </w:rPr>
        <w:t xml:space="preserve">во </w:t>
      </w:r>
      <w:r w:rsidRPr="001C2402">
        <w:rPr>
          <w:rFonts w:eastAsia="Times New Roman"/>
          <w:b/>
          <w:color w:val="000000"/>
          <w:sz w:val="26"/>
          <w:szCs w:val="26"/>
          <w:lang w:eastAsia="ru-RU"/>
        </w:rPr>
        <w:t>внеурочной деятельности</w:t>
      </w:r>
      <w:r w:rsidRPr="001C2402">
        <w:rPr>
          <w:rFonts w:eastAsia="Times New Roman"/>
          <w:color w:val="000000"/>
          <w:sz w:val="26"/>
          <w:szCs w:val="26"/>
          <w:lang w:eastAsia="ru-RU"/>
        </w:rPr>
        <w:t xml:space="preserve"> заключается в том, что выделяемое на этот вид учебной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eastAsia="Times New Roman"/>
          <w:color w:val="000000"/>
          <w:sz w:val="26"/>
          <w:szCs w:val="26"/>
          <w:lang w:eastAsia="ru-RU"/>
        </w:rPr>
        <w:t>деятельности время достаточно для реализации и оформления полноценной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eastAsia="Times New Roman"/>
          <w:color w:val="000000"/>
          <w:sz w:val="26"/>
          <w:szCs w:val="26"/>
          <w:lang w:eastAsia="ru-RU"/>
        </w:rPr>
        <w:t xml:space="preserve">исследовательской или проектной работы. </w:t>
      </w:r>
    </w:p>
    <w:p w:rsidR="001C2402" w:rsidRDefault="001C2402" w:rsidP="001C2402">
      <w:pPr>
        <w:shd w:val="clear" w:color="auto" w:fill="FFFFFF"/>
        <w:spacing w:after="0"/>
        <w:ind w:firstLine="709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1C2402">
        <w:rPr>
          <w:rFonts w:eastAsia="Times New Roman"/>
          <w:color w:val="000000"/>
          <w:sz w:val="26"/>
          <w:szCs w:val="26"/>
          <w:lang w:eastAsia="ru-RU"/>
        </w:rPr>
        <w:t>В зависимости от уровня образования такая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eastAsia="Times New Roman"/>
          <w:color w:val="000000"/>
          <w:sz w:val="26"/>
          <w:szCs w:val="26"/>
          <w:lang w:eastAsia="ru-RU"/>
        </w:rPr>
        <w:t>специальная работа – исследование или проект – может быть выполнена в течение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eastAsia="Times New Roman"/>
          <w:color w:val="000000"/>
          <w:sz w:val="26"/>
          <w:szCs w:val="26"/>
          <w:lang w:eastAsia="ru-RU"/>
        </w:rPr>
        <w:t>нескольких дней или нескольких месяцев и реализована:</w:t>
      </w:r>
    </w:p>
    <w:p w:rsidR="001C2402" w:rsidRDefault="001C2402" w:rsidP="001C2402">
      <w:pPr>
        <w:pStyle w:val="a3"/>
        <w:numPr>
          <w:ilvl w:val="0"/>
          <w:numId w:val="11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основной школе – на дополнительных занятиях (факультативах, спецкурсах), в рамках деятельности Школьного научного общества и сотрудничества с внешними партнерами (технопарками, учреждениями дополнительного образования);</w:t>
      </w:r>
    </w:p>
    <w:p w:rsidR="001C2402" w:rsidRDefault="001C2402" w:rsidP="001C2402">
      <w:pPr>
        <w:pStyle w:val="a3"/>
        <w:numPr>
          <w:ilvl w:val="0"/>
          <w:numId w:val="11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средней школе – на дополнительных занятиях (курсах по выбору), в рамках деятельности Школьного научного общества и сотрудничества с внешними партнерами (вузами, научными учреждениями, </w:t>
      </w:r>
      <w:proofErr w:type="spellStart"/>
      <w:proofErr w:type="gramStart"/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бизнес-структурами</w:t>
      </w:r>
      <w:proofErr w:type="spellEnd"/>
      <w:proofErr w:type="gramEnd"/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технопарками), в формате осуществления одно- или двухгодичного итогового исследования или проекта (так называемый индивидуальный проект).</w:t>
      </w:r>
    </w:p>
    <w:p w:rsidR="001C2402" w:rsidRDefault="001C2402" w:rsidP="001C2402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Несмотря на необходимость учета педагогом возрастной специфики организации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проектно-исследовательской деятельности (продолжительность 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реализуемой работы,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самостоятельность ее выполнения и сложность структуры должны возрастать по мере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взросления обучающихся), общий алгоритм может быть единым для всех уровней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образования и включать </w:t>
      </w:r>
      <w:r w:rsidRPr="001C2402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четыре основных этап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а.</w:t>
      </w:r>
    </w:p>
    <w:p w:rsidR="001C2402" w:rsidRPr="001C2402" w:rsidRDefault="001C2402" w:rsidP="000E648C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Первый – </w:t>
      </w:r>
      <w:r w:rsidRPr="001C2402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подготовительный этап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(мотивация к деятельности) – целесообразно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сориентировать на оказание помощи </w:t>
      </w:r>
      <w:proofErr w:type="gramStart"/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обучающимся</w:t>
      </w:r>
      <w:proofErr w:type="gramEnd"/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фокусировке познавательного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интереса на конкретной проблеме в рамках или за рамками учебного материала. Во время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беседы могут быть предложены вопросы:</w:t>
      </w:r>
    </w:p>
    <w:p w:rsidR="001C2402" w:rsidRDefault="001C2402" w:rsidP="000E648C">
      <w:pPr>
        <w:pStyle w:val="a3"/>
        <w:numPr>
          <w:ilvl w:val="0"/>
          <w:numId w:val="12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для мотивации исследовательского интереса – «О чем бы вы хотели узнать более глубоко?», «Какой вопрос, из какого учебного предмета (научной области) на ваш взгляд, недостаточно изучен?»;</w:t>
      </w:r>
    </w:p>
    <w:p w:rsidR="001C2402" w:rsidRPr="001C2402" w:rsidRDefault="001C2402" w:rsidP="000E648C">
      <w:pPr>
        <w:pStyle w:val="a3"/>
        <w:numPr>
          <w:ilvl w:val="0"/>
          <w:numId w:val="12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для определения проектного замысла – «Вопрос (проблема) из какой сферы жизни вас больше всего интересует (волнует)?», «Какое средство вы могли бы предложить для решения проблемы?».</w:t>
      </w:r>
    </w:p>
    <w:p w:rsidR="001C2402" w:rsidRDefault="001C2402" w:rsidP="000E648C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Далее в процессе беседы или «мозгового штурма» педагог может предложить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обучающимся попытаться сформулировать тему своего будущего индивидуального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исследования или проекта, а при наличии общих интересов у нескольких обучающихся –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объединиться в пары, </w:t>
      </w:r>
      <w:proofErr w:type="spellStart"/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микрогруппы</w:t>
      </w:r>
      <w:proofErr w:type="spellEnd"/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(от 3 до 10 человек) для последующего планирования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деятельности.</w:t>
      </w:r>
    </w:p>
    <w:p w:rsidR="001C2402" w:rsidRDefault="001C2402" w:rsidP="000E648C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Окончанием первого этапа следует считать ситуацию, когда обучающиеся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самостоятельно выберут и в общих чертах сформулируют интересующие их вопросы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(проблемы), а также определят оптимальный для них вариант выполнения работы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(индивидуальный, парный или групповой). Исключением из правила может стать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ситуация, когда педагог предложит большой группе учащихся (от 10 – 15 человек) некое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коллективное исследование или проект (например, социологическое исследование,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подготовку массового культурного или развлекательного мероприятия, социальной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акции). Но и в этом случае 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>выбор проблематики должен быть осуществлен самими учащимися в рамках интересующих их тем и вопросов</w:t>
      </w:r>
      <w:r w:rsidRPr="001C240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CF1121" w:rsidRPr="00CF1121" w:rsidRDefault="00CF1121" w:rsidP="00924F0B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Второй – </w:t>
      </w:r>
      <w:r w:rsidRPr="00CF1121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организационный этап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</w:t>
      </w:r>
      <w:proofErr w:type="spellStart"/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целеполагание</w:t>
      </w:r>
      <w:proofErr w:type="spellEnd"/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обоснование) – должен быть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сориентирован на оказание консультативной поддержки обучающихся в решении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вопросов, связанных с определением основных ориентиров и оптимальных способов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действий. На этом этапе усилия педагога должны быть направлены на оказание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необходимой помощи в решении следующих вопросов:</w:t>
      </w:r>
    </w:p>
    <w:p w:rsidR="00CF1121" w:rsidRDefault="00CF1121" w:rsidP="00924F0B">
      <w:pPr>
        <w:pStyle w:val="a3"/>
        <w:numPr>
          <w:ilvl w:val="0"/>
          <w:numId w:val="1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определение и формулирование проблемы, которую предстоит решать, и ее актуальности (важности для науки, общества, личности обучающегося);</w:t>
      </w:r>
    </w:p>
    <w:p w:rsidR="00CF1121" w:rsidRDefault="00CF1121" w:rsidP="00924F0B">
      <w:pPr>
        <w:pStyle w:val="a3"/>
        <w:numPr>
          <w:ilvl w:val="0"/>
          <w:numId w:val="1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обозначение цели как планируемого результата (исследование) или конечного «продукта» (проект), а также последовательности действий для их достижения (задачи);</w:t>
      </w:r>
    </w:p>
    <w:p w:rsidR="00CF1121" w:rsidRDefault="00CF1121" w:rsidP="00924F0B">
      <w:pPr>
        <w:pStyle w:val="a3"/>
        <w:numPr>
          <w:ilvl w:val="0"/>
          <w:numId w:val="1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формулирование гипотезы (для исследования) и предполагаемого практического эффекта от создаваемого «продукта» (для проекта);</w:t>
      </w:r>
    </w:p>
    <w:p w:rsidR="00CF1121" w:rsidRDefault="00CF1121" w:rsidP="000E648C">
      <w:pPr>
        <w:pStyle w:val="a3"/>
        <w:numPr>
          <w:ilvl w:val="0"/>
          <w:numId w:val="1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 xml:space="preserve">определение необходимых для достижения цели и выполнения задач методов (научных и </w:t>
      </w:r>
      <w:proofErr w:type="spellStart"/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вненаучных</w:t>
      </w:r>
      <w:proofErr w:type="spellEnd"/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) и источников/ресурсов (информационных, материальных, финансовых, человеческих);</w:t>
      </w:r>
    </w:p>
    <w:p w:rsidR="00CF1121" w:rsidRDefault="00CF1121" w:rsidP="000E648C">
      <w:pPr>
        <w:pStyle w:val="a3"/>
        <w:numPr>
          <w:ilvl w:val="0"/>
          <w:numId w:val="1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gramStart"/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определение формата представления результатов: доклад, научная статья, реферат (для исследования) или макет, конструкция, информационный «продукт», социальная акция (программа), культурно-массовое мероприятие, образовательное событие (для проекта);</w:t>
      </w:r>
      <w:proofErr w:type="gramEnd"/>
    </w:p>
    <w:p w:rsidR="00CF1121" w:rsidRPr="00CF1121" w:rsidRDefault="00CF1121" w:rsidP="000E648C">
      <w:pPr>
        <w:pStyle w:val="a3"/>
        <w:numPr>
          <w:ilvl w:val="0"/>
          <w:numId w:val="13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формулировка темы исследования или проекта.</w:t>
      </w:r>
    </w:p>
    <w:p w:rsidR="00CF1121" w:rsidRPr="00CF1121" w:rsidRDefault="00CF1121" w:rsidP="007C2B9C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заключительной фазе второго этапа целесообразно организовать публичную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7C2B9C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защиту избранной темы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(в составе класса, группы, посещающей факультатив, спецкурс,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Школьное научное общество и пр.), </w:t>
      </w:r>
      <w:proofErr w:type="gramStart"/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процедура</w:t>
      </w:r>
      <w:proofErr w:type="gramEnd"/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которой может включать в себя:</w:t>
      </w:r>
    </w:p>
    <w:p w:rsidR="00CF1121" w:rsidRDefault="00CF1121" w:rsidP="00CF1121">
      <w:pPr>
        <w:pStyle w:val="a3"/>
        <w:numPr>
          <w:ilvl w:val="0"/>
          <w:numId w:val="14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представление разработанного </w:t>
      </w:r>
      <w:proofErr w:type="gramStart"/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обучающимся</w:t>
      </w:r>
      <w:proofErr w:type="gramEnd"/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(группой) исследовательского (проектного) замысла и плана-графика его выполнения;</w:t>
      </w:r>
    </w:p>
    <w:p w:rsidR="00CF1121" w:rsidRDefault="00CF1121" w:rsidP="00CF1121">
      <w:pPr>
        <w:pStyle w:val="a3"/>
        <w:numPr>
          <w:ilvl w:val="0"/>
          <w:numId w:val="14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обоснование актуальности – познавательной ценности исследования и прикладного значения проекта;</w:t>
      </w:r>
    </w:p>
    <w:p w:rsidR="00CF1121" w:rsidRPr="00CF1121" w:rsidRDefault="00CF1121" w:rsidP="00CF1121">
      <w:pPr>
        <w:pStyle w:val="a3"/>
        <w:numPr>
          <w:ilvl w:val="0"/>
          <w:numId w:val="14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обоснование мотивов, которыми руководствовался </w:t>
      </w:r>
      <w:proofErr w:type="gramStart"/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обучающийся</w:t>
      </w:r>
      <w:proofErr w:type="gramEnd"/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при выборе того или иного формата представления конечных результатов исследования или проекта.</w:t>
      </w:r>
    </w:p>
    <w:p w:rsidR="00CF1121" w:rsidRPr="00CF1121" w:rsidRDefault="00CF1121" w:rsidP="00CF1121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C2B9C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 xml:space="preserve">По результатам обсуждения, 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 которому могут быть привлечены педагоги, родители,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внешние эксперты, рекомендуется проконтролировать работу обучающихся по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корректировке темы, целей, задач, плана-графика работ и </w:t>
      </w:r>
      <w:proofErr w:type="gramStart"/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состава</w:t>
      </w:r>
      <w:proofErr w:type="gramEnd"/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необходимых для их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выполнения ресурсов в соответствии с рекомендациями и замечаниями, высказанными на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публичной защите темы исследования (проекта).</w:t>
      </w:r>
    </w:p>
    <w:p w:rsidR="00CF1121" w:rsidRPr="00CF1121" w:rsidRDefault="00CF1121" w:rsidP="000E648C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Третий – </w:t>
      </w:r>
      <w:r w:rsidRPr="00CF1121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практический этап (реализация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) – целесообразно выстроить с учетом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оказания необходимой консультативной поддержки обучающихся при условии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возникновения у них очевидных затруднений:</w:t>
      </w:r>
    </w:p>
    <w:p w:rsidR="00CF1121" w:rsidRDefault="00CF1121" w:rsidP="000E648C">
      <w:pPr>
        <w:pStyle w:val="a3"/>
        <w:numPr>
          <w:ilvl w:val="0"/>
          <w:numId w:val="1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поиске и отборе ресурсов, необходимых для выполнения работы преимущественно информационных (для исследования) и материально-технических, финансовых, информационных, человеческих (для проекта);</w:t>
      </w:r>
    </w:p>
    <w:p w:rsidR="00CF1121" w:rsidRDefault="00CF1121" w:rsidP="000E648C">
      <w:pPr>
        <w:pStyle w:val="a3"/>
        <w:numPr>
          <w:ilvl w:val="0"/>
          <w:numId w:val="1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применении избранных методов познания (в первую очередь научных </w:t>
      </w:r>
      <w:proofErr w:type="gramStart"/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–э</w:t>
      </w:r>
      <w:proofErr w:type="gramEnd"/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мпирических и теоретических);</w:t>
      </w:r>
    </w:p>
    <w:p w:rsidR="00CF1121" w:rsidRDefault="00CF1121" w:rsidP="000E648C">
      <w:pPr>
        <w:pStyle w:val="a3"/>
        <w:numPr>
          <w:ilvl w:val="0"/>
          <w:numId w:val="1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анализе, обобщении и структурировании собираемых данных и разного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рода информации;</w:t>
      </w:r>
    </w:p>
    <w:p w:rsidR="00CF1121" w:rsidRDefault="00CF1121" w:rsidP="000E648C">
      <w:pPr>
        <w:pStyle w:val="a3"/>
        <w:numPr>
          <w:ilvl w:val="0"/>
          <w:numId w:val="1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проверке гипотезы (для исследования) и результативности, эффективности замысла (для проекта);</w:t>
      </w:r>
    </w:p>
    <w:p w:rsidR="00CF1121" w:rsidRDefault="00CF1121" w:rsidP="000E648C">
      <w:pPr>
        <w:pStyle w:val="a3"/>
        <w:numPr>
          <w:ilvl w:val="0"/>
          <w:numId w:val="1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выстраивании структуры отчетных материалов (для исследования и проекта) и в создании конечного «продукта» (для проекта);</w:t>
      </w:r>
    </w:p>
    <w:p w:rsidR="00CF1121" w:rsidRPr="00CF1121" w:rsidRDefault="00CF1121" w:rsidP="000E648C">
      <w:pPr>
        <w:pStyle w:val="a3"/>
        <w:numPr>
          <w:ilvl w:val="0"/>
          <w:numId w:val="15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оформлении текстов отчетных материалов в соответствии нормами авторского права и правилами цитирования (в соответствии с ГОСТ </w:t>
      </w:r>
      <w:proofErr w:type="gramStart"/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</w:t>
      </w:r>
      <w:proofErr w:type="gramEnd"/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7.0.5-2008).</w:t>
      </w:r>
    </w:p>
    <w:p w:rsidR="00CF1121" w:rsidRPr="00CF1121" w:rsidRDefault="00CF1121" w:rsidP="000E648C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 xml:space="preserve">В завершающей фазе третьего этапа целесообразно </w:t>
      </w:r>
      <w:r w:rsidRPr="00AA183E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>организовать рабочее</w:t>
      </w:r>
      <w:r w:rsidR="008E6C8A" w:rsidRPr="00AA183E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 xml:space="preserve"> </w:t>
      </w:r>
      <w:r w:rsidRPr="00AA183E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>обсуждение с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озданных обучающимися черновых вариантов исследований и проектов:</w:t>
      </w:r>
    </w:p>
    <w:p w:rsidR="00CF1121" w:rsidRPr="008E6C8A" w:rsidRDefault="00CF1121" w:rsidP="008E6C8A">
      <w:pPr>
        <w:pStyle w:val="a3"/>
        <w:numPr>
          <w:ilvl w:val="0"/>
          <w:numId w:val="16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процедура этого обсуждения может предусматривать присутствие и деятельное участие не</w:t>
      </w:r>
      <w:r w:rsidR="008E6C8A" w:rsidRP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только педагога-руководителя (</w:t>
      </w:r>
      <w:proofErr w:type="spellStart"/>
      <w:r w:rsidRP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тьютора</w:t>
      </w:r>
      <w:proofErr w:type="spellEnd"/>
      <w:r w:rsidRP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), но и приглашенных экспертов, специалистов</w:t>
      </w:r>
      <w:r w:rsidR="008E6C8A" w:rsidRP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(при условии, если </w:t>
      </w:r>
      <w:proofErr w:type="gramStart"/>
      <w:r w:rsidRP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обучающийся</w:t>
      </w:r>
      <w:proofErr w:type="gramEnd"/>
      <w:r w:rsidRP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/группа сочтет их присутствие необходимым).</w:t>
      </w:r>
    </w:p>
    <w:p w:rsidR="00CF1121" w:rsidRPr="00CF1121" w:rsidRDefault="00CF1121" w:rsidP="008E6C8A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Результатом данного обсуждения может стать </w:t>
      </w:r>
      <w:r w:rsidRPr="00AA183E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>корректировка формулировок и выводов</w:t>
      </w:r>
      <w:r w:rsidR="008E6C8A" w:rsidRPr="00AA183E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 xml:space="preserve"> </w:t>
      </w:r>
      <w:r w:rsidRPr="00AA183E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>исследования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 а также изменения в конечном проектном «продукте» (доработка макета,</w:t>
      </w:r>
      <w:r w:rsid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модели, конструкции, информационного «продукта») и отчетных материалах по проекту.</w:t>
      </w:r>
    </w:p>
    <w:p w:rsidR="00CF1121" w:rsidRPr="00CF1121" w:rsidRDefault="00CF1121" w:rsidP="008E6C8A">
      <w:pPr>
        <w:shd w:val="clear" w:color="auto" w:fill="FFFFFF"/>
        <w:spacing w:after="0"/>
        <w:ind w:firstLine="708"/>
        <w:jc w:val="both"/>
        <w:rPr>
          <w:rFonts w:eastAsia="Times New Roman"/>
          <w:color w:val="000000"/>
          <w:sz w:val="26"/>
          <w:szCs w:val="26"/>
          <w:lang w:eastAsia="ru-RU"/>
        </w:rPr>
      </w:pPr>
      <w:r w:rsidRPr="008E6C8A">
        <w:rPr>
          <w:rFonts w:eastAsia="Times New Roman"/>
          <w:color w:val="000000"/>
          <w:sz w:val="26"/>
          <w:szCs w:val="26"/>
          <w:lang w:eastAsia="ru-RU"/>
        </w:rPr>
        <w:t xml:space="preserve">Четвертый – </w:t>
      </w:r>
      <w:r w:rsidRPr="008E6C8A">
        <w:rPr>
          <w:rFonts w:eastAsia="Times New Roman"/>
          <w:b/>
          <w:color w:val="000000"/>
          <w:sz w:val="26"/>
          <w:szCs w:val="26"/>
          <w:lang w:eastAsia="ru-RU"/>
        </w:rPr>
        <w:t>отчетный этап</w:t>
      </w:r>
      <w:r w:rsidRPr="008E6C8A">
        <w:rPr>
          <w:rFonts w:eastAsia="Times New Roman"/>
          <w:color w:val="000000"/>
          <w:sz w:val="26"/>
          <w:szCs w:val="26"/>
          <w:lang w:eastAsia="ru-RU"/>
        </w:rPr>
        <w:t xml:space="preserve"> (оформление, презентация) – предполагает</w:t>
      </w:r>
      <w:r w:rsidR="008E6C8A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CF1121">
        <w:rPr>
          <w:rFonts w:eastAsia="Times New Roman"/>
          <w:color w:val="000000"/>
          <w:sz w:val="26"/>
          <w:szCs w:val="26"/>
          <w:lang w:eastAsia="ru-RU"/>
        </w:rPr>
        <w:t>осуществление педагогического контроля и необходимого сопровождения следующих</w:t>
      </w:r>
      <w:r w:rsidR="008E6C8A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CF1121">
        <w:rPr>
          <w:rFonts w:eastAsia="Times New Roman"/>
          <w:color w:val="000000"/>
          <w:sz w:val="26"/>
          <w:szCs w:val="26"/>
          <w:lang w:eastAsia="ru-RU"/>
        </w:rPr>
        <w:t>процессов:</w:t>
      </w:r>
    </w:p>
    <w:p w:rsidR="008E6C8A" w:rsidRDefault="00CF1121" w:rsidP="000E648C">
      <w:pPr>
        <w:pStyle w:val="a3"/>
        <w:numPr>
          <w:ilvl w:val="0"/>
          <w:numId w:val="17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gramStart"/>
      <w:r w:rsidRP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создание «чистовых» вариантов текстов, представляющих теоретические</w:t>
      </w:r>
      <w:r w:rsidR="008E6C8A" w:rsidRP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результаты исследования (доклад, научная статья, реферат) и описание</w:t>
      </w:r>
      <w:r w:rsidR="008E6C8A" w:rsidRP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проекта (отчетные материалы);</w:t>
      </w:r>
      <w:proofErr w:type="gramEnd"/>
    </w:p>
    <w:p w:rsidR="008E6C8A" w:rsidRDefault="00CF1121" w:rsidP="000E648C">
      <w:pPr>
        <w:pStyle w:val="a3"/>
        <w:numPr>
          <w:ilvl w:val="0"/>
          <w:numId w:val="17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gramStart"/>
      <w:r w:rsidRP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оформление конечного варианта проектного «продукта» (макета, модели,</w:t>
      </w:r>
      <w:r w:rsidR="008E6C8A" w:rsidRP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конструкции, информационного «продукта» и др.);</w:t>
      </w:r>
      <w:proofErr w:type="gramEnd"/>
    </w:p>
    <w:p w:rsidR="00CF1121" w:rsidRDefault="00CF1121" w:rsidP="000E648C">
      <w:pPr>
        <w:pStyle w:val="a3"/>
        <w:numPr>
          <w:ilvl w:val="0"/>
          <w:numId w:val="17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подготовка устного индивидуального или коллективного выступления (для</w:t>
      </w:r>
      <w:r w:rsidR="008E6C8A" w:rsidRP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участников группы) и электронной презентации результатов проектно-исследовательской деятельности для публичной защиты.</w:t>
      </w:r>
    </w:p>
    <w:p w:rsidR="00AA183E" w:rsidRPr="00AA183E" w:rsidRDefault="00AA183E" w:rsidP="00AA183E">
      <w:pPr>
        <w:pStyle w:val="a3"/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A183E">
        <w:rPr>
          <w:rFonts w:ascii="Times New Roman" w:eastAsia="Times New Roman" w:hAnsi="Times New Roman"/>
          <w:b/>
          <w:sz w:val="26"/>
          <w:szCs w:val="26"/>
          <w:lang w:eastAsia="ru-RU"/>
        </w:rPr>
        <w:t>Исследовательская работа должна иметь следующую структуру</w:t>
      </w: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, которая, как правило, отражается в содержании:</w:t>
      </w:r>
    </w:p>
    <w:p w:rsidR="00AA183E" w:rsidRPr="00AA183E" w:rsidRDefault="00AA183E" w:rsidP="00AA183E">
      <w:pPr>
        <w:pStyle w:val="a3"/>
        <w:numPr>
          <w:ilvl w:val="0"/>
          <w:numId w:val="17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1) </w:t>
      </w:r>
      <w:r w:rsidRPr="00AA183E"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  <w:t>обоснование темы и актуальность</w:t>
      </w: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 — автор раскрывает, что конкретно ему неясно и какие конкретно свойства объекта или явления нуждаются в прояснении;</w:t>
      </w:r>
    </w:p>
    <w:p w:rsidR="00AA183E" w:rsidRPr="00AA183E" w:rsidRDefault="00AA183E" w:rsidP="00AA183E">
      <w:pPr>
        <w:pStyle w:val="a3"/>
        <w:numPr>
          <w:ilvl w:val="0"/>
          <w:numId w:val="17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2) </w:t>
      </w:r>
      <w:r w:rsidRPr="00AA183E"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  <w:t>постановка цели и задач</w:t>
      </w: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 — автор формулирует генеральное направление исследований (цель) и поэтапные шаги, которые нужно предпринять, чтобы эту цель достигнуть (задачи). Цель должна быть одна, все остальные важные положения необходимо перевести в ранг задач;</w:t>
      </w:r>
    </w:p>
    <w:p w:rsidR="00AA183E" w:rsidRPr="00AA183E" w:rsidRDefault="00AA183E" w:rsidP="00AA183E">
      <w:pPr>
        <w:pStyle w:val="a3"/>
        <w:numPr>
          <w:ilvl w:val="0"/>
          <w:numId w:val="17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3) </w:t>
      </w:r>
      <w:r w:rsidRPr="00AA183E"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  <w:t>гипотеза</w:t>
      </w:r>
      <w:r w:rsidRPr="00AA183E">
        <w:rPr>
          <w:rFonts w:ascii="Times New Roman" w:eastAsia="Times New Roman" w:hAnsi="Times New Roman"/>
          <w:b/>
          <w:sz w:val="26"/>
          <w:szCs w:val="26"/>
          <w:lang w:eastAsia="ru-RU"/>
        </w:rPr>
        <w:t> </w:t>
      </w: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— предположение, которое доказывается или опровергается в ходе исследований. Гипотеза не должна быть тривиальной (слишком очевидной);</w:t>
      </w:r>
    </w:p>
    <w:p w:rsidR="00AA183E" w:rsidRPr="00AA183E" w:rsidRDefault="00AA183E" w:rsidP="00AA183E">
      <w:pPr>
        <w:pStyle w:val="a3"/>
        <w:numPr>
          <w:ilvl w:val="0"/>
          <w:numId w:val="17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4) </w:t>
      </w:r>
      <w:r w:rsidRPr="00AA183E"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  <w:t>методика</w:t>
      </w: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 — главный «инструмент» получения автором собственных данных. Методика должна быть определена конкретно, автор должен уметь объяснять ее суть;</w:t>
      </w:r>
    </w:p>
    <w:p w:rsidR="00AA183E" w:rsidRPr="00AA183E" w:rsidRDefault="00AA183E" w:rsidP="00AA183E">
      <w:pPr>
        <w:pStyle w:val="a3"/>
        <w:numPr>
          <w:ilvl w:val="0"/>
          <w:numId w:val="17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5) </w:t>
      </w:r>
      <w:r w:rsidRPr="00AA183E"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  <w:t>собственные данные</w:t>
      </w: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 — главный этап работы. Эту часть автор должен четко выделять и предъявлять как собственную. Данные должны быть получены автором путем самостоятельного применения методики. Смысл заключается в развитии навыка применять теоретические сведения на практике, освоение практических навыков работы;</w:t>
      </w:r>
    </w:p>
    <w:p w:rsidR="00AA183E" w:rsidRPr="00AA183E" w:rsidRDefault="00AA183E" w:rsidP="00AA183E">
      <w:pPr>
        <w:pStyle w:val="a3"/>
        <w:numPr>
          <w:ilvl w:val="0"/>
          <w:numId w:val="17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6) </w:t>
      </w:r>
      <w:r w:rsidRPr="00AA183E">
        <w:rPr>
          <w:rFonts w:ascii="Times New Roman" w:eastAsia="Times New Roman" w:hAnsi="Times New Roman"/>
          <w:b/>
          <w:sz w:val="26"/>
          <w:szCs w:val="26"/>
          <w:lang w:eastAsia="ru-RU"/>
        </w:rPr>
        <w:t>а</w:t>
      </w:r>
      <w:r w:rsidRPr="00AA183E"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  <w:t>нализ и выводы</w:t>
      </w: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 — автор с помощью руководителя обобщает полученные данные, анализирует их, сравнивая их как между собой, так и с взятыми из литературы, и формулирует лаконичное резюме своей работы.</w:t>
      </w:r>
      <w:proofErr w:type="gramEnd"/>
    </w:p>
    <w:p w:rsidR="00AA183E" w:rsidRPr="00AA183E" w:rsidRDefault="00AA183E" w:rsidP="00AA183E">
      <w:pPr>
        <w:pStyle w:val="a3"/>
        <w:shd w:val="clear" w:color="auto" w:fill="FFFFFF"/>
        <w:tabs>
          <w:tab w:val="left" w:pos="993"/>
        </w:tabs>
        <w:spacing w:after="0" w:line="335" w:lineRule="atLeast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A183E">
        <w:rPr>
          <w:rFonts w:ascii="Times New Roman" w:eastAsia="Times New Roman" w:hAnsi="Times New Roman"/>
          <w:b/>
          <w:sz w:val="26"/>
          <w:szCs w:val="26"/>
          <w:lang w:eastAsia="ru-RU"/>
        </w:rPr>
        <w:t>Проектная работа</w:t>
      </w: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 xml:space="preserve"> будет иметь несколько иную структуру:</w:t>
      </w:r>
    </w:p>
    <w:p w:rsidR="00AA183E" w:rsidRPr="00AA183E" w:rsidRDefault="00AA183E" w:rsidP="00AA183E">
      <w:pPr>
        <w:pStyle w:val="a3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335" w:lineRule="atLeast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1) </w:t>
      </w:r>
      <w:r w:rsidRPr="00AA183E"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  <w:t>постановка проблемы</w:t>
      </w: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 — обоснование актуальности заявленного проекта. Необходимо раскрыть, почему возникла необходимость создание нового объекта (или в чем польза усовершенствования имеющегося объекта). Объектами могут быть: новое техническое устройство, макет, общественное мнение по какой-то научно-технической проблеме и др. Необходимо провести анализ имеющихся объектов и показать, в чем они не удовлетворяют автора;</w:t>
      </w:r>
    </w:p>
    <w:p w:rsidR="00AA183E" w:rsidRPr="00AA183E" w:rsidRDefault="00AA183E" w:rsidP="00AA183E">
      <w:pPr>
        <w:pStyle w:val="a3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335" w:lineRule="atLeast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2) </w:t>
      </w:r>
      <w:r w:rsidRPr="00AA183E"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  <w:t xml:space="preserve">определение критериев </w:t>
      </w:r>
      <w:proofErr w:type="gramStart"/>
      <w:r w:rsidRPr="00AA183E"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  <w:t>результативности</w:t>
      </w:r>
      <w:proofErr w:type="gramEnd"/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 — по каким главным позициям автор планировал судить об успешности результата на стадии проектного замысла;</w:t>
      </w:r>
    </w:p>
    <w:p w:rsidR="00AA183E" w:rsidRPr="00AA183E" w:rsidRDefault="00AA183E" w:rsidP="00AA183E">
      <w:pPr>
        <w:pStyle w:val="a3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335" w:lineRule="atLeast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3) </w:t>
      </w:r>
      <w:r w:rsidRPr="00AA183E"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  <w:t>создание концепции проекта, анализ ситуации, прогнозирование последствий</w:t>
      </w: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 — необходимо представить, на основе каких научных или технических принципов предполагалось получить заявленные новые характеристики объекта, привести результаты исследования возможности и эффективности применения этих принципов, провести анализ возможных положительных и отрицательных последствий, которые могут возникнуть для других характеристик объекта, окружающей среды, людей;</w:t>
      </w:r>
    </w:p>
    <w:p w:rsidR="00AA183E" w:rsidRPr="00AA183E" w:rsidRDefault="00AA183E" w:rsidP="00AA183E">
      <w:pPr>
        <w:pStyle w:val="a3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335" w:lineRule="atLeast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4) </w:t>
      </w:r>
      <w:r w:rsidRPr="00AA183E"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  <w:t>определение доступных ресурсов</w:t>
      </w: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 xml:space="preserve"> — что необходимо для реализации </w:t>
      </w:r>
      <w:proofErr w:type="gramStart"/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проекта</w:t>
      </w:r>
      <w:proofErr w:type="gramEnd"/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: какие материалы, комплектующие и где их найти, сколько времени и финансовых средств предполагалось потратить на реализацию проекта, какие требовались консультанты и др.;</w:t>
      </w:r>
    </w:p>
    <w:p w:rsidR="00AA183E" w:rsidRPr="00AA183E" w:rsidRDefault="00AA183E" w:rsidP="00AA183E">
      <w:pPr>
        <w:pStyle w:val="a3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335" w:lineRule="atLeast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5) </w:t>
      </w:r>
      <w:r w:rsidRPr="00AA183E"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  <w:t>план выполнения проекта</w:t>
      </w: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 — необходимо представить график выполнения проекта, рассчитав время и необходимые ресурсы, методы работы;</w:t>
      </w:r>
    </w:p>
    <w:p w:rsidR="00AA183E" w:rsidRPr="00AA183E" w:rsidRDefault="00AA183E" w:rsidP="00AA183E">
      <w:pPr>
        <w:pStyle w:val="a3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335" w:lineRule="atLeast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6) </w:t>
      </w:r>
      <w:r w:rsidRPr="00AA183E"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  <w:t>реализация плана, корректировка</w:t>
      </w: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 — необходимо описать ход выполнения проекта, возникшие трудности и способы их разрешения, какие непредвиденные результаты были получены на промежуточных стадиях выполнения проекта, и как с их учетом проводилась корректировка первоначального замысла;</w:t>
      </w:r>
    </w:p>
    <w:p w:rsidR="00AA183E" w:rsidRPr="00AA183E" w:rsidRDefault="00AA183E" w:rsidP="00AA183E">
      <w:pPr>
        <w:pStyle w:val="a3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335" w:lineRule="atLeast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7) </w:t>
      </w:r>
      <w:r w:rsidRPr="00AA183E">
        <w:rPr>
          <w:rFonts w:ascii="Times New Roman" w:eastAsia="Times New Roman" w:hAnsi="Times New Roman"/>
          <w:b/>
          <w:i/>
          <w:iCs/>
          <w:sz w:val="26"/>
          <w:szCs w:val="26"/>
          <w:lang w:eastAsia="ru-RU"/>
        </w:rPr>
        <w:t>оценка эффективности и результативности</w:t>
      </w:r>
      <w:r w:rsidRPr="00AA183E">
        <w:rPr>
          <w:rFonts w:ascii="Times New Roman" w:eastAsia="Times New Roman" w:hAnsi="Times New Roman"/>
          <w:sz w:val="26"/>
          <w:szCs w:val="26"/>
          <w:lang w:eastAsia="ru-RU"/>
        </w:rPr>
        <w:t> — общая оценка достигнутого результата, его сравнение с первоначальным замыслом, авторская оценка эффективности проекта и перспективы его дальнейшего развития.</w:t>
      </w:r>
    </w:p>
    <w:p w:rsidR="00CF1121" w:rsidRPr="00CF1121" w:rsidRDefault="00CF1121" w:rsidP="008E6C8A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Итоговым мероприятием, завершающим цикл учебной исследовательской и</w:t>
      </w:r>
      <w:r w:rsid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проектировочной деятельности обучающихся, должна стать </w:t>
      </w:r>
      <w:r w:rsidRPr="00AA183E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ru-RU"/>
        </w:rPr>
        <w:t>публичная защита</w:t>
      </w:r>
      <w:r w:rsid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подготовленных исследований и проектов. </w:t>
      </w:r>
      <w:proofErr w:type="gramStart"/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Процедура эта может быть организована по-разному: в рамках специально организуемых в школе проектных «дней» или «недель», в</w:t>
      </w:r>
      <w:r w:rsid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рамках проведения ученических научных конференций, в рамках мероприятий</w:t>
      </w:r>
      <w:r w:rsid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Школьного научного общества, в рамках специальных итоговых аттестационных</w:t>
      </w:r>
      <w:r w:rsid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испытаний (например, в 9–11 классах) и т. п. Однако, 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>независимо от формата, на</w:t>
      </w:r>
      <w:r w:rsid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заключительном мероприятии отчетного этапа обучающимся должна быть обеспечена</w:t>
      </w:r>
      <w:r w:rsidR="008E6C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возможность:</w:t>
      </w:r>
      <w:proofErr w:type="gramEnd"/>
    </w:p>
    <w:p w:rsidR="008E6C8A" w:rsidRPr="000E648C" w:rsidRDefault="00CF1121" w:rsidP="000E648C">
      <w:pPr>
        <w:pStyle w:val="a3"/>
        <w:numPr>
          <w:ilvl w:val="0"/>
          <w:numId w:val="18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E648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публично представить результаты своей работы в форме письменных</w:t>
      </w:r>
      <w:r w:rsidR="008E6C8A" w:rsidRPr="000E648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0E648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отчетных материалов, готового проектного «продукта», устного выступления</w:t>
      </w:r>
      <w:r w:rsidR="008E6C8A" w:rsidRPr="000E648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0E648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 электронной презентации;</w:t>
      </w:r>
    </w:p>
    <w:p w:rsidR="008E6C8A" w:rsidRPr="000E648C" w:rsidRDefault="00CF1121" w:rsidP="000E648C">
      <w:pPr>
        <w:pStyle w:val="a3"/>
        <w:numPr>
          <w:ilvl w:val="0"/>
          <w:numId w:val="18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E648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публично обсудить результаты деятельности со всеми заинтересованными</w:t>
      </w:r>
      <w:r w:rsidR="008E6C8A" w:rsidRPr="000E648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0E648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сторонами (школьниками, педагогами, родителями, специалистами-экспертами, организациями-партнерами);</w:t>
      </w:r>
    </w:p>
    <w:p w:rsidR="00CF1121" w:rsidRPr="000E648C" w:rsidRDefault="00CF1121" w:rsidP="000E648C">
      <w:pPr>
        <w:pStyle w:val="a3"/>
        <w:numPr>
          <w:ilvl w:val="0"/>
          <w:numId w:val="18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E648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получить квалифицированную оценку результатов своей деятельности от</w:t>
      </w:r>
      <w:r w:rsidR="008E6C8A" w:rsidRPr="000E648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0E648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членов Школьного педагогического и независимого экспертного сообщества</w:t>
      </w:r>
      <w:r w:rsidR="008E6C8A" w:rsidRPr="000E648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0E648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(представители вузов, научных организаций и др.).</w:t>
      </w:r>
    </w:p>
    <w:p w:rsidR="00CF1121" w:rsidRDefault="00CF1121" w:rsidP="008E6C8A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B598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Знание и понимание основных различий учебной исследовательской и проектной</w:t>
      </w:r>
      <w:r w:rsidR="008E6C8A" w:rsidRPr="003B598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3B598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деятельности, а также возможного алгоритма их организации в рамках урочной и</w:t>
      </w:r>
      <w:r w:rsidR="008E6C8A" w:rsidRPr="003B598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3B598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внеурочной деятельности необходимо педагогам для того, чтобы сделать этот процесс, с</w:t>
      </w:r>
      <w:r w:rsidR="008E6C8A" w:rsidRPr="003B598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3B598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одной стороны, целостным и контролируемым, а с другой – творческим и понятным для</w:t>
      </w:r>
      <w:r w:rsidR="008E6C8A" w:rsidRPr="003B598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3B598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всех его участников</w:t>
      </w:r>
      <w:r w:rsidRPr="00CF112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– обучающихся, учителей, партнеров, родителей.</w:t>
      </w:r>
    </w:p>
    <w:p w:rsidR="003B5989" w:rsidRDefault="003B5989" w:rsidP="008E6C8A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B5989" w:rsidRPr="003B5989" w:rsidRDefault="003B5989" w:rsidP="003B5989">
      <w:pPr>
        <w:pStyle w:val="a3"/>
        <w:shd w:val="clear" w:color="auto" w:fill="FFFFFF"/>
        <w:ind w:firstLine="709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B5989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Шостак Елена Николаевна,</w:t>
      </w:r>
    </w:p>
    <w:p w:rsidR="003B5989" w:rsidRDefault="003B5989" w:rsidP="003B5989">
      <w:pPr>
        <w:pStyle w:val="a3"/>
        <w:shd w:val="clear" w:color="auto" w:fill="FFFFFF"/>
        <w:ind w:firstLine="709"/>
        <w:jc w:val="right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  <w:r w:rsidRPr="003B5989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 методист центра подготовки руководящих кадров, </w:t>
      </w:r>
    </w:p>
    <w:p w:rsidR="003B5989" w:rsidRPr="003B5989" w:rsidRDefault="003B5989" w:rsidP="003B5989">
      <w:pPr>
        <w:pStyle w:val="a3"/>
        <w:shd w:val="clear" w:color="auto" w:fill="FFFFFF"/>
        <w:ind w:firstLine="709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3B5989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школоведения и аттестации </w:t>
      </w:r>
    </w:p>
    <w:p w:rsidR="003B5989" w:rsidRPr="003B5989" w:rsidRDefault="003B5989" w:rsidP="008E6C8A">
      <w:pPr>
        <w:pStyle w:val="a3"/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sectPr w:rsidR="003B5989" w:rsidRPr="003B5989" w:rsidSect="00455B9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0E8" w:rsidRDefault="00B040E8" w:rsidP="00C77054">
      <w:pPr>
        <w:spacing w:after="0" w:line="240" w:lineRule="auto"/>
      </w:pPr>
      <w:r>
        <w:separator/>
      </w:r>
    </w:p>
  </w:endnote>
  <w:endnote w:type="continuationSeparator" w:id="0">
    <w:p w:rsidR="00B040E8" w:rsidRDefault="00B040E8" w:rsidP="00C77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0E8" w:rsidRDefault="00B040E8" w:rsidP="00C77054">
      <w:pPr>
        <w:spacing w:after="0" w:line="240" w:lineRule="auto"/>
      </w:pPr>
      <w:r>
        <w:separator/>
      </w:r>
    </w:p>
  </w:footnote>
  <w:footnote w:type="continuationSeparator" w:id="0">
    <w:p w:rsidR="00B040E8" w:rsidRDefault="00B040E8" w:rsidP="00C77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8047"/>
      <w:docPartObj>
        <w:docPartGallery w:val="Page Numbers (Top of Page)"/>
        <w:docPartUnique/>
      </w:docPartObj>
    </w:sdtPr>
    <w:sdtContent>
      <w:p w:rsidR="00C77054" w:rsidRDefault="0077700C">
        <w:pPr>
          <w:pStyle w:val="a4"/>
          <w:jc w:val="center"/>
        </w:pPr>
        <w:fldSimple w:instr=" PAGE   \* MERGEFORMAT ">
          <w:r w:rsidR="003B5989">
            <w:rPr>
              <w:noProof/>
            </w:rPr>
            <w:t>12</w:t>
          </w:r>
        </w:fldSimple>
      </w:p>
    </w:sdtContent>
  </w:sdt>
  <w:p w:rsidR="00C77054" w:rsidRDefault="00C7705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C"/>
    <w:multiLevelType w:val="hybridMultilevel"/>
    <w:tmpl w:val="7E0C57B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●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21B7AD4"/>
    <w:multiLevelType w:val="hybridMultilevel"/>
    <w:tmpl w:val="C5E45194"/>
    <w:lvl w:ilvl="0" w:tplc="0419000B">
      <w:start w:val="1"/>
      <w:numFmt w:val="bullet"/>
      <w:lvlText w:val="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2">
    <w:nsid w:val="0F991353"/>
    <w:multiLevelType w:val="hybridMultilevel"/>
    <w:tmpl w:val="0C6A788A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14262F4E"/>
    <w:multiLevelType w:val="hybridMultilevel"/>
    <w:tmpl w:val="F7484470"/>
    <w:lvl w:ilvl="0" w:tplc="FE86FA1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>
    <w:nsid w:val="17721B48"/>
    <w:multiLevelType w:val="hybridMultilevel"/>
    <w:tmpl w:val="939097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9732CD"/>
    <w:multiLevelType w:val="hybridMultilevel"/>
    <w:tmpl w:val="441080D6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17A14016"/>
    <w:multiLevelType w:val="hybridMultilevel"/>
    <w:tmpl w:val="8AAC8CF4"/>
    <w:lvl w:ilvl="0" w:tplc="0419000B">
      <w:start w:val="1"/>
      <w:numFmt w:val="bullet"/>
      <w:lvlText w:val="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7">
    <w:nsid w:val="210C118A"/>
    <w:multiLevelType w:val="hybridMultilevel"/>
    <w:tmpl w:val="28BAAD7C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2B227641"/>
    <w:multiLevelType w:val="hybridMultilevel"/>
    <w:tmpl w:val="8FF893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E1D57BD"/>
    <w:multiLevelType w:val="multilevel"/>
    <w:tmpl w:val="88A00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BB4CD9"/>
    <w:multiLevelType w:val="hybridMultilevel"/>
    <w:tmpl w:val="D8C6C0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444051A"/>
    <w:multiLevelType w:val="hybridMultilevel"/>
    <w:tmpl w:val="BD108B90"/>
    <w:lvl w:ilvl="0" w:tplc="FE86FA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E85D08"/>
    <w:multiLevelType w:val="hybridMultilevel"/>
    <w:tmpl w:val="8364232C"/>
    <w:lvl w:ilvl="0" w:tplc="FE86FA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F04402"/>
    <w:multiLevelType w:val="hybridMultilevel"/>
    <w:tmpl w:val="7132F968"/>
    <w:lvl w:ilvl="0" w:tplc="FE86FA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885C37"/>
    <w:multiLevelType w:val="hybridMultilevel"/>
    <w:tmpl w:val="DEE4849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">
    <w:nsid w:val="672C60C7"/>
    <w:multiLevelType w:val="hybridMultilevel"/>
    <w:tmpl w:val="1E8E838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7557A2B"/>
    <w:multiLevelType w:val="hybridMultilevel"/>
    <w:tmpl w:val="09068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CF20BF"/>
    <w:multiLevelType w:val="hybridMultilevel"/>
    <w:tmpl w:val="ED3498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B4A4EDE"/>
    <w:multiLevelType w:val="hybridMultilevel"/>
    <w:tmpl w:val="D4045F16"/>
    <w:lvl w:ilvl="0" w:tplc="FE86FA16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5"/>
  </w:num>
  <w:num w:numId="4">
    <w:abstractNumId w:val="1"/>
  </w:num>
  <w:num w:numId="5">
    <w:abstractNumId w:val="5"/>
  </w:num>
  <w:num w:numId="6">
    <w:abstractNumId w:val="2"/>
  </w:num>
  <w:num w:numId="7">
    <w:abstractNumId w:val="7"/>
  </w:num>
  <w:num w:numId="8">
    <w:abstractNumId w:val="4"/>
  </w:num>
  <w:num w:numId="9">
    <w:abstractNumId w:val="16"/>
  </w:num>
  <w:num w:numId="10">
    <w:abstractNumId w:val="11"/>
  </w:num>
  <w:num w:numId="11">
    <w:abstractNumId w:val="8"/>
  </w:num>
  <w:num w:numId="12">
    <w:abstractNumId w:val="17"/>
  </w:num>
  <w:num w:numId="13">
    <w:abstractNumId w:val="14"/>
  </w:num>
  <w:num w:numId="14">
    <w:abstractNumId w:val="3"/>
  </w:num>
  <w:num w:numId="15">
    <w:abstractNumId w:val="18"/>
  </w:num>
  <w:num w:numId="16">
    <w:abstractNumId w:val="10"/>
  </w:num>
  <w:num w:numId="17">
    <w:abstractNumId w:val="12"/>
  </w:num>
  <w:num w:numId="18">
    <w:abstractNumId w:val="13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679A"/>
    <w:rsid w:val="000E648C"/>
    <w:rsid w:val="001A3099"/>
    <w:rsid w:val="001C2402"/>
    <w:rsid w:val="00242FB3"/>
    <w:rsid w:val="00347295"/>
    <w:rsid w:val="0035635B"/>
    <w:rsid w:val="003B5989"/>
    <w:rsid w:val="00420A00"/>
    <w:rsid w:val="00455B99"/>
    <w:rsid w:val="0058094D"/>
    <w:rsid w:val="0077700C"/>
    <w:rsid w:val="007C2B9C"/>
    <w:rsid w:val="008E6C8A"/>
    <w:rsid w:val="00915945"/>
    <w:rsid w:val="00924F0B"/>
    <w:rsid w:val="00AA183E"/>
    <w:rsid w:val="00B040E8"/>
    <w:rsid w:val="00BB7148"/>
    <w:rsid w:val="00C77054"/>
    <w:rsid w:val="00CF1121"/>
    <w:rsid w:val="00DC679A"/>
    <w:rsid w:val="00E03680"/>
    <w:rsid w:val="00E7762D"/>
    <w:rsid w:val="00EC0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B9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679A"/>
    <w:pPr>
      <w:ind w:left="720"/>
      <w:contextualSpacing/>
    </w:pPr>
    <w:rPr>
      <w:rFonts w:ascii="Calibri" w:eastAsia="Calibri" w:hAnsi="Calibri" w:cs="Times New Roman"/>
      <w:sz w:val="22"/>
    </w:rPr>
  </w:style>
  <w:style w:type="paragraph" w:styleId="a4">
    <w:name w:val="header"/>
    <w:basedOn w:val="a"/>
    <w:link w:val="a5"/>
    <w:uiPriority w:val="99"/>
    <w:unhideWhenUsed/>
    <w:rsid w:val="00C77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7054"/>
  </w:style>
  <w:style w:type="paragraph" w:styleId="a6">
    <w:name w:val="footer"/>
    <w:basedOn w:val="a"/>
    <w:link w:val="a7"/>
    <w:uiPriority w:val="99"/>
    <w:semiHidden/>
    <w:unhideWhenUsed/>
    <w:rsid w:val="00C77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70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8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12</Pages>
  <Words>4357</Words>
  <Characters>24836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2024-04-09T09:43:00Z</dcterms:created>
  <dcterms:modified xsi:type="dcterms:W3CDTF">2024-04-11T13:48:00Z</dcterms:modified>
</cp:coreProperties>
</file>