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93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8"/>
        <w:gridCol w:w="8527"/>
        <w:gridCol w:w="954"/>
      </w:tblGrid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4241C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527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4C2E97">
              <w:rPr>
                <w:b/>
                <w:sz w:val="24"/>
                <w:szCs w:val="24"/>
              </w:rPr>
              <w:t xml:space="preserve">Задача 2.9.1. </w:t>
            </w:r>
            <w:r w:rsidRPr="004241CB">
              <w:rPr>
                <w:b/>
                <w:sz w:val="24"/>
                <w:szCs w:val="24"/>
              </w:rPr>
              <w:t>Критерии оценивания (10 баллов)</w:t>
            </w:r>
          </w:p>
        </w:tc>
        <w:tc>
          <w:tcPr>
            <w:tcW w:w="954" w:type="dxa"/>
          </w:tcPr>
          <w:p w:rsidR="000234A5" w:rsidRPr="00E108A2" w:rsidRDefault="000234A5" w:rsidP="00C54043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4241CB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1</w:t>
            </w:r>
          </w:p>
        </w:tc>
        <w:tc>
          <w:tcPr>
            <w:tcW w:w="8527" w:type="dxa"/>
          </w:tcPr>
          <w:p w:rsidR="000234A5" w:rsidRPr="00867DF0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67DF0">
              <w:rPr>
                <w:sz w:val="24"/>
                <w:szCs w:val="24"/>
              </w:rPr>
              <w:t xml:space="preserve">Указано, что минимальный радиус закругления при разгоне </w:t>
            </w:r>
            <w:r w:rsidRPr="00867DF0">
              <w:rPr>
                <w:rFonts w:asciiTheme="minorHAnsi" w:hAnsiTheme="minorHAnsi" w:cstheme="minorBidi"/>
                <w:position w:val="-12"/>
                <w:sz w:val="24"/>
                <w:szCs w:val="24"/>
              </w:rPr>
              <w:object w:dxaOrig="16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pt;height:19pt" o:ole="">
                  <v:imagedata r:id="rId4" o:title=""/>
                </v:shape>
                <o:OLEObject Type="Embed" ProgID="Equation.DSMT4" ShapeID="_x0000_i1025" DrawAspect="Content" ObjectID="_1673118679" r:id="rId5"/>
              </w:object>
            </w:r>
          </w:p>
        </w:tc>
        <w:tc>
          <w:tcPr>
            <w:tcW w:w="954" w:type="dxa"/>
          </w:tcPr>
          <w:p w:rsidR="000234A5" w:rsidRPr="00D455D0" w:rsidRDefault="000234A5" w:rsidP="00C54043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2</w:t>
            </w:r>
          </w:p>
        </w:tc>
        <w:tc>
          <w:tcPr>
            <w:tcW w:w="8527" w:type="dxa"/>
          </w:tcPr>
          <w:p w:rsidR="000234A5" w:rsidRPr="00867DF0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67DF0">
              <w:rPr>
                <w:sz w:val="24"/>
                <w:szCs w:val="24"/>
              </w:rPr>
              <w:t xml:space="preserve">Найдено время </w:t>
            </w:r>
            <w:r>
              <w:rPr>
                <w:sz w:val="24"/>
                <w:szCs w:val="24"/>
              </w:rPr>
              <w:t xml:space="preserve">движения </w:t>
            </w:r>
            <w:r w:rsidRPr="00867DF0">
              <w:rPr>
                <w:sz w:val="24"/>
                <w:szCs w:val="24"/>
              </w:rPr>
              <w:t>на участке</w:t>
            </w:r>
            <w:r>
              <w:rPr>
                <w:sz w:val="24"/>
                <w:szCs w:val="24"/>
              </w:rPr>
              <w:t xml:space="preserve"> </w:t>
            </w:r>
            <w:r w:rsidRPr="00DD153E">
              <w:rPr>
                <w:i/>
                <w:sz w:val="24"/>
                <w:szCs w:val="24"/>
              </w:rPr>
              <w:t>АС</w:t>
            </w:r>
            <w:r>
              <w:rPr>
                <w:sz w:val="24"/>
                <w:szCs w:val="24"/>
              </w:rPr>
              <w:t xml:space="preserve">: </w:t>
            </w:r>
            <w:r w:rsidRPr="00867DF0">
              <w:rPr>
                <w:rFonts w:asciiTheme="minorHAnsi" w:hAnsiTheme="minorHAnsi" w:cstheme="minorBidi"/>
                <w:position w:val="-12"/>
                <w:sz w:val="24"/>
                <w:szCs w:val="24"/>
              </w:rPr>
              <w:object w:dxaOrig="1219" w:dyaOrig="400">
                <v:shape id="_x0000_i1026" type="#_x0000_t75" style="width:61pt;height:20.5pt" o:ole="">
                  <v:imagedata r:id="rId6" o:title=""/>
                </v:shape>
                <o:OLEObject Type="Embed" ProgID="Equation.DSMT4" ShapeID="_x0000_i1026" DrawAspect="Content" ObjectID="_1673118680" r:id="rId7"/>
              </w:object>
            </w:r>
          </w:p>
        </w:tc>
        <w:tc>
          <w:tcPr>
            <w:tcW w:w="954" w:type="dxa"/>
          </w:tcPr>
          <w:p w:rsidR="000234A5" w:rsidRPr="00867DF0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3</w:t>
            </w:r>
          </w:p>
        </w:tc>
        <w:tc>
          <w:tcPr>
            <w:tcW w:w="8527" w:type="dxa"/>
          </w:tcPr>
          <w:p w:rsidR="000234A5" w:rsidRPr="00D37303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Найдено время движения на закруглении: </w:t>
            </w:r>
            <w:r w:rsidRPr="00867DF0">
              <w:rPr>
                <w:rFonts w:asciiTheme="minorHAnsi" w:hAnsiTheme="minorHAnsi" w:cstheme="minorBidi"/>
                <w:position w:val="-12"/>
                <w:sz w:val="24"/>
                <w:szCs w:val="24"/>
              </w:rPr>
              <w:object w:dxaOrig="1760" w:dyaOrig="400">
                <v:shape id="_x0000_i1027" type="#_x0000_t75" style="width:87.5pt;height:20.5pt" o:ole="">
                  <v:imagedata r:id="rId8" o:title=""/>
                </v:shape>
                <o:OLEObject Type="Embed" ProgID="Equation.DSMT4" ShapeID="_x0000_i1027" DrawAspect="Content" ObjectID="_1673118681" r:id="rId9"/>
              </w:object>
            </w:r>
          </w:p>
        </w:tc>
        <w:tc>
          <w:tcPr>
            <w:tcW w:w="954" w:type="dxa"/>
          </w:tcPr>
          <w:p w:rsidR="000234A5" w:rsidRPr="00867DF0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4</w:t>
            </w:r>
          </w:p>
        </w:tc>
        <w:tc>
          <w:tcPr>
            <w:tcW w:w="8527" w:type="dxa"/>
          </w:tcPr>
          <w:p w:rsidR="000234A5" w:rsidRPr="00867DF0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Найдено минимально возможное время испытания</w:t>
            </w:r>
            <w:r w:rsidRPr="0001566A">
              <w:rPr>
                <w:sz w:val="24"/>
                <w:szCs w:val="24"/>
              </w:rPr>
              <w:t xml:space="preserve"> </w:t>
            </w:r>
            <w:r w:rsidRPr="004F2729">
              <w:rPr>
                <w:i/>
                <w:sz w:val="24"/>
                <w:szCs w:val="24"/>
                <w:lang w:val="en-US"/>
              </w:rPr>
              <w:t>t</w:t>
            </w:r>
            <w:r w:rsidRPr="009336E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(любым способом)</w:t>
            </w:r>
          </w:p>
        </w:tc>
        <w:tc>
          <w:tcPr>
            <w:tcW w:w="954" w:type="dxa"/>
          </w:tcPr>
          <w:p w:rsidR="000234A5" w:rsidRPr="00867DF0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27" w:type="dxa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Если идея нахождения минимума не реализована, то за пункт 4 больше 1 балла не ставить</w:t>
            </w:r>
          </w:p>
        </w:tc>
        <w:tc>
          <w:tcPr>
            <w:tcW w:w="954" w:type="dxa"/>
          </w:tcPr>
          <w:p w:rsidR="000234A5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4241CB" w:rsidTr="00C54043">
        <w:tc>
          <w:tcPr>
            <w:tcW w:w="458" w:type="dxa"/>
          </w:tcPr>
          <w:p w:rsidR="000234A5" w:rsidRPr="00336869" w:rsidRDefault="000234A5" w:rsidP="00C54043">
            <w:pPr>
              <w:spacing w:line="30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27" w:type="dxa"/>
          </w:tcPr>
          <w:p w:rsidR="000234A5" w:rsidRPr="00867DF0" w:rsidRDefault="000234A5" w:rsidP="00C54043">
            <w:pPr>
              <w:spacing w:line="300" w:lineRule="auto"/>
              <w:rPr>
                <w:sz w:val="24"/>
                <w:szCs w:val="24"/>
              </w:rPr>
            </w:pPr>
            <w:r w:rsidRPr="00867DF0">
              <w:rPr>
                <w:sz w:val="24"/>
                <w:szCs w:val="24"/>
              </w:rPr>
              <w:t xml:space="preserve">Найдено время испытания </w:t>
            </w:r>
            <w:r w:rsidRPr="00867DF0">
              <w:rPr>
                <w:i/>
                <w:sz w:val="24"/>
                <w:szCs w:val="24"/>
                <w:lang w:val="en-US"/>
              </w:rPr>
              <w:t>t</w:t>
            </w:r>
            <w:r w:rsidRPr="00867DF0">
              <w:rPr>
                <w:sz w:val="24"/>
                <w:szCs w:val="24"/>
                <w:vertAlign w:val="subscript"/>
              </w:rPr>
              <w:t>1</w:t>
            </w:r>
            <w:r w:rsidRPr="00867DF0">
              <w:rPr>
                <w:sz w:val="24"/>
                <w:szCs w:val="24"/>
              </w:rPr>
              <w:t xml:space="preserve"> при разгоне с максимально возможным ускорением</w:t>
            </w:r>
          </w:p>
        </w:tc>
        <w:tc>
          <w:tcPr>
            <w:tcW w:w="954" w:type="dxa"/>
          </w:tcPr>
          <w:p w:rsidR="000234A5" w:rsidRPr="00867DF0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336869" w:rsidRDefault="000234A5" w:rsidP="00C54043">
            <w:pPr>
              <w:spacing w:line="30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8527" w:type="dxa"/>
          </w:tcPr>
          <w:p w:rsidR="000234A5" w:rsidRPr="00D37303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 ответ задачи: </w:t>
            </w:r>
            <w:r w:rsidRPr="00C42680">
              <w:rPr>
                <w:rFonts w:asciiTheme="minorHAnsi" w:hAnsiTheme="minorHAnsi" w:cstheme="minorBidi"/>
                <w:position w:val="-10"/>
                <w:sz w:val="24"/>
                <w:szCs w:val="24"/>
              </w:rPr>
              <w:object w:dxaOrig="820" w:dyaOrig="320">
                <v:shape id="_x0000_i1028" type="#_x0000_t75" style="width:41pt;height:15.5pt" o:ole="">
                  <v:imagedata r:id="rId10" o:title=""/>
                </v:shape>
                <o:OLEObject Type="Embed" ProgID="Equation.DSMT4" ShapeID="_x0000_i1028" DrawAspect="Content" ObjectID="_1673118682" r:id="rId11"/>
              </w:object>
            </w:r>
          </w:p>
        </w:tc>
        <w:tc>
          <w:tcPr>
            <w:tcW w:w="954" w:type="dxa"/>
          </w:tcPr>
          <w:p w:rsidR="000234A5" w:rsidRPr="00867DF0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62EE0" w:rsidRDefault="00462EE0"/>
    <w:p w:rsidR="000234A5" w:rsidRDefault="000234A5"/>
    <w:p w:rsidR="000234A5" w:rsidRDefault="000234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7935"/>
        <w:gridCol w:w="952"/>
      </w:tblGrid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4241C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935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Задача 2.9.2. </w:t>
            </w:r>
            <w:r w:rsidRPr="004241CB">
              <w:rPr>
                <w:b/>
                <w:sz w:val="24"/>
                <w:szCs w:val="24"/>
              </w:rPr>
              <w:t>Критерии оценивания (10 баллов)</w:t>
            </w:r>
          </w:p>
        </w:tc>
        <w:tc>
          <w:tcPr>
            <w:tcW w:w="952" w:type="dxa"/>
          </w:tcPr>
          <w:p w:rsidR="000234A5" w:rsidRPr="00960716" w:rsidRDefault="000234A5" w:rsidP="00C54043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4241CB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1</w:t>
            </w:r>
          </w:p>
        </w:tc>
        <w:tc>
          <w:tcPr>
            <w:tcW w:w="7935" w:type="dxa"/>
          </w:tcPr>
          <w:p w:rsidR="000234A5" w:rsidRPr="009033BF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Учтено, что конструкция будет </w:t>
            </w:r>
            <w:r w:rsidRPr="009033BF">
              <w:rPr>
                <w:iCs/>
                <w:sz w:val="24"/>
                <w:szCs w:val="24"/>
              </w:rPr>
              <w:t>вращ</w:t>
            </w:r>
            <w:r>
              <w:rPr>
                <w:iCs/>
                <w:sz w:val="24"/>
                <w:szCs w:val="24"/>
              </w:rPr>
              <w:t>аться вокруг правой нижней грани</w:t>
            </w:r>
          </w:p>
        </w:tc>
        <w:tc>
          <w:tcPr>
            <w:tcW w:w="952" w:type="dxa"/>
          </w:tcPr>
          <w:p w:rsidR="000234A5" w:rsidRPr="009033BF" w:rsidRDefault="000234A5" w:rsidP="00C54043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2</w:t>
            </w:r>
          </w:p>
        </w:tc>
        <w:tc>
          <w:tcPr>
            <w:tcW w:w="7935" w:type="dxa"/>
          </w:tcPr>
          <w:p w:rsidR="000234A5" w:rsidRPr="00960716" w:rsidRDefault="000234A5" w:rsidP="00C54043">
            <w:pPr>
              <w:spacing w:line="300" w:lineRule="auto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</w:t>
            </w:r>
            <w:r w:rsidRPr="00291109">
              <w:rPr>
                <w:iCs/>
                <w:sz w:val="24"/>
                <w:szCs w:val="24"/>
              </w:rPr>
              <w:t>аписано выражение для силы давления воды</w:t>
            </w:r>
          </w:p>
        </w:tc>
        <w:tc>
          <w:tcPr>
            <w:tcW w:w="952" w:type="dxa"/>
          </w:tcPr>
          <w:p w:rsidR="000234A5" w:rsidRPr="009033BF" w:rsidRDefault="000234A5" w:rsidP="00C54043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3</w:t>
            </w:r>
          </w:p>
        </w:tc>
        <w:tc>
          <w:tcPr>
            <w:tcW w:w="7935" w:type="dxa"/>
          </w:tcPr>
          <w:p w:rsidR="000234A5" w:rsidRPr="00D37303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Корректный учёт</w:t>
            </w:r>
            <w:r w:rsidRPr="009033BF">
              <w:rPr>
                <w:iCs/>
                <w:sz w:val="24"/>
                <w:szCs w:val="24"/>
              </w:rPr>
              <w:t xml:space="preserve"> м</w:t>
            </w:r>
            <w:r>
              <w:rPr>
                <w:iCs/>
                <w:sz w:val="24"/>
                <w:szCs w:val="24"/>
              </w:rPr>
              <w:t>омента силы тяжести конструкции</w:t>
            </w:r>
          </w:p>
        </w:tc>
        <w:tc>
          <w:tcPr>
            <w:tcW w:w="952" w:type="dxa"/>
          </w:tcPr>
          <w:p w:rsidR="000234A5" w:rsidRPr="009033BF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4</w:t>
            </w:r>
          </w:p>
        </w:tc>
        <w:tc>
          <w:tcPr>
            <w:tcW w:w="7935" w:type="dxa"/>
          </w:tcPr>
          <w:p w:rsidR="000234A5" w:rsidRPr="00960716" w:rsidRDefault="000234A5" w:rsidP="00C54043">
            <w:pPr>
              <w:spacing w:line="300" w:lineRule="auto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Записано правило моментов</w:t>
            </w:r>
          </w:p>
        </w:tc>
        <w:tc>
          <w:tcPr>
            <w:tcW w:w="952" w:type="dxa"/>
          </w:tcPr>
          <w:p w:rsidR="000234A5" w:rsidRPr="009033BF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5</w:t>
            </w:r>
          </w:p>
        </w:tc>
        <w:tc>
          <w:tcPr>
            <w:tcW w:w="7935" w:type="dxa"/>
          </w:tcPr>
          <w:p w:rsidR="000234A5" w:rsidRPr="00960716" w:rsidRDefault="000234A5" w:rsidP="00C54043">
            <w:pPr>
              <w:spacing w:line="300" w:lineRule="auto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Получена формула </w:t>
            </w:r>
            <w:r w:rsidRPr="00082BB1">
              <w:rPr>
                <w:rFonts w:asciiTheme="minorHAnsi" w:eastAsiaTheme="minorHAnsi" w:hAnsiTheme="minorHAnsi" w:cstheme="minorBidi"/>
                <w:position w:val="-10"/>
                <w:sz w:val="22"/>
                <w:szCs w:val="22"/>
                <w:lang w:eastAsia="en-US"/>
              </w:rPr>
              <w:object w:dxaOrig="1219" w:dyaOrig="360">
                <v:shape id="_x0000_i1033" type="#_x0000_t75" style="width:61pt;height:19pt" o:ole="">
                  <v:imagedata r:id="rId12" o:title=""/>
                </v:shape>
                <o:OLEObject Type="Embed" ProgID="Equation.DSMT4" ShapeID="_x0000_i1033" DrawAspect="Content" ObjectID="_1673118683" r:id="rId13"/>
              </w:object>
            </w:r>
          </w:p>
        </w:tc>
        <w:tc>
          <w:tcPr>
            <w:tcW w:w="952" w:type="dxa"/>
          </w:tcPr>
          <w:p w:rsidR="000234A5" w:rsidRPr="009033BF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35" w:type="dxa"/>
          </w:tcPr>
          <w:p w:rsidR="000234A5" w:rsidRDefault="000234A5" w:rsidP="00C54043">
            <w:pPr>
              <w:spacing w:line="300" w:lineRule="auto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Числовое значение массы сосуда</w:t>
            </w:r>
          </w:p>
        </w:tc>
        <w:tc>
          <w:tcPr>
            <w:tcW w:w="952" w:type="dxa"/>
          </w:tcPr>
          <w:p w:rsidR="000234A5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234A5" w:rsidRDefault="000234A5"/>
    <w:p w:rsidR="000234A5" w:rsidRDefault="000234A5"/>
    <w:p w:rsidR="000234A5" w:rsidRDefault="000234A5"/>
    <w:p w:rsidR="000234A5" w:rsidRDefault="000234A5"/>
    <w:p w:rsidR="000234A5" w:rsidRDefault="000234A5"/>
    <w:p w:rsidR="000234A5" w:rsidRDefault="000234A5">
      <w:bookmarkStart w:id="0" w:name="_GoBack"/>
      <w:bookmarkEnd w:id="0"/>
    </w:p>
    <w:p w:rsidR="000234A5" w:rsidRDefault="000234A5"/>
    <w:tbl>
      <w:tblPr>
        <w:tblStyle w:val="a3"/>
        <w:tblW w:w="91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7764"/>
        <w:gridCol w:w="959"/>
      </w:tblGrid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288" w:lineRule="auto"/>
              <w:jc w:val="both"/>
              <w:rPr>
                <w:b/>
                <w:sz w:val="24"/>
                <w:szCs w:val="24"/>
              </w:rPr>
            </w:pPr>
            <w:r w:rsidRPr="004241CB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7764" w:type="dxa"/>
          </w:tcPr>
          <w:p w:rsidR="000234A5" w:rsidRPr="004241CB" w:rsidRDefault="000234A5" w:rsidP="00C54043">
            <w:pPr>
              <w:spacing w:line="288" w:lineRule="auto"/>
              <w:jc w:val="both"/>
              <w:rPr>
                <w:b/>
                <w:sz w:val="24"/>
                <w:szCs w:val="24"/>
              </w:rPr>
            </w:pPr>
            <w:r w:rsidRPr="00EF2667">
              <w:rPr>
                <w:b/>
                <w:sz w:val="24"/>
                <w:szCs w:val="24"/>
              </w:rPr>
              <w:t xml:space="preserve">Задача </w:t>
            </w:r>
            <w:r w:rsidRPr="00082AF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.9.</w:t>
            </w:r>
            <w:r w:rsidRPr="00EF2667">
              <w:rPr>
                <w:b/>
                <w:sz w:val="24"/>
                <w:szCs w:val="24"/>
              </w:rPr>
              <w:t xml:space="preserve">3. </w:t>
            </w:r>
            <w:r w:rsidRPr="004241CB">
              <w:rPr>
                <w:b/>
                <w:sz w:val="24"/>
                <w:szCs w:val="24"/>
              </w:rPr>
              <w:t>Критерии оценивания (10 баллов)</w:t>
            </w:r>
          </w:p>
        </w:tc>
        <w:tc>
          <w:tcPr>
            <w:tcW w:w="959" w:type="dxa"/>
          </w:tcPr>
          <w:p w:rsidR="000234A5" w:rsidRPr="004241CB" w:rsidRDefault="000234A5" w:rsidP="00C54043">
            <w:pPr>
              <w:spacing w:line="288" w:lineRule="auto"/>
              <w:jc w:val="both"/>
              <w:rPr>
                <w:b/>
                <w:sz w:val="24"/>
                <w:szCs w:val="24"/>
              </w:rPr>
            </w:pPr>
            <w:r w:rsidRPr="004241CB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1</w:t>
            </w:r>
          </w:p>
        </w:tc>
        <w:tc>
          <w:tcPr>
            <w:tcW w:w="7764" w:type="dxa"/>
          </w:tcPr>
          <w:p w:rsidR="000234A5" w:rsidRPr="00D37303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Упрощение исходной схемы путем нахождения эквивалентного сопротивления участков (по 1 баллу за каждый этап)</w:t>
            </w:r>
          </w:p>
        </w:tc>
        <w:tc>
          <w:tcPr>
            <w:tcW w:w="959" w:type="dxa"/>
          </w:tcPr>
          <w:p w:rsidR="000234A5" w:rsidRPr="00EF2667" w:rsidRDefault="000234A5" w:rsidP="00C54043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4241CB">
              <w:rPr>
                <w:sz w:val="24"/>
                <w:szCs w:val="24"/>
              </w:rPr>
              <w:t>2</w:t>
            </w:r>
          </w:p>
        </w:tc>
        <w:tc>
          <w:tcPr>
            <w:tcW w:w="7764" w:type="dxa"/>
          </w:tcPr>
          <w:p w:rsidR="000234A5" w:rsidRPr="00DA6606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DA6606">
              <w:rPr>
                <w:sz w:val="24"/>
                <w:szCs w:val="24"/>
              </w:rPr>
              <w:t>Определение силы токов полученной схемы (любым способом)</w:t>
            </w:r>
          </w:p>
        </w:tc>
        <w:tc>
          <w:tcPr>
            <w:tcW w:w="959" w:type="dxa"/>
          </w:tcPr>
          <w:p w:rsidR="000234A5" w:rsidRPr="00DA6606" w:rsidRDefault="000234A5" w:rsidP="00C54043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DA6606">
              <w:rPr>
                <w:sz w:val="24"/>
                <w:szCs w:val="24"/>
              </w:rPr>
              <w:t>3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764" w:type="dxa"/>
          </w:tcPr>
          <w:p w:rsidR="000234A5" w:rsidRPr="00D37303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Записано уравнение (1)                                       (1 балл)</w:t>
            </w:r>
          </w:p>
        </w:tc>
        <w:tc>
          <w:tcPr>
            <w:tcW w:w="959" w:type="dxa"/>
          </w:tcPr>
          <w:p w:rsidR="000234A5" w:rsidRPr="00EF2667" w:rsidRDefault="000234A5" w:rsidP="00C54043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764" w:type="dxa"/>
          </w:tcPr>
          <w:p w:rsidR="000234A5" w:rsidRPr="00D37303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Записано уравнение (2)                                       (1 балл)</w:t>
            </w:r>
          </w:p>
        </w:tc>
        <w:tc>
          <w:tcPr>
            <w:tcW w:w="959" w:type="dxa"/>
          </w:tcPr>
          <w:p w:rsidR="000234A5" w:rsidRPr="00EF2667" w:rsidRDefault="000234A5" w:rsidP="00C54043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764" w:type="dxa"/>
          </w:tcPr>
          <w:p w:rsidR="000234A5" w:rsidRPr="00D37303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Записано уравнение (3)                                       (1 балл)</w:t>
            </w:r>
          </w:p>
        </w:tc>
        <w:tc>
          <w:tcPr>
            <w:tcW w:w="959" w:type="dxa"/>
          </w:tcPr>
          <w:p w:rsidR="000234A5" w:rsidRPr="00EF2667" w:rsidRDefault="000234A5" w:rsidP="00C54043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4241CB" w:rsidTr="00C54043">
        <w:tc>
          <w:tcPr>
            <w:tcW w:w="458" w:type="dxa"/>
          </w:tcPr>
          <w:p w:rsidR="000234A5" w:rsidRPr="004241CB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64" w:type="dxa"/>
          </w:tcPr>
          <w:p w:rsidR="000234A5" w:rsidRPr="00D37303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Решена система уравнений (1), (2), (3) и </w:t>
            </w:r>
          </w:p>
        </w:tc>
        <w:tc>
          <w:tcPr>
            <w:tcW w:w="959" w:type="dxa"/>
          </w:tcPr>
          <w:p w:rsidR="000234A5" w:rsidRPr="00EF2667" w:rsidRDefault="000234A5" w:rsidP="00C54043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34A5" w:rsidRPr="004241CB" w:rsidTr="00C54043">
        <w:tc>
          <w:tcPr>
            <w:tcW w:w="458" w:type="dxa"/>
          </w:tcPr>
          <w:p w:rsidR="000234A5" w:rsidRPr="00EF2667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764" w:type="dxa"/>
          </w:tcPr>
          <w:p w:rsidR="000234A5" w:rsidRPr="00EF2667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найдена сила тока </w:t>
            </w:r>
            <w:r w:rsidRPr="00EF2667">
              <w:rPr>
                <w:i/>
                <w:sz w:val="24"/>
                <w:szCs w:val="24"/>
                <w:lang w:val="en-US"/>
              </w:rPr>
              <w:t>I</w:t>
            </w:r>
            <w:r w:rsidRPr="00EF2667">
              <w:rPr>
                <w:sz w:val="24"/>
                <w:szCs w:val="24"/>
                <w:vertAlign w:val="subscript"/>
              </w:rPr>
              <w:t>1</w:t>
            </w:r>
            <w:r w:rsidRPr="00EF2667">
              <w:rPr>
                <w:sz w:val="24"/>
                <w:szCs w:val="24"/>
              </w:rPr>
              <w:t xml:space="preserve">                 (1 </w:t>
            </w:r>
            <w:r>
              <w:rPr>
                <w:sz w:val="24"/>
                <w:szCs w:val="24"/>
              </w:rPr>
              <w:t>балл</w:t>
            </w:r>
            <w:r w:rsidRPr="00EF2667">
              <w:rPr>
                <w:sz w:val="24"/>
                <w:szCs w:val="24"/>
              </w:rPr>
              <w:t>)</w:t>
            </w:r>
          </w:p>
        </w:tc>
        <w:tc>
          <w:tcPr>
            <w:tcW w:w="959" w:type="dxa"/>
          </w:tcPr>
          <w:p w:rsidR="000234A5" w:rsidRPr="00EF2667" w:rsidRDefault="000234A5" w:rsidP="00C54043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4241CB" w:rsidTr="00C54043">
        <w:tc>
          <w:tcPr>
            <w:tcW w:w="458" w:type="dxa"/>
          </w:tcPr>
          <w:p w:rsidR="000234A5" w:rsidRPr="00EF2667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764" w:type="dxa"/>
          </w:tcPr>
          <w:p w:rsidR="000234A5" w:rsidRPr="00EF2667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найдена сила тока </w:t>
            </w:r>
            <w:r w:rsidRPr="00EF2667">
              <w:rPr>
                <w:i/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vertAlign w:val="subscript"/>
              </w:rPr>
              <w:t>2</w:t>
            </w:r>
            <w:r w:rsidRPr="00EF2667">
              <w:rPr>
                <w:sz w:val="24"/>
                <w:szCs w:val="24"/>
              </w:rPr>
              <w:t xml:space="preserve">                 (1 </w:t>
            </w:r>
            <w:r>
              <w:rPr>
                <w:sz w:val="24"/>
                <w:szCs w:val="24"/>
              </w:rPr>
              <w:t>балл</w:t>
            </w:r>
            <w:r w:rsidRPr="00EF2667">
              <w:rPr>
                <w:sz w:val="24"/>
                <w:szCs w:val="24"/>
              </w:rPr>
              <w:t>)</w:t>
            </w:r>
          </w:p>
        </w:tc>
        <w:tc>
          <w:tcPr>
            <w:tcW w:w="959" w:type="dxa"/>
          </w:tcPr>
          <w:p w:rsidR="000234A5" w:rsidRPr="00EF2667" w:rsidRDefault="000234A5" w:rsidP="00C54043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4241CB" w:rsidTr="00C54043">
        <w:tc>
          <w:tcPr>
            <w:tcW w:w="458" w:type="dxa"/>
          </w:tcPr>
          <w:p w:rsidR="000234A5" w:rsidRPr="00EF2667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64" w:type="dxa"/>
          </w:tcPr>
          <w:p w:rsidR="000234A5" w:rsidRDefault="000234A5" w:rsidP="00C54043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Найдены показания амперметров (по 1 баллу)</w:t>
            </w:r>
          </w:p>
        </w:tc>
        <w:tc>
          <w:tcPr>
            <w:tcW w:w="959" w:type="dxa"/>
          </w:tcPr>
          <w:p w:rsidR="000234A5" w:rsidRPr="00EF2667" w:rsidRDefault="000234A5" w:rsidP="00C54043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0234A5" w:rsidRDefault="000234A5"/>
    <w:p w:rsidR="000234A5" w:rsidRDefault="000234A5"/>
    <w:tbl>
      <w:tblPr>
        <w:tblW w:w="9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7617"/>
        <w:gridCol w:w="993"/>
      </w:tblGrid>
      <w:tr w:rsidR="000234A5" w:rsidRPr="00510E31" w:rsidTr="00C54043">
        <w:tc>
          <w:tcPr>
            <w:tcW w:w="458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510E31">
              <w:rPr>
                <w:b/>
                <w:i/>
                <w:sz w:val="24"/>
                <w:szCs w:val="24"/>
              </w:rPr>
              <w:br w:type="column"/>
            </w:r>
            <w:r w:rsidRPr="00510E3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617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2.</w:t>
            </w:r>
            <w:r>
              <w:rPr>
                <w:b/>
                <w:sz w:val="24"/>
                <w:szCs w:val="24"/>
                <w:lang w:val="en-US"/>
              </w:rPr>
              <w:t>9</w:t>
            </w:r>
            <w:r>
              <w:rPr>
                <w:b/>
                <w:sz w:val="24"/>
                <w:szCs w:val="24"/>
              </w:rPr>
              <w:t xml:space="preserve">.4. </w:t>
            </w:r>
            <w:r w:rsidRPr="00510E31">
              <w:rPr>
                <w:b/>
                <w:sz w:val="24"/>
                <w:szCs w:val="24"/>
              </w:rPr>
              <w:t>Критерии оценивания (</w:t>
            </w:r>
            <w:r>
              <w:rPr>
                <w:b/>
                <w:sz w:val="24"/>
                <w:szCs w:val="24"/>
                <w:lang w:val="en-US"/>
              </w:rPr>
              <w:t>20</w:t>
            </w:r>
            <w:r w:rsidRPr="00510E31">
              <w:rPr>
                <w:b/>
                <w:sz w:val="24"/>
                <w:szCs w:val="24"/>
              </w:rPr>
              <w:t xml:space="preserve"> баллов)</w:t>
            </w:r>
          </w:p>
        </w:tc>
        <w:tc>
          <w:tcPr>
            <w:tcW w:w="993" w:type="dxa"/>
            <w:shd w:val="clear" w:color="auto" w:fill="auto"/>
          </w:tcPr>
          <w:p w:rsidR="000234A5" w:rsidRPr="00C5041B" w:rsidRDefault="000234A5" w:rsidP="00C54043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510E31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510E31">
              <w:rPr>
                <w:sz w:val="24"/>
                <w:szCs w:val="24"/>
              </w:rPr>
              <w:t>1</w:t>
            </w:r>
          </w:p>
        </w:tc>
        <w:tc>
          <w:tcPr>
            <w:tcW w:w="7617" w:type="dxa"/>
            <w:shd w:val="clear" w:color="auto" w:fill="auto"/>
          </w:tcPr>
          <w:p w:rsidR="000234A5" w:rsidRPr="00EC1370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962861">
              <w:rPr>
                <w:sz w:val="24"/>
                <w:szCs w:val="24"/>
              </w:rPr>
              <w:t>Построен график зависимости массы азота (или массы испарившегося азота) от времени</w:t>
            </w:r>
            <w:r w:rsidRPr="00EC1370">
              <w:rPr>
                <w:sz w:val="24"/>
                <w:szCs w:val="24"/>
              </w:rPr>
              <w:t xml:space="preserve">. </w:t>
            </w:r>
            <w:r w:rsidRPr="00962861">
              <w:rPr>
                <w:sz w:val="24"/>
                <w:szCs w:val="24"/>
              </w:rPr>
              <w:t>При этом график хорошо читается, подписаны координатные оси, выбран удобный</w:t>
            </w:r>
            <w:r>
              <w:rPr>
                <w:sz w:val="24"/>
                <w:szCs w:val="24"/>
              </w:rPr>
              <w:t xml:space="preserve"> масштаб и т.д.</w:t>
            </w:r>
          </w:p>
        </w:tc>
        <w:tc>
          <w:tcPr>
            <w:tcW w:w="993" w:type="dxa"/>
            <w:shd w:val="clear" w:color="auto" w:fill="auto"/>
          </w:tcPr>
          <w:p w:rsidR="000234A5" w:rsidRPr="00CF3F5D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Pr="00D84D9D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D84D9D">
              <w:rPr>
                <w:sz w:val="24"/>
                <w:szCs w:val="24"/>
              </w:rPr>
              <w:t xml:space="preserve">Подписаны оси и указаны единицы измерения                       </w:t>
            </w:r>
            <w:r>
              <w:rPr>
                <w:sz w:val="24"/>
                <w:szCs w:val="24"/>
              </w:rPr>
              <w:t>(</w:t>
            </w:r>
            <w:r w:rsidRPr="0047195F">
              <w:rPr>
                <w:sz w:val="24"/>
                <w:szCs w:val="24"/>
              </w:rPr>
              <w:t>1</w:t>
            </w:r>
            <w:r w:rsidRPr="00D84D9D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Pr="00D84D9D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D84D9D">
              <w:rPr>
                <w:sz w:val="24"/>
                <w:szCs w:val="24"/>
              </w:rPr>
              <w:t xml:space="preserve">Выбран разумный масштаб координатных осей                     </w:t>
            </w:r>
            <w:r>
              <w:rPr>
                <w:sz w:val="24"/>
                <w:szCs w:val="24"/>
              </w:rPr>
              <w:t>(</w:t>
            </w:r>
            <w:r w:rsidRPr="0047195F">
              <w:rPr>
                <w:sz w:val="24"/>
                <w:szCs w:val="24"/>
              </w:rPr>
              <w:t>1</w:t>
            </w:r>
            <w:r w:rsidRPr="00D84D9D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Pr="00D84D9D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D84D9D">
              <w:rPr>
                <w:sz w:val="24"/>
                <w:szCs w:val="24"/>
              </w:rPr>
              <w:t xml:space="preserve">Нанесены все экспериментальные точки                                 </w:t>
            </w:r>
            <w:r>
              <w:rPr>
                <w:sz w:val="24"/>
                <w:szCs w:val="24"/>
              </w:rPr>
              <w:t>(</w:t>
            </w:r>
            <w:r w:rsidRPr="0047195F">
              <w:rPr>
                <w:sz w:val="24"/>
                <w:szCs w:val="24"/>
              </w:rPr>
              <w:t>1</w:t>
            </w:r>
            <w:r w:rsidRPr="00D84D9D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Pr="00D84D9D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экспериментальные точки п</w:t>
            </w:r>
            <w:r w:rsidRPr="00D84D9D">
              <w:rPr>
                <w:sz w:val="24"/>
                <w:szCs w:val="24"/>
              </w:rPr>
              <w:t xml:space="preserve">роведены </w:t>
            </w:r>
            <w:r>
              <w:rPr>
                <w:sz w:val="24"/>
                <w:szCs w:val="24"/>
              </w:rPr>
              <w:t>соответствующие линии (прямые на начальном и на конечном участках графика)</w:t>
            </w:r>
            <w:r w:rsidRPr="00D84D9D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(</w:t>
            </w:r>
            <w:r w:rsidRPr="00474A85">
              <w:rPr>
                <w:sz w:val="24"/>
                <w:szCs w:val="24"/>
              </w:rPr>
              <w:t>2</w:t>
            </w:r>
            <w:r w:rsidRPr="00D84D9D">
              <w:rPr>
                <w:sz w:val="24"/>
                <w:szCs w:val="24"/>
              </w:rPr>
              <w:t xml:space="preserve"> балла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окрестности 210 с показан скачок массы на 70 г                (</w:t>
            </w:r>
            <w:r w:rsidRPr="00474A85">
              <w:rPr>
                <w:sz w:val="24"/>
                <w:szCs w:val="24"/>
              </w:rPr>
              <w:t>2</w:t>
            </w:r>
            <w:r w:rsidRPr="00D84D9D">
              <w:rPr>
                <w:sz w:val="24"/>
                <w:szCs w:val="24"/>
              </w:rPr>
              <w:t xml:space="preserve"> балла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экстраполяция начального участка графика</w:t>
            </w:r>
          </w:p>
          <w:p w:rsidR="000234A5" w:rsidRPr="002016F7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(до 450 с т.е. до пересечения с отрезком </w:t>
            </w:r>
            <w:r w:rsidRPr="002016F7">
              <w:rPr>
                <w:i/>
                <w:sz w:val="24"/>
                <w:szCs w:val="24"/>
              </w:rPr>
              <w:t>АС</w:t>
            </w:r>
            <w:r w:rsidRPr="002016F7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                        (</w:t>
            </w:r>
            <w:r w:rsidRPr="0047195F">
              <w:rPr>
                <w:sz w:val="24"/>
                <w:szCs w:val="24"/>
              </w:rPr>
              <w:t>1</w:t>
            </w:r>
            <w:r w:rsidRPr="00D84D9D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17" w:type="dxa"/>
            <w:shd w:val="clear" w:color="auto" w:fill="auto"/>
          </w:tcPr>
          <w:p w:rsidR="000234A5" w:rsidRPr="00A51440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Записано</w:t>
            </w:r>
            <w:r w:rsidRPr="00962861">
              <w:rPr>
                <w:sz w:val="24"/>
                <w:szCs w:val="24"/>
              </w:rPr>
              <w:t xml:space="preserve"> уравнения теплового баланса, получена формула</w:t>
            </w:r>
            <w:r w:rsidRPr="007E4382">
              <w:rPr>
                <w:sz w:val="24"/>
                <w:szCs w:val="24"/>
              </w:rPr>
              <w:t xml:space="preserve"> </w:t>
            </w:r>
            <w:r w:rsidRPr="002538C0">
              <w:rPr>
                <w:position w:val="-12"/>
              </w:rPr>
              <w:object w:dxaOrig="1180" w:dyaOrig="360">
                <v:shape id="_x0000_i1035" type="#_x0000_t75" style="width:59pt;height:18pt" o:ole="">
                  <v:imagedata r:id="rId14" o:title=""/>
                </v:shape>
                <o:OLEObject Type="Embed" ProgID="Equation.DSMT4" ShapeID="_x0000_i1035" DrawAspect="Content" ObjectID="_1673118684" r:id="rId15"/>
              </w:objec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F2818">
              <w:rPr>
                <w:sz w:val="24"/>
                <w:szCs w:val="24"/>
              </w:rPr>
              <w:t>пределено количество теплоты, отданное при охлаждении цилиндра</w:t>
            </w:r>
            <w:r>
              <w:rPr>
                <w:sz w:val="24"/>
                <w:szCs w:val="24"/>
              </w:rPr>
              <w:t xml:space="preserve"> </w:t>
            </w:r>
            <w:r w:rsidRPr="001856F2">
              <w:rPr>
                <w:position w:val="-14"/>
              </w:rPr>
              <w:object w:dxaOrig="2140" w:dyaOrig="400">
                <v:shape id="_x0000_i1036" type="#_x0000_t75" style="width:107pt;height:19.5pt" o:ole="">
                  <v:imagedata r:id="rId16" o:title=""/>
                </v:shape>
                <o:OLEObject Type="Embed" ProgID="Equation.DSMT4" ShapeID="_x0000_i1036" DrawAspect="Content" ObjectID="_1673118685" r:id="rId17"/>
              </w:object>
            </w:r>
          </w:p>
        </w:tc>
        <w:tc>
          <w:tcPr>
            <w:tcW w:w="993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5437AB">
              <w:rPr>
                <w:sz w:val="24"/>
                <w:szCs w:val="24"/>
              </w:rPr>
              <w:t xml:space="preserve">Если </w:t>
            </w:r>
            <w:r w:rsidRPr="005437AB">
              <w:rPr>
                <w:position w:val="-14"/>
                <w:sz w:val="24"/>
                <w:szCs w:val="24"/>
              </w:rPr>
              <w:object w:dxaOrig="2200" w:dyaOrig="400">
                <v:shape id="_x0000_i1037" type="#_x0000_t75" style="width:110pt;height:19.5pt" o:ole="">
                  <v:imagedata r:id="rId18" o:title=""/>
                </v:shape>
                <o:OLEObject Type="Embed" ProgID="Equation.DSMT4" ShapeID="_x0000_i1037" DrawAspect="Content" ObjectID="_1673118686" r:id="rId19"/>
              </w:object>
            </w:r>
            <w:r w:rsidRPr="005437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</w:t>
            </w:r>
            <w:r w:rsidRPr="005437AB">
              <w:rPr>
                <w:position w:val="-14"/>
                <w:sz w:val="24"/>
                <w:szCs w:val="24"/>
              </w:rPr>
              <w:object w:dxaOrig="2100" w:dyaOrig="400">
                <v:shape id="_x0000_i1038" type="#_x0000_t75" style="width:105pt;height:19.5pt" o:ole="">
                  <v:imagedata r:id="rId20" o:title=""/>
                </v:shape>
                <o:OLEObject Type="Embed" ProgID="Equation.DSMT4" ShapeID="_x0000_i1038" DrawAspect="Content" ObjectID="_1673118687" r:id="rId21"/>
              </w:object>
            </w:r>
            <w:r>
              <w:rPr>
                <w:sz w:val="24"/>
                <w:szCs w:val="24"/>
              </w:rPr>
              <w:t xml:space="preserve">     </w:t>
            </w:r>
            <w:r w:rsidRPr="005437AB">
              <w:rPr>
                <w:sz w:val="24"/>
                <w:szCs w:val="24"/>
              </w:rPr>
              <w:t xml:space="preserve">        (</w:t>
            </w:r>
            <w:r>
              <w:rPr>
                <w:sz w:val="24"/>
                <w:szCs w:val="24"/>
              </w:rPr>
              <w:t>2</w:t>
            </w:r>
            <w:r w:rsidRPr="005437AB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а</w:t>
            </w:r>
            <w:r w:rsidRPr="005437AB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5437AB">
              <w:rPr>
                <w:sz w:val="24"/>
                <w:szCs w:val="24"/>
              </w:rPr>
              <w:t xml:space="preserve">Если </w:t>
            </w:r>
            <w:r w:rsidRPr="005437AB">
              <w:rPr>
                <w:position w:val="-14"/>
                <w:sz w:val="24"/>
                <w:szCs w:val="24"/>
              </w:rPr>
              <w:object w:dxaOrig="2180" w:dyaOrig="400">
                <v:shape id="_x0000_i1039" type="#_x0000_t75" style="width:109pt;height:19.5pt" o:ole="">
                  <v:imagedata r:id="rId22" o:title=""/>
                </v:shape>
                <o:OLEObject Type="Embed" ProgID="Equation.DSMT4" ShapeID="_x0000_i1039" DrawAspect="Content" ObjectID="_1673118688" r:id="rId23"/>
              </w:object>
            </w:r>
            <w:r w:rsidRPr="005437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</w:t>
            </w:r>
            <w:r w:rsidRPr="005437AB">
              <w:rPr>
                <w:position w:val="-14"/>
                <w:sz w:val="24"/>
                <w:szCs w:val="24"/>
              </w:rPr>
              <w:object w:dxaOrig="2140" w:dyaOrig="400">
                <v:shape id="_x0000_i1040" type="#_x0000_t75" style="width:107pt;height:19.5pt" o:ole="">
                  <v:imagedata r:id="rId24" o:title=""/>
                </v:shape>
                <o:OLEObject Type="Embed" ProgID="Equation.DSMT4" ShapeID="_x0000_i1040" DrawAspect="Content" ObjectID="_1673118689" r:id="rId25"/>
              </w:object>
            </w:r>
            <w:r>
              <w:rPr>
                <w:sz w:val="24"/>
                <w:szCs w:val="24"/>
              </w:rPr>
              <w:t xml:space="preserve">       </w:t>
            </w:r>
            <w:r w:rsidRPr="005437AB">
              <w:rPr>
                <w:sz w:val="24"/>
                <w:szCs w:val="24"/>
              </w:rPr>
              <w:t xml:space="preserve">       (</w:t>
            </w:r>
            <w:r>
              <w:rPr>
                <w:sz w:val="24"/>
                <w:szCs w:val="24"/>
              </w:rPr>
              <w:t>1</w:t>
            </w:r>
            <w:r w:rsidRPr="005437AB">
              <w:rPr>
                <w:sz w:val="24"/>
                <w:szCs w:val="24"/>
              </w:rPr>
              <w:t xml:space="preserve"> балл)</w:t>
            </w:r>
          </w:p>
        </w:tc>
        <w:tc>
          <w:tcPr>
            <w:tcW w:w="993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17" w:type="dxa"/>
            <w:shd w:val="clear" w:color="auto" w:fill="auto"/>
          </w:tcPr>
          <w:p w:rsidR="000234A5" w:rsidRPr="00300B11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Учтено</w:t>
            </w:r>
            <w:r w:rsidRPr="00300B11">
              <w:rPr>
                <w:sz w:val="24"/>
                <w:szCs w:val="24"/>
              </w:rPr>
              <w:t xml:space="preserve"> изменение </w:t>
            </w:r>
            <w:r>
              <w:rPr>
                <w:sz w:val="24"/>
                <w:szCs w:val="24"/>
              </w:rPr>
              <w:t>показаний весов</w:t>
            </w:r>
            <w:r w:rsidRPr="00300B11">
              <w:rPr>
                <w:sz w:val="24"/>
                <w:szCs w:val="24"/>
              </w:rPr>
              <w:t>, с</w:t>
            </w:r>
            <w:r>
              <w:rPr>
                <w:sz w:val="24"/>
                <w:szCs w:val="24"/>
              </w:rPr>
              <w:t xml:space="preserve">вязанное с погружением цилиндра (1 балл) </w:t>
            </w:r>
            <w:r w:rsidRPr="00300B11">
              <w:rPr>
                <w:sz w:val="24"/>
                <w:szCs w:val="24"/>
              </w:rPr>
              <w:t xml:space="preserve">и теплообмена азота с </w:t>
            </w:r>
            <w:r>
              <w:rPr>
                <w:sz w:val="24"/>
                <w:szCs w:val="24"/>
              </w:rPr>
              <w:t>окружающей средой (1 балл)</w: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17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7F2818">
              <w:rPr>
                <w:sz w:val="24"/>
                <w:szCs w:val="24"/>
              </w:rPr>
              <w:t>Определена масса азота, выкипевшая из-за теплообмена с цилиндром</w:t>
            </w:r>
            <w:r>
              <w:rPr>
                <w:sz w:val="24"/>
                <w:szCs w:val="24"/>
              </w:rPr>
              <w:t xml:space="preserve"> </w:t>
            </w:r>
            <w:r w:rsidRPr="005437AB">
              <w:rPr>
                <w:position w:val="-14"/>
                <w:sz w:val="24"/>
                <w:szCs w:val="24"/>
              </w:rPr>
              <w:object w:dxaOrig="1719" w:dyaOrig="400">
                <v:shape id="_x0000_i1041" type="#_x0000_t75" style="width:86.5pt;height:19.5pt" o:ole="">
                  <v:imagedata r:id="rId26" o:title=""/>
                </v:shape>
                <o:OLEObject Type="Embed" ProgID="Equation.DSMT4" ShapeID="_x0000_i1041" DrawAspect="Content" ObjectID="_1673118690" r:id="rId27"/>
              </w:objec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Pr="007F2818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5437AB">
              <w:rPr>
                <w:position w:val="-14"/>
                <w:sz w:val="24"/>
                <w:szCs w:val="24"/>
              </w:rPr>
              <w:object w:dxaOrig="1620" w:dyaOrig="400">
                <v:shape id="_x0000_i1042" type="#_x0000_t75" style="width:81pt;height:19.5pt" o:ole="">
                  <v:imagedata r:id="rId28" o:title=""/>
                </v:shape>
                <o:OLEObject Type="Embed" ProgID="Equation.DSMT4" ShapeID="_x0000_i1042" DrawAspect="Content" ObjectID="_1673118691" r:id="rId29"/>
              </w:object>
            </w:r>
            <w:r>
              <w:rPr>
                <w:sz w:val="24"/>
                <w:szCs w:val="24"/>
              </w:rPr>
              <w:t xml:space="preserve"> или </w:t>
            </w:r>
            <w:r w:rsidRPr="005437AB">
              <w:rPr>
                <w:position w:val="-14"/>
                <w:sz w:val="24"/>
                <w:szCs w:val="24"/>
              </w:rPr>
              <w:object w:dxaOrig="1620" w:dyaOrig="400">
                <v:shape id="_x0000_i1043" type="#_x0000_t75" style="width:81.5pt;height:19.5pt" o:ole="">
                  <v:imagedata r:id="rId30" o:title=""/>
                </v:shape>
                <o:OLEObject Type="Embed" ProgID="Equation.DSMT4" ShapeID="_x0000_i1043" DrawAspect="Content" ObjectID="_1673118692" r:id="rId31"/>
              </w:object>
            </w:r>
            <w:r w:rsidRPr="005437AB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               </w:t>
            </w:r>
            <w:r w:rsidRPr="005437AB">
              <w:rPr>
                <w:sz w:val="24"/>
                <w:szCs w:val="24"/>
              </w:rPr>
              <w:t xml:space="preserve">          (</w:t>
            </w:r>
            <w:r>
              <w:rPr>
                <w:sz w:val="24"/>
                <w:szCs w:val="24"/>
              </w:rPr>
              <w:t>2</w:t>
            </w:r>
            <w:r w:rsidRPr="005437AB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а</w:t>
            </w:r>
            <w:r w:rsidRPr="005437AB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617" w:type="dxa"/>
            <w:shd w:val="clear" w:color="auto" w:fill="auto"/>
          </w:tcPr>
          <w:p w:rsidR="000234A5" w:rsidRPr="007F2818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5437AB">
              <w:rPr>
                <w:position w:val="-14"/>
                <w:sz w:val="24"/>
                <w:szCs w:val="24"/>
              </w:rPr>
              <w:object w:dxaOrig="1640" w:dyaOrig="400">
                <v:shape id="_x0000_i1044" type="#_x0000_t75" style="width:82pt;height:19.5pt" o:ole="">
                  <v:imagedata r:id="rId32" o:title=""/>
                </v:shape>
                <o:OLEObject Type="Embed" ProgID="Equation.DSMT4" ShapeID="_x0000_i1044" DrawAspect="Content" ObjectID="_1673118693" r:id="rId33"/>
              </w:object>
            </w:r>
            <w:r>
              <w:rPr>
                <w:sz w:val="24"/>
                <w:szCs w:val="24"/>
              </w:rPr>
              <w:t xml:space="preserve"> или </w:t>
            </w:r>
            <w:r w:rsidRPr="005437AB">
              <w:rPr>
                <w:position w:val="-14"/>
                <w:sz w:val="24"/>
                <w:szCs w:val="24"/>
              </w:rPr>
              <w:object w:dxaOrig="1620" w:dyaOrig="400">
                <v:shape id="_x0000_i1045" type="#_x0000_t75" style="width:81.5pt;height:19.5pt" o:ole="">
                  <v:imagedata r:id="rId34" o:title=""/>
                </v:shape>
                <o:OLEObject Type="Embed" ProgID="Equation.DSMT4" ShapeID="_x0000_i1045" DrawAspect="Content" ObjectID="_1673118694" r:id="rId35"/>
              </w:object>
            </w:r>
            <w:r w:rsidRPr="005437AB">
              <w:rPr>
                <w:sz w:val="24"/>
                <w:szCs w:val="24"/>
              </w:rPr>
              <w:t xml:space="preserve">                     </w:t>
            </w:r>
            <w:r>
              <w:rPr>
                <w:sz w:val="24"/>
                <w:szCs w:val="24"/>
              </w:rPr>
              <w:t xml:space="preserve">         </w:t>
            </w:r>
            <w:r w:rsidRPr="005437AB">
              <w:rPr>
                <w:sz w:val="24"/>
                <w:szCs w:val="24"/>
              </w:rPr>
              <w:t xml:space="preserve">           (</w:t>
            </w:r>
            <w:r>
              <w:rPr>
                <w:sz w:val="24"/>
                <w:szCs w:val="24"/>
              </w:rPr>
              <w:t>1</w:t>
            </w:r>
            <w:r w:rsidRPr="005437AB">
              <w:rPr>
                <w:sz w:val="24"/>
                <w:szCs w:val="24"/>
              </w:rPr>
              <w:t xml:space="preserve"> балл)</w:t>
            </w:r>
          </w:p>
        </w:tc>
        <w:tc>
          <w:tcPr>
            <w:tcW w:w="993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0234A5" w:rsidRPr="00510E31" w:rsidTr="00C54043">
        <w:tc>
          <w:tcPr>
            <w:tcW w:w="458" w:type="dxa"/>
            <w:shd w:val="clear" w:color="auto" w:fill="auto"/>
          </w:tcPr>
          <w:p w:rsidR="000234A5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17" w:type="dxa"/>
            <w:shd w:val="clear" w:color="auto" w:fill="auto"/>
          </w:tcPr>
          <w:p w:rsidR="000234A5" w:rsidRPr="005437AB" w:rsidRDefault="000234A5" w:rsidP="00C54043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F2818">
              <w:rPr>
                <w:sz w:val="24"/>
                <w:szCs w:val="24"/>
              </w:rPr>
              <w:t>олучен ответ для</w:t>
            </w:r>
            <w:r>
              <w:rPr>
                <w:sz w:val="24"/>
                <w:szCs w:val="24"/>
              </w:rPr>
              <w:t xml:space="preserve"> </w:t>
            </w:r>
            <w:r w:rsidRPr="001856F2">
              <w:rPr>
                <w:position w:val="-14"/>
              </w:rPr>
              <w:object w:dxaOrig="2340" w:dyaOrig="400">
                <v:shape id="_x0000_i1046" type="#_x0000_t75" style="width:117pt;height:19.5pt" o:ole="">
                  <v:imagedata r:id="rId36" o:title=""/>
                </v:shape>
                <o:OLEObject Type="Embed" ProgID="Equation.DSMT4" ShapeID="_x0000_i1046" DrawAspect="Content" ObjectID="_1673118695" r:id="rId37"/>
              </w:object>
            </w:r>
          </w:p>
        </w:tc>
        <w:tc>
          <w:tcPr>
            <w:tcW w:w="993" w:type="dxa"/>
            <w:shd w:val="clear" w:color="auto" w:fill="auto"/>
          </w:tcPr>
          <w:p w:rsidR="000234A5" w:rsidRPr="00510E31" w:rsidRDefault="000234A5" w:rsidP="00C54043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0234A5" w:rsidRDefault="000234A5" w:rsidP="000234A5">
      <w:pPr>
        <w:spacing w:line="300" w:lineRule="auto"/>
        <w:jc w:val="center"/>
        <w:rPr>
          <w:sz w:val="24"/>
          <w:szCs w:val="24"/>
        </w:rPr>
      </w:pPr>
    </w:p>
    <w:p w:rsidR="000234A5" w:rsidRDefault="000234A5"/>
    <w:sectPr w:rsidR="00023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251"/>
    <w:rsid w:val="000234A5"/>
    <w:rsid w:val="00462EE0"/>
    <w:rsid w:val="0063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13D2"/>
  <w15:chartTrackingRefBased/>
  <w15:docId w15:val="{02C82B58-038A-49BB-A3DD-57EAD751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4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2021-01-25T19:22:00Z</dcterms:created>
  <dcterms:modified xsi:type="dcterms:W3CDTF">2021-01-25T19:24:00Z</dcterms:modified>
</cp:coreProperties>
</file>