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6D" w:rsidRPr="00634CF0" w:rsidRDefault="00733B6D" w:rsidP="00733B6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634CF0"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920" behindDoc="0" locked="0" layoutInCell="1" allowOverlap="1" wp14:anchorId="1C6E036B" wp14:editId="4385D944">
            <wp:simplePos x="0" y="0"/>
            <wp:positionH relativeFrom="column">
              <wp:posOffset>-427990</wp:posOffset>
            </wp:positionH>
            <wp:positionV relativeFrom="paragraph">
              <wp:posOffset>-95250</wp:posOffset>
            </wp:positionV>
            <wp:extent cx="1353820" cy="975360"/>
            <wp:effectExtent l="0" t="0" r="0" b="0"/>
            <wp:wrapThrough wrapText="bothSides">
              <wp:wrapPolygon edited="0">
                <wp:start x="0" y="0"/>
                <wp:lineTo x="0" y="21094"/>
                <wp:lineTo x="21276" y="21094"/>
                <wp:lineTo x="21276" y="0"/>
                <wp:lineTo x="0" y="0"/>
              </wp:wrapPolygon>
            </wp:wrapThrough>
            <wp:docPr id="7" name="Рисунок 7" descr="http://kultura.adm-tavda.ru/sites/default/files/kultur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ultura.adm-tavda.ru/sites/default/files/kultura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6CD">
        <w:rPr>
          <w:rFonts w:ascii="Bookman Old Style" w:hAnsi="Bookman Old Style"/>
          <w:b/>
          <w:sz w:val="24"/>
          <w:szCs w:val="24"/>
        </w:rPr>
        <w:t>ПРОГРАММА</w:t>
      </w:r>
    </w:p>
    <w:p w:rsidR="00634CF0" w:rsidRPr="00634CF0" w:rsidRDefault="00733B6D" w:rsidP="00FD58C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634CF0">
        <w:rPr>
          <w:rFonts w:ascii="Bookman Old Style" w:hAnsi="Bookman Old Style"/>
          <w:b/>
          <w:sz w:val="24"/>
          <w:szCs w:val="24"/>
        </w:rPr>
        <w:t xml:space="preserve">ПРОВЕДЕНИЯ РЕГИОНАЛЬНОГО ЭТАПА ВСЕРОССИЙСКОЙ ОЛИМПИАДЫ ШКОЛЬНИКОВ </w:t>
      </w:r>
    </w:p>
    <w:p w:rsidR="00733B6D" w:rsidRPr="00634CF0" w:rsidRDefault="00733B6D" w:rsidP="00FD58C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634CF0">
        <w:rPr>
          <w:rFonts w:ascii="Bookman Old Style" w:hAnsi="Bookman Old Style"/>
          <w:b/>
          <w:sz w:val="24"/>
          <w:szCs w:val="24"/>
        </w:rPr>
        <w:t>ПО ИСКУССТВУ (мировой художественной культуре)</w:t>
      </w:r>
    </w:p>
    <w:p w:rsidR="00733B6D" w:rsidRPr="00F42B97" w:rsidRDefault="001E1EDA" w:rsidP="00733B6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42B97">
        <w:rPr>
          <w:rFonts w:ascii="Bookman Old Style" w:hAnsi="Bookman Old Style"/>
          <w:b/>
          <w:sz w:val="24"/>
          <w:szCs w:val="24"/>
        </w:rPr>
        <w:t>в 2022/2023</w:t>
      </w:r>
      <w:r w:rsidR="00DE441B" w:rsidRPr="00F42B97">
        <w:rPr>
          <w:rFonts w:ascii="Bookman Old Style" w:hAnsi="Bookman Old Style"/>
          <w:b/>
          <w:sz w:val="24"/>
          <w:szCs w:val="24"/>
        </w:rPr>
        <w:t xml:space="preserve"> уч. году в Республике Крым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5103"/>
        <w:gridCol w:w="2977"/>
      </w:tblGrid>
      <w:tr w:rsidR="00FD58CE" w:rsidTr="007C1CAE">
        <w:tc>
          <w:tcPr>
            <w:tcW w:w="1951" w:type="dxa"/>
          </w:tcPr>
          <w:p w:rsidR="00FD58CE" w:rsidRDefault="00FD58CE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Площадка проведения</w:t>
            </w:r>
          </w:p>
          <w:p w:rsidR="00E8497E" w:rsidRPr="007C1CAE" w:rsidRDefault="00E8497E" w:rsidP="00FD58CE">
            <w:pPr>
              <w:rPr>
                <w:rFonts w:ascii="Bookman Old Style" w:hAnsi="Bookman Old Style"/>
              </w:rPr>
            </w:pPr>
          </w:p>
        </w:tc>
        <w:tc>
          <w:tcPr>
            <w:tcW w:w="8080" w:type="dxa"/>
            <w:gridSpan w:val="2"/>
          </w:tcPr>
          <w:p w:rsidR="00FD58CE" w:rsidRPr="007C1CAE" w:rsidRDefault="00FD58CE" w:rsidP="0025398A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 xml:space="preserve">г. Симферополь, ул. </w:t>
            </w:r>
            <w:proofErr w:type="spellStart"/>
            <w:r w:rsidRPr="007C1CAE">
              <w:rPr>
                <w:rFonts w:ascii="Bookman Old Style" w:hAnsi="Bookman Old Style"/>
              </w:rPr>
              <w:t>Кечкеметская</w:t>
            </w:r>
            <w:proofErr w:type="spellEnd"/>
            <w:r w:rsidRPr="007C1CAE">
              <w:rPr>
                <w:rFonts w:ascii="Bookman Old Style" w:hAnsi="Bookman Old Style"/>
              </w:rPr>
              <w:t xml:space="preserve"> 4-а, МБОУ</w:t>
            </w:r>
          </w:p>
          <w:p w:rsidR="00FD58CE" w:rsidRPr="007C1CAE" w:rsidRDefault="00FD58CE" w:rsidP="0025398A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 xml:space="preserve">«Таврическая школа-гимназия </w:t>
            </w:r>
            <w:r w:rsidR="00ED06CD">
              <w:rPr>
                <w:rFonts w:ascii="Bookman Old Style" w:hAnsi="Bookman Old Style"/>
              </w:rPr>
              <w:t xml:space="preserve">№ 20 </w:t>
            </w:r>
            <w:r w:rsidRPr="007C1CAE">
              <w:rPr>
                <w:rFonts w:ascii="Bookman Old Style" w:hAnsi="Bookman Old Style"/>
              </w:rPr>
              <w:t>имени СВЯТИТЕЛЯ ЛУКИ КРЫМСКОГО» муниципального образования городской округ Симферопол</w:t>
            </w:r>
            <w:bookmarkStart w:id="0" w:name="_GoBack"/>
            <w:bookmarkEnd w:id="0"/>
            <w:r w:rsidRPr="007C1CAE">
              <w:rPr>
                <w:rFonts w:ascii="Bookman Old Style" w:hAnsi="Bookman Old Style"/>
              </w:rPr>
              <w:t>ь</w:t>
            </w:r>
          </w:p>
          <w:p w:rsidR="00FD58CE" w:rsidRPr="007C1CAE" w:rsidRDefault="00FD58CE" w:rsidP="0025398A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</w:rPr>
              <w:t>Руководитель ОО</w:t>
            </w:r>
            <w:r w:rsidRPr="007C1CAE">
              <w:rPr>
                <w:rFonts w:ascii="Bookman Old Style" w:hAnsi="Bookman Old Style"/>
              </w:rPr>
              <w:t xml:space="preserve">: </w:t>
            </w:r>
            <w:proofErr w:type="spellStart"/>
            <w:r w:rsidRPr="007C1CAE">
              <w:rPr>
                <w:rFonts w:ascii="Bookman Old Style" w:hAnsi="Bookman Old Style"/>
                <w:i/>
              </w:rPr>
              <w:t>Титянечко</w:t>
            </w:r>
            <w:proofErr w:type="spellEnd"/>
            <w:r w:rsidRPr="007C1CAE">
              <w:rPr>
                <w:rFonts w:ascii="Bookman Old Style" w:hAnsi="Bookman Old Style"/>
                <w:i/>
              </w:rPr>
              <w:t xml:space="preserve"> Елена </w:t>
            </w:r>
            <w:proofErr w:type="spellStart"/>
            <w:r w:rsidR="00604B78" w:rsidRPr="007C1CAE">
              <w:rPr>
                <w:rFonts w:ascii="Bookman Old Style" w:hAnsi="Bookman Old Style"/>
                <w:i/>
              </w:rPr>
              <w:t>Гаджиевна</w:t>
            </w:r>
            <w:proofErr w:type="spellEnd"/>
          </w:p>
          <w:p w:rsidR="00FD58CE" w:rsidRPr="007C1CAE" w:rsidRDefault="00FD58CE" w:rsidP="0025398A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7C1CAE">
              <w:rPr>
                <w:rFonts w:ascii="Bookman Old Style" w:hAnsi="Bookman Old Style"/>
                <w:b/>
              </w:rPr>
              <w:t>Зам.директора</w:t>
            </w:r>
            <w:proofErr w:type="spellEnd"/>
            <w:r w:rsidRPr="007C1CAE">
              <w:rPr>
                <w:rFonts w:ascii="Bookman Old Style" w:hAnsi="Bookman Old Style"/>
                <w:b/>
              </w:rPr>
              <w:t>:</w:t>
            </w:r>
          </w:p>
          <w:p w:rsidR="00604B78" w:rsidRPr="007C1CAE" w:rsidRDefault="00FD58CE" w:rsidP="0025398A">
            <w:pPr>
              <w:spacing w:line="276" w:lineRule="auto"/>
              <w:jc w:val="center"/>
              <w:rPr>
                <w:rFonts w:ascii="Bookman Old Style" w:hAnsi="Bookman Old Style"/>
                <w:i/>
              </w:rPr>
            </w:pPr>
            <w:r w:rsidRPr="007C1CAE">
              <w:rPr>
                <w:rFonts w:ascii="Bookman Old Style" w:hAnsi="Bookman Old Style"/>
                <w:i/>
              </w:rPr>
              <w:t>Филь Ирина Леонидовна</w:t>
            </w:r>
          </w:p>
          <w:p w:rsidR="00FD58CE" w:rsidRPr="007C1CAE" w:rsidRDefault="00604B78" w:rsidP="0025398A">
            <w:pPr>
              <w:spacing w:line="276" w:lineRule="auto"/>
              <w:jc w:val="center"/>
              <w:rPr>
                <w:rFonts w:ascii="Bookman Old Style" w:hAnsi="Bookman Old Style"/>
                <w:i/>
              </w:rPr>
            </w:pPr>
            <w:proofErr w:type="spellStart"/>
            <w:r w:rsidRPr="007C1CAE">
              <w:rPr>
                <w:rFonts w:ascii="Bookman Old Style" w:hAnsi="Bookman Old Style"/>
                <w:i/>
              </w:rPr>
              <w:t>Чекалова</w:t>
            </w:r>
            <w:proofErr w:type="spellEnd"/>
            <w:r w:rsidR="00FD58CE" w:rsidRPr="007C1CAE">
              <w:rPr>
                <w:rFonts w:ascii="Bookman Old Style" w:hAnsi="Bookman Old Style"/>
                <w:i/>
              </w:rPr>
              <w:t xml:space="preserve"> Елена Анатольевна</w:t>
            </w:r>
          </w:p>
        </w:tc>
      </w:tr>
      <w:tr w:rsidR="00FD58CE" w:rsidTr="007C1CAE">
        <w:tc>
          <w:tcPr>
            <w:tcW w:w="1951" w:type="dxa"/>
          </w:tcPr>
          <w:p w:rsidR="00FD58CE" w:rsidRPr="007C1CAE" w:rsidRDefault="00FD58CE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Дата проведения</w:t>
            </w:r>
          </w:p>
        </w:tc>
        <w:tc>
          <w:tcPr>
            <w:tcW w:w="8080" w:type="dxa"/>
            <w:gridSpan w:val="2"/>
          </w:tcPr>
          <w:p w:rsidR="00FD58CE" w:rsidRPr="007C1CAE" w:rsidRDefault="00895FCB" w:rsidP="00FD58C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  <w:r w:rsidR="00FD58CE" w:rsidRPr="007C1CAE">
              <w:rPr>
                <w:rFonts w:ascii="Bookman Old Style" w:hAnsi="Bookman Old Style"/>
              </w:rPr>
              <w:t xml:space="preserve"> января 202</w:t>
            </w:r>
            <w:r>
              <w:rPr>
                <w:rFonts w:ascii="Bookman Old Style" w:hAnsi="Bookman Old Style"/>
              </w:rPr>
              <w:t>3</w:t>
            </w:r>
            <w:r w:rsidR="00FD58CE" w:rsidRPr="007C1CAE">
              <w:rPr>
                <w:rFonts w:ascii="Bookman Old Style" w:hAnsi="Bookman Old Style"/>
              </w:rPr>
              <w:t xml:space="preserve"> год, </w:t>
            </w:r>
            <w:r>
              <w:rPr>
                <w:rFonts w:ascii="Bookman Old Style" w:hAnsi="Bookman Old Style"/>
              </w:rPr>
              <w:t>четверг</w:t>
            </w:r>
          </w:p>
        </w:tc>
      </w:tr>
      <w:tr w:rsidR="00FD58CE" w:rsidTr="007C1CAE">
        <w:tc>
          <w:tcPr>
            <w:tcW w:w="1951" w:type="dxa"/>
          </w:tcPr>
          <w:p w:rsidR="00FD58CE" w:rsidRPr="007C1CAE" w:rsidRDefault="00FD58CE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Форма проведения</w:t>
            </w:r>
          </w:p>
        </w:tc>
        <w:tc>
          <w:tcPr>
            <w:tcW w:w="8080" w:type="dxa"/>
            <w:gridSpan w:val="2"/>
          </w:tcPr>
          <w:p w:rsidR="00FD58CE" w:rsidRPr="007C1CAE" w:rsidRDefault="00FD58CE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очная</w:t>
            </w:r>
          </w:p>
        </w:tc>
      </w:tr>
      <w:tr w:rsidR="00FD58CE" w:rsidTr="007C1CAE">
        <w:trPr>
          <w:trHeight w:val="1246"/>
        </w:trPr>
        <w:tc>
          <w:tcPr>
            <w:tcW w:w="1951" w:type="dxa"/>
            <w:tcBorders>
              <w:bottom w:val="single" w:sz="4" w:space="0" w:color="auto"/>
            </w:tcBorders>
          </w:tcPr>
          <w:p w:rsidR="00FD58CE" w:rsidRPr="007C1CAE" w:rsidRDefault="00FD58CE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 xml:space="preserve">Ответственные члены </w:t>
            </w:r>
            <w:r w:rsidR="007C1CAE">
              <w:rPr>
                <w:rFonts w:ascii="Bookman Old Style" w:hAnsi="Bookman Old Style"/>
              </w:rPr>
              <w:t>оргкомитета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FD58CE" w:rsidRPr="007C1CAE" w:rsidRDefault="001E1EDA" w:rsidP="00FD58CE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 w:rsidRPr="00DE441B">
              <w:rPr>
                <w:rFonts w:ascii="Bookman Old Style" w:hAnsi="Bookman Old Style"/>
                <w:b/>
                <w:bCs/>
                <w:i/>
              </w:rPr>
              <w:t>Темеш</w:t>
            </w:r>
            <w:proofErr w:type="spellEnd"/>
            <w:r w:rsidRPr="00DE441B">
              <w:rPr>
                <w:rFonts w:ascii="Bookman Old Style" w:hAnsi="Bookman Old Style"/>
                <w:b/>
                <w:bCs/>
                <w:i/>
              </w:rPr>
              <w:t xml:space="preserve"> </w:t>
            </w:r>
            <w:proofErr w:type="spellStart"/>
            <w:r w:rsidRPr="00DE441B">
              <w:rPr>
                <w:rFonts w:ascii="Bookman Old Style" w:hAnsi="Bookman Old Style"/>
                <w:b/>
                <w:bCs/>
                <w:i/>
              </w:rPr>
              <w:t>Шефика</w:t>
            </w:r>
            <w:proofErr w:type="spellEnd"/>
            <w:r w:rsidRPr="00DE441B">
              <w:rPr>
                <w:rFonts w:ascii="Bookman Old Style" w:hAnsi="Bookman Old Style"/>
                <w:b/>
                <w:bCs/>
                <w:i/>
              </w:rPr>
              <w:t xml:space="preserve"> </w:t>
            </w:r>
            <w:proofErr w:type="spellStart"/>
            <w:r w:rsidRPr="00DE441B">
              <w:rPr>
                <w:rFonts w:ascii="Bookman Old Style" w:hAnsi="Bookman Old Style"/>
                <w:b/>
                <w:bCs/>
                <w:i/>
              </w:rPr>
              <w:t>Айдеровна</w:t>
            </w:r>
            <w:proofErr w:type="spellEnd"/>
            <w:r w:rsidR="00FD58CE" w:rsidRPr="007C1CAE">
              <w:rPr>
                <w:rFonts w:ascii="Bookman Old Style" w:hAnsi="Bookman Old Style"/>
              </w:rPr>
              <w:t xml:space="preserve"> – Министерство образования, науки и молодежи </w:t>
            </w:r>
            <w:r w:rsidR="00604B78" w:rsidRPr="007C1CAE">
              <w:rPr>
                <w:rFonts w:ascii="Bookman Old Style" w:hAnsi="Bookman Old Style"/>
              </w:rPr>
              <w:t>Р</w:t>
            </w:r>
            <w:r>
              <w:rPr>
                <w:rFonts w:ascii="Bookman Old Style" w:hAnsi="Bookman Old Style"/>
              </w:rPr>
              <w:t xml:space="preserve">еспублики </w:t>
            </w:r>
            <w:r w:rsidR="00604B78" w:rsidRPr="007C1CAE">
              <w:rPr>
                <w:rFonts w:ascii="Bookman Old Style" w:hAnsi="Bookman Old Style"/>
              </w:rPr>
              <w:t>К</w:t>
            </w:r>
            <w:r>
              <w:rPr>
                <w:rFonts w:ascii="Bookman Old Style" w:hAnsi="Bookman Old Style"/>
              </w:rPr>
              <w:t>рым</w:t>
            </w:r>
            <w:r w:rsidR="00604B78" w:rsidRPr="007C1CAE">
              <w:rPr>
                <w:rFonts w:ascii="Bookman Old Style" w:hAnsi="Bookman Old Style"/>
              </w:rPr>
              <w:t>;</w:t>
            </w:r>
          </w:p>
          <w:p w:rsidR="00FD58CE" w:rsidRPr="007C1CAE" w:rsidRDefault="00FD58CE" w:rsidP="00FD58CE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 w:rsidRPr="00BF0B0C">
              <w:rPr>
                <w:rFonts w:ascii="Bookman Old Style" w:hAnsi="Bookman Old Style"/>
                <w:b/>
                <w:bCs/>
                <w:i/>
              </w:rPr>
              <w:t>Ромазан</w:t>
            </w:r>
            <w:proofErr w:type="spellEnd"/>
            <w:r w:rsidRPr="00BF0B0C">
              <w:rPr>
                <w:rFonts w:ascii="Bookman Old Style" w:hAnsi="Bookman Old Style"/>
                <w:b/>
                <w:bCs/>
                <w:i/>
              </w:rPr>
              <w:t xml:space="preserve"> Ольга </w:t>
            </w:r>
            <w:proofErr w:type="spellStart"/>
            <w:r w:rsidRPr="00BF0B0C">
              <w:rPr>
                <w:rFonts w:ascii="Bookman Old Style" w:hAnsi="Bookman Old Style"/>
                <w:b/>
                <w:bCs/>
                <w:i/>
              </w:rPr>
              <w:t>Алексеена</w:t>
            </w:r>
            <w:proofErr w:type="spellEnd"/>
            <w:r w:rsidRPr="007C1CAE">
              <w:rPr>
                <w:rFonts w:ascii="Bookman Old Style" w:hAnsi="Bookman Old Style"/>
              </w:rPr>
              <w:t xml:space="preserve"> – </w:t>
            </w:r>
            <w:r w:rsidR="001E1EDA">
              <w:rPr>
                <w:rFonts w:ascii="Bookman Old Style" w:hAnsi="Bookman Old Style"/>
              </w:rPr>
              <w:t>ГБОУ ДПО РК «</w:t>
            </w:r>
            <w:r w:rsidRPr="007C1CAE">
              <w:rPr>
                <w:rFonts w:ascii="Bookman Old Style" w:hAnsi="Bookman Old Style"/>
              </w:rPr>
              <w:t>Крымский республиканский институт постдипломного педагогического образования</w:t>
            </w:r>
            <w:r w:rsidR="001E1EDA">
              <w:rPr>
                <w:rFonts w:ascii="Bookman Old Style" w:hAnsi="Bookman Old Style"/>
              </w:rPr>
              <w:t>»</w:t>
            </w:r>
            <w:r w:rsidRPr="007C1CAE">
              <w:rPr>
                <w:rFonts w:ascii="Bookman Old Style" w:hAnsi="Bookman Old Style"/>
                <w:b/>
              </w:rPr>
              <w:t>.</w:t>
            </w:r>
          </w:p>
        </w:tc>
      </w:tr>
      <w:tr w:rsidR="00FD58CE" w:rsidTr="002A6E7A">
        <w:tc>
          <w:tcPr>
            <w:tcW w:w="10031" w:type="dxa"/>
            <w:gridSpan w:val="3"/>
          </w:tcPr>
          <w:p w:rsidR="00FD58CE" w:rsidRPr="007C1CAE" w:rsidRDefault="00FD58CE" w:rsidP="00FD58CE">
            <w:pPr>
              <w:jc w:val="center"/>
              <w:rPr>
                <w:rFonts w:ascii="Bookman Old Style" w:hAnsi="Bookman Old Style"/>
                <w:b/>
              </w:rPr>
            </w:pPr>
            <w:r w:rsidRPr="007C1CAE">
              <w:rPr>
                <w:rFonts w:ascii="Bookman Old Style" w:hAnsi="Bookman Old Style"/>
                <w:b/>
              </w:rPr>
              <w:t>Порядок и программа проведения</w:t>
            </w:r>
          </w:p>
        </w:tc>
      </w:tr>
      <w:tr w:rsidR="00604B78" w:rsidTr="007C1CAE">
        <w:trPr>
          <w:trHeight w:val="535"/>
        </w:trPr>
        <w:tc>
          <w:tcPr>
            <w:tcW w:w="1951" w:type="dxa"/>
            <w:tcBorders>
              <w:bottom w:val="single" w:sz="4" w:space="0" w:color="auto"/>
            </w:tcBorders>
          </w:tcPr>
          <w:p w:rsidR="00604B78" w:rsidRPr="007C1CAE" w:rsidRDefault="00604B78" w:rsidP="00604B78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07.00-09.00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604B78" w:rsidRPr="007C1CAE" w:rsidRDefault="00604B78" w:rsidP="00604B78">
            <w:pPr>
              <w:rPr>
                <w:rFonts w:ascii="Bookman Old Style" w:hAnsi="Bookman Old Style"/>
                <w:b/>
              </w:rPr>
            </w:pPr>
            <w:r w:rsidRPr="007C1CAE">
              <w:rPr>
                <w:rFonts w:ascii="Bookman Old Style" w:hAnsi="Bookman Old Style"/>
                <w:b/>
              </w:rPr>
              <w:t>Распечатка заданий</w:t>
            </w:r>
            <w:r w:rsidRPr="007C1CAE">
              <w:rPr>
                <w:rFonts w:ascii="Bookman Old Style" w:hAnsi="Bookman Old Style"/>
              </w:rPr>
              <w:t xml:space="preserve"> и доставка на площадку проведения олимпиады</w:t>
            </w:r>
          </w:p>
        </w:tc>
      </w:tr>
      <w:tr w:rsidR="00FD58CE" w:rsidTr="007C1CAE">
        <w:tc>
          <w:tcPr>
            <w:tcW w:w="1951" w:type="dxa"/>
          </w:tcPr>
          <w:p w:rsidR="00FD58CE" w:rsidRPr="007C1CAE" w:rsidRDefault="00FD58CE" w:rsidP="00FD58CE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08.00-08.45</w:t>
            </w:r>
          </w:p>
        </w:tc>
        <w:tc>
          <w:tcPr>
            <w:tcW w:w="5103" w:type="dxa"/>
          </w:tcPr>
          <w:p w:rsidR="00FD58CE" w:rsidRPr="007C1CAE" w:rsidRDefault="00FD58CE" w:rsidP="00FD58CE">
            <w:pPr>
              <w:spacing w:line="360" w:lineRule="auto"/>
              <w:jc w:val="both"/>
              <w:rPr>
                <w:rFonts w:ascii="Bookman Old Style" w:hAnsi="Bookman Old Style"/>
                <w:b/>
              </w:rPr>
            </w:pPr>
            <w:r w:rsidRPr="007C1CAE">
              <w:rPr>
                <w:rFonts w:ascii="Bookman Old Style" w:hAnsi="Bookman Old Style"/>
                <w:b/>
              </w:rPr>
              <w:t>Регистрация</w:t>
            </w:r>
            <w:r w:rsidR="00604B78" w:rsidRPr="007C1CAE">
              <w:rPr>
                <w:rFonts w:ascii="Bookman Old Style" w:hAnsi="Bookman Old Style"/>
                <w:b/>
              </w:rPr>
              <w:t xml:space="preserve"> участников</w:t>
            </w:r>
          </w:p>
        </w:tc>
        <w:tc>
          <w:tcPr>
            <w:tcW w:w="2977" w:type="dxa"/>
          </w:tcPr>
          <w:p w:rsidR="00FD58CE" w:rsidRPr="007C1CAE" w:rsidRDefault="00FD58CE" w:rsidP="00FD58CE">
            <w:pPr>
              <w:spacing w:line="360" w:lineRule="auto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Холл 1 этажа</w:t>
            </w:r>
          </w:p>
        </w:tc>
      </w:tr>
      <w:tr w:rsidR="00FD58CE" w:rsidTr="007C1CAE">
        <w:tc>
          <w:tcPr>
            <w:tcW w:w="1951" w:type="dxa"/>
          </w:tcPr>
          <w:p w:rsidR="00FD58CE" w:rsidRPr="007C1CAE" w:rsidRDefault="00FD58CE" w:rsidP="00FD58CE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08.</w:t>
            </w:r>
            <w:r w:rsidR="00DE441B">
              <w:rPr>
                <w:rFonts w:ascii="Bookman Old Style" w:hAnsi="Bookman Old Style"/>
              </w:rPr>
              <w:t>20</w:t>
            </w:r>
            <w:r w:rsidRPr="007C1CAE">
              <w:rPr>
                <w:rFonts w:ascii="Bookman Old Style" w:hAnsi="Bookman Old Style"/>
              </w:rPr>
              <w:t>-08.30</w:t>
            </w:r>
          </w:p>
        </w:tc>
        <w:tc>
          <w:tcPr>
            <w:tcW w:w="5103" w:type="dxa"/>
          </w:tcPr>
          <w:p w:rsidR="00FD58CE" w:rsidRPr="007C1CAE" w:rsidRDefault="00FD58CE" w:rsidP="00FD58CE">
            <w:pPr>
              <w:jc w:val="both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</w:rPr>
              <w:t xml:space="preserve">Установочный семинар для волонтёров </w:t>
            </w:r>
            <w:r w:rsidRPr="007C1CAE">
              <w:rPr>
                <w:rFonts w:ascii="Bookman Old Style" w:hAnsi="Bookman Old Style"/>
                <w:i/>
                <w:sz w:val="20"/>
                <w:szCs w:val="20"/>
              </w:rPr>
              <w:t>(студенты наблюдатели и дежурные в группах)</w:t>
            </w:r>
          </w:p>
        </w:tc>
        <w:tc>
          <w:tcPr>
            <w:tcW w:w="2977" w:type="dxa"/>
          </w:tcPr>
          <w:p w:rsidR="00FD58CE" w:rsidRPr="007C1CAE" w:rsidRDefault="001E1EDA" w:rsidP="00FD58CE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Каб</w:t>
            </w:r>
            <w:proofErr w:type="spellEnd"/>
            <w:r>
              <w:rPr>
                <w:rFonts w:ascii="Bookman Old Style" w:hAnsi="Bookman Old Style"/>
              </w:rPr>
              <w:t>.</w:t>
            </w:r>
            <w:r w:rsidR="00DE441B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№5</w:t>
            </w:r>
            <w:r w:rsidR="00FD58CE" w:rsidRPr="007C1CAE">
              <w:rPr>
                <w:rFonts w:ascii="Bookman Old Style" w:hAnsi="Bookman Old Style"/>
              </w:rPr>
              <w:t>, 1 этаж</w:t>
            </w:r>
          </w:p>
        </w:tc>
      </w:tr>
      <w:tr w:rsidR="00FD58CE" w:rsidTr="007C1CAE">
        <w:tc>
          <w:tcPr>
            <w:tcW w:w="1951" w:type="dxa"/>
          </w:tcPr>
          <w:p w:rsidR="00FD58CE" w:rsidRPr="00DE441B" w:rsidRDefault="00FD58CE" w:rsidP="00FD58CE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E441B">
              <w:rPr>
                <w:rFonts w:ascii="Bookman Old Style" w:hAnsi="Bookman Old Style"/>
              </w:rPr>
              <w:t>08.</w:t>
            </w:r>
            <w:r w:rsidR="00DE441B">
              <w:rPr>
                <w:rFonts w:ascii="Bookman Old Style" w:hAnsi="Bookman Old Style"/>
              </w:rPr>
              <w:t>45</w:t>
            </w:r>
            <w:r w:rsidRPr="00DE441B">
              <w:rPr>
                <w:rFonts w:ascii="Bookman Old Style" w:hAnsi="Bookman Old Style"/>
              </w:rPr>
              <w:t>-0</w:t>
            </w:r>
            <w:r w:rsidR="00DE441B">
              <w:rPr>
                <w:rFonts w:ascii="Bookman Old Style" w:hAnsi="Bookman Old Style"/>
              </w:rPr>
              <w:t>8</w:t>
            </w:r>
            <w:r w:rsidRPr="00DE441B">
              <w:rPr>
                <w:rFonts w:ascii="Bookman Old Style" w:hAnsi="Bookman Old Style"/>
              </w:rPr>
              <w:t>.</w:t>
            </w:r>
            <w:r w:rsidR="00DE441B">
              <w:rPr>
                <w:rFonts w:ascii="Bookman Old Style" w:hAnsi="Bookman Old Style"/>
              </w:rPr>
              <w:t>55</w:t>
            </w:r>
          </w:p>
        </w:tc>
        <w:tc>
          <w:tcPr>
            <w:tcW w:w="5103" w:type="dxa"/>
          </w:tcPr>
          <w:p w:rsidR="00FD58CE" w:rsidRPr="00DE441B" w:rsidRDefault="00FD58CE" w:rsidP="00634CF0">
            <w:pPr>
              <w:jc w:val="both"/>
              <w:rPr>
                <w:rFonts w:ascii="Bookman Old Style" w:hAnsi="Bookman Old Style"/>
                <w:b/>
              </w:rPr>
            </w:pPr>
            <w:r w:rsidRPr="00DE441B">
              <w:rPr>
                <w:rFonts w:ascii="Bookman Old Style" w:hAnsi="Bookman Old Style"/>
                <w:b/>
              </w:rPr>
              <w:t>Установочный семинар</w:t>
            </w:r>
            <w:r w:rsidR="00634CF0" w:rsidRPr="00DE441B">
              <w:rPr>
                <w:rFonts w:ascii="Bookman Old Style" w:hAnsi="Bookman Old Style"/>
                <w:b/>
              </w:rPr>
              <w:t xml:space="preserve"> </w:t>
            </w:r>
            <w:r w:rsidRPr="00DE441B">
              <w:rPr>
                <w:rFonts w:ascii="Bookman Old Style" w:hAnsi="Bookman Old Style"/>
                <w:b/>
              </w:rPr>
              <w:t>для участников олимпиады</w:t>
            </w:r>
          </w:p>
        </w:tc>
        <w:tc>
          <w:tcPr>
            <w:tcW w:w="2977" w:type="dxa"/>
          </w:tcPr>
          <w:p w:rsidR="00FD58CE" w:rsidRPr="007C1CAE" w:rsidRDefault="00FD58CE" w:rsidP="0049563A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2 этаж</w:t>
            </w:r>
          </w:p>
        </w:tc>
      </w:tr>
      <w:tr w:rsidR="00634CF0" w:rsidTr="002A6E7A">
        <w:tc>
          <w:tcPr>
            <w:tcW w:w="10031" w:type="dxa"/>
            <w:gridSpan w:val="3"/>
          </w:tcPr>
          <w:p w:rsidR="00634CF0" w:rsidRPr="007C1CAE" w:rsidRDefault="00634CF0" w:rsidP="00634CF0">
            <w:pPr>
              <w:jc w:val="center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</w:rPr>
              <w:t>Начало олимпиады 09.00</w:t>
            </w:r>
          </w:p>
        </w:tc>
      </w:tr>
      <w:tr w:rsidR="00FD58CE" w:rsidTr="007C1CAE">
        <w:tc>
          <w:tcPr>
            <w:tcW w:w="1951" w:type="dxa"/>
          </w:tcPr>
          <w:p w:rsidR="00FD58CE" w:rsidRPr="007C1CAE" w:rsidRDefault="00C84E7E" w:rsidP="00FD58CE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09.00-12.5</w:t>
            </w:r>
            <w:r w:rsidR="00FD58CE" w:rsidRPr="007C1CAE">
              <w:rPr>
                <w:rFonts w:ascii="Bookman Old Style" w:hAnsi="Bookman Old Style"/>
              </w:rPr>
              <w:t>0</w:t>
            </w:r>
          </w:p>
        </w:tc>
        <w:tc>
          <w:tcPr>
            <w:tcW w:w="5103" w:type="dxa"/>
          </w:tcPr>
          <w:p w:rsidR="00FD58CE" w:rsidRPr="007C1CAE" w:rsidRDefault="00FD58CE" w:rsidP="00FD58CE">
            <w:pPr>
              <w:rPr>
                <w:rFonts w:ascii="Bookman Old Style" w:hAnsi="Bookman Old Style"/>
                <w:b/>
              </w:rPr>
            </w:pPr>
            <w:r w:rsidRPr="007C1CAE">
              <w:rPr>
                <w:rFonts w:ascii="Bookman Old Style" w:hAnsi="Bookman Old Style"/>
                <w:b/>
              </w:rPr>
              <w:t>Выполнение заданий теоретического тура олимпиады:</w:t>
            </w:r>
          </w:p>
          <w:p w:rsidR="00FD58CE" w:rsidRPr="007C1CAE" w:rsidRDefault="00FD58CE" w:rsidP="00FD58CE">
            <w:pPr>
              <w:jc w:val="both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  <w:u w:val="single"/>
              </w:rPr>
              <w:t>1 часть</w:t>
            </w:r>
            <w:r w:rsidRPr="007C1CAE">
              <w:rPr>
                <w:rFonts w:ascii="Bookman Old Style" w:hAnsi="Bookman Old Style"/>
              </w:rPr>
              <w:t xml:space="preserve"> диктант в формате блиц с регламентом 20 секунд на ответ по каждому вопросу (всего не более 10 минут)</w:t>
            </w:r>
          </w:p>
          <w:p w:rsidR="00627767" w:rsidRPr="001E1EDA" w:rsidRDefault="00FD58CE" w:rsidP="00627767">
            <w:pPr>
              <w:jc w:val="both"/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  <w:u w:val="single"/>
              </w:rPr>
              <w:t>2 часть</w:t>
            </w:r>
            <w:r w:rsidRPr="007C1CAE">
              <w:rPr>
                <w:rFonts w:ascii="Bookman Old Style" w:hAnsi="Bookman Old Style"/>
              </w:rPr>
              <w:t xml:space="preserve"> письменное выполнение заданий общей продолжительностью не более 3,5 астрономических часов</w:t>
            </w:r>
          </w:p>
        </w:tc>
        <w:tc>
          <w:tcPr>
            <w:tcW w:w="2977" w:type="dxa"/>
          </w:tcPr>
          <w:p w:rsidR="00FD58CE" w:rsidRPr="007C1CAE" w:rsidRDefault="00FD58CE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</w:rPr>
              <w:t>9 класс</w:t>
            </w:r>
            <w:r w:rsidR="007C1CAE">
              <w:rPr>
                <w:rFonts w:ascii="Bookman Old Style" w:hAnsi="Bookman Old Style"/>
              </w:rPr>
              <w:t xml:space="preserve"> </w:t>
            </w:r>
            <w:r w:rsidRPr="007C1CAE">
              <w:rPr>
                <w:rFonts w:ascii="Bookman Old Style" w:hAnsi="Bookman Old Style"/>
              </w:rPr>
              <w:t>ауд. №</w:t>
            </w:r>
            <w:r w:rsidR="001E1EDA">
              <w:rPr>
                <w:rFonts w:ascii="Bookman Old Style" w:hAnsi="Bookman Old Style"/>
              </w:rPr>
              <w:t>9</w:t>
            </w:r>
          </w:p>
          <w:p w:rsidR="00FD58CE" w:rsidRPr="007C1CAE" w:rsidRDefault="00FD58CE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</w:rPr>
              <w:t>10 класс</w:t>
            </w:r>
            <w:r w:rsidR="001E1EDA" w:rsidRPr="007C1CAE">
              <w:rPr>
                <w:rFonts w:ascii="Bookman Old Style" w:hAnsi="Bookman Old Style"/>
              </w:rPr>
              <w:t xml:space="preserve"> ауд. №10</w:t>
            </w:r>
          </w:p>
          <w:p w:rsidR="002A6E7A" w:rsidRPr="007C1CAE" w:rsidRDefault="001E1EDA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</w:rPr>
              <w:t>11 класс</w:t>
            </w:r>
            <w:r>
              <w:rPr>
                <w:rFonts w:ascii="Bookman Old Style" w:hAnsi="Bookman Old Style"/>
                <w:b/>
              </w:rPr>
              <w:t>,</w:t>
            </w:r>
            <w:r>
              <w:rPr>
                <w:rFonts w:ascii="Bookman Old Style" w:hAnsi="Bookman Old Style"/>
              </w:rPr>
              <w:t xml:space="preserve"> </w:t>
            </w:r>
            <w:r w:rsidR="00FD58CE" w:rsidRPr="007C1CAE">
              <w:rPr>
                <w:rFonts w:ascii="Bookman Old Style" w:hAnsi="Bookman Old Style"/>
              </w:rPr>
              <w:t>1-я группа ауд. №</w:t>
            </w:r>
            <w:r>
              <w:rPr>
                <w:rFonts w:ascii="Bookman Old Style" w:hAnsi="Bookman Old Style"/>
              </w:rPr>
              <w:t>14</w:t>
            </w:r>
            <w:r w:rsidR="00FD58CE" w:rsidRPr="007C1CAE">
              <w:rPr>
                <w:rFonts w:ascii="Bookman Old Style" w:hAnsi="Bookman Old Style"/>
              </w:rPr>
              <w:t xml:space="preserve"> </w:t>
            </w:r>
          </w:p>
          <w:p w:rsidR="00FD58CE" w:rsidRPr="007C1CAE" w:rsidRDefault="001E1EDA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</w:rPr>
              <w:t>11 класс</w:t>
            </w:r>
            <w:r>
              <w:rPr>
                <w:rFonts w:ascii="Bookman Old Style" w:hAnsi="Bookman Old Style"/>
                <w:b/>
              </w:rPr>
              <w:t>,</w:t>
            </w:r>
            <w:r>
              <w:rPr>
                <w:rFonts w:ascii="Bookman Old Style" w:hAnsi="Bookman Old Style"/>
              </w:rPr>
              <w:t xml:space="preserve"> </w:t>
            </w:r>
            <w:r w:rsidR="00FD58CE" w:rsidRPr="007C1CAE">
              <w:rPr>
                <w:rFonts w:ascii="Bookman Old Style" w:hAnsi="Bookman Old Style"/>
              </w:rPr>
              <w:t xml:space="preserve">2-я группа </w:t>
            </w:r>
          </w:p>
          <w:p w:rsidR="00FD58CE" w:rsidRPr="007C1CAE" w:rsidRDefault="002A6E7A" w:rsidP="00FD58CE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ауд.№</w:t>
            </w:r>
            <w:r w:rsidR="00FD58CE" w:rsidRPr="007C1CAE">
              <w:rPr>
                <w:rFonts w:ascii="Bookman Old Style" w:hAnsi="Bookman Old Style"/>
              </w:rPr>
              <w:t>15</w:t>
            </w:r>
          </w:p>
          <w:p w:rsidR="00FD58CE" w:rsidRPr="007C1CAE" w:rsidRDefault="00FD58CE" w:rsidP="00FD58CE">
            <w:pPr>
              <w:rPr>
                <w:rFonts w:ascii="Bookman Old Style" w:hAnsi="Bookman Old Style"/>
                <w:b/>
              </w:rPr>
            </w:pPr>
          </w:p>
        </w:tc>
      </w:tr>
      <w:tr w:rsidR="00627767" w:rsidTr="007C1CAE">
        <w:tc>
          <w:tcPr>
            <w:tcW w:w="1951" w:type="dxa"/>
          </w:tcPr>
          <w:p w:rsidR="00627767" w:rsidRPr="007C1CAE" w:rsidRDefault="00627767" w:rsidP="00634CF0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12.50-13.10</w:t>
            </w:r>
          </w:p>
        </w:tc>
        <w:tc>
          <w:tcPr>
            <w:tcW w:w="5103" w:type="dxa"/>
          </w:tcPr>
          <w:p w:rsidR="00627767" w:rsidRPr="007C1CAE" w:rsidRDefault="00627767" w:rsidP="00634CF0">
            <w:pPr>
              <w:rPr>
                <w:rFonts w:ascii="Bookman Old Style" w:hAnsi="Bookman Old Style"/>
                <w:b/>
              </w:rPr>
            </w:pPr>
            <w:r w:rsidRPr="007C1CAE">
              <w:rPr>
                <w:rFonts w:ascii="Bookman Old Style" w:hAnsi="Bookman Old Style"/>
                <w:b/>
              </w:rPr>
              <w:t xml:space="preserve">Работа шифровальной комиссии </w:t>
            </w:r>
            <w:r w:rsidRPr="007C1CAE">
              <w:rPr>
                <w:rFonts w:ascii="Bookman Old Style" w:hAnsi="Bookman Old Style"/>
              </w:rPr>
              <w:t>(кодирование)</w:t>
            </w:r>
          </w:p>
        </w:tc>
        <w:tc>
          <w:tcPr>
            <w:tcW w:w="2977" w:type="dxa"/>
          </w:tcPr>
          <w:p w:rsidR="00627767" w:rsidRPr="007C1CAE" w:rsidRDefault="00627767" w:rsidP="002A6E7A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ауд. №1</w:t>
            </w:r>
          </w:p>
          <w:p w:rsidR="00627767" w:rsidRPr="007C1CAE" w:rsidRDefault="00627767" w:rsidP="00FD58CE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627767" w:rsidTr="007C1CAE">
        <w:tc>
          <w:tcPr>
            <w:tcW w:w="1951" w:type="dxa"/>
          </w:tcPr>
          <w:p w:rsidR="00627767" w:rsidRPr="007C1CAE" w:rsidRDefault="00627767" w:rsidP="00634CF0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13.10-14.00</w:t>
            </w:r>
          </w:p>
        </w:tc>
        <w:tc>
          <w:tcPr>
            <w:tcW w:w="5103" w:type="dxa"/>
          </w:tcPr>
          <w:p w:rsidR="00627767" w:rsidRPr="007C1CAE" w:rsidRDefault="00627767" w:rsidP="00634CF0">
            <w:pPr>
              <w:rPr>
                <w:rFonts w:ascii="Bookman Old Style" w:hAnsi="Bookman Old Style"/>
                <w:b/>
              </w:rPr>
            </w:pPr>
            <w:r w:rsidRPr="007C1CAE">
              <w:rPr>
                <w:rFonts w:ascii="Bookman Old Style" w:hAnsi="Bookman Old Style"/>
                <w:b/>
              </w:rPr>
              <w:t>Сканирование работ</w:t>
            </w:r>
          </w:p>
        </w:tc>
        <w:tc>
          <w:tcPr>
            <w:tcW w:w="2977" w:type="dxa"/>
          </w:tcPr>
          <w:p w:rsidR="00627767" w:rsidRPr="007C1CAE" w:rsidRDefault="00DE441B" w:rsidP="002A6E7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ауд. №12</w:t>
            </w:r>
          </w:p>
        </w:tc>
      </w:tr>
      <w:tr w:rsidR="00FD58CE" w:rsidTr="00FA4C7C">
        <w:trPr>
          <w:trHeight w:val="503"/>
        </w:trPr>
        <w:tc>
          <w:tcPr>
            <w:tcW w:w="1951" w:type="dxa"/>
            <w:tcBorders>
              <w:bottom w:val="single" w:sz="4" w:space="0" w:color="auto"/>
            </w:tcBorders>
          </w:tcPr>
          <w:p w:rsidR="00FD58CE" w:rsidRPr="007C1CAE" w:rsidRDefault="00634CF0" w:rsidP="00634CF0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 xml:space="preserve">с </w:t>
            </w:r>
            <w:r w:rsidR="0049563A" w:rsidRPr="007C1CAE">
              <w:rPr>
                <w:rFonts w:ascii="Bookman Old Style" w:hAnsi="Bookman Old Style"/>
              </w:rPr>
              <w:t>14.00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D58CE" w:rsidRPr="007C1CAE" w:rsidRDefault="00634CF0" w:rsidP="00634CF0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  <w:b/>
              </w:rPr>
              <w:t xml:space="preserve">Работа жюри </w:t>
            </w:r>
            <w:r w:rsidRPr="007C1CAE">
              <w:rPr>
                <w:rFonts w:ascii="Bookman Old Style" w:hAnsi="Bookman Old Style"/>
              </w:rPr>
              <w:t xml:space="preserve">(проверка </w:t>
            </w:r>
            <w:r w:rsidR="002A6E7A" w:rsidRPr="007C1CAE">
              <w:rPr>
                <w:rFonts w:ascii="Bookman Old Style" w:hAnsi="Bookman Old Style"/>
              </w:rPr>
              <w:t xml:space="preserve">выполнения олимпиадных </w:t>
            </w:r>
            <w:r w:rsidRPr="007C1CAE">
              <w:rPr>
                <w:rFonts w:ascii="Bookman Old Style" w:hAnsi="Bookman Old Style"/>
              </w:rPr>
              <w:t xml:space="preserve">заданий)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34CF0" w:rsidRPr="007C1CAE" w:rsidRDefault="00634CF0" w:rsidP="00634CF0">
            <w:pPr>
              <w:rPr>
                <w:rFonts w:ascii="Bookman Old Style" w:hAnsi="Bookman Old Style"/>
              </w:rPr>
            </w:pPr>
            <w:r w:rsidRPr="007C1CAE">
              <w:rPr>
                <w:rFonts w:ascii="Bookman Old Style" w:hAnsi="Bookman Old Style"/>
              </w:rPr>
              <w:t>ауд. №</w:t>
            </w:r>
            <w:r w:rsidR="007A753E" w:rsidRPr="007C1CAE">
              <w:rPr>
                <w:rFonts w:ascii="Bookman Old Style" w:hAnsi="Bookman Old Style"/>
              </w:rPr>
              <w:t>1</w:t>
            </w:r>
            <w:r w:rsidRPr="007C1CAE">
              <w:rPr>
                <w:rFonts w:ascii="Bookman Old Style" w:hAnsi="Bookman Old Style"/>
              </w:rPr>
              <w:t>2</w:t>
            </w:r>
          </w:p>
          <w:p w:rsidR="00FD58CE" w:rsidRPr="007C1CAE" w:rsidRDefault="00FD58CE" w:rsidP="00FD58CE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7C1CAE" w:rsidTr="00D13FA0">
        <w:tc>
          <w:tcPr>
            <w:tcW w:w="10031" w:type="dxa"/>
            <w:gridSpan w:val="3"/>
          </w:tcPr>
          <w:p w:rsidR="007C1CAE" w:rsidRPr="007C1CAE" w:rsidRDefault="007C1CAE" w:rsidP="00FA4C7C">
            <w:pPr>
              <w:jc w:val="both"/>
              <w:rPr>
                <w:rFonts w:ascii="Bookman Old Style" w:hAnsi="Bookman Old Style" w:cs="Times New Roman"/>
              </w:rPr>
            </w:pPr>
            <w:r w:rsidRPr="007C1CAE">
              <w:rPr>
                <w:rFonts w:ascii="Bookman Old Style" w:hAnsi="Bookman Old Style" w:cs="Times New Roman"/>
                <w:b/>
              </w:rPr>
              <w:t>Доступ к критериям оценивания</w:t>
            </w:r>
            <w:r w:rsidR="00FE2B28">
              <w:rPr>
                <w:rFonts w:ascii="Bookman Old Style" w:hAnsi="Bookman Old Style" w:cs="Times New Roman"/>
              </w:rPr>
              <w:t xml:space="preserve"> заданий</w:t>
            </w:r>
            <w:r w:rsidRPr="007C1CAE">
              <w:rPr>
                <w:rFonts w:ascii="Bookman Old Style" w:hAnsi="Bookman Old Style" w:cs="Times New Roman"/>
              </w:rPr>
              <w:t xml:space="preserve"> теоретического тура будет разрешен </w:t>
            </w:r>
            <w:r w:rsidR="001E1EDA">
              <w:rPr>
                <w:rFonts w:ascii="Bookman Old Style" w:hAnsi="Bookman Old Style" w:cs="Times New Roman"/>
                <w:b/>
              </w:rPr>
              <w:t>1</w:t>
            </w:r>
            <w:r w:rsidR="00EC16FB">
              <w:rPr>
                <w:rFonts w:ascii="Bookman Old Style" w:hAnsi="Bookman Old Style" w:cs="Times New Roman"/>
                <w:b/>
              </w:rPr>
              <w:t>4</w:t>
            </w:r>
            <w:r w:rsidR="00E8497E" w:rsidRPr="00FA4C7C">
              <w:rPr>
                <w:rFonts w:ascii="Bookman Old Style" w:hAnsi="Bookman Old Style" w:cs="Times New Roman"/>
                <w:b/>
              </w:rPr>
              <w:t>.01</w:t>
            </w:r>
            <w:r w:rsidR="00E8497E">
              <w:rPr>
                <w:rFonts w:ascii="Bookman Old Style" w:hAnsi="Bookman Old Style" w:cs="Times New Roman"/>
              </w:rPr>
              <w:t xml:space="preserve"> </w:t>
            </w:r>
            <w:r w:rsidRPr="007C1CAE">
              <w:rPr>
                <w:rFonts w:ascii="Bookman Old Style" w:hAnsi="Bookman Old Style" w:cs="Times New Roman"/>
              </w:rPr>
              <w:t xml:space="preserve">с 19.00. на сайте КРИППО </w:t>
            </w:r>
            <w:hyperlink r:id="rId6" w:history="1">
              <w:r w:rsidRPr="007C1CAE">
                <w:rPr>
                  <w:rStyle w:val="a4"/>
                  <w:rFonts w:ascii="Bookman Old Style" w:hAnsi="Bookman Old Style" w:cs="Times New Roman"/>
                </w:rPr>
                <w:t>https://www.krippo.ru/index.php/olimpiadu-i-konkyrsu</w:t>
              </w:r>
            </w:hyperlink>
            <w:r w:rsidRPr="007C1CAE">
              <w:rPr>
                <w:rFonts w:ascii="Bookman Old Style" w:hAnsi="Bookman Old Style" w:cs="Times New Roman"/>
              </w:rPr>
              <w:t xml:space="preserve"> </w:t>
            </w:r>
            <w:r w:rsidRPr="00326D6C">
              <w:rPr>
                <w:rFonts w:ascii="Bookman Old Style" w:hAnsi="Bookman Old Style" w:cs="Times New Roman"/>
              </w:rPr>
              <w:t>(Институт. Олимпиады и конкурсы. 202</w:t>
            </w:r>
            <w:r w:rsidR="001E1EDA">
              <w:rPr>
                <w:rFonts w:ascii="Bookman Old Style" w:hAnsi="Bookman Old Style" w:cs="Times New Roman"/>
              </w:rPr>
              <w:t>2</w:t>
            </w:r>
            <w:r w:rsidRPr="00326D6C">
              <w:rPr>
                <w:rFonts w:ascii="Bookman Old Style" w:hAnsi="Bookman Old Style" w:cs="Times New Roman"/>
              </w:rPr>
              <w:t>-202</w:t>
            </w:r>
            <w:r w:rsidR="001E1EDA">
              <w:rPr>
                <w:rFonts w:ascii="Bookman Old Style" w:hAnsi="Bookman Old Style" w:cs="Times New Roman"/>
              </w:rPr>
              <w:t>3</w:t>
            </w:r>
            <w:r w:rsidRPr="00326D6C">
              <w:rPr>
                <w:rFonts w:ascii="Bookman Old Style" w:hAnsi="Bookman Old Style" w:cs="Times New Roman"/>
              </w:rPr>
              <w:t xml:space="preserve"> гг. Критерии оценивания).</w:t>
            </w:r>
            <w:r w:rsidRPr="007C1CAE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FE2B28" w:rsidTr="00D13FA0">
        <w:tc>
          <w:tcPr>
            <w:tcW w:w="10031" w:type="dxa"/>
            <w:gridSpan w:val="3"/>
          </w:tcPr>
          <w:p w:rsidR="00FE2B28" w:rsidRPr="007C1CAE" w:rsidRDefault="00FE2B28" w:rsidP="00634CF0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  <w:t>Р</w:t>
            </w:r>
            <w:r w:rsidRPr="00E8497E"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  <w:t>азбор</w:t>
            </w:r>
            <w:r w:rsidRPr="007C1CAE">
              <w:rPr>
                <w:rFonts w:ascii="Bookman Old Style" w:hAnsi="Bookman Old Style" w:cs="Times New Roman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Bookman Old Style" w:hAnsi="Bookman Old Style" w:cs="Times New Roman"/>
                <w:color w:val="000000"/>
                <w:shd w:val="clear" w:color="auto" w:fill="FFFFFF"/>
              </w:rPr>
              <w:t xml:space="preserve">заданий </w:t>
            </w:r>
            <w:r w:rsidR="00FA4C7C">
              <w:rPr>
                <w:rFonts w:ascii="Bookman Old Style" w:hAnsi="Bookman Old Style" w:cs="Times New Roman"/>
                <w:color w:val="000000"/>
                <w:shd w:val="clear" w:color="auto" w:fill="FFFFFF"/>
              </w:rPr>
              <w:t>теоретического тура</w:t>
            </w:r>
            <w:r w:rsidRPr="007C1CAE">
              <w:rPr>
                <w:rFonts w:ascii="Bookman Old Style" w:hAnsi="Bookman Old Style" w:cs="Times New Roman"/>
                <w:color w:val="000000"/>
                <w:shd w:val="clear" w:color="auto" w:fill="FFFFFF"/>
              </w:rPr>
              <w:t xml:space="preserve"> </w:t>
            </w:r>
            <w:r w:rsidR="00EC16FB"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  <w:t>1</w:t>
            </w:r>
            <w:r w:rsidR="00F42B97"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  <w:t>6</w:t>
            </w:r>
            <w:r w:rsidRPr="007C1CAE"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  <w:t xml:space="preserve"> января</w:t>
            </w:r>
            <w:r w:rsidRPr="007C1CAE">
              <w:rPr>
                <w:rFonts w:ascii="Bookman Old Style" w:hAnsi="Bookman Old Style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Bookman Old Style" w:hAnsi="Bookman Old Style" w:cs="Times New Roman"/>
                <w:color w:val="000000"/>
                <w:shd w:val="clear" w:color="auto" w:fill="FFFFFF"/>
              </w:rPr>
              <w:t xml:space="preserve">в </w:t>
            </w:r>
            <w:r w:rsidRPr="007C1CAE">
              <w:rPr>
                <w:rFonts w:ascii="Bookman Old Style" w:hAnsi="Bookman Old Style" w:cs="Times New Roman"/>
                <w:color w:val="000000"/>
                <w:shd w:val="clear" w:color="auto" w:fill="FFFFFF"/>
              </w:rPr>
              <w:t>1</w:t>
            </w:r>
            <w:r w:rsidR="00EC16FB">
              <w:rPr>
                <w:rFonts w:ascii="Bookman Old Style" w:hAnsi="Bookman Old Style" w:cs="Times New Roman"/>
                <w:color w:val="000000"/>
                <w:shd w:val="clear" w:color="auto" w:fill="FFFFFF"/>
              </w:rPr>
              <w:t>6</w:t>
            </w:r>
            <w:r w:rsidRPr="007C1CAE">
              <w:rPr>
                <w:rFonts w:ascii="Bookman Old Style" w:hAnsi="Bookman Old Style" w:cs="Times New Roman"/>
                <w:color w:val="000000"/>
                <w:shd w:val="clear" w:color="auto" w:fill="FFFFFF"/>
              </w:rPr>
              <w:t>.00</w:t>
            </w:r>
            <w:r>
              <w:rPr>
                <w:rFonts w:ascii="Bookman Old Style" w:hAnsi="Bookman Old Style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AD2196" w:rsidTr="00F42B97">
        <w:trPr>
          <w:trHeight w:val="136"/>
        </w:trPr>
        <w:tc>
          <w:tcPr>
            <w:tcW w:w="10031" w:type="dxa"/>
            <w:gridSpan w:val="3"/>
          </w:tcPr>
          <w:p w:rsidR="00AD2196" w:rsidRPr="00FE2B28" w:rsidRDefault="00FE2B28" w:rsidP="002A6E7A">
            <w:pPr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</w:pPr>
            <w:r w:rsidRPr="00FE2B28"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  <w:t>Показ работ</w:t>
            </w:r>
            <w:r w:rsidR="00F42B97"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  <w:t xml:space="preserve"> по заявлению после разбора заданий</w:t>
            </w:r>
          </w:p>
        </w:tc>
      </w:tr>
      <w:tr w:rsidR="00F42B97" w:rsidTr="00FA4C7C">
        <w:trPr>
          <w:trHeight w:val="497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F42B97" w:rsidRPr="00FE2B28" w:rsidRDefault="00F42B97" w:rsidP="002A6E7A">
            <w:pPr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  <w:t xml:space="preserve">Подача заявлений на апелляцию </w:t>
            </w:r>
            <w:r w:rsidRPr="00FA4C7C">
              <w:rPr>
                <w:rFonts w:ascii="Bookman Old Style" w:hAnsi="Bookman Old Style" w:cs="Times New Roman"/>
                <w:color w:val="000000"/>
                <w:shd w:val="clear" w:color="auto" w:fill="FFFFFF"/>
              </w:rPr>
              <w:t>(по заявлению участника олимпиады)</w:t>
            </w:r>
            <w:r>
              <w:rPr>
                <w:rFonts w:ascii="Bookman Old Style" w:hAnsi="Bookman Old Style" w:cs="Times New Roman"/>
                <w:b/>
                <w:color w:val="000000"/>
                <w:shd w:val="clear" w:color="auto" w:fill="FFFFFF"/>
              </w:rPr>
              <w:t xml:space="preserve"> 13 января </w:t>
            </w:r>
            <w:r w:rsidRPr="00FA4C7C">
              <w:rPr>
                <w:rFonts w:ascii="Bookman Old Style" w:hAnsi="Bookman Old Style" w:cs="Times New Roman"/>
                <w:color w:val="000000"/>
                <w:shd w:val="clear" w:color="auto" w:fill="FFFFFF"/>
              </w:rPr>
              <w:t>до 13.00</w:t>
            </w:r>
          </w:p>
        </w:tc>
      </w:tr>
    </w:tbl>
    <w:p w:rsidR="007A753E" w:rsidRDefault="007A753E" w:rsidP="002A6E7A">
      <w:pPr>
        <w:spacing w:after="0"/>
        <w:rPr>
          <w:rFonts w:ascii="Bookman Old Style" w:hAnsi="Bookman Old Style"/>
          <w:sz w:val="18"/>
          <w:szCs w:val="18"/>
        </w:rPr>
      </w:pPr>
    </w:p>
    <w:p w:rsidR="00733B6D" w:rsidRPr="002A6E7A" w:rsidRDefault="002A6E7A" w:rsidP="002A6E7A">
      <w:pPr>
        <w:spacing w:after="0"/>
        <w:rPr>
          <w:rFonts w:ascii="Bookman Old Style" w:hAnsi="Bookman Old Style"/>
          <w:sz w:val="18"/>
          <w:szCs w:val="18"/>
        </w:rPr>
      </w:pPr>
      <w:r w:rsidRPr="002A6E7A">
        <w:rPr>
          <w:rFonts w:ascii="Bookman Old Style" w:hAnsi="Bookman Old Style"/>
          <w:sz w:val="18"/>
          <w:szCs w:val="18"/>
        </w:rPr>
        <w:t xml:space="preserve">Член оргкомитета О.А. </w:t>
      </w:r>
      <w:proofErr w:type="spellStart"/>
      <w:r w:rsidRPr="002A6E7A">
        <w:rPr>
          <w:rFonts w:ascii="Bookman Old Style" w:hAnsi="Bookman Old Style"/>
          <w:sz w:val="18"/>
          <w:szCs w:val="18"/>
        </w:rPr>
        <w:t>Ромазан</w:t>
      </w:r>
      <w:proofErr w:type="spellEnd"/>
      <w:r w:rsidRPr="002A6E7A">
        <w:rPr>
          <w:rFonts w:ascii="Bookman Old Style" w:hAnsi="Bookman Old Style"/>
          <w:sz w:val="18"/>
          <w:szCs w:val="18"/>
        </w:rPr>
        <w:t xml:space="preserve"> </w:t>
      </w:r>
    </w:p>
    <w:p w:rsidR="002A6E7A" w:rsidRDefault="002A6E7A" w:rsidP="002A6E7A">
      <w:pPr>
        <w:spacing w:after="0"/>
        <w:rPr>
          <w:rFonts w:ascii="Bookman Old Style" w:hAnsi="Bookman Old Style"/>
          <w:sz w:val="18"/>
          <w:szCs w:val="18"/>
        </w:rPr>
      </w:pPr>
      <w:r w:rsidRPr="002A6E7A">
        <w:rPr>
          <w:rFonts w:ascii="Bookman Old Style" w:hAnsi="Bookman Old Style"/>
          <w:sz w:val="18"/>
          <w:szCs w:val="18"/>
        </w:rPr>
        <w:t>+7978 726 92 61</w:t>
      </w:r>
      <w:r w:rsidR="001E1EDA">
        <w:rPr>
          <w:rFonts w:ascii="Bookman Old Style" w:hAnsi="Bookman Old Style"/>
          <w:sz w:val="18"/>
          <w:szCs w:val="18"/>
        </w:rPr>
        <w:t xml:space="preserve"> (МТС); +7978 558 17 32 (волна)</w:t>
      </w:r>
    </w:p>
    <w:p w:rsidR="00EC16FB" w:rsidRDefault="00EC16FB" w:rsidP="00FA4C7C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C16FB" w:rsidRDefault="00EC16FB" w:rsidP="00FA4C7C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C16FB" w:rsidRDefault="00EC16FB" w:rsidP="00FA4C7C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526B6" w:rsidRDefault="00FA4C7C" w:rsidP="00FA4C7C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26D6C">
        <w:rPr>
          <w:rFonts w:ascii="Bookman Old Style" w:hAnsi="Bookman Old Style"/>
          <w:noProof/>
          <w:sz w:val="18"/>
          <w:szCs w:val="1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5715</wp:posOffset>
            </wp:positionV>
            <wp:extent cx="1691640" cy="1038225"/>
            <wp:effectExtent l="0" t="0" r="3810" b="9525"/>
            <wp:wrapThrough wrapText="bothSides">
              <wp:wrapPolygon edited="0">
                <wp:start x="0" y="0"/>
                <wp:lineTo x="0" y="21402"/>
                <wp:lineTo x="21405" y="21402"/>
                <wp:lineTo x="21405" y="0"/>
                <wp:lineTo x="0" y="0"/>
              </wp:wrapPolygon>
            </wp:wrapThrough>
            <wp:docPr id="2" name="Рисунок 2" descr="C:\Users\olga\Desktop\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Desktop\scale_12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6B6" w:rsidRPr="00FA4C7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ПОРЯДОК РАЗБОРА ОЛИМПИАДНЫХ ЗАДАНИЙ И ПОКАЗА РАБОТ</w:t>
      </w:r>
    </w:p>
    <w:p w:rsidR="00EC16FB" w:rsidRPr="00FA4C7C" w:rsidRDefault="00EC16FB" w:rsidP="00FA4C7C">
      <w:pPr>
        <w:spacing w:after="0"/>
        <w:jc w:val="center"/>
        <w:rPr>
          <w:rFonts w:ascii="Bookman Old Style" w:hAnsi="Bookman Old Style"/>
          <w:sz w:val="18"/>
          <w:szCs w:val="18"/>
        </w:rPr>
      </w:pPr>
    </w:p>
    <w:p w:rsidR="000526B6" w:rsidRPr="00FA4C7C" w:rsidRDefault="000526B6" w:rsidP="00FA4C7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Основная цель процедуры разбора заданий и работ – информировать участников Олимпиады о возможных вариантах ответов на предложенные задания, объяснить допущенные ими ошибки и недочеты, показать, как применялись критерии оценивания для выставления баллов. </w:t>
      </w:r>
    </w:p>
    <w:p w:rsidR="000526B6" w:rsidRPr="00FA4C7C" w:rsidRDefault="000526B6" w:rsidP="00FA4C7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B6" w:rsidRPr="00FA4C7C" w:rsidRDefault="00EC16FB" w:rsidP="00FA4C7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26B6"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E420C"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разбора заданий участник олимпиады имеет право подать заявку в св</w:t>
      </w:r>
      <w:r w:rsidR="00BE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ободной форме для показа работы. </w:t>
      </w:r>
      <w:r w:rsidR="00BE420C"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присылаются</w:t>
      </w:r>
      <w:r w:rsidR="00BE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20C"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D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почту </w:t>
      </w:r>
      <w:proofErr w:type="spellStart"/>
      <w:r w:rsidR="00ED06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konkyrsi</w:t>
      </w:r>
      <w:proofErr w:type="spellEnd"/>
      <w:r w:rsidR="00ED06CD" w:rsidRPr="00ED06C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ED06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ED06CD" w:rsidRPr="00ED06C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ED06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olimpiadi</w:t>
      </w:r>
      <w:proofErr w:type="spellEnd"/>
      <w:r w:rsidR="00ED06CD" w:rsidRPr="00ED06C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ED06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ED06CD" w:rsidRPr="00ED06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D06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BE420C"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6B6"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Разбор олимпиадных заданий проводится после проверки работ. </w:t>
      </w:r>
    </w:p>
    <w:p w:rsidR="00EC16FB" w:rsidRDefault="00EC16FB" w:rsidP="00FA4C7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B6" w:rsidRPr="00ED06CD" w:rsidRDefault="00EC16FB" w:rsidP="00FA4C7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Время показа для </w:t>
      </w:r>
      <w:r w:rsidR="000526B6"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участника б</w:t>
      </w:r>
      <w:r w:rsidR="00BE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удет уточнено в зависимости от </w:t>
      </w:r>
      <w:r w:rsidR="000526B6"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поданных заявок. Уведом</w:t>
      </w:r>
      <w:r w:rsidR="00BE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будут размещены на сайте </w:t>
      </w:r>
      <w:proofErr w:type="spellStart"/>
      <w:r w:rsidR="00ED06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krippo</w:t>
      </w:r>
      <w:proofErr w:type="spellEnd"/>
      <w:r w:rsidR="00ED06CD" w:rsidRPr="00ED06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D06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ED06CD" w:rsidRPr="00ED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Toc26805002"/>
      <w:r w:rsidR="00ED06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«Институт. Олимпиады и конкурсы. Программа.».</w:t>
      </w:r>
    </w:p>
    <w:p w:rsidR="000526B6" w:rsidRPr="00FA4C7C" w:rsidRDefault="000526B6" w:rsidP="00FA4C7C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A4C7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ПОРЯДОК ПОДАЧИ И РАССМОТРЕНИЯ АПЕЛЛЯЦИЙ</w:t>
      </w:r>
      <w:bookmarkEnd w:id="1"/>
    </w:p>
    <w:p w:rsidR="000526B6" w:rsidRPr="00FA4C7C" w:rsidRDefault="000526B6" w:rsidP="00FA4C7C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7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 </w:t>
      </w:r>
      <w:r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Апелляция проводится в случаях несогласия участника Олимпиады с результатами оценивания его олимпиадной работы. </w:t>
      </w:r>
    </w:p>
    <w:p w:rsidR="000526B6" w:rsidRPr="00FA4C7C" w:rsidRDefault="000526B6" w:rsidP="00FA4C7C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A4C7C">
        <w:rPr>
          <w:rFonts w:ascii="Times New Roman" w:eastAsia="MS Mincho" w:hAnsi="Times New Roman" w:cs="Times New Roman"/>
          <w:sz w:val="24"/>
          <w:szCs w:val="24"/>
          <w:lang w:eastAsia="ru-RU"/>
        </w:rPr>
        <w:t>Для рассмотрения заявлений участников Олимпиады создаётся апелляционная комиссия.</w:t>
      </w:r>
    </w:p>
    <w:p w:rsidR="000526B6" w:rsidRPr="00FA4C7C" w:rsidRDefault="000526B6" w:rsidP="00FA4C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A4C7C">
        <w:rPr>
          <w:rFonts w:ascii="Times New Roman" w:eastAsia="MS Mincho" w:hAnsi="Times New Roman" w:cs="Times New Roman"/>
          <w:sz w:val="24"/>
          <w:szCs w:val="24"/>
          <w:lang w:eastAsia="ru-RU"/>
        </w:rPr>
        <w:t>3. Право подачи апелляции имеют все участники Олимпиады.</w:t>
      </w:r>
    </w:p>
    <w:p w:rsidR="000526B6" w:rsidRPr="00FA4C7C" w:rsidRDefault="000526B6" w:rsidP="00FA4C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4C7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 Апелляцией является аргументированное письменное заявление о несогласии с результатами оценки и </w:t>
      </w:r>
      <w:r w:rsidRPr="00FA4C7C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указанием конкретных пунктов</w:t>
      </w:r>
      <w:r w:rsidRPr="00FA4C7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вызывающих несогласие. </w:t>
      </w:r>
      <w:r w:rsidRPr="00FA4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Заявление на апелляцию принимается на имя председателя жюри в течение одного астрономического часа после окончания показа работ.</w:t>
      </w:r>
    </w:p>
    <w:p w:rsidR="000526B6" w:rsidRPr="00FA4C7C" w:rsidRDefault="000526B6" w:rsidP="00FA4C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</w:pPr>
      <w:r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Дата и время проведения </w:t>
      </w:r>
      <w:r w:rsidR="00BE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апелляции сообщаются участнику </w:t>
      </w:r>
      <w:r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в индивидуальном порядке</w:t>
      </w:r>
    </w:p>
    <w:p w:rsidR="000526B6" w:rsidRPr="00FA4C7C" w:rsidRDefault="000526B6" w:rsidP="00FA4C7C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Рассмотрение апелляции производится в присутствии участника Олимпиады, подавшего заявление. Он должен иметь при себе документ, удостоверяющий личность.</w:t>
      </w:r>
    </w:p>
    <w:p w:rsidR="000526B6" w:rsidRPr="00FA4C7C" w:rsidRDefault="00BE420C" w:rsidP="00FA4C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7. </w:t>
      </w:r>
      <w:r w:rsidR="000526B6" w:rsidRPr="00FA4C7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 результатам рассмотрения апелляции комиссия принимает решение об отклонении апелляции и сохранении выставленных баллов либо об удовлетворении апелляции и выставлении иных баллов как в сторону понижения, так и в сторону повышения баллов. </w:t>
      </w:r>
    </w:p>
    <w:p w:rsidR="000526B6" w:rsidRPr="00FA4C7C" w:rsidRDefault="000526B6" w:rsidP="00FA4C7C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Критерии и методика оценивания олимпиадных заданий не могут быть предметом апелляции и пересмотру не подлежат.</w:t>
      </w:r>
    </w:p>
    <w:p w:rsidR="000526B6" w:rsidRPr="00BE420C" w:rsidRDefault="000526B6" w:rsidP="00BE420C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7C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Решения по апелляции являются окончательными и пересмотру не подлежат.</w:t>
      </w:r>
    </w:p>
    <w:sectPr w:rsidR="000526B6" w:rsidRPr="00BE420C" w:rsidSect="007A753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B4"/>
    <w:rsid w:val="000512B4"/>
    <w:rsid w:val="000526B6"/>
    <w:rsid w:val="001E1EDA"/>
    <w:rsid w:val="0025398A"/>
    <w:rsid w:val="002A6E7A"/>
    <w:rsid w:val="00326D6C"/>
    <w:rsid w:val="003C4116"/>
    <w:rsid w:val="0049563A"/>
    <w:rsid w:val="005C3C4F"/>
    <w:rsid w:val="00604B78"/>
    <w:rsid w:val="00627767"/>
    <w:rsid w:val="00634CF0"/>
    <w:rsid w:val="00733B6D"/>
    <w:rsid w:val="007A753E"/>
    <w:rsid w:val="007C1CAE"/>
    <w:rsid w:val="00895FCB"/>
    <w:rsid w:val="008F210B"/>
    <w:rsid w:val="00AD2196"/>
    <w:rsid w:val="00BE420C"/>
    <w:rsid w:val="00BF0B0C"/>
    <w:rsid w:val="00C84E7E"/>
    <w:rsid w:val="00D872F1"/>
    <w:rsid w:val="00DC2EEF"/>
    <w:rsid w:val="00DE441B"/>
    <w:rsid w:val="00E24AB6"/>
    <w:rsid w:val="00E8497E"/>
    <w:rsid w:val="00EC16FB"/>
    <w:rsid w:val="00ED06CD"/>
    <w:rsid w:val="00F42B97"/>
    <w:rsid w:val="00FA4C7C"/>
    <w:rsid w:val="00FD58CE"/>
    <w:rsid w:val="00F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6C1DB-8BC8-464C-BF91-B9EBD9ED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27767"/>
    <w:rPr>
      <w:color w:val="0000FF" w:themeColor="hyperlink"/>
      <w:u w:val="single"/>
    </w:rPr>
  </w:style>
  <w:style w:type="paragraph" w:styleId="a5">
    <w:name w:val="No Spacing"/>
    <w:uiPriority w:val="1"/>
    <w:qFormat/>
    <w:rsid w:val="000526B6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rippo.ru/index.php/olimpiadu-i-konkyrsu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16</cp:revision>
  <dcterms:created xsi:type="dcterms:W3CDTF">2022-01-25T10:08:00Z</dcterms:created>
  <dcterms:modified xsi:type="dcterms:W3CDTF">2023-01-11T08:23:00Z</dcterms:modified>
</cp:coreProperties>
</file>