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2843" w14:textId="77777777" w:rsidR="00257FB3" w:rsidRPr="008E0661" w:rsidRDefault="00257FB3" w:rsidP="00257FB3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Toc26805001"/>
      <w:r w:rsidRPr="00C15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  <w:r w:rsidRPr="008E06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.ПОРЯДОК РАЗБОРА ОЛИМПИАДНЫХ ЗАДАНИЙ И ПОКАЗА РАБОТ</w:t>
      </w:r>
      <w:bookmarkEnd w:id="0"/>
      <w:r w:rsidRPr="008E06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14:paraId="16CE716D" w14:textId="77777777" w:rsidR="00257FB3" w:rsidRPr="008E0661" w:rsidRDefault="00257FB3" w:rsidP="00257FB3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Основная цель процедуры разбора заданий и работ – информировать участников Олимпиады о возможных вариантах ответов на предложенные задания, объяснить допущенные ими ошибки и недочеты, показать, как применялись критерии оценивания для выставления баллов. </w:t>
      </w:r>
    </w:p>
    <w:p w14:paraId="08E22955" w14:textId="77777777" w:rsidR="00257FB3" w:rsidRPr="008E0661" w:rsidRDefault="00257FB3" w:rsidP="00257FB3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</w:t>
      </w: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разбора заданий и </w:t>
      </w: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 </w:t>
      </w: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20201\2022 гг. дистанционная.</w:t>
      </w:r>
    </w:p>
    <w:p w14:paraId="67586756" w14:textId="77777777" w:rsidR="00257FB3" w:rsidRPr="00C15175" w:rsidRDefault="00257FB3" w:rsidP="00257FB3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Разбор олимпиадных заданий проводится после проверки работ. </w:t>
      </w:r>
    </w:p>
    <w:p w14:paraId="458136B1" w14:textId="77777777" w:rsidR="00257FB3" w:rsidRPr="00C15175" w:rsidRDefault="00257FB3" w:rsidP="00257FB3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– </w:t>
      </w:r>
      <w:r w:rsidRPr="00C1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17.01.2021.</w:t>
      </w:r>
    </w:p>
    <w:p w14:paraId="091C0616" w14:textId="56021D58" w:rsidR="00257FB3" w:rsidRPr="00C15175" w:rsidRDefault="00257FB3" w:rsidP="00257FB3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– 1</w:t>
      </w:r>
      <w:r w:rsidR="009C76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14:paraId="13222F0B" w14:textId="4095A800" w:rsidR="00257FB3" w:rsidRPr="00C15175" w:rsidRDefault="00257FB3" w:rsidP="00257FB3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для подключения будет размещена на сайте </w:t>
      </w:r>
      <w:r w:rsidR="009C7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«Конкурсы. </w:t>
      </w: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9C76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87334" w14:textId="77777777" w:rsidR="00257FB3" w:rsidRPr="00C15175" w:rsidRDefault="00257FB3" w:rsidP="00257FB3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разбора заданий участник олимпиады имеет право подать заявку в свободной форме для показа работы до 21.00. Заявки </w:t>
      </w:r>
      <w:proofErr w:type="gramStart"/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присылаются  на</w:t>
      </w:r>
      <w:proofErr w:type="gramEnd"/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«Конкурсы. Олимпиады».</w:t>
      </w:r>
    </w:p>
    <w:p w14:paraId="35B8606B" w14:textId="5EEAA58E" w:rsidR="00257FB3" w:rsidRPr="008E0661" w:rsidRDefault="00257FB3" w:rsidP="00257FB3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Показ </w:t>
      </w:r>
      <w:proofErr w:type="gramStart"/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состоится</w:t>
      </w:r>
      <w:proofErr w:type="gramEnd"/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19.01.2022г</w:t>
      </w: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</w:t>
      </w:r>
      <w:r w:rsidR="009C76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.00. Время показа для  каждого участника будет уточнено в зависимости от  поданных заявок. Уведомления будут размещены на </w:t>
      </w:r>
      <w:proofErr w:type="gramStart"/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 «</w:t>
      </w:r>
      <w:proofErr w:type="gramEnd"/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Конкурсы. Олимпиады».</w:t>
      </w:r>
    </w:p>
    <w:p w14:paraId="7D57AA21" w14:textId="77777777" w:rsidR="00257FB3" w:rsidRDefault="00257FB3" w:rsidP="00257FB3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1" w:name="_Toc26805002"/>
    </w:p>
    <w:p w14:paraId="2726BC36" w14:textId="77777777" w:rsidR="00257FB3" w:rsidRDefault="00257FB3" w:rsidP="00257FB3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40F1FCA" w14:textId="5EF480F5" w:rsidR="00257FB3" w:rsidRDefault="00257FB3" w:rsidP="00257FB3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50432B5" w14:textId="6D1A45AF" w:rsidR="00257FB3" w:rsidRDefault="00257FB3" w:rsidP="00257FB3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66C19B3" w14:textId="6ADE27B4" w:rsidR="00257FB3" w:rsidRDefault="00257FB3" w:rsidP="00257FB3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7A60C8A" w14:textId="77777777" w:rsidR="009C7643" w:rsidRDefault="009C7643" w:rsidP="00257FB3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3433664" w14:textId="77777777" w:rsidR="00257FB3" w:rsidRPr="008E0661" w:rsidRDefault="00257FB3" w:rsidP="00257FB3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</w:t>
      </w:r>
      <w:r w:rsidRPr="008E06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ПОРЯДОК ПОДАЧИ И РАССМОТРЕНИЯ АПЕЛЛЯЦИЙ</w:t>
      </w:r>
      <w:bookmarkEnd w:id="1"/>
    </w:p>
    <w:p w14:paraId="648A6208" w14:textId="77777777" w:rsidR="00257FB3" w:rsidRPr="008E0661" w:rsidRDefault="00257FB3" w:rsidP="00257FB3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6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</w:t>
      </w: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Апелляция проводится в случаях несогласия участника Олимпиады с результатами оценивания его олимпиадной работы. </w:t>
      </w:r>
    </w:p>
    <w:p w14:paraId="2BDFC697" w14:textId="77777777" w:rsidR="00257FB3" w:rsidRPr="008E0661" w:rsidRDefault="00257FB3" w:rsidP="00257FB3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E0661">
        <w:rPr>
          <w:rFonts w:ascii="Times New Roman" w:eastAsia="MS Mincho" w:hAnsi="Times New Roman" w:cs="Times New Roman"/>
          <w:sz w:val="28"/>
          <w:szCs w:val="28"/>
          <w:lang w:eastAsia="ru-RU"/>
        </w:rPr>
        <w:t>Для рассмотрения заявлений участников Олимпиады создаётся апелляционная комиссия.</w:t>
      </w:r>
    </w:p>
    <w:p w14:paraId="42D26818" w14:textId="77777777" w:rsidR="00257FB3" w:rsidRPr="008E0661" w:rsidRDefault="00257FB3" w:rsidP="00257F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E0661">
        <w:rPr>
          <w:rFonts w:ascii="Times New Roman" w:eastAsia="MS Mincho" w:hAnsi="Times New Roman" w:cs="Times New Roman"/>
          <w:sz w:val="28"/>
          <w:szCs w:val="28"/>
          <w:lang w:eastAsia="ru-RU"/>
        </w:rPr>
        <w:t>3. Право подачи апелляции имеют все участники Олимпиады.</w:t>
      </w:r>
    </w:p>
    <w:p w14:paraId="1CF0475F" w14:textId="77777777" w:rsidR="00257FB3" w:rsidRDefault="00257FB3" w:rsidP="00257F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066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Апелляцией является аргументированное письменное заявление о несогласии с результатами оценки и </w:t>
      </w:r>
      <w:r w:rsidRPr="008E0661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указанием конкретных пунктов</w:t>
      </w:r>
      <w:r w:rsidRPr="008E066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вызывающих несогласие. </w:t>
      </w:r>
      <w:r w:rsidRPr="008E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Заявление на апелляцию принимается на имя председателя жюри в течение одного астрономического часа после окончания показа работ.</w:t>
      </w:r>
    </w:p>
    <w:p w14:paraId="48EEDB82" w14:textId="77777777" w:rsidR="00257FB3" w:rsidRPr="008E0661" w:rsidRDefault="00257FB3" w:rsidP="00257F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Дата и время проведения апелляции сообщаются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 олимпиады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индивидуальном порядке</w:t>
      </w:r>
    </w:p>
    <w:p w14:paraId="0E67D575" w14:textId="77777777" w:rsidR="00257FB3" w:rsidRPr="008E0661" w:rsidRDefault="00257FB3" w:rsidP="00257FB3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апелляции производится в присутствии участника Олимпиады, подавшего заявление. Он должен иметь при себе документ, удостоверяющий личность.</w:t>
      </w:r>
    </w:p>
    <w:p w14:paraId="4074AB11" w14:textId="77777777" w:rsidR="00257FB3" w:rsidRPr="008E0661" w:rsidRDefault="00257FB3" w:rsidP="00257F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E0661">
        <w:rPr>
          <w:rFonts w:ascii="Times New Roman" w:eastAsia="MS Mincho" w:hAnsi="Times New Roman" w:cs="Times New Roman"/>
          <w:sz w:val="28"/>
          <w:szCs w:val="28"/>
          <w:lang w:eastAsia="ru-RU"/>
        </w:rPr>
        <w:t>7.  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</w:t>
      </w:r>
      <w:r w:rsidRPr="00C151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как в сторону понижения, так и в сторону повышения баллов</w:t>
      </w:r>
      <w:r w:rsidRPr="008E066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14:paraId="56D3828B" w14:textId="77777777" w:rsidR="00257FB3" w:rsidRPr="008E0661" w:rsidRDefault="00257FB3" w:rsidP="00257FB3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и методика оценивания олимпиадных заданий не могут быть предметом апелляции и пересмотру не подлежат.</w:t>
      </w:r>
    </w:p>
    <w:p w14:paraId="0B43E065" w14:textId="77777777" w:rsidR="00257FB3" w:rsidRDefault="00257FB3" w:rsidP="00257FB3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по апелляции являются окончательными и пересмотру не подлежат.</w:t>
      </w:r>
    </w:p>
    <w:p w14:paraId="46044A9F" w14:textId="77777777" w:rsidR="00257FB3" w:rsidRPr="008E0661" w:rsidRDefault="00257FB3" w:rsidP="00257FB3">
      <w:pPr>
        <w:shd w:val="clear" w:color="auto" w:fill="FFFFFF"/>
        <w:tabs>
          <w:tab w:val="left" w:pos="0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F9DFD" w14:textId="77777777" w:rsidR="00257FB3" w:rsidRPr="00C15175" w:rsidRDefault="00257FB3" w:rsidP="00257FB3">
      <w:pPr>
        <w:rPr>
          <w:sz w:val="28"/>
          <w:szCs w:val="28"/>
        </w:rPr>
      </w:pPr>
    </w:p>
    <w:p w14:paraId="18344965" w14:textId="77777777" w:rsidR="00990B54" w:rsidRDefault="00990B54"/>
    <w:sectPr w:rsidR="0099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02"/>
    <w:rsid w:val="00257FB3"/>
    <w:rsid w:val="00990B54"/>
    <w:rsid w:val="009C7643"/>
    <w:rsid w:val="00F0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B0D9"/>
  <w15:chartTrackingRefBased/>
  <w15:docId w15:val="{9B9E5502-FF91-4730-A954-8F168344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2022-01-12T21:58:00Z</cp:lastPrinted>
  <dcterms:created xsi:type="dcterms:W3CDTF">2022-01-12T21:56:00Z</dcterms:created>
  <dcterms:modified xsi:type="dcterms:W3CDTF">2022-01-20T18:57:00Z</dcterms:modified>
</cp:coreProperties>
</file>