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8CF64" w14:textId="77777777" w:rsidR="00AB7752" w:rsidRPr="00AB7752" w:rsidRDefault="00AB7752" w:rsidP="00AB7752">
      <w:pPr>
        <w:shd w:val="clear" w:color="auto" w:fill="FFFFFF"/>
        <w:spacing w:before="360" w:after="240" w:line="600" w:lineRule="atLeast"/>
        <w:outlineLvl w:val="0"/>
        <w:rPr>
          <w:rFonts w:ascii="Montserrat" w:eastAsia="Times New Roman" w:hAnsi="Montserrat" w:cs="Times New Roman"/>
          <w:b/>
          <w:bCs/>
          <w:color w:val="000000"/>
          <w:kern w:val="36"/>
          <w:sz w:val="48"/>
          <w:szCs w:val="48"/>
          <w:lang w:eastAsia="ru-RU"/>
        </w:rPr>
      </w:pPr>
      <w:r w:rsidRPr="00AB7752">
        <w:rPr>
          <w:rFonts w:ascii="Montserrat" w:eastAsia="Times New Roman" w:hAnsi="Montserrat" w:cs="Times New Roman"/>
          <w:b/>
          <w:bCs/>
          <w:color w:val="000000"/>
          <w:kern w:val="36"/>
          <w:sz w:val="48"/>
          <w:szCs w:val="48"/>
          <w:lang w:eastAsia="ru-RU"/>
        </w:rPr>
        <w:t>Новые правила при проведении уроков физкультуры в 2023 году.</w:t>
      </w:r>
    </w:p>
    <w:p w14:paraId="2A98F28A"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i/>
          <w:iCs/>
          <w:color w:val="000000"/>
          <w:sz w:val="24"/>
          <w:szCs w:val="24"/>
          <w:lang w:eastAsia="ru-RU"/>
        </w:rPr>
        <w:t>Теперь школьников допустят до занятий физкультурой только на основании медицинского заключения. Соответствующий закон вступил в силу в июне 2023 года и уже вызвал немало вопросов у родителей о том, как он будет работать на практике.</w:t>
      </w:r>
    </w:p>
    <w:p w14:paraId="489D6F59"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i/>
          <w:iCs/>
          <w:color w:val="000000"/>
          <w:sz w:val="24"/>
          <w:szCs w:val="24"/>
          <w:lang w:eastAsia="ru-RU"/>
        </w:rPr>
        <w:t>Разбираемся, как будут проходить уроки физкультуры в школах по новым правилам, что изменится после принятия закона и нужно ли к началу учебного года получать медицинские справки.</w:t>
      </w:r>
    </w:p>
    <w:p w14:paraId="757746D5"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13 июня 2023 года президент подписал </w:t>
      </w:r>
      <w:hyperlink r:id="rId5" w:history="1">
        <w:r w:rsidRPr="00AB7752">
          <w:rPr>
            <w:rFonts w:ascii="Montserrat" w:eastAsia="Times New Roman" w:hAnsi="Montserrat" w:cs="Times New Roman"/>
            <w:color w:val="306AFD"/>
            <w:sz w:val="24"/>
            <w:szCs w:val="24"/>
            <w:u w:val="single"/>
            <w:lang w:eastAsia="ru-RU"/>
          </w:rPr>
          <w:t>Федеральный закон №256-ФЗ «О внесении изменений…»</w:t>
        </w:r>
      </w:hyperlink>
      <w:r w:rsidRPr="00AB7752">
        <w:rPr>
          <w:rFonts w:ascii="Montserrat" w:eastAsia="Times New Roman" w:hAnsi="Montserrat" w:cs="Times New Roman"/>
          <w:color w:val="000000"/>
          <w:sz w:val="24"/>
          <w:szCs w:val="24"/>
          <w:lang w:eastAsia="ru-RU"/>
        </w:rPr>
        <w:t>, который внес поправки в:</w:t>
      </w:r>
    </w:p>
    <w:p w14:paraId="7BE55AB4" w14:textId="77777777" w:rsidR="00AB7752" w:rsidRPr="00AB7752" w:rsidRDefault="00AB7752" w:rsidP="00AB7752">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6" w:history="1">
        <w:r w:rsidRPr="00AB7752">
          <w:rPr>
            <w:rFonts w:ascii="Montserrat" w:eastAsia="Times New Roman" w:hAnsi="Montserrat" w:cs="Times New Roman"/>
            <w:color w:val="306AFD"/>
            <w:sz w:val="24"/>
            <w:szCs w:val="24"/>
            <w:u w:val="single"/>
            <w:lang w:eastAsia="ru-RU"/>
          </w:rPr>
          <w:t>ч.3 ст. 7 ФЗ от 21 ноября 2011 года № 323-ФЗ «Об основах охраны здоровья граждан в РФ»</w:t>
        </w:r>
      </w:hyperlink>
      <w:r w:rsidRPr="00AB7752">
        <w:rPr>
          <w:rFonts w:ascii="Montserrat" w:eastAsia="Times New Roman" w:hAnsi="Montserrat" w:cs="Times New Roman"/>
          <w:color w:val="000000"/>
          <w:sz w:val="24"/>
          <w:szCs w:val="24"/>
          <w:lang w:eastAsia="ru-RU"/>
        </w:rPr>
        <w:t>;</w:t>
      </w:r>
    </w:p>
    <w:p w14:paraId="28D59903" w14:textId="77777777" w:rsidR="00AB7752" w:rsidRPr="00AB7752" w:rsidRDefault="00AB7752" w:rsidP="00AB7752">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7" w:history="1">
        <w:r w:rsidRPr="00AB7752">
          <w:rPr>
            <w:rFonts w:ascii="Montserrat" w:eastAsia="Times New Roman" w:hAnsi="Montserrat" w:cs="Times New Roman"/>
            <w:color w:val="306AFD"/>
            <w:sz w:val="24"/>
            <w:szCs w:val="24"/>
            <w:u w:val="single"/>
            <w:lang w:eastAsia="ru-RU"/>
          </w:rPr>
          <w:t>ч.2,7 ст.41 ФЗ от 29 декабря 2012 года №273-ФЗ «Об образовании в РФ».</w:t>
        </w:r>
      </w:hyperlink>
    </w:p>
    <w:p w14:paraId="255BD80A"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b/>
          <w:bCs/>
          <w:color w:val="000000"/>
          <w:sz w:val="24"/>
          <w:szCs w:val="24"/>
          <w:lang w:eastAsia="ru-RU"/>
        </w:rPr>
        <w:t>Закон вступил в силу со дня его опубликования. Соответственно, поправки начнут действовать с нового учебного года 2023/2024.</w:t>
      </w:r>
    </w:p>
    <w:p w14:paraId="4F7BCA34"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Теперь школьников допустят к занятиям физкультурой только если дано медицинское заключение, выданное по результатам профилактических осмотров, а школы (наряду с медицинскими учреждениями) обязаны соблюдать права детей в сфере охраны здоровья. Но это не все изменения.</w:t>
      </w:r>
    </w:p>
    <w:p w14:paraId="5B090D2C" w14:textId="77777777" w:rsidR="00AB7752" w:rsidRPr="00AB7752" w:rsidRDefault="00AB7752" w:rsidP="00AB7752">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AB7752">
        <w:rPr>
          <w:rFonts w:ascii="Montserrat" w:eastAsia="Times New Roman" w:hAnsi="Montserrat" w:cs="Times New Roman"/>
          <w:b/>
          <w:bCs/>
          <w:color w:val="000000"/>
          <w:sz w:val="36"/>
          <w:szCs w:val="36"/>
          <w:lang w:eastAsia="ru-RU"/>
        </w:rPr>
        <w:t>Для чего потребовались изменения</w:t>
      </w:r>
    </w:p>
    <w:p w14:paraId="054B3A7D"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С началом нового учебного года периодически в СМИ появляются сообщения о смерти детей на уроках физкультуры. В основном – от внезапной остановки сердца. В 2019 году Минобразования поделилось статистикой, что за только за один год на уроках физкультуры погибло свыше 200 детей.</w:t>
      </w:r>
    </w:p>
    <w:p w14:paraId="320F774C"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 xml:space="preserve">В пояснительной записке </w:t>
      </w:r>
      <w:proofErr w:type="gramStart"/>
      <w:r w:rsidRPr="00AB7752">
        <w:rPr>
          <w:rFonts w:ascii="Montserrat" w:eastAsia="Times New Roman" w:hAnsi="Montserrat" w:cs="Times New Roman"/>
          <w:color w:val="000000"/>
          <w:sz w:val="24"/>
          <w:szCs w:val="24"/>
          <w:lang w:eastAsia="ru-RU"/>
        </w:rPr>
        <w:t>к  проекту</w:t>
      </w:r>
      <w:proofErr w:type="gramEnd"/>
      <w:r w:rsidRPr="00AB7752">
        <w:rPr>
          <w:rFonts w:ascii="Montserrat" w:eastAsia="Times New Roman" w:hAnsi="Montserrat" w:cs="Times New Roman"/>
          <w:color w:val="000000"/>
          <w:sz w:val="24"/>
          <w:szCs w:val="24"/>
          <w:lang w:eastAsia="ru-RU"/>
        </w:rPr>
        <w:t xml:space="preserve"> было сказано, что законодательные изменения потребовались в ответ на увеличение случаев резкого ухудшения здоровья школьников на занятиях физкультурой. Решать эту проблему будут по двум направлениям:</w:t>
      </w:r>
    </w:p>
    <w:p w14:paraId="166066B1" w14:textId="77777777" w:rsidR="00AB7752" w:rsidRPr="00AB7752" w:rsidRDefault="00AB7752" w:rsidP="00AB7752">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Не допустят к занятиям физкультурой школьников, которые не прошли комплексное медицинское обследование.</w:t>
      </w:r>
    </w:p>
    <w:p w14:paraId="0B50641A" w14:textId="77777777" w:rsidR="00AB7752" w:rsidRPr="00AB7752" w:rsidRDefault="00AB7752" w:rsidP="00AB7752">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В ситуациях, которые потребуют срочного медицинского вмешательства, оказать первую помощь смогут педагоги, не дожидаясь приезда скорой.</w:t>
      </w:r>
    </w:p>
    <w:p w14:paraId="261CFE15"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Благодаря этому, физкультура должна перестать быть смертельно опасным уроком.</w:t>
      </w:r>
    </w:p>
    <w:p w14:paraId="414C2DCA" w14:textId="77777777" w:rsidR="00AB7752" w:rsidRPr="00AB7752" w:rsidRDefault="00AB7752" w:rsidP="00AB7752">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AB7752">
        <w:rPr>
          <w:rFonts w:ascii="Montserrat" w:eastAsia="Times New Roman" w:hAnsi="Montserrat" w:cs="Times New Roman"/>
          <w:b/>
          <w:bCs/>
          <w:color w:val="000000"/>
          <w:sz w:val="36"/>
          <w:szCs w:val="36"/>
          <w:lang w:eastAsia="ru-RU"/>
        </w:rPr>
        <w:lastRenderedPageBreak/>
        <w:t>Для посещения уроков физкультуры школьникам нужна справка</w:t>
      </w:r>
    </w:p>
    <w:p w14:paraId="22858722"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До принятия поправок родители могли не передавать в школу медицинскую карту и прочие документы, которые касаются состояния здоровья детей. Теперь решение врачей о допуске или ограничениях при занятиях физкультурой является обязательным – без него ребенка не допустят к урокам.</w:t>
      </w:r>
    </w:p>
    <w:p w14:paraId="779DFAA4" w14:textId="77777777" w:rsidR="00AB7752" w:rsidRPr="00AB7752" w:rsidRDefault="00AB7752" w:rsidP="00AB775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AB7752">
        <w:rPr>
          <w:rFonts w:ascii="Montserrat" w:eastAsia="Times New Roman" w:hAnsi="Montserrat" w:cs="Times New Roman"/>
          <w:b/>
          <w:bCs/>
          <w:color w:val="000000"/>
          <w:sz w:val="27"/>
          <w:szCs w:val="27"/>
          <w:lang w:eastAsia="ru-RU"/>
        </w:rPr>
        <w:t>Нужно ли получать справку для допуска к физкультуре к новому учебному году</w:t>
      </w:r>
    </w:p>
    <w:p w14:paraId="02A556E0"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Специально обращаться к врачу за справкой на физкультуру не нужно.</w:t>
      </w:r>
    </w:p>
    <w:p w14:paraId="1C027511"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Для получения допуска детям необходимо пройти профилактический осмотр:</w:t>
      </w:r>
    </w:p>
    <w:p w14:paraId="2551CEAB" w14:textId="77777777" w:rsidR="00AB7752" w:rsidRPr="00AB7752" w:rsidRDefault="00AB7752" w:rsidP="00AB7752">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Записаться к участковому педиатру.</w:t>
      </w:r>
    </w:p>
    <w:p w14:paraId="4E723729" w14:textId="77777777" w:rsidR="00AB7752" w:rsidRPr="00AB7752" w:rsidRDefault="00AB7752" w:rsidP="00AB7752">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Заполнить письменное информированное согласие.</w:t>
      </w:r>
    </w:p>
    <w:p w14:paraId="0EBAECD9" w14:textId="77777777" w:rsidR="00AB7752" w:rsidRPr="00AB7752" w:rsidRDefault="00AB7752" w:rsidP="00AB7752">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Получить направления к узким специалистам и назначения на анализы.</w:t>
      </w:r>
    </w:p>
    <w:p w14:paraId="341D0937" w14:textId="77777777" w:rsidR="00AB7752" w:rsidRPr="00AB7752" w:rsidRDefault="00AB7752" w:rsidP="00AB7752">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Пройти обследования.</w:t>
      </w:r>
    </w:p>
    <w:p w14:paraId="58F7484A" w14:textId="77777777" w:rsidR="00AB7752" w:rsidRPr="00AB7752" w:rsidRDefault="00AB7752" w:rsidP="00AB7752">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Получить медицинское заключение.</w:t>
      </w:r>
    </w:p>
    <w:p w14:paraId="219D1966"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Как пройти диспансеризацию ребенку и для чего это нужно</w:t>
      </w:r>
    </w:p>
    <w:p w14:paraId="22E421B8"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Участковые педиатры ежегодно формируют списки детей, подлежащих диспансеризации. Состав специалистов зависит от возраста ребенка. Например, в 6 лет ребенок проходит углубленную диспансеризацию перед школой, в рамках которой его осматривают:</w:t>
      </w:r>
    </w:p>
    <w:p w14:paraId="24EE4425" w14:textId="77777777" w:rsidR="00AB7752" w:rsidRPr="00AB7752" w:rsidRDefault="00AB7752" w:rsidP="00AB7752">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педиатр;</w:t>
      </w:r>
    </w:p>
    <w:p w14:paraId="63B91109" w14:textId="77777777" w:rsidR="00AB7752" w:rsidRPr="00AB7752" w:rsidRDefault="00AB7752" w:rsidP="00AB7752">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невролог;</w:t>
      </w:r>
    </w:p>
    <w:p w14:paraId="4DCF7F0E" w14:textId="77777777" w:rsidR="00AB7752" w:rsidRPr="00AB7752" w:rsidRDefault="00AB7752" w:rsidP="00AB7752">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детский хирург;</w:t>
      </w:r>
    </w:p>
    <w:p w14:paraId="2C4A0E6F" w14:textId="77777777" w:rsidR="00AB7752" w:rsidRPr="00AB7752" w:rsidRDefault="00AB7752" w:rsidP="00AB7752">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стоматолог;</w:t>
      </w:r>
    </w:p>
    <w:p w14:paraId="301883B4" w14:textId="77777777" w:rsidR="00AB7752" w:rsidRPr="00AB7752" w:rsidRDefault="00AB7752" w:rsidP="00AB7752">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травматолог-ортопед;</w:t>
      </w:r>
    </w:p>
    <w:p w14:paraId="37815FE4" w14:textId="77777777" w:rsidR="00AB7752" w:rsidRPr="00AB7752" w:rsidRDefault="00AB7752" w:rsidP="00AB7752">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офтальмолог;</w:t>
      </w:r>
    </w:p>
    <w:p w14:paraId="79487CF3" w14:textId="77777777" w:rsidR="00AB7752" w:rsidRPr="00AB7752" w:rsidRDefault="00AB7752" w:rsidP="00AB7752">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оториноларинголог;</w:t>
      </w:r>
    </w:p>
    <w:p w14:paraId="6CEE6F49" w14:textId="77777777" w:rsidR="00AB7752" w:rsidRPr="00AB7752" w:rsidRDefault="00AB7752" w:rsidP="00AB7752">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психиатр детский;</w:t>
      </w:r>
    </w:p>
    <w:p w14:paraId="12302AD9" w14:textId="77777777" w:rsidR="00AB7752" w:rsidRPr="00AB7752" w:rsidRDefault="00AB7752" w:rsidP="00AB7752">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акушер-гинеколог или уролог-андролог;</w:t>
      </w:r>
    </w:p>
    <w:p w14:paraId="5CE88CE3" w14:textId="77777777" w:rsidR="00AB7752" w:rsidRPr="00AB7752" w:rsidRDefault="00AB7752" w:rsidP="00AB7752">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детский эндокринолог.</w:t>
      </w:r>
    </w:p>
    <w:p w14:paraId="6071DA4C"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Также будущему первокласснику предстоит сдать общий анализ крови и мочи, сделать ЭКГ и УЗИ.</w:t>
      </w:r>
    </w:p>
    <w:p w14:paraId="0AD07CCA"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 xml:space="preserve">В рамках прохождения медосмотров оформляется карта профилактического медосмотра по форме №030-ПО/у-17. В п.16.9 указывают медицинскую группу для </w:t>
      </w:r>
      <w:r w:rsidRPr="00AB7752">
        <w:rPr>
          <w:rFonts w:ascii="Montserrat" w:eastAsia="Times New Roman" w:hAnsi="Montserrat" w:cs="Times New Roman"/>
          <w:color w:val="000000"/>
          <w:sz w:val="24"/>
          <w:szCs w:val="24"/>
          <w:lang w:eastAsia="ru-RU"/>
        </w:rPr>
        <w:lastRenderedPageBreak/>
        <w:t>занятий физической культурой, в п.17 — рекомендации по занятиям физической культурой.</w:t>
      </w:r>
    </w:p>
    <w:p w14:paraId="7B50096D"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На основании </w:t>
      </w:r>
      <w:hyperlink r:id="rId8" w:history="1">
        <w:r w:rsidRPr="00AB7752">
          <w:rPr>
            <w:rFonts w:ascii="Montserrat" w:eastAsia="Times New Roman" w:hAnsi="Montserrat" w:cs="Times New Roman"/>
            <w:color w:val="306AFD"/>
            <w:sz w:val="24"/>
            <w:szCs w:val="24"/>
            <w:u w:val="single"/>
            <w:lang w:eastAsia="ru-RU"/>
          </w:rPr>
          <w:t>Приказа Минздрава №514н от 2017 года</w:t>
        </w:r>
      </w:hyperlink>
      <w:r w:rsidRPr="00AB7752">
        <w:rPr>
          <w:rFonts w:ascii="Montserrat" w:eastAsia="Times New Roman" w:hAnsi="Montserrat" w:cs="Times New Roman"/>
          <w:color w:val="000000"/>
          <w:sz w:val="24"/>
          <w:szCs w:val="24"/>
          <w:lang w:eastAsia="ru-RU"/>
        </w:rPr>
        <w:t> для занятий физкультурой есть четыре группы, влияющие на допустимую нагрузку:</w:t>
      </w:r>
    </w:p>
    <w:p w14:paraId="488695B4" w14:textId="77777777" w:rsidR="00AB7752" w:rsidRPr="00AB7752" w:rsidRDefault="00AB7752" w:rsidP="00AB7752">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b/>
          <w:bCs/>
          <w:color w:val="000000"/>
          <w:sz w:val="24"/>
          <w:szCs w:val="24"/>
          <w:lang w:eastAsia="ru-RU"/>
        </w:rPr>
        <w:t>основная </w:t>
      </w:r>
      <w:r w:rsidRPr="00AB7752">
        <w:rPr>
          <w:rFonts w:ascii="Montserrat" w:eastAsia="Times New Roman" w:hAnsi="Montserrat" w:cs="Times New Roman"/>
          <w:color w:val="000000"/>
          <w:sz w:val="24"/>
          <w:szCs w:val="24"/>
          <w:lang w:eastAsia="ru-RU"/>
        </w:rPr>
        <w:t>— дети, не имеющих противопоказаний по здоровью, могут посещать занятия и делать упражнения в полном объеме, участвовать в соревнованиях, сдавать нормативы;</w:t>
      </w:r>
    </w:p>
    <w:p w14:paraId="6E2A0503" w14:textId="77777777" w:rsidR="00AB7752" w:rsidRPr="00AB7752" w:rsidRDefault="00AB7752" w:rsidP="00AB7752">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b/>
          <w:bCs/>
          <w:color w:val="000000"/>
          <w:sz w:val="24"/>
          <w:szCs w:val="24"/>
          <w:lang w:eastAsia="ru-RU"/>
        </w:rPr>
        <w:t>подготовительная </w:t>
      </w:r>
      <w:r w:rsidRPr="00AB7752">
        <w:rPr>
          <w:rFonts w:ascii="Montserrat" w:eastAsia="Times New Roman" w:hAnsi="Montserrat" w:cs="Times New Roman"/>
          <w:color w:val="000000"/>
          <w:sz w:val="24"/>
          <w:szCs w:val="24"/>
          <w:lang w:eastAsia="ru-RU"/>
        </w:rPr>
        <w:t>— дети с хроническими заболеваниями в ремиссии или ослабленным здоровьем, им рекомендуют ограниченные нагрузки с исключением некоторых видов активности;</w:t>
      </w:r>
    </w:p>
    <w:p w14:paraId="5D0F3023" w14:textId="77777777" w:rsidR="00AB7752" w:rsidRPr="00AB7752" w:rsidRDefault="00AB7752" w:rsidP="00AB7752">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b/>
          <w:bCs/>
          <w:color w:val="000000"/>
          <w:sz w:val="24"/>
          <w:szCs w:val="24"/>
          <w:lang w:eastAsia="ru-RU"/>
        </w:rPr>
        <w:t>специальная «А» </w:t>
      </w:r>
      <w:r w:rsidRPr="00AB7752">
        <w:rPr>
          <w:rFonts w:ascii="Montserrat" w:eastAsia="Times New Roman" w:hAnsi="Montserrat" w:cs="Times New Roman"/>
          <w:color w:val="000000"/>
          <w:sz w:val="24"/>
          <w:szCs w:val="24"/>
          <w:lang w:eastAsia="ru-RU"/>
        </w:rPr>
        <w:t>— получают школьники с серьезными патологиями, но им разрешают выполнение простых упражнений, иногда занятия проходят по программе адаптивной физкультуры;</w:t>
      </w:r>
    </w:p>
    <w:p w14:paraId="2AB685DC" w14:textId="77777777" w:rsidR="00AB7752" w:rsidRPr="00AB7752" w:rsidRDefault="00AB7752" w:rsidP="00AB7752">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b/>
          <w:bCs/>
          <w:color w:val="000000"/>
          <w:sz w:val="24"/>
          <w:szCs w:val="24"/>
          <w:lang w:eastAsia="ru-RU"/>
        </w:rPr>
        <w:t>специальная «В» </w:t>
      </w:r>
      <w:r w:rsidRPr="00AB7752">
        <w:rPr>
          <w:rFonts w:ascii="Montserrat" w:eastAsia="Times New Roman" w:hAnsi="Montserrat" w:cs="Times New Roman"/>
          <w:color w:val="000000"/>
          <w:sz w:val="24"/>
          <w:szCs w:val="24"/>
          <w:lang w:eastAsia="ru-RU"/>
        </w:rPr>
        <w:t>-— ее присваивают детям с тяжелыми заболеваниями, им рекомендуют занятия ЛФК в медучреждении.</w:t>
      </w:r>
    </w:p>
    <w:p w14:paraId="373A05EA"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По завершении каждого медосмотра школы распределяют детей для занятий физкультурой по заключению о принадлежности к группе здоровья (на основании </w:t>
      </w:r>
      <w:hyperlink r:id="rId9" w:history="1">
        <w:r w:rsidRPr="00AB7752">
          <w:rPr>
            <w:rFonts w:ascii="Montserrat" w:eastAsia="Times New Roman" w:hAnsi="Montserrat" w:cs="Times New Roman"/>
            <w:color w:val="306AFD"/>
            <w:sz w:val="24"/>
            <w:szCs w:val="24"/>
            <w:u w:val="single"/>
            <w:lang w:eastAsia="ru-RU"/>
          </w:rPr>
          <w:t>СП 2.4.3648.20</w:t>
        </w:r>
      </w:hyperlink>
      <w:r w:rsidRPr="00AB7752">
        <w:rPr>
          <w:rFonts w:ascii="Montserrat" w:eastAsia="Times New Roman" w:hAnsi="Montserrat" w:cs="Times New Roman"/>
          <w:color w:val="000000"/>
          <w:sz w:val="24"/>
          <w:szCs w:val="24"/>
          <w:lang w:eastAsia="ru-RU"/>
        </w:rPr>
        <w:t>). Основанием для этого является медицинская карта, переданная родителями в школу при поступлении в первый класс.</w:t>
      </w:r>
    </w:p>
    <w:p w14:paraId="4801B64D" w14:textId="77777777" w:rsidR="00AB7752" w:rsidRPr="00AB7752" w:rsidRDefault="00AB7752" w:rsidP="00AB775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AB7752">
        <w:rPr>
          <w:rFonts w:ascii="Montserrat" w:eastAsia="Times New Roman" w:hAnsi="Montserrat" w:cs="Times New Roman"/>
          <w:b/>
          <w:bCs/>
          <w:color w:val="000000"/>
          <w:sz w:val="27"/>
          <w:szCs w:val="27"/>
          <w:lang w:eastAsia="ru-RU"/>
        </w:rPr>
        <w:t>Как получить справку, если ребенок не прошел диспансеризацию</w:t>
      </w:r>
    </w:p>
    <w:p w14:paraId="04BB8F14"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Сама детская диспансеризация по-прежнему проводится исключительно с согласия родителей. Но если семья проигнорировала прохождение профосмотра перед школой, к занятиям ребенка не допустят. В любом случае своевременное обследование состояния здоровья ребенка – в интересах родителей.</w:t>
      </w:r>
    </w:p>
    <w:p w14:paraId="2A6CA358"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Если ребенок не прошел профилактический осмотр, ему следует обратиться к участковому педиатру для получения справки, подтверждающей отсутствие противопоказаний для занятий физкультурой.</w:t>
      </w:r>
    </w:p>
    <w:p w14:paraId="24C33FD6" w14:textId="77777777" w:rsidR="00AB7752" w:rsidRPr="00AB7752" w:rsidRDefault="00AB7752" w:rsidP="00AB775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AB7752">
        <w:rPr>
          <w:rFonts w:ascii="Montserrat" w:eastAsia="Times New Roman" w:hAnsi="Montserrat" w:cs="Times New Roman"/>
          <w:b/>
          <w:bCs/>
          <w:color w:val="000000"/>
          <w:sz w:val="27"/>
          <w:szCs w:val="27"/>
          <w:lang w:eastAsia="ru-RU"/>
        </w:rPr>
        <w:t>Справка для физкультуры нужна только первоклассникам или всем</w:t>
      </w:r>
    </w:p>
    <w:p w14:paraId="7174B88D"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Медицинское заключение потребуется независимо от того, в какой класс идет ребенок – первый или десятый.</w:t>
      </w:r>
    </w:p>
    <w:p w14:paraId="25D8E1D3" w14:textId="77777777" w:rsidR="00AB7752" w:rsidRPr="00AB7752" w:rsidRDefault="00AB7752" w:rsidP="00AB775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AB7752">
        <w:rPr>
          <w:rFonts w:ascii="Montserrat" w:eastAsia="Times New Roman" w:hAnsi="Montserrat" w:cs="Times New Roman"/>
          <w:b/>
          <w:bCs/>
          <w:color w:val="000000"/>
          <w:sz w:val="27"/>
          <w:szCs w:val="27"/>
          <w:lang w:eastAsia="ru-RU"/>
        </w:rPr>
        <w:t>Изменится ли порядок освобождения от физкультуры</w:t>
      </w:r>
    </w:p>
    <w:p w14:paraId="0C5C2503"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 xml:space="preserve">Нет, закон не изменяет действующий порядок освобождения от физкультуры. Ученики, которые плохо себя чувствуют, могут по-прежнему обратиться к школьному медработнику. Специалист после осмотра позвонит родителям, отправит школьника домой или вызовет ему скорую. При этом школьная медсестра не вправе оформлять справки с </w:t>
      </w:r>
      <w:proofErr w:type="spellStart"/>
      <w:r w:rsidRPr="00AB7752">
        <w:rPr>
          <w:rFonts w:ascii="Montserrat" w:eastAsia="Times New Roman" w:hAnsi="Montserrat" w:cs="Times New Roman"/>
          <w:color w:val="000000"/>
          <w:sz w:val="24"/>
          <w:szCs w:val="24"/>
          <w:lang w:eastAsia="ru-RU"/>
        </w:rPr>
        <w:t>медотводами</w:t>
      </w:r>
      <w:proofErr w:type="spellEnd"/>
      <w:r w:rsidRPr="00AB7752">
        <w:rPr>
          <w:rFonts w:ascii="Montserrat" w:eastAsia="Times New Roman" w:hAnsi="Montserrat" w:cs="Times New Roman"/>
          <w:color w:val="000000"/>
          <w:sz w:val="24"/>
          <w:szCs w:val="24"/>
          <w:lang w:eastAsia="ru-RU"/>
        </w:rPr>
        <w:t>.</w:t>
      </w:r>
    </w:p>
    <w:p w14:paraId="460490E6"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Освобождение от физкультуры выдадут тем, кто недавно болел или получил травму. Для этого нужно обратиться к лечащему педиатру.</w:t>
      </w:r>
    </w:p>
    <w:p w14:paraId="383792DC"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lastRenderedPageBreak/>
        <w:t>Обычно справку-освобождение по форме 095/у выдают при выписке после болезни (если срок отвода свыше 3 месяцев дополнительно нужна выписка из амбулаторной карты по форме 027).</w:t>
      </w:r>
    </w:p>
    <w:p w14:paraId="4709CA74"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 xml:space="preserve">Для освобождения от </w:t>
      </w:r>
      <w:proofErr w:type="spellStart"/>
      <w:r w:rsidRPr="00AB7752">
        <w:rPr>
          <w:rFonts w:ascii="Montserrat" w:eastAsia="Times New Roman" w:hAnsi="Montserrat" w:cs="Times New Roman"/>
          <w:color w:val="000000"/>
          <w:sz w:val="24"/>
          <w:szCs w:val="24"/>
          <w:lang w:eastAsia="ru-RU"/>
        </w:rPr>
        <w:t>физ-ры</w:t>
      </w:r>
      <w:proofErr w:type="spellEnd"/>
      <w:r w:rsidRPr="00AB7752">
        <w:rPr>
          <w:rFonts w:ascii="Montserrat" w:eastAsia="Times New Roman" w:hAnsi="Montserrat" w:cs="Times New Roman"/>
          <w:color w:val="000000"/>
          <w:sz w:val="24"/>
          <w:szCs w:val="24"/>
          <w:lang w:eastAsia="ru-RU"/>
        </w:rPr>
        <w:t xml:space="preserve"> на срок до 12 мес. ученику нужно пройти клинико-экспертную комиссию. Бессрочное освобождение сейчас не выдают – детям с хроническими заболеваниями предстоит регулярно подтверждать свое право на </w:t>
      </w:r>
      <w:proofErr w:type="spellStart"/>
      <w:r w:rsidRPr="00AB7752">
        <w:rPr>
          <w:rFonts w:ascii="Montserrat" w:eastAsia="Times New Roman" w:hAnsi="Montserrat" w:cs="Times New Roman"/>
          <w:color w:val="000000"/>
          <w:sz w:val="24"/>
          <w:szCs w:val="24"/>
          <w:lang w:eastAsia="ru-RU"/>
        </w:rPr>
        <w:t>медотвод</w:t>
      </w:r>
      <w:proofErr w:type="spellEnd"/>
      <w:r w:rsidRPr="00AB7752">
        <w:rPr>
          <w:rFonts w:ascii="Montserrat" w:eastAsia="Times New Roman" w:hAnsi="Montserrat" w:cs="Times New Roman"/>
          <w:color w:val="000000"/>
          <w:sz w:val="24"/>
          <w:szCs w:val="24"/>
          <w:lang w:eastAsia="ru-RU"/>
        </w:rPr>
        <w:t>.</w:t>
      </w:r>
    </w:p>
    <w:p w14:paraId="5DA89762" w14:textId="77777777" w:rsidR="00AB7752" w:rsidRPr="00AB7752" w:rsidRDefault="00AB7752" w:rsidP="00AB7752">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AB7752">
        <w:rPr>
          <w:rFonts w:ascii="Montserrat" w:eastAsia="Times New Roman" w:hAnsi="Montserrat" w:cs="Times New Roman"/>
          <w:b/>
          <w:bCs/>
          <w:color w:val="000000"/>
          <w:sz w:val="36"/>
          <w:szCs w:val="36"/>
          <w:lang w:eastAsia="ru-RU"/>
        </w:rPr>
        <w:t>Педагоги смогут оказывать первую помощь</w:t>
      </w:r>
    </w:p>
    <w:p w14:paraId="27C4833D"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Педагоги теперь смогут оказывать первую помощь в школах до прибытия бригад скорой и неотложной помощи при наличии соответствующей подготовки. Раньше они не имели права помогать своим ученикам, даже если тем становилось плохо. Единственное, что учителя могли сделать – вызвать и дождаться скорую помощь.</w:t>
      </w:r>
    </w:p>
    <w:p w14:paraId="38EB7F92"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На основании </w:t>
      </w:r>
      <w:hyperlink r:id="rId10" w:history="1">
        <w:r w:rsidRPr="00AB7752">
          <w:rPr>
            <w:rFonts w:ascii="Montserrat" w:eastAsia="Times New Roman" w:hAnsi="Montserrat" w:cs="Times New Roman"/>
            <w:color w:val="306AFD"/>
            <w:sz w:val="24"/>
            <w:szCs w:val="24"/>
            <w:u w:val="single"/>
            <w:lang w:eastAsia="ru-RU"/>
          </w:rPr>
          <w:t>ФЗ от 21.11.2011 № 323</w:t>
        </w:r>
        <w:r w:rsidRPr="00AB7752">
          <w:rPr>
            <w:rFonts w:ascii="Montserrat" w:eastAsia="Times New Roman" w:hAnsi="Montserrat" w:cs="Times New Roman"/>
            <w:color w:val="306AFD"/>
            <w:sz w:val="24"/>
            <w:szCs w:val="24"/>
            <w:u w:val="single"/>
            <w:lang w:eastAsia="ru-RU"/>
          </w:rPr>
          <w:noBreakHyphen/>
          <w:t>ФЗ «Об основах охраны здоровья граждан в РФ»</w:t>
        </w:r>
      </w:hyperlink>
      <w:r w:rsidRPr="00AB7752">
        <w:rPr>
          <w:rFonts w:ascii="Montserrat" w:eastAsia="Times New Roman" w:hAnsi="Montserrat" w:cs="Times New Roman"/>
          <w:color w:val="000000"/>
          <w:sz w:val="24"/>
          <w:szCs w:val="24"/>
          <w:lang w:eastAsia="ru-RU"/>
        </w:rPr>
        <w:t> первая помощь — особый вид помощи, оказываемой лицами без медицинского образования. Сейчас первая медицинская помощь может быть оказана при:</w:t>
      </w:r>
    </w:p>
    <w:p w14:paraId="3D89D7A9" w14:textId="77777777" w:rsidR="00AB7752" w:rsidRPr="00AB7752" w:rsidRDefault="00AB7752" w:rsidP="00AB7752">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несчастных случаях;</w:t>
      </w:r>
    </w:p>
    <w:p w14:paraId="6C233D24" w14:textId="77777777" w:rsidR="00AB7752" w:rsidRPr="00AB7752" w:rsidRDefault="00AB7752" w:rsidP="00AB7752">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травмах;</w:t>
      </w:r>
    </w:p>
    <w:p w14:paraId="1EED8A9C" w14:textId="77777777" w:rsidR="00AB7752" w:rsidRPr="00AB7752" w:rsidRDefault="00AB7752" w:rsidP="00AB7752">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отравлениях;</w:t>
      </w:r>
    </w:p>
    <w:p w14:paraId="19EB5851" w14:textId="77777777" w:rsidR="00AB7752" w:rsidRPr="00AB7752" w:rsidRDefault="00AB7752" w:rsidP="00AB7752">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ранениях;</w:t>
      </w:r>
    </w:p>
    <w:p w14:paraId="74A7E680" w14:textId="77777777" w:rsidR="00AB7752" w:rsidRPr="00AB7752" w:rsidRDefault="00AB7752" w:rsidP="00AB7752">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угрожающих заболеваниях.</w:t>
      </w:r>
    </w:p>
    <w:p w14:paraId="6842BCDA"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Первая помощь потребуется только, когда состояние школьника угрожает его жизни. Например, он без сознания или не дышит.</w:t>
      </w:r>
    </w:p>
    <w:p w14:paraId="6353D6E0"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Стоит учитывать, что учителей наделили только </w:t>
      </w:r>
      <w:r w:rsidRPr="00AB7752">
        <w:rPr>
          <w:rFonts w:ascii="Montserrat" w:eastAsia="Times New Roman" w:hAnsi="Montserrat" w:cs="Times New Roman"/>
          <w:b/>
          <w:bCs/>
          <w:color w:val="000000"/>
          <w:sz w:val="24"/>
          <w:szCs w:val="24"/>
          <w:lang w:eastAsia="ru-RU"/>
        </w:rPr>
        <w:t>правом</w:t>
      </w:r>
      <w:r w:rsidRPr="00AB7752">
        <w:rPr>
          <w:rFonts w:ascii="Montserrat" w:eastAsia="Times New Roman" w:hAnsi="Montserrat" w:cs="Times New Roman"/>
          <w:color w:val="000000"/>
          <w:sz w:val="24"/>
          <w:szCs w:val="24"/>
          <w:lang w:eastAsia="ru-RU"/>
        </w:rPr>
        <w:t> оказания помощи, а не наложили обязанность ее оказывать во всех непредвиденных ситуациях.</w:t>
      </w:r>
    </w:p>
    <w:p w14:paraId="22674DDB"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Согласно </w:t>
      </w:r>
      <w:hyperlink r:id="rId11" w:history="1">
        <w:r w:rsidRPr="00AB7752">
          <w:rPr>
            <w:rFonts w:ascii="Montserrat" w:eastAsia="Times New Roman" w:hAnsi="Montserrat" w:cs="Times New Roman"/>
            <w:color w:val="306AFD"/>
            <w:sz w:val="24"/>
            <w:szCs w:val="24"/>
            <w:u w:val="single"/>
            <w:lang w:eastAsia="ru-RU"/>
          </w:rPr>
          <w:t>ч. 4 ст. 31 ФЗ от 21.11.2011 № 323</w:t>
        </w:r>
        <w:r w:rsidRPr="00AB7752">
          <w:rPr>
            <w:rFonts w:ascii="Montserrat" w:eastAsia="Times New Roman" w:hAnsi="Montserrat" w:cs="Times New Roman"/>
            <w:color w:val="306AFD"/>
            <w:sz w:val="24"/>
            <w:szCs w:val="24"/>
            <w:u w:val="single"/>
            <w:lang w:eastAsia="ru-RU"/>
          </w:rPr>
          <w:noBreakHyphen/>
          <w:t>ФЗ «Об основах охраны здоровья граждан в РФ» </w:t>
        </w:r>
      </w:hyperlink>
      <w:r w:rsidRPr="00AB7752">
        <w:rPr>
          <w:rFonts w:ascii="Montserrat" w:eastAsia="Times New Roman" w:hAnsi="Montserrat" w:cs="Times New Roman"/>
          <w:color w:val="000000"/>
          <w:sz w:val="24"/>
          <w:szCs w:val="24"/>
          <w:lang w:eastAsia="ru-RU"/>
        </w:rPr>
        <w:t> каждый гражданин вправе добровольно оказывать первую помощь при соответствующей подготовке. По навыкам оказания первой помощи педагоги должны пройти специальное обучение. При этом универсального сертификата для тех, кто прошел курсы первой помощи, не существует.</w:t>
      </w:r>
    </w:p>
    <w:p w14:paraId="70229569" w14:textId="77777777" w:rsidR="00AB7752" w:rsidRPr="00AB7752" w:rsidRDefault="00AB7752" w:rsidP="00AB7752">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AB7752">
        <w:rPr>
          <w:rFonts w:ascii="Montserrat" w:eastAsia="Times New Roman" w:hAnsi="Montserrat" w:cs="Times New Roman"/>
          <w:b/>
          <w:bCs/>
          <w:color w:val="000000"/>
          <w:sz w:val="36"/>
          <w:szCs w:val="36"/>
          <w:lang w:eastAsia="ru-RU"/>
        </w:rPr>
        <w:t>Родителей обязали сообщать о состоянии здоровья ребенка</w:t>
      </w:r>
    </w:p>
    <w:p w14:paraId="79CAC897" w14:textId="77777777" w:rsidR="00AB7752" w:rsidRPr="00AB7752" w:rsidRDefault="00AB7752" w:rsidP="00AB7752">
      <w:pPr>
        <w:shd w:val="clear" w:color="auto" w:fill="FFFFFF"/>
        <w:spacing w:before="90" w:after="210" w:line="240" w:lineRule="auto"/>
        <w:rPr>
          <w:rFonts w:ascii="Montserrat" w:eastAsia="Times New Roman" w:hAnsi="Montserrat" w:cs="Times New Roman"/>
          <w:color w:val="000000"/>
          <w:sz w:val="24"/>
          <w:szCs w:val="24"/>
          <w:lang w:eastAsia="ru-RU"/>
        </w:rPr>
      </w:pPr>
      <w:r w:rsidRPr="00AB7752">
        <w:rPr>
          <w:rFonts w:ascii="Montserrat" w:eastAsia="Times New Roman" w:hAnsi="Montserrat" w:cs="Times New Roman"/>
          <w:color w:val="000000"/>
          <w:sz w:val="24"/>
          <w:szCs w:val="24"/>
          <w:lang w:eastAsia="ru-RU"/>
        </w:rPr>
        <w:t>Родителей </w:t>
      </w:r>
      <w:r w:rsidRPr="00AB7752">
        <w:rPr>
          <w:rFonts w:ascii="Montserrat" w:eastAsia="Times New Roman" w:hAnsi="Montserrat" w:cs="Times New Roman"/>
          <w:b/>
          <w:bCs/>
          <w:color w:val="000000"/>
          <w:sz w:val="24"/>
          <w:szCs w:val="24"/>
          <w:lang w:eastAsia="ru-RU"/>
        </w:rPr>
        <w:t>обязали</w:t>
      </w:r>
      <w:r w:rsidRPr="00AB7752">
        <w:rPr>
          <w:rFonts w:ascii="Montserrat" w:eastAsia="Times New Roman" w:hAnsi="Montserrat" w:cs="Times New Roman"/>
          <w:color w:val="000000"/>
          <w:sz w:val="24"/>
          <w:szCs w:val="24"/>
          <w:lang w:eastAsia="ru-RU"/>
        </w:rPr>
        <w:t> сообщать о здоровье ребенка, если для его обучения потребуются дополнительные условия. Ранее они могли скрывать информацию о хронических заболеваниях и травмах ребенка, ссылаясь на медицинскую тайну. Теперь они обязаны сообщить сведения о здоровье ребенка не только для занятий физкультурой, но и в спортивных секциях или перед участием в соревнованиях или</w:t>
      </w:r>
    </w:p>
    <w:p w14:paraId="6D5E1DFF" w14:textId="77777777" w:rsidR="005E2FD5" w:rsidRDefault="005E2FD5">
      <w:bookmarkStart w:id="0" w:name="_GoBack"/>
      <w:bookmarkEnd w:id="0"/>
    </w:p>
    <w:sectPr w:rsidR="005E2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3B1E"/>
    <w:multiLevelType w:val="multilevel"/>
    <w:tmpl w:val="5AA0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277CF"/>
    <w:multiLevelType w:val="multilevel"/>
    <w:tmpl w:val="13B4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EE2364"/>
    <w:multiLevelType w:val="multilevel"/>
    <w:tmpl w:val="B82E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274674"/>
    <w:multiLevelType w:val="multilevel"/>
    <w:tmpl w:val="0EECB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D35EC"/>
    <w:multiLevelType w:val="multilevel"/>
    <w:tmpl w:val="978E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406DC7"/>
    <w:multiLevelType w:val="multilevel"/>
    <w:tmpl w:val="5E92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11"/>
    <w:rsid w:val="005E2FD5"/>
    <w:rsid w:val="00AB7752"/>
    <w:rsid w:val="00B11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EA7B8-FEF5-4605-87F8-952D7F04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492411">
      <w:bodyDiv w:val="1"/>
      <w:marLeft w:val="0"/>
      <w:marRight w:val="0"/>
      <w:marTop w:val="0"/>
      <w:marBottom w:val="0"/>
      <w:divBdr>
        <w:top w:val="none" w:sz="0" w:space="0" w:color="auto"/>
        <w:left w:val="none" w:sz="0" w:space="0" w:color="auto"/>
        <w:bottom w:val="none" w:sz="0" w:space="0" w:color="auto"/>
        <w:right w:val="none" w:sz="0" w:space="0" w:color="auto"/>
      </w:divBdr>
    </w:div>
    <w:div w:id="1775443053">
      <w:bodyDiv w:val="1"/>
      <w:marLeft w:val="0"/>
      <w:marRight w:val="0"/>
      <w:marTop w:val="0"/>
      <w:marBottom w:val="0"/>
      <w:divBdr>
        <w:top w:val="none" w:sz="0" w:space="0" w:color="auto"/>
        <w:left w:val="none" w:sz="0" w:space="0" w:color="auto"/>
        <w:bottom w:val="none" w:sz="0" w:space="0" w:color="auto"/>
        <w:right w:val="none" w:sz="0" w:space="0" w:color="auto"/>
      </w:divBdr>
      <w:divsChild>
        <w:div w:id="171727857">
          <w:marLeft w:val="0"/>
          <w:marRight w:val="0"/>
          <w:marTop w:val="0"/>
          <w:marBottom w:val="0"/>
          <w:divBdr>
            <w:top w:val="none" w:sz="0" w:space="0" w:color="auto"/>
            <w:left w:val="none" w:sz="0" w:space="0" w:color="auto"/>
            <w:bottom w:val="none" w:sz="0" w:space="0" w:color="auto"/>
            <w:right w:val="none" w:sz="0" w:space="0" w:color="auto"/>
          </w:divBdr>
        </w:div>
        <w:div w:id="607348479">
          <w:marLeft w:val="0"/>
          <w:marRight w:val="0"/>
          <w:marTop w:val="0"/>
          <w:marBottom w:val="0"/>
          <w:divBdr>
            <w:top w:val="none" w:sz="0" w:space="0" w:color="auto"/>
            <w:left w:val="none" w:sz="0" w:space="0" w:color="auto"/>
            <w:bottom w:val="none" w:sz="0" w:space="0" w:color="auto"/>
            <w:right w:val="none" w:sz="0" w:space="0" w:color="auto"/>
          </w:divBdr>
          <w:divsChild>
            <w:div w:id="75635885">
              <w:marLeft w:val="0"/>
              <w:marRight w:val="0"/>
              <w:marTop w:val="0"/>
              <w:marBottom w:val="0"/>
              <w:divBdr>
                <w:top w:val="none" w:sz="0" w:space="0" w:color="auto"/>
                <w:left w:val="none" w:sz="0" w:space="0" w:color="auto"/>
                <w:bottom w:val="none" w:sz="0" w:space="0" w:color="auto"/>
                <w:right w:val="none" w:sz="0" w:space="0" w:color="auto"/>
              </w:divBdr>
              <w:divsChild>
                <w:div w:id="1965694301">
                  <w:marLeft w:val="0"/>
                  <w:marRight w:val="0"/>
                  <w:marTop w:val="0"/>
                  <w:marBottom w:val="0"/>
                  <w:divBdr>
                    <w:top w:val="none" w:sz="0" w:space="0" w:color="auto"/>
                    <w:left w:val="none" w:sz="0" w:space="0" w:color="auto"/>
                    <w:bottom w:val="none" w:sz="0" w:space="0" w:color="auto"/>
                    <w:right w:val="none" w:sz="0" w:space="0" w:color="auto"/>
                  </w:divBdr>
                  <w:divsChild>
                    <w:div w:id="15893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48018/f7ee959fd36b5699076b35abf4f52c5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140174/48b9101fff215f3aeb122d86593a129a34d96d3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121895/bae330cb27c78f5d869019ad831c3027b8f97f30/" TargetMode="External"/><Relationship Id="rId11" Type="http://schemas.openxmlformats.org/officeDocument/2006/relationships/hyperlink" Target="https://www.consultant.ru/document/cons_doc_LAW_121895/1fff5edb8554edf5149be5e82cbb6340f23a7474/" TargetMode="External"/><Relationship Id="rId5" Type="http://schemas.openxmlformats.org/officeDocument/2006/relationships/hyperlink" Target="http://publication.pravo.gov.ru/document/0001202306130090?index=1" TargetMode="External"/><Relationship Id="rId10" Type="http://schemas.openxmlformats.org/officeDocument/2006/relationships/hyperlink" Target="https://www.consultant.ru/document/cons_doc_LAW_121895/1fff5edb8554edf5149be5e82cbb6340f23a7474/" TargetMode="External"/><Relationship Id="rId4" Type="http://schemas.openxmlformats.org/officeDocument/2006/relationships/webSettings" Target="webSettings.xml"/><Relationship Id="rId9" Type="http://schemas.openxmlformats.org/officeDocument/2006/relationships/hyperlink" Target="https://www.garant.ru/products/ipo/prime/doc/74993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cnppm20</dc:creator>
  <cp:keywords/>
  <dc:description/>
  <cp:lastModifiedBy>cnppm20</cp:lastModifiedBy>
  <cp:revision>3</cp:revision>
  <dcterms:created xsi:type="dcterms:W3CDTF">2023-09-20T08:57:00Z</dcterms:created>
  <dcterms:modified xsi:type="dcterms:W3CDTF">2023-09-20T08:59:00Z</dcterms:modified>
</cp:coreProperties>
</file>