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74D" w:rsidRPr="006055FE" w:rsidRDefault="004A174D" w:rsidP="00FD59CB">
      <w:pPr>
        <w:spacing w:after="0" w:line="240" w:lineRule="auto"/>
        <w:jc w:val="center"/>
        <w:rPr>
          <w:rFonts w:ascii="Times New Roman" w:hAnsi="Times New Roman" w:cs="Times New Roman"/>
          <w:sz w:val="28"/>
          <w:szCs w:val="28"/>
        </w:rPr>
      </w:pPr>
      <w:r w:rsidRPr="006055FE">
        <w:rPr>
          <w:rFonts w:ascii="Times New Roman" w:hAnsi="Times New Roman" w:cs="Times New Roman"/>
          <w:sz w:val="28"/>
          <w:szCs w:val="28"/>
        </w:rPr>
        <w:t>МИНИСТЕРСТВО ОБРАЗОВАНИЯ</w:t>
      </w:r>
      <w:r w:rsidR="006055FE">
        <w:rPr>
          <w:rFonts w:ascii="Times New Roman" w:hAnsi="Times New Roman" w:cs="Times New Roman"/>
          <w:sz w:val="28"/>
          <w:szCs w:val="28"/>
        </w:rPr>
        <w:t>,</w:t>
      </w:r>
      <w:r w:rsidRPr="006055FE">
        <w:rPr>
          <w:rFonts w:ascii="Times New Roman" w:hAnsi="Times New Roman" w:cs="Times New Roman"/>
          <w:sz w:val="28"/>
          <w:szCs w:val="28"/>
        </w:rPr>
        <w:t xml:space="preserve"> НАУКИ и МОЛОДЕЖИ</w:t>
      </w:r>
    </w:p>
    <w:p w:rsidR="004A174D" w:rsidRPr="006055FE" w:rsidRDefault="004A174D" w:rsidP="00FD59CB">
      <w:pPr>
        <w:spacing w:after="0" w:line="240" w:lineRule="auto"/>
        <w:jc w:val="center"/>
        <w:rPr>
          <w:rFonts w:ascii="Times New Roman" w:hAnsi="Times New Roman" w:cs="Times New Roman"/>
          <w:sz w:val="28"/>
          <w:szCs w:val="28"/>
        </w:rPr>
      </w:pPr>
      <w:r w:rsidRPr="006055FE">
        <w:rPr>
          <w:rFonts w:ascii="Times New Roman" w:hAnsi="Times New Roman" w:cs="Times New Roman"/>
          <w:sz w:val="28"/>
          <w:szCs w:val="28"/>
        </w:rPr>
        <w:t>РЕСПУБЛИКИ КРЫМ</w:t>
      </w:r>
      <w:r w:rsidRPr="006055FE">
        <w:rPr>
          <w:rFonts w:ascii="Times New Roman" w:hAnsi="Times New Roman" w:cs="Times New Roman"/>
          <w:sz w:val="28"/>
          <w:szCs w:val="28"/>
        </w:rPr>
        <w:br/>
        <w:t>КРЫМСКИЙ РЕСПУБЛИКАНСКИЙ ИНСТИТУТ ПОСТДИПЛОМНОГО</w:t>
      </w:r>
    </w:p>
    <w:p w:rsidR="004A174D" w:rsidRPr="006055FE" w:rsidRDefault="004A174D" w:rsidP="00FD59CB">
      <w:pPr>
        <w:spacing w:after="0" w:line="240" w:lineRule="auto"/>
        <w:jc w:val="center"/>
        <w:rPr>
          <w:rFonts w:ascii="Times New Roman" w:hAnsi="Times New Roman" w:cs="Times New Roman"/>
          <w:sz w:val="28"/>
          <w:szCs w:val="28"/>
        </w:rPr>
      </w:pPr>
      <w:r w:rsidRPr="006055FE">
        <w:rPr>
          <w:rFonts w:ascii="Times New Roman" w:hAnsi="Times New Roman" w:cs="Times New Roman"/>
          <w:sz w:val="28"/>
          <w:szCs w:val="28"/>
        </w:rPr>
        <w:t>ПЕДАГОГИЧЕСКОГО ОБРАЗОВАНИЯ</w:t>
      </w:r>
    </w:p>
    <w:p w:rsidR="004A174D" w:rsidRPr="006055FE" w:rsidRDefault="004A174D" w:rsidP="00FD59CB">
      <w:pPr>
        <w:jc w:val="center"/>
        <w:rPr>
          <w:rFonts w:ascii="Times New Roman" w:hAnsi="Times New Roman" w:cs="Times New Roman"/>
          <w:sz w:val="24"/>
          <w:szCs w:val="24"/>
        </w:rPr>
      </w:pPr>
    </w:p>
    <w:p w:rsidR="004A174D" w:rsidRPr="006055FE" w:rsidRDefault="004A174D" w:rsidP="00FD59CB">
      <w:pPr>
        <w:jc w:val="center"/>
        <w:rPr>
          <w:rFonts w:ascii="Times New Roman" w:hAnsi="Times New Roman" w:cs="Times New Roman"/>
          <w:sz w:val="24"/>
          <w:szCs w:val="24"/>
        </w:rPr>
      </w:pPr>
    </w:p>
    <w:p w:rsidR="004A174D" w:rsidRPr="006055FE" w:rsidRDefault="004A174D" w:rsidP="00FD59CB">
      <w:pPr>
        <w:jc w:val="center"/>
        <w:rPr>
          <w:rFonts w:ascii="Times New Roman" w:hAnsi="Times New Roman" w:cs="Times New Roman"/>
          <w:sz w:val="24"/>
          <w:szCs w:val="24"/>
        </w:rPr>
      </w:pPr>
      <w:r w:rsidRPr="006055FE">
        <w:rPr>
          <w:rFonts w:ascii="Times New Roman" w:hAnsi="Times New Roman" w:cs="Times New Roman"/>
          <w:noProof/>
          <w:sz w:val="24"/>
          <w:szCs w:val="24"/>
        </w:rPr>
        <w:drawing>
          <wp:inline distT="0" distB="0" distL="0" distR="0">
            <wp:extent cx="1836000" cy="1867269"/>
            <wp:effectExtent l="19050" t="0" r="0" b="0"/>
            <wp:docPr id="2" name="Рисунок 1" descr="http://r.vgorode.ua/m/150x150/53418.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vgorode.ua/m/150x150/53418.jpg">
                      <a:hlinkClick r:id="rId8" tooltip="&quot;&quot;"/>
                    </pic:cNvPr>
                    <pic:cNvPicPr>
                      <a:picLocks noChangeAspect="1" noChangeArrowheads="1"/>
                    </pic:cNvPicPr>
                  </pic:nvPicPr>
                  <pic:blipFill>
                    <a:blip r:embed="rId9" cstate="print"/>
                    <a:srcRect/>
                    <a:stretch>
                      <a:fillRect/>
                    </a:stretch>
                  </pic:blipFill>
                  <pic:spPr bwMode="auto">
                    <a:xfrm>
                      <a:off x="0" y="0"/>
                      <a:ext cx="1836000" cy="1867269"/>
                    </a:xfrm>
                    <a:prstGeom prst="rect">
                      <a:avLst/>
                    </a:prstGeom>
                    <a:noFill/>
                    <a:ln w="9525">
                      <a:noFill/>
                      <a:miter lim="800000"/>
                      <a:headEnd/>
                      <a:tailEnd/>
                    </a:ln>
                  </pic:spPr>
                </pic:pic>
              </a:graphicData>
            </a:graphic>
          </wp:inline>
        </w:drawing>
      </w:r>
    </w:p>
    <w:p w:rsidR="004A174D" w:rsidRPr="006055FE" w:rsidRDefault="004A174D" w:rsidP="00FD59CB">
      <w:pPr>
        <w:jc w:val="center"/>
        <w:rPr>
          <w:rFonts w:ascii="Times New Roman" w:hAnsi="Times New Roman" w:cs="Times New Roman"/>
          <w:b/>
          <w:sz w:val="32"/>
          <w:szCs w:val="32"/>
        </w:rPr>
      </w:pPr>
    </w:p>
    <w:p w:rsidR="004A174D" w:rsidRPr="00606B89" w:rsidRDefault="004A174D" w:rsidP="00826B8C">
      <w:pPr>
        <w:spacing w:after="0" w:line="240" w:lineRule="auto"/>
        <w:jc w:val="center"/>
        <w:rPr>
          <w:rFonts w:ascii="Times New Roman" w:hAnsi="Times New Roman" w:cs="Times New Roman"/>
          <w:b/>
          <w:sz w:val="32"/>
          <w:szCs w:val="32"/>
        </w:rPr>
      </w:pPr>
      <w:r w:rsidRPr="00606B89">
        <w:rPr>
          <w:rFonts w:ascii="Times New Roman" w:hAnsi="Times New Roman" w:cs="Times New Roman"/>
          <w:b/>
          <w:sz w:val="32"/>
          <w:szCs w:val="32"/>
        </w:rPr>
        <w:t>АТТЕСТАЦИЯ</w:t>
      </w:r>
    </w:p>
    <w:p w:rsidR="00826B8C" w:rsidRPr="00606B89" w:rsidRDefault="00826B8C" w:rsidP="00826B8C">
      <w:pPr>
        <w:spacing w:after="0" w:line="240" w:lineRule="auto"/>
        <w:jc w:val="center"/>
        <w:rPr>
          <w:rFonts w:ascii="Times New Roman" w:hAnsi="Times New Roman" w:cs="Times New Roman"/>
          <w:b/>
          <w:sz w:val="32"/>
          <w:szCs w:val="32"/>
        </w:rPr>
      </w:pPr>
      <w:r w:rsidRPr="00606B89">
        <w:rPr>
          <w:rFonts w:ascii="Times New Roman" w:hAnsi="Times New Roman" w:cs="Times New Roman"/>
          <w:b/>
          <w:sz w:val="32"/>
          <w:szCs w:val="32"/>
        </w:rPr>
        <w:t>ПЕДАГОГОВ – БИБЛИОТЕКАРЕЙ</w:t>
      </w:r>
    </w:p>
    <w:p w:rsidR="00D93778" w:rsidRPr="00606B89" w:rsidRDefault="00606B89" w:rsidP="00D93778">
      <w:pPr>
        <w:spacing w:after="0" w:line="240" w:lineRule="auto"/>
        <w:ind w:left="-284"/>
        <w:jc w:val="center"/>
        <w:rPr>
          <w:rFonts w:ascii="Times New Roman" w:hAnsi="Times New Roman" w:cs="Times New Roman"/>
          <w:sz w:val="28"/>
          <w:szCs w:val="28"/>
        </w:rPr>
      </w:pPr>
      <w:r w:rsidRPr="00606B89">
        <w:rPr>
          <w:rFonts w:ascii="Times New Roman" w:hAnsi="Times New Roman" w:cs="Times New Roman"/>
          <w:sz w:val="28"/>
          <w:szCs w:val="28"/>
        </w:rPr>
        <w:t>ОБРАЗОВАТЕЛЬНЫХ ОРГАНИЗАЦИЙ, РЕАЛИЗУЮЩИХ ПРОГРАММЫ НАЧАЛЬНОГО, ОСНОВНОГО ОБЩЕГО И СРЕДНЕГО ПОЛНОГО ОБРАЗОВАНИЯ</w:t>
      </w:r>
    </w:p>
    <w:p w:rsidR="00826B8C" w:rsidRPr="00606B89" w:rsidRDefault="00606B89" w:rsidP="00606B89">
      <w:pPr>
        <w:tabs>
          <w:tab w:val="left" w:pos="5160"/>
        </w:tabs>
        <w:spacing w:after="0" w:line="240" w:lineRule="auto"/>
        <w:rPr>
          <w:rFonts w:ascii="Times New Roman" w:hAnsi="Times New Roman" w:cs="Times New Roman"/>
          <w:sz w:val="28"/>
          <w:szCs w:val="28"/>
        </w:rPr>
      </w:pPr>
      <w:r w:rsidRPr="00606B89">
        <w:rPr>
          <w:rFonts w:ascii="Times New Roman" w:hAnsi="Times New Roman" w:cs="Times New Roman"/>
          <w:sz w:val="28"/>
          <w:szCs w:val="28"/>
        </w:rPr>
        <w:tab/>
      </w:r>
    </w:p>
    <w:p w:rsidR="004A174D" w:rsidRPr="00606B89" w:rsidRDefault="004A174D" w:rsidP="00826B8C">
      <w:pPr>
        <w:spacing w:after="0"/>
        <w:jc w:val="center"/>
        <w:rPr>
          <w:rFonts w:ascii="Times New Roman" w:hAnsi="Times New Roman" w:cs="Times New Roman"/>
          <w:sz w:val="44"/>
          <w:szCs w:val="44"/>
        </w:rPr>
      </w:pPr>
    </w:p>
    <w:p w:rsidR="004A174D" w:rsidRPr="006055FE" w:rsidRDefault="004A174D" w:rsidP="00826B8C">
      <w:pPr>
        <w:spacing w:line="240" w:lineRule="auto"/>
        <w:jc w:val="center"/>
        <w:rPr>
          <w:rFonts w:ascii="Times New Roman" w:hAnsi="Times New Roman" w:cs="Times New Roman"/>
          <w:b/>
          <w:sz w:val="32"/>
          <w:szCs w:val="32"/>
        </w:rPr>
      </w:pPr>
      <w:r w:rsidRPr="006055FE">
        <w:rPr>
          <w:rFonts w:ascii="Times New Roman" w:hAnsi="Times New Roman" w:cs="Times New Roman"/>
          <w:b/>
          <w:sz w:val="32"/>
          <w:szCs w:val="32"/>
        </w:rPr>
        <w:t>ИНФОРМАЦИОННО-МЕТОДИЧЕСКИЙ</w:t>
      </w:r>
    </w:p>
    <w:p w:rsidR="004A174D" w:rsidRPr="006055FE" w:rsidRDefault="004A174D" w:rsidP="00826B8C">
      <w:pPr>
        <w:spacing w:line="240" w:lineRule="auto"/>
        <w:jc w:val="center"/>
        <w:rPr>
          <w:rFonts w:ascii="Times New Roman" w:hAnsi="Times New Roman" w:cs="Times New Roman"/>
          <w:b/>
          <w:sz w:val="32"/>
          <w:szCs w:val="32"/>
        </w:rPr>
      </w:pPr>
      <w:r w:rsidRPr="006055FE">
        <w:rPr>
          <w:rFonts w:ascii="Times New Roman" w:hAnsi="Times New Roman" w:cs="Times New Roman"/>
          <w:b/>
          <w:sz w:val="32"/>
          <w:szCs w:val="32"/>
        </w:rPr>
        <w:t>СБОРНИК</w:t>
      </w:r>
    </w:p>
    <w:p w:rsidR="004A174D" w:rsidRPr="006055FE" w:rsidRDefault="004A174D" w:rsidP="00FD59CB">
      <w:pPr>
        <w:jc w:val="center"/>
        <w:rPr>
          <w:rFonts w:ascii="Times New Roman" w:hAnsi="Times New Roman" w:cs="Times New Roman"/>
          <w:b/>
          <w:sz w:val="24"/>
          <w:szCs w:val="24"/>
        </w:rPr>
      </w:pPr>
    </w:p>
    <w:p w:rsidR="004A174D" w:rsidRPr="006055FE" w:rsidRDefault="004A174D" w:rsidP="00FD59CB">
      <w:pPr>
        <w:jc w:val="center"/>
        <w:rPr>
          <w:rFonts w:ascii="Times New Roman" w:hAnsi="Times New Roman" w:cs="Times New Roman"/>
          <w:b/>
          <w:sz w:val="24"/>
          <w:szCs w:val="24"/>
        </w:rPr>
      </w:pPr>
    </w:p>
    <w:p w:rsidR="004A174D" w:rsidRDefault="004A174D" w:rsidP="00FD59CB">
      <w:pPr>
        <w:jc w:val="center"/>
        <w:rPr>
          <w:rFonts w:ascii="Times New Roman" w:hAnsi="Times New Roman" w:cs="Times New Roman"/>
          <w:b/>
          <w:sz w:val="24"/>
          <w:szCs w:val="24"/>
        </w:rPr>
      </w:pPr>
    </w:p>
    <w:p w:rsidR="006055FE" w:rsidRDefault="006055FE" w:rsidP="00FD59CB">
      <w:pPr>
        <w:jc w:val="center"/>
        <w:rPr>
          <w:rFonts w:ascii="Times New Roman" w:hAnsi="Times New Roman" w:cs="Times New Roman"/>
          <w:b/>
          <w:sz w:val="24"/>
          <w:szCs w:val="24"/>
        </w:rPr>
      </w:pPr>
    </w:p>
    <w:p w:rsidR="006055FE" w:rsidRPr="006055FE" w:rsidRDefault="006055FE" w:rsidP="00FD59CB">
      <w:pPr>
        <w:jc w:val="center"/>
        <w:rPr>
          <w:rFonts w:ascii="Times New Roman" w:hAnsi="Times New Roman" w:cs="Times New Roman"/>
          <w:b/>
          <w:sz w:val="24"/>
          <w:szCs w:val="24"/>
        </w:rPr>
      </w:pPr>
    </w:p>
    <w:p w:rsidR="004A174D" w:rsidRPr="006055FE" w:rsidRDefault="004A174D" w:rsidP="00FD59CB">
      <w:pPr>
        <w:jc w:val="center"/>
        <w:rPr>
          <w:rFonts w:ascii="Times New Roman" w:hAnsi="Times New Roman" w:cs="Times New Roman"/>
          <w:b/>
          <w:sz w:val="24"/>
          <w:szCs w:val="24"/>
        </w:rPr>
      </w:pPr>
    </w:p>
    <w:p w:rsidR="004A174D" w:rsidRPr="006055FE" w:rsidRDefault="004A174D" w:rsidP="00FD59CB">
      <w:pPr>
        <w:spacing w:after="0"/>
        <w:ind w:firstLine="708"/>
        <w:jc w:val="center"/>
        <w:rPr>
          <w:rFonts w:ascii="Times New Roman" w:hAnsi="Times New Roman" w:cs="Times New Roman"/>
          <w:b/>
          <w:sz w:val="28"/>
          <w:szCs w:val="28"/>
        </w:rPr>
      </w:pPr>
      <w:r w:rsidRPr="006055FE">
        <w:rPr>
          <w:rFonts w:ascii="Times New Roman" w:hAnsi="Times New Roman" w:cs="Times New Roman"/>
          <w:b/>
          <w:sz w:val="28"/>
          <w:szCs w:val="28"/>
        </w:rPr>
        <w:t>г. СИМФЕРОПОЛЬ</w:t>
      </w:r>
    </w:p>
    <w:p w:rsidR="004A174D" w:rsidRDefault="004A174D" w:rsidP="00FD59CB">
      <w:pPr>
        <w:spacing w:after="0"/>
        <w:ind w:firstLine="708"/>
        <w:jc w:val="center"/>
        <w:rPr>
          <w:rFonts w:ascii="Times New Roman" w:hAnsi="Times New Roman" w:cs="Times New Roman"/>
          <w:b/>
          <w:sz w:val="28"/>
          <w:szCs w:val="28"/>
        </w:rPr>
      </w:pPr>
      <w:r w:rsidRPr="006055FE">
        <w:rPr>
          <w:rFonts w:ascii="Times New Roman" w:hAnsi="Times New Roman" w:cs="Times New Roman"/>
          <w:b/>
          <w:sz w:val="28"/>
          <w:szCs w:val="28"/>
        </w:rPr>
        <w:t>2017 год</w:t>
      </w:r>
    </w:p>
    <w:p w:rsidR="00826B8C" w:rsidRDefault="00826B8C" w:rsidP="00FD59CB">
      <w:pPr>
        <w:spacing w:after="0"/>
        <w:ind w:firstLine="708"/>
        <w:jc w:val="center"/>
        <w:rPr>
          <w:rFonts w:ascii="Times New Roman" w:hAnsi="Times New Roman" w:cs="Times New Roman"/>
          <w:b/>
          <w:sz w:val="28"/>
          <w:szCs w:val="28"/>
        </w:rPr>
      </w:pPr>
    </w:p>
    <w:p w:rsidR="00826B8C" w:rsidRDefault="00826B8C" w:rsidP="00FD59CB">
      <w:pPr>
        <w:spacing w:after="0"/>
        <w:ind w:firstLine="708"/>
        <w:jc w:val="center"/>
        <w:rPr>
          <w:rFonts w:ascii="Times New Roman" w:hAnsi="Times New Roman" w:cs="Times New Roman"/>
          <w:b/>
          <w:sz w:val="28"/>
          <w:szCs w:val="28"/>
        </w:rPr>
      </w:pPr>
    </w:p>
    <w:p w:rsidR="004A174D" w:rsidRPr="006055FE" w:rsidRDefault="00826B8C" w:rsidP="00606B89">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Аттестация </w:t>
      </w:r>
      <w:r w:rsidR="004A174D" w:rsidRPr="006055FE">
        <w:rPr>
          <w:rFonts w:ascii="Times New Roman" w:hAnsi="Times New Roman" w:cs="Times New Roman"/>
          <w:b/>
          <w:sz w:val="24"/>
          <w:szCs w:val="24"/>
        </w:rPr>
        <w:t xml:space="preserve"> педагог</w:t>
      </w:r>
      <w:r>
        <w:rPr>
          <w:rFonts w:ascii="Times New Roman" w:hAnsi="Times New Roman" w:cs="Times New Roman"/>
          <w:b/>
          <w:sz w:val="24"/>
          <w:szCs w:val="24"/>
        </w:rPr>
        <w:t>ов</w:t>
      </w:r>
      <w:r w:rsidR="004A174D" w:rsidRPr="006055FE">
        <w:rPr>
          <w:rFonts w:ascii="Times New Roman" w:hAnsi="Times New Roman" w:cs="Times New Roman"/>
          <w:b/>
          <w:sz w:val="24"/>
          <w:szCs w:val="24"/>
        </w:rPr>
        <w:t>-библиотекар</w:t>
      </w:r>
      <w:r>
        <w:rPr>
          <w:rFonts w:ascii="Times New Roman" w:hAnsi="Times New Roman" w:cs="Times New Roman"/>
          <w:b/>
          <w:sz w:val="24"/>
          <w:szCs w:val="24"/>
        </w:rPr>
        <w:t>ей</w:t>
      </w:r>
      <w:r w:rsidR="00D93778" w:rsidRPr="00D93778">
        <w:rPr>
          <w:rFonts w:ascii="Times New Roman" w:hAnsi="Times New Roman" w:cs="Times New Roman"/>
          <w:b/>
          <w:sz w:val="32"/>
          <w:szCs w:val="32"/>
        </w:rPr>
        <w:t xml:space="preserve"> </w:t>
      </w:r>
      <w:r w:rsidR="00D93778" w:rsidRPr="00D93778">
        <w:rPr>
          <w:rFonts w:ascii="Times New Roman" w:hAnsi="Times New Roman" w:cs="Times New Roman"/>
          <w:b/>
          <w:sz w:val="24"/>
          <w:szCs w:val="24"/>
        </w:rPr>
        <w:t>образовательных организаций, реализующих программы начального</w:t>
      </w:r>
      <w:r w:rsidR="00A01E21">
        <w:rPr>
          <w:rFonts w:ascii="Times New Roman" w:hAnsi="Times New Roman" w:cs="Times New Roman"/>
          <w:b/>
          <w:sz w:val="24"/>
          <w:szCs w:val="24"/>
        </w:rPr>
        <w:t xml:space="preserve"> общего</w:t>
      </w:r>
      <w:r w:rsidR="00D93778" w:rsidRPr="00D93778">
        <w:rPr>
          <w:rFonts w:ascii="Times New Roman" w:hAnsi="Times New Roman" w:cs="Times New Roman"/>
          <w:b/>
          <w:sz w:val="24"/>
          <w:szCs w:val="24"/>
        </w:rPr>
        <w:t xml:space="preserve">, основного общего и среднего </w:t>
      </w:r>
      <w:r w:rsidR="00A01E21">
        <w:rPr>
          <w:rFonts w:ascii="Times New Roman" w:hAnsi="Times New Roman" w:cs="Times New Roman"/>
          <w:b/>
          <w:sz w:val="24"/>
          <w:szCs w:val="24"/>
        </w:rPr>
        <w:t>общего</w:t>
      </w:r>
      <w:r w:rsidR="00D93778" w:rsidRPr="00D93778">
        <w:rPr>
          <w:rFonts w:ascii="Times New Roman" w:hAnsi="Times New Roman" w:cs="Times New Roman"/>
          <w:b/>
          <w:sz w:val="24"/>
          <w:szCs w:val="24"/>
        </w:rPr>
        <w:t xml:space="preserve"> образования</w:t>
      </w:r>
      <w:r w:rsidR="00D93778">
        <w:rPr>
          <w:rFonts w:ascii="Times New Roman" w:hAnsi="Times New Roman" w:cs="Times New Roman"/>
          <w:b/>
          <w:sz w:val="24"/>
          <w:szCs w:val="24"/>
        </w:rPr>
        <w:t>.</w:t>
      </w:r>
      <w:r w:rsidR="004A174D" w:rsidRPr="006055FE">
        <w:rPr>
          <w:rFonts w:ascii="Times New Roman" w:hAnsi="Times New Roman" w:cs="Times New Roman"/>
          <w:b/>
          <w:sz w:val="24"/>
          <w:szCs w:val="24"/>
        </w:rPr>
        <w:t xml:space="preserve"> Информационно-методический сборник.</w:t>
      </w:r>
    </w:p>
    <w:p w:rsidR="004A174D" w:rsidRPr="006055FE" w:rsidRDefault="004A174D" w:rsidP="00FD59CB">
      <w:pPr>
        <w:jc w:val="both"/>
        <w:rPr>
          <w:rFonts w:ascii="Times New Roman" w:hAnsi="Times New Roman" w:cs="Times New Roman"/>
          <w:b/>
          <w:sz w:val="24"/>
          <w:szCs w:val="24"/>
        </w:rPr>
      </w:pPr>
    </w:p>
    <w:p w:rsidR="004A174D" w:rsidRPr="006055FE" w:rsidRDefault="004A174D" w:rsidP="00D93778">
      <w:pPr>
        <w:spacing w:after="0"/>
        <w:jc w:val="both"/>
        <w:rPr>
          <w:rFonts w:ascii="Times New Roman" w:hAnsi="Times New Roman" w:cs="Times New Roman"/>
          <w:b/>
          <w:sz w:val="24"/>
          <w:szCs w:val="24"/>
        </w:rPr>
      </w:pPr>
      <w:r w:rsidRPr="006055FE">
        <w:rPr>
          <w:rFonts w:ascii="Times New Roman" w:hAnsi="Times New Roman" w:cs="Times New Roman"/>
          <w:b/>
          <w:sz w:val="24"/>
          <w:szCs w:val="24"/>
        </w:rPr>
        <w:t>Составители:</w:t>
      </w:r>
    </w:p>
    <w:p w:rsidR="004A174D" w:rsidRPr="006055FE" w:rsidRDefault="00D93778" w:rsidP="00D93778">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4A174D" w:rsidRPr="006055FE">
        <w:rPr>
          <w:rFonts w:ascii="Times New Roman" w:hAnsi="Times New Roman" w:cs="Times New Roman"/>
          <w:b/>
          <w:sz w:val="24"/>
          <w:szCs w:val="24"/>
        </w:rPr>
        <w:t>Кадесникова</w:t>
      </w:r>
      <w:r>
        <w:rPr>
          <w:rFonts w:ascii="Times New Roman" w:hAnsi="Times New Roman" w:cs="Times New Roman"/>
          <w:b/>
          <w:sz w:val="24"/>
          <w:szCs w:val="24"/>
        </w:rPr>
        <w:t xml:space="preserve"> </w:t>
      </w:r>
      <w:r w:rsidRPr="006055FE">
        <w:rPr>
          <w:rFonts w:ascii="Times New Roman" w:hAnsi="Times New Roman" w:cs="Times New Roman"/>
          <w:b/>
          <w:sz w:val="24"/>
          <w:szCs w:val="24"/>
        </w:rPr>
        <w:t>Т.М.</w:t>
      </w:r>
      <w:r>
        <w:rPr>
          <w:rFonts w:ascii="Times New Roman" w:hAnsi="Times New Roman" w:cs="Times New Roman"/>
          <w:b/>
          <w:sz w:val="24"/>
          <w:szCs w:val="24"/>
        </w:rPr>
        <w:t xml:space="preserve">, </w:t>
      </w:r>
      <w:r w:rsidR="004A174D" w:rsidRPr="006055FE">
        <w:rPr>
          <w:rFonts w:ascii="Times New Roman" w:hAnsi="Times New Roman" w:cs="Times New Roman"/>
          <w:b/>
          <w:sz w:val="24"/>
          <w:szCs w:val="24"/>
        </w:rPr>
        <w:t xml:space="preserve"> </w:t>
      </w:r>
      <w:r w:rsidR="004A174D" w:rsidRPr="006055FE">
        <w:rPr>
          <w:rFonts w:ascii="Times New Roman" w:hAnsi="Times New Roman" w:cs="Times New Roman"/>
          <w:sz w:val="24"/>
          <w:szCs w:val="24"/>
        </w:rPr>
        <w:t>методист центра подготовки руководящих кадров, школоведения и аттестации ГБОУ ДПО РК КРИППО</w:t>
      </w:r>
    </w:p>
    <w:p w:rsidR="004A174D" w:rsidRDefault="00D93778" w:rsidP="00FD59CB">
      <w:pPr>
        <w:jc w:val="both"/>
        <w:rPr>
          <w:rFonts w:ascii="Times New Roman" w:hAnsi="Times New Roman" w:cs="Times New Roman"/>
          <w:sz w:val="24"/>
          <w:szCs w:val="24"/>
        </w:rPr>
      </w:pPr>
      <w:r>
        <w:rPr>
          <w:rFonts w:ascii="Times New Roman" w:hAnsi="Times New Roman" w:cs="Times New Roman"/>
          <w:b/>
          <w:sz w:val="24"/>
          <w:szCs w:val="24"/>
        </w:rPr>
        <w:t xml:space="preserve"> </w:t>
      </w:r>
      <w:r w:rsidR="004A174D" w:rsidRPr="006055FE">
        <w:rPr>
          <w:rFonts w:ascii="Times New Roman" w:hAnsi="Times New Roman" w:cs="Times New Roman"/>
          <w:b/>
          <w:sz w:val="24"/>
          <w:szCs w:val="24"/>
        </w:rPr>
        <w:t>Денисенко</w:t>
      </w:r>
      <w:r w:rsidRPr="00D93778">
        <w:rPr>
          <w:rFonts w:ascii="Times New Roman" w:hAnsi="Times New Roman" w:cs="Times New Roman"/>
          <w:b/>
          <w:sz w:val="24"/>
          <w:szCs w:val="24"/>
        </w:rPr>
        <w:t xml:space="preserve"> </w:t>
      </w:r>
      <w:r w:rsidRPr="006055FE">
        <w:rPr>
          <w:rFonts w:ascii="Times New Roman" w:hAnsi="Times New Roman" w:cs="Times New Roman"/>
          <w:b/>
          <w:sz w:val="24"/>
          <w:szCs w:val="24"/>
        </w:rPr>
        <w:t>Ю.Г.</w:t>
      </w:r>
      <w:r>
        <w:rPr>
          <w:rFonts w:ascii="Times New Roman" w:hAnsi="Times New Roman" w:cs="Times New Roman"/>
          <w:b/>
          <w:sz w:val="24"/>
          <w:szCs w:val="24"/>
        </w:rPr>
        <w:t>,</w:t>
      </w:r>
      <w:r w:rsidR="004A174D" w:rsidRPr="006055FE">
        <w:rPr>
          <w:rFonts w:ascii="Times New Roman" w:hAnsi="Times New Roman" w:cs="Times New Roman"/>
          <w:b/>
          <w:sz w:val="24"/>
          <w:szCs w:val="24"/>
        </w:rPr>
        <w:t xml:space="preserve"> </w:t>
      </w:r>
      <w:r w:rsidR="004A174D" w:rsidRPr="006055FE">
        <w:rPr>
          <w:rFonts w:ascii="Times New Roman" w:hAnsi="Times New Roman" w:cs="Times New Roman"/>
          <w:sz w:val="24"/>
          <w:szCs w:val="24"/>
        </w:rPr>
        <w:t>методист центра подготовки руководящих кадров, школоведения и аттестации ГБОУ ДПО РК КРИППО.</w:t>
      </w:r>
    </w:p>
    <w:p w:rsidR="00D93778" w:rsidRDefault="00D93778" w:rsidP="00D93778">
      <w:pPr>
        <w:spacing w:after="0"/>
        <w:jc w:val="both"/>
        <w:rPr>
          <w:rFonts w:ascii="Times New Roman" w:hAnsi="Times New Roman" w:cs="Times New Roman"/>
          <w:b/>
          <w:sz w:val="24"/>
          <w:szCs w:val="24"/>
        </w:rPr>
      </w:pPr>
      <w:r w:rsidRPr="00D93778">
        <w:rPr>
          <w:rFonts w:ascii="Times New Roman" w:hAnsi="Times New Roman" w:cs="Times New Roman"/>
          <w:b/>
          <w:sz w:val="24"/>
          <w:szCs w:val="24"/>
        </w:rPr>
        <w:t>Рецензенты:</w:t>
      </w:r>
    </w:p>
    <w:p w:rsidR="00D93778" w:rsidRPr="00D93778" w:rsidRDefault="00D93778" w:rsidP="00D93778">
      <w:pPr>
        <w:spacing w:after="0"/>
        <w:jc w:val="both"/>
        <w:rPr>
          <w:rFonts w:ascii="Times New Roman" w:hAnsi="Times New Roman" w:cs="Times New Roman"/>
          <w:sz w:val="24"/>
          <w:szCs w:val="24"/>
        </w:rPr>
      </w:pPr>
      <w:r>
        <w:rPr>
          <w:rFonts w:ascii="Times New Roman" w:hAnsi="Times New Roman" w:cs="Times New Roman"/>
          <w:b/>
          <w:sz w:val="24"/>
          <w:szCs w:val="24"/>
        </w:rPr>
        <w:t xml:space="preserve">Стешенко В.Д., </w:t>
      </w:r>
      <w:r>
        <w:rPr>
          <w:rFonts w:ascii="Times New Roman" w:hAnsi="Times New Roman" w:cs="Times New Roman"/>
          <w:sz w:val="24"/>
          <w:szCs w:val="24"/>
        </w:rPr>
        <w:t xml:space="preserve">старший преподаватель кафедры социального и гуманитарного образования </w:t>
      </w:r>
      <w:r w:rsidRPr="006055FE">
        <w:rPr>
          <w:rFonts w:ascii="Times New Roman" w:hAnsi="Times New Roman" w:cs="Times New Roman"/>
          <w:sz w:val="24"/>
          <w:szCs w:val="24"/>
        </w:rPr>
        <w:t>ГБОУ ДПО РК КРИППО</w:t>
      </w:r>
    </w:p>
    <w:p w:rsidR="00D93778" w:rsidRDefault="00D93778" w:rsidP="00D93778">
      <w:pPr>
        <w:spacing w:after="0"/>
        <w:jc w:val="both"/>
        <w:rPr>
          <w:rFonts w:ascii="Times New Roman" w:hAnsi="Times New Roman" w:cs="Times New Roman"/>
          <w:sz w:val="24"/>
          <w:szCs w:val="24"/>
        </w:rPr>
      </w:pPr>
      <w:r>
        <w:rPr>
          <w:rFonts w:ascii="Times New Roman" w:hAnsi="Times New Roman" w:cs="Times New Roman"/>
          <w:b/>
          <w:sz w:val="24"/>
          <w:szCs w:val="24"/>
        </w:rPr>
        <w:t xml:space="preserve">Чудова Т.Н., </w:t>
      </w:r>
      <w:r w:rsidRPr="006055FE">
        <w:rPr>
          <w:rFonts w:ascii="Times New Roman" w:hAnsi="Times New Roman" w:cs="Times New Roman"/>
          <w:sz w:val="24"/>
          <w:szCs w:val="24"/>
        </w:rPr>
        <w:t>методист центра подготовки руководящих кадров, школоведения и аттестации ГБОУ ДПО РК КРИППО.</w:t>
      </w:r>
    </w:p>
    <w:p w:rsidR="00606B89" w:rsidRDefault="00606B89" w:rsidP="00D93778">
      <w:pPr>
        <w:spacing w:after="0"/>
        <w:jc w:val="both"/>
        <w:rPr>
          <w:rFonts w:ascii="Times New Roman" w:hAnsi="Times New Roman" w:cs="Times New Roman"/>
          <w:b/>
          <w:sz w:val="24"/>
          <w:szCs w:val="24"/>
        </w:rPr>
      </w:pPr>
    </w:p>
    <w:p w:rsidR="004A174D" w:rsidRPr="006055FE" w:rsidRDefault="004A174D" w:rsidP="00D93778">
      <w:pPr>
        <w:spacing w:after="0"/>
        <w:jc w:val="both"/>
        <w:rPr>
          <w:rFonts w:ascii="Times New Roman" w:hAnsi="Times New Roman" w:cs="Times New Roman"/>
          <w:sz w:val="24"/>
          <w:szCs w:val="24"/>
        </w:rPr>
      </w:pPr>
    </w:p>
    <w:p w:rsidR="004A174D" w:rsidRPr="006055FE" w:rsidRDefault="004A174D" w:rsidP="00FD59CB">
      <w:pPr>
        <w:ind w:firstLine="708"/>
        <w:jc w:val="both"/>
        <w:rPr>
          <w:rFonts w:ascii="Times New Roman" w:hAnsi="Times New Roman" w:cs="Times New Roman"/>
          <w:sz w:val="24"/>
          <w:szCs w:val="24"/>
        </w:rPr>
      </w:pPr>
      <w:r w:rsidRPr="006055FE">
        <w:rPr>
          <w:rFonts w:ascii="Times New Roman" w:hAnsi="Times New Roman" w:cs="Times New Roman"/>
          <w:sz w:val="24"/>
          <w:szCs w:val="24"/>
        </w:rPr>
        <w:t>Информационно-методический сборник подготовлен в целях оказания помощи руководителям образовательных организаций, специалистам</w:t>
      </w:r>
      <w:r w:rsidR="005E79C2">
        <w:rPr>
          <w:rFonts w:ascii="Times New Roman" w:hAnsi="Times New Roman" w:cs="Times New Roman"/>
          <w:sz w:val="24"/>
          <w:szCs w:val="24"/>
        </w:rPr>
        <w:t xml:space="preserve"> управлений образования</w:t>
      </w:r>
      <w:r w:rsidRPr="006055FE">
        <w:rPr>
          <w:rFonts w:ascii="Times New Roman" w:hAnsi="Times New Roman" w:cs="Times New Roman"/>
          <w:sz w:val="24"/>
          <w:szCs w:val="24"/>
        </w:rPr>
        <w:t>, курирующим вопросы аттестации</w:t>
      </w:r>
      <w:r w:rsidR="0050420D">
        <w:rPr>
          <w:rFonts w:ascii="Times New Roman" w:hAnsi="Times New Roman" w:cs="Times New Roman"/>
          <w:sz w:val="24"/>
          <w:szCs w:val="24"/>
        </w:rPr>
        <w:t>,</w:t>
      </w:r>
      <w:r w:rsidRPr="006055FE">
        <w:rPr>
          <w:rFonts w:ascii="Times New Roman" w:hAnsi="Times New Roman" w:cs="Times New Roman"/>
          <w:sz w:val="24"/>
          <w:szCs w:val="24"/>
        </w:rPr>
        <w:t xml:space="preserve"> педагогам-библиотекарям при под</w:t>
      </w:r>
      <w:r w:rsidR="0050420D">
        <w:rPr>
          <w:rFonts w:ascii="Times New Roman" w:hAnsi="Times New Roman" w:cs="Times New Roman"/>
          <w:sz w:val="24"/>
          <w:szCs w:val="24"/>
        </w:rPr>
        <w:t>готовке и проведении аттестации</w:t>
      </w:r>
      <w:r w:rsidRPr="006055FE">
        <w:rPr>
          <w:rFonts w:ascii="Times New Roman" w:hAnsi="Times New Roman" w:cs="Times New Roman"/>
          <w:sz w:val="24"/>
          <w:szCs w:val="24"/>
        </w:rPr>
        <w:t xml:space="preserve"> и  содержит нормативно-правовые, методические и практические материалы. </w:t>
      </w:r>
    </w:p>
    <w:p w:rsidR="004A174D" w:rsidRPr="006055FE" w:rsidRDefault="004A174D" w:rsidP="00FD59CB">
      <w:pPr>
        <w:jc w:val="both"/>
        <w:rPr>
          <w:rFonts w:ascii="Times New Roman" w:hAnsi="Times New Roman" w:cs="Times New Roman"/>
          <w:sz w:val="24"/>
          <w:szCs w:val="24"/>
        </w:rPr>
      </w:pP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ab/>
        <w:t xml:space="preserve">Рекомендовано </w:t>
      </w:r>
      <w:r w:rsidR="00606B89">
        <w:rPr>
          <w:rFonts w:ascii="Times New Roman" w:hAnsi="Times New Roman" w:cs="Times New Roman"/>
          <w:sz w:val="24"/>
          <w:szCs w:val="24"/>
        </w:rPr>
        <w:t xml:space="preserve">для издания </w:t>
      </w:r>
      <w:r w:rsidRPr="006055FE">
        <w:rPr>
          <w:rFonts w:ascii="Times New Roman" w:hAnsi="Times New Roman" w:cs="Times New Roman"/>
          <w:sz w:val="24"/>
          <w:szCs w:val="24"/>
        </w:rPr>
        <w:t>Ученым Советом ГБОУ ДПО РК «Крымский республиканский институт постдипломного педагогического образования».</w:t>
      </w:r>
    </w:p>
    <w:p w:rsidR="004A174D" w:rsidRPr="006055FE" w:rsidRDefault="004A174D" w:rsidP="00FD59CB">
      <w:pPr>
        <w:jc w:val="both"/>
        <w:rPr>
          <w:rFonts w:ascii="Times New Roman" w:hAnsi="Times New Roman" w:cs="Times New Roman"/>
          <w:sz w:val="24"/>
          <w:szCs w:val="24"/>
        </w:rPr>
      </w:pPr>
    </w:p>
    <w:p w:rsidR="004A174D" w:rsidRPr="00990E7D"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ab/>
        <w:t xml:space="preserve">Протокол № </w:t>
      </w:r>
      <w:r w:rsidR="00990E7D">
        <w:rPr>
          <w:rFonts w:ascii="Times New Roman" w:hAnsi="Times New Roman" w:cs="Times New Roman"/>
          <w:sz w:val="24"/>
          <w:szCs w:val="24"/>
          <w:lang w:val="en-US"/>
        </w:rPr>
        <w:t>7</w:t>
      </w:r>
      <w:r w:rsidRPr="006055FE">
        <w:rPr>
          <w:rFonts w:ascii="Times New Roman" w:hAnsi="Times New Roman" w:cs="Times New Roman"/>
          <w:sz w:val="24"/>
          <w:szCs w:val="24"/>
        </w:rPr>
        <w:t xml:space="preserve"> от</w:t>
      </w:r>
      <w:r w:rsidR="00990E7D">
        <w:rPr>
          <w:rFonts w:ascii="Times New Roman" w:hAnsi="Times New Roman" w:cs="Times New Roman"/>
          <w:sz w:val="24"/>
          <w:szCs w:val="24"/>
        </w:rPr>
        <w:t xml:space="preserve"> </w:t>
      </w:r>
      <w:bookmarkStart w:id="0" w:name="_GoBack"/>
      <w:bookmarkEnd w:id="0"/>
      <w:r w:rsidR="00990E7D">
        <w:rPr>
          <w:rFonts w:ascii="Times New Roman" w:hAnsi="Times New Roman" w:cs="Times New Roman"/>
          <w:sz w:val="24"/>
          <w:szCs w:val="24"/>
          <w:lang w:val="en-US"/>
        </w:rPr>
        <w:t xml:space="preserve">30.11.17 </w:t>
      </w:r>
      <w:r w:rsidR="00990E7D">
        <w:rPr>
          <w:rFonts w:ascii="Times New Roman" w:hAnsi="Times New Roman" w:cs="Times New Roman"/>
          <w:sz w:val="24"/>
          <w:szCs w:val="24"/>
        </w:rPr>
        <w:t>г.</w:t>
      </w:r>
    </w:p>
    <w:p w:rsidR="004A174D" w:rsidRPr="006055FE" w:rsidRDefault="004A174D" w:rsidP="00FD59CB">
      <w:pPr>
        <w:jc w:val="both"/>
        <w:rPr>
          <w:rFonts w:ascii="Times New Roman" w:hAnsi="Times New Roman" w:cs="Times New Roman"/>
          <w:sz w:val="24"/>
          <w:szCs w:val="24"/>
        </w:rPr>
      </w:pPr>
    </w:p>
    <w:p w:rsidR="004A174D" w:rsidRPr="006055FE" w:rsidRDefault="004A174D" w:rsidP="00FD59CB">
      <w:pPr>
        <w:jc w:val="both"/>
        <w:rPr>
          <w:rFonts w:ascii="Times New Roman" w:hAnsi="Times New Roman" w:cs="Times New Roman"/>
          <w:sz w:val="24"/>
          <w:szCs w:val="24"/>
        </w:rPr>
      </w:pPr>
    </w:p>
    <w:p w:rsidR="004A174D" w:rsidRPr="006055FE" w:rsidRDefault="004A174D" w:rsidP="00FD59CB">
      <w:pPr>
        <w:jc w:val="both"/>
        <w:rPr>
          <w:rFonts w:ascii="Times New Roman" w:hAnsi="Times New Roman" w:cs="Times New Roman"/>
          <w:sz w:val="24"/>
          <w:szCs w:val="24"/>
        </w:rPr>
      </w:pPr>
    </w:p>
    <w:p w:rsidR="004A174D" w:rsidRPr="006055FE" w:rsidRDefault="004A174D" w:rsidP="00FD59CB">
      <w:pPr>
        <w:jc w:val="both"/>
        <w:rPr>
          <w:rFonts w:ascii="Times New Roman" w:hAnsi="Times New Roman" w:cs="Times New Roman"/>
          <w:sz w:val="24"/>
          <w:szCs w:val="24"/>
        </w:rPr>
      </w:pPr>
    </w:p>
    <w:p w:rsidR="004A174D" w:rsidRPr="006055FE" w:rsidRDefault="004A174D" w:rsidP="00FD59CB">
      <w:pPr>
        <w:jc w:val="both"/>
        <w:rPr>
          <w:rFonts w:ascii="Times New Roman" w:hAnsi="Times New Roman" w:cs="Times New Roman"/>
          <w:sz w:val="24"/>
          <w:szCs w:val="24"/>
        </w:rPr>
      </w:pPr>
    </w:p>
    <w:p w:rsidR="004A174D" w:rsidRPr="006055FE" w:rsidRDefault="004A174D" w:rsidP="00FD59CB">
      <w:pPr>
        <w:jc w:val="both"/>
        <w:rPr>
          <w:rFonts w:ascii="Times New Roman" w:hAnsi="Times New Roman" w:cs="Times New Roman"/>
          <w:sz w:val="24"/>
          <w:szCs w:val="24"/>
        </w:rPr>
      </w:pPr>
    </w:p>
    <w:p w:rsidR="004A174D" w:rsidRPr="006055FE" w:rsidRDefault="004A174D" w:rsidP="00FD59CB">
      <w:pPr>
        <w:jc w:val="both"/>
        <w:rPr>
          <w:rFonts w:ascii="Times New Roman" w:hAnsi="Times New Roman" w:cs="Times New Roman"/>
          <w:sz w:val="24"/>
          <w:szCs w:val="24"/>
        </w:rPr>
      </w:pPr>
    </w:p>
    <w:p w:rsidR="004A174D" w:rsidRDefault="004A174D" w:rsidP="00FD59CB">
      <w:pPr>
        <w:jc w:val="both"/>
        <w:rPr>
          <w:rFonts w:ascii="Times New Roman" w:hAnsi="Times New Roman" w:cs="Times New Roman"/>
          <w:sz w:val="24"/>
          <w:szCs w:val="24"/>
        </w:rPr>
      </w:pPr>
    </w:p>
    <w:p w:rsidR="00901931" w:rsidRDefault="00901931" w:rsidP="00FD59CB">
      <w:pPr>
        <w:jc w:val="both"/>
        <w:rPr>
          <w:rFonts w:ascii="Times New Roman" w:hAnsi="Times New Roman" w:cs="Times New Roman"/>
          <w:sz w:val="24"/>
          <w:szCs w:val="24"/>
        </w:rPr>
      </w:pPr>
    </w:p>
    <w:p w:rsidR="00901931" w:rsidRDefault="00901931" w:rsidP="00FD59CB">
      <w:pPr>
        <w:jc w:val="both"/>
        <w:rPr>
          <w:rFonts w:ascii="Times New Roman" w:hAnsi="Times New Roman" w:cs="Times New Roman"/>
          <w:sz w:val="24"/>
          <w:szCs w:val="24"/>
        </w:rPr>
      </w:pPr>
    </w:p>
    <w:p w:rsidR="00FD59CB" w:rsidRPr="00606B89" w:rsidRDefault="00324596" w:rsidP="0032459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4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СОДЕРЖАНИЕ</w:t>
      </w:r>
    </w:p>
    <w:p w:rsidR="00862EC4" w:rsidRPr="00606B89" w:rsidRDefault="00901931" w:rsidP="00901931">
      <w:pPr>
        <w:spacing w:after="0" w:line="240" w:lineRule="auto"/>
        <w:textAlignment w:val="top"/>
        <w:rPr>
          <w:rFonts w:ascii="Times New Roman" w:eastAsia="Times New Roman" w:hAnsi="Times New Roman" w:cs="Times New Roman"/>
          <w:sz w:val="24"/>
          <w:szCs w:val="24"/>
        </w:rPr>
      </w:pPr>
      <w:r>
        <w:rPr>
          <w:rFonts w:ascii="Times New Roman" w:hAnsi="Times New Roman" w:cs="Times New Roman"/>
          <w:b/>
          <w:sz w:val="24"/>
          <w:szCs w:val="24"/>
        </w:rPr>
        <w:t>1. В</w:t>
      </w:r>
      <w:r w:rsidRPr="006055FE">
        <w:rPr>
          <w:rFonts w:ascii="Times New Roman" w:hAnsi="Times New Roman" w:cs="Times New Roman"/>
          <w:b/>
          <w:sz w:val="24"/>
          <w:szCs w:val="24"/>
        </w:rPr>
        <w:t>ведение</w:t>
      </w:r>
      <w:r w:rsidR="00D50753" w:rsidRPr="00606B8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00D50753" w:rsidRPr="00606B89">
        <w:rPr>
          <w:rFonts w:ascii="Times New Roman" w:eastAsia="Times New Roman" w:hAnsi="Times New Roman" w:cs="Times New Roman"/>
          <w:b/>
          <w:sz w:val="24"/>
          <w:szCs w:val="24"/>
        </w:rPr>
        <w:t>---</w:t>
      </w:r>
      <w:r w:rsidR="00862EC4" w:rsidRPr="00606B89">
        <w:rPr>
          <w:rFonts w:ascii="Times New Roman" w:eastAsia="Times New Roman" w:hAnsi="Times New Roman" w:cs="Times New Roman"/>
          <w:b/>
          <w:sz w:val="24"/>
          <w:szCs w:val="24"/>
        </w:rPr>
        <w:t xml:space="preserve"> </w:t>
      </w:r>
      <w:r w:rsidR="00862EC4" w:rsidRPr="00606B89">
        <w:rPr>
          <w:rFonts w:ascii="Times New Roman" w:eastAsia="Times New Roman" w:hAnsi="Times New Roman" w:cs="Times New Roman"/>
          <w:sz w:val="24"/>
          <w:szCs w:val="24"/>
        </w:rPr>
        <w:t>4</w:t>
      </w:r>
    </w:p>
    <w:p w:rsidR="0071585B" w:rsidRPr="00606B89" w:rsidRDefault="00901931" w:rsidP="00606B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sidR="004A174D" w:rsidRPr="00606B89">
        <w:rPr>
          <w:rFonts w:ascii="Times New Roman" w:eastAsia="Times New Roman" w:hAnsi="Times New Roman" w:cs="Times New Roman"/>
          <w:b/>
          <w:sz w:val="24"/>
          <w:szCs w:val="24"/>
        </w:rPr>
        <w:t>Высказывания</w:t>
      </w:r>
      <w:r w:rsidR="004A174D" w:rsidRPr="00606B89">
        <w:rPr>
          <w:rFonts w:ascii="Times New Roman" w:eastAsia="Times New Roman" w:hAnsi="Times New Roman" w:cs="Times New Roman"/>
          <w:sz w:val="24"/>
          <w:szCs w:val="24"/>
        </w:rPr>
        <w:t xml:space="preserve"> о библиотеке и библиотекарях</w:t>
      </w:r>
      <w:r w:rsidR="00862EC4" w:rsidRPr="00606B89">
        <w:rPr>
          <w:rFonts w:ascii="Times New Roman" w:eastAsia="Times New Roman" w:hAnsi="Times New Roman" w:cs="Times New Roman"/>
          <w:sz w:val="24"/>
          <w:szCs w:val="24"/>
        </w:rPr>
        <w:t xml:space="preserve"> </w:t>
      </w:r>
      <w:r w:rsidR="00D50753" w:rsidRPr="00606B8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D50753" w:rsidRPr="00606B89">
        <w:rPr>
          <w:rFonts w:ascii="Times New Roman" w:eastAsia="Times New Roman" w:hAnsi="Times New Roman" w:cs="Times New Roman"/>
          <w:sz w:val="24"/>
          <w:szCs w:val="24"/>
        </w:rPr>
        <w:t>----</w:t>
      </w:r>
      <w:r w:rsidR="00862EC4" w:rsidRPr="00606B89">
        <w:rPr>
          <w:rFonts w:ascii="Times New Roman" w:eastAsia="Times New Roman" w:hAnsi="Times New Roman" w:cs="Times New Roman"/>
          <w:sz w:val="24"/>
          <w:szCs w:val="24"/>
        </w:rPr>
        <w:t>5</w:t>
      </w:r>
    </w:p>
    <w:p w:rsidR="00901931" w:rsidRDefault="00901931" w:rsidP="00606B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49"/>
        <w:jc w:val="both"/>
      </w:pPr>
      <w:r w:rsidRPr="00901931">
        <w:rPr>
          <w:rFonts w:ascii="Times New Roman" w:hAnsi="Times New Roman" w:cs="Times New Roman"/>
          <w:b/>
          <w:sz w:val="24"/>
          <w:szCs w:val="24"/>
        </w:rPr>
        <w:t>3</w:t>
      </w:r>
      <w:r>
        <w:t>.</w:t>
      </w:r>
      <w:r w:rsidRPr="00901931">
        <w:rPr>
          <w:rFonts w:ascii="Times New Roman" w:hAnsi="Times New Roman" w:cs="Times New Roman"/>
          <w:b/>
          <w:sz w:val="24"/>
          <w:szCs w:val="24"/>
        </w:rPr>
        <w:t>Нормативно-правовая база</w:t>
      </w:r>
      <w:r>
        <w:t xml:space="preserve"> </w:t>
      </w:r>
    </w:p>
    <w:p w:rsidR="004A174D" w:rsidRPr="00901931" w:rsidRDefault="00F31C2C" w:rsidP="00901931">
      <w:pPr>
        <w:pStyle w:val="a5"/>
        <w:numPr>
          <w:ilvl w:val="0"/>
          <w:numId w:val="4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49"/>
        <w:jc w:val="both"/>
        <w:rPr>
          <w:rFonts w:ascii="Times New Roman" w:eastAsia="Times New Roman" w:hAnsi="Times New Roman" w:cs="Times New Roman"/>
          <w:sz w:val="24"/>
          <w:szCs w:val="24"/>
        </w:rPr>
      </w:pPr>
      <w:hyperlink r:id="rId10" w:history="1">
        <w:r w:rsidR="004A174D" w:rsidRPr="00901931">
          <w:rPr>
            <w:rStyle w:val="a6"/>
            <w:rFonts w:ascii="Times New Roman" w:hAnsi="Times New Roman" w:cs="Times New Roman"/>
            <w:b/>
            <w:color w:val="auto"/>
            <w:sz w:val="24"/>
            <w:szCs w:val="24"/>
          </w:rPr>
          <w:t>Федеральный закон</w:t>
        </w:r>
        <w:r w:rsidR="004A174D" w:rsidRPr="00901931">
          <w:rPr>
            <w:rStyle w:val="a6"/>
            <w:rFonts w:ascii="Times New Roman" w:hAnsi="Times New Roman" w:cs="Times New Roman"/>
            <w:color w:val="auto"/>
            <w:sz w:val="24"/>
            <w:szCs w:val="24"/>
          </w:rPr>
          <w:t xml:space="preserve"> от 29 декабря 1994 г. N 78-ФЗ   «О библиотечном деле"</w:t>
        </w:r>
      </w:hyperlink>
      <w:r w:rsidR="00D50753" w:rsidRPr="00901931">
        <w:rPr>
          <w:rFonts w:ascii="Times New Roman" w:hAnsi="Times New Roman" w:cs="Times New Roman"/>
          <w:sz w:val="24"/>
          <w:szCs w:val="24"/>
        </w:rPr>
        <w:t>-------</w:t>
      </w:r>
      <w:r w:rsidR="00291E0F" w:rsidRPr="00901931">
        <w:rPr>
          <w:rFonts w:ascii="Times New Roman" w:hAnsi="Times New Roman" w:cs="Times New Roman"/>
          <w:sz w:val="24"/>
          <w:szCs w:val="24"/>
        </w:rPr>
        <w:t>-</w:t>
      </w:r>
      <w:r w:rsidR="00D50753" w:rsidRPr="00901931">
        <w:rPr>
          <w:rFonts w:ascii="Times New Roman" w:hAnsi="Times New Roman" w:cs="Times New Roman"/>
          <w:sz w:val="24"/>
          <w:szCs w:val="24"/>
        </w:rPr>
        <w:t>-</w:t>
      </w:r>
      <w:r w:rsidR="00291E0F" w:rsidRPr="00901931">
        <w:rPr>
          <w:rFonts w:ascii="Times New Roman" w:hAnsi="Times New Roman" w:cs="Times New Roman"/>
          <w:sz w:val="24"/>
          <w:szCs w:val="24"/>
        </w:rPr>
        <w:t>-</w:t>
      </w:r>
      <w:r w:rsidR="00862EC4" w:rsidRPr="00901931">
        <w:rPr>
          <w:rFonts w:ascii="Times New Roman" w:hAnsi="Times New Roman" w:cs="Times New Roman"/>
          <w:sz w:val="24"/>
          <w:szCs w:val="24"/>
        </w:rPr>
        <w:t>6</w:t>
      </w:r>
    </w:p>
    <w:p w:rsidR="004A174D" w:rsidRPr="00901931" w:rsidRDefault="004A174D" w:rsidP="00901931">
      <w:pPr>
        <w:pStyle w:val="a5"/>
        <w:numPr>
          <w:ilvl w:val="0"/>
          <w:numId w:val="4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49"/>
        <w:jc w:val="both"/>
        <w:rPr>
          <w:rFonts w:ascii="Times New Roman" w:eastAsia="Times New Roman" w:hAnsi="Times New Roman" w:cs="Times New Roman"/>
          <w:sz w:val="24"/>
          <w:szCs w:val="24"/>
        </w:rPr>
      </w:pPr>
      <w:r w:rsidRPr="00901931">
        <w:rPr>
          <w:rFonts w:ascii="Times New Roman" w:eastAsia="Times New Roman" w:hAnsi="Times New Roman" w:cs="Times New Roman"/>
          <w:b/>
          <w:sz w:val="24"/>
          <w:szCs w:val="24"/>
        </w:rPr>
        <w:t>Закон Республики</w:t>
      </w:r>
      <w:r w:rsidRPr="00901931">
        <w:rPr>
          <w:rFonts w:ascii="Times New Roman" w:eastAsia="Times New Roman" w:hAnsi="Times New Roman" w:cs="Times New Roman"/>
          <w:sz w:val="24"/>
          <w:szCs w:val="24"/>
        </w:rPr>
        <w:t xml:space="preserve"> </w:t>
      </w:r>
      <w:r w:rsidRPr="00901931">
        <w:rPr>
          <w:rFonts w:ascii="Times New Roman" w:eastAsia="Times New Roman" w:hAnsi="Times New Roman" w:cs="Times New Roman"/>
          <w:b/>
          <w:sz w:val="24"/>
          <w:szCs w:val="24"/>
        </w:rPr>
        <w:t>Крым</w:t>
      </w:r>
      <w:r w:rsidRPr="00901931">
        <w:rPr>
          <w:rFonts w:ascii="Times New Roman" w:eastAsia="Times New Roman" w:hAnsi="Times New Roman" w:cs="Times New Roman"/>
          <w:sz w:val="24"/>
          <w:szCs w:val="24"/>
        </w:rPr>
        <w:t xml:space="preserve"> от 30 декабря 2015 года  № 199-ЗРК/2015 «О библиотечном деле»</w:t>
      </w:r>
      <w:r w:rsidR="00D50753" w:rsidRPr="00901931">
        <w:rPr>
          <w:rFonts w:ascii="Times New Roman" w:eastAsia="Times New Roman" w:hAnsi="Times New Roman" w:cs="Times New Roman"/>
          <w:sz w:val="24"/>
          <w:szCs w:val="24"/>
        </w:rPr>
        <w:t>--------------------------------------------------------------------------------------------------</w:t>
      </w:r>
      <w:r w:rsidR="00862EC4" w:rsidRPr="00901931">
        <w:rPr>
          <w:rFonts w:ascii="Times New Roman" w:eastAsia="Times New Roman" w:hAnsi="Times New Roman" w:cs="Times New Roman"/>
          <w:sz w:val="24"/>
          <w:szCs w:val="24"/>
        </w:rPr>
        <w:t xml:space="preserve"> 21</w:t>
      </w:r>
      <w:r w:rsidRPr="00901931">
        <w:rPr>
          <w:rFonts w:ascii="Times New Roman" w:eastAsia="Times New Roman" w:hAnsi="Times New Roman" w:cs="Times New Roman"/>
          <w:sz w:val="24"/>
          <w:szCs w:val="24"/>
        </w:rPr>
        <w:t xml:space="preserve"> </w:t>
      </w:r>
    </w:p>
    <w:p w:rsidR="004A174D" w:rsidRPr="00901931" w:rsidRDefault="004A174D" w:rsidP="00901931">
      <w:pPr>
        <w:pStyle w:val="a5"/>
        <w:numPr>
          <w:ilvl w:val="0"/>
          <w:numId w:val="48"/>
        </w:numPr>
        <w:spacing w:after="0" w:line="240" w:lineRule="auto"/>
        <w:ind w:right="848"/>
        <w:jc w:val="both"/>
        <w:rPr>
          <w:rFonts w:ascii="Times New Roman" w:hAnsi="Times New Roman" w:cs="Times New Roman"/>
          <w:bCs/>
          <w:sz w:val="24"/>
          <w:szCs w:val="24"/>
        </w:rPr>
      </w:pPr>
      <w:r w:rsidRPr="00901931">
        <w:rPr>
          <w:rFonts w:ascii="Times New Roman" w:hAnsi="Times New Roman" w:cs="Times New Roman"/>
          <w:b/>
          <w:spacing w:val="2"/>
          <w:sz w:val="24"/>
          <w:szCs w:val="24"/>
        </w:rPr>
        <w:t>Профессиональный стандарт</w:t>
      </w:r>
      <w:r w:rsidRPr="00901931">
        <w:rPr>
          <w:rFonts w:ascii="Times New Roman" w:hAnsi="Times New Roman" w:cs="Times New Roman"/>
          <w:spacing w:val="2"/>
          <w:sz w:val="24"/>
          <w:szCs w:val="24"/>
        </w:rPr>
        <w:t xml:space="preserve"> «Специалист в области воспитания». Раздел «Педагог-библиотекарь»</w:t>
      </w:r>
      <w:r w:rsidR="00862EC4" w:rsidRPr="00901931">
        <w:rPr>
          <w:rFonts w:ascii="Times New Roman" w:hAnsi="Times New Roman" w:cs="Times New Roman"/>
          <w:spacing w:val="2"/>
          <w:sz w:val="24"/>
          <w:szCs w:val="24"/>
        </w:rPr>
        <w:t xml:space="preserve"> </w:t>
      </w:r>
      <w:r w:rsidR="00D50753" w:rsidRPr="00901931">
        <w:rPr>
          <w:rFonts w:ascii="Times New Roman" w:hAnsi="Times New Roman" w:cs="Times New Roman"/>
          <w:spacing w:val="2"/>
          <w:sz w:val="24"/>
          <w:szCs w:val="24"/>
        </w:rPr>
        <w:t>-----------------------------------------------------------------------</w:t>
      </w:r>
      <w:r w:rsidR="00862EC4" w:rsidRPr="00901931">
        <w:rPr>
          <w:rFonts w:ascii="Times New Roman" w:hAnsi="Times New Roman" w:cs="Times New Roman"/>
          <w:spacing w:val="2"/>
          <w:sz w:val="24"/>
          <w:szCs w:val="24"/>
        </w:rPr>
        <w:t>3</w:t>
      </w:r>
      <w:r w:rsidR="00291E0F" w:rsidRPr="00901931">
        <w:rPr>
          <w:rFonts w:ascii="Times New Roman" w:hAnsi="Times New Roman" w:cs="Times New Roman"/>
          <w:spacing w:val="2"/>
          <w:sz w:val="24"/>
          <w:szCs w:val="24"/>
        </w:rPr>
        <w:t>3</w:t>
      </w:r>
      <w:r w:rsidR="00F144EB" w:rsidRPr="00901931">
        <w:rPr>
          <w:rFonts w:ascii="Times New Roman" w:hAnsi="Times New Roman" w:cs="Times New Roman"/>
          <w:spacing w:val="2"/>
          <w:sz w:val="24"/>
          <w:szCs w:val="24"/>
        </w:rPr>
        <w:t xml:space="preserve"> </w:t>
      </w:r>
    </w:p>
    <w:p w:rsidR="00862EC4" w:rsidRPr="00901931" w:rsidRDefault="004A174D" w:rsidP="00901931">
      <w:pPr>
        <w:pStyle w:val="a5"/>
        <w:numPr>
          <w:ilvl w:val="0"/>
          <w:numId w:val="48"/>
        </w:numPr>
        <w:ind w:right="849"/>
        <w:jc w:val="both"/>
        <w:outlineLvl w:val="2"/>
        <w:rPr>
          <w:rFonts w:ascii="Times New Roman" w:hAnsi="Times New Roman" w:cs="Times New Roman"/>
          <w:bCs/>
          <w:sz w:val="24"/>
          <w:szCs w:val="24"/>
        </w:rPr>
      </w:pPr>
      <w:r w:rsidRPr="00901931">
        <w:rPr>
          <w:rFonts w:ascii="Times New Roman" w:hAnsi="Times New Roman" w:cs="Times New Roman"/>
          <w:b/>
          <w:bCs/>
          <w:sz w:val="24"/>
          <w:szCs w:val="24"/>
        </w:rPr>
        <w:t xml:space="preserve">Приказ </w:t>
      </w:r>
      <w:r w:rsidRPr="00901931">
        <w:rPr>
          <w:rFonts w:ascii="Times New Roman" w:hAnsi="Times New Roman" w:cs="Times New Roman"/>
          <w:bCs/>
          <w:sz w:val="24"/>
          <w:szCs w:val="24"/>
        </w:rPr>
        <w:t>Министерства здравоохранения и социального развития Российской Федерации от 31 мая 2011 года № 448н «О внесении изменения в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r w:rsidR="00862EC4" w:rsidRPr="00901931">
        <w:rPr>
          <w:rFonts w:ascii="Times New Roman" w:hAnsi="Times New Roman" w:cs="Times New Roman"/>
          <w:bCs/>
          <w:sz w:val="24"/>
          <w:szCs w:val="24"/>
        </w:rPr>
        <w:t>». Квалификационная характеристика должности «Педагог-библиотекарь»</w:t>
      </w:r>
      <w:r w:rsidR="00D50753" w:rsidRPr="00901931">
        <w:rPr>
          <w:rFonts w:ascii="Times New Roman" w:hAnsi="Times New Roman" w:cs="Times New Roman"/>
          <w:bCs/>
          <w:sz w:val="24"/>
          <w:szCs w:val="24"/>
        </w:rPr>
        <w:t>----------------------</w:t>
      </w:r>
      <w:r w:rsidR="00862EC4" w:rsidRPr="00901931">
        <w:rPr>
          <w:rFonts w:ascii="Times New Roman" w:hAnsi="Times New Roman" w:cs="Times New Roman"/>
          <w:bCs/>
          <w:sz w:val="24"/>
          <w:szCs w:val="24"/>
        </w:rPr>
        <w:t xml:space="preserve"> 4</w:t>
      </w:r>
      <w:r w:rsidR="00291E0F" w:rsidRPr="00901931">
        <w:rPr>
          <w:rFonts w:ascii="Times New Roman" w:hAnsi="Times New Roman" w:cs="Times New Roman"/>
          <w:bCs/>
          <w:sz w:val="24"/>
          <w:szCs w:val="24"/>
        </w:rPr>
        <w:t>1</w:t>
      </w:r>
    </w:p>
    <w:p w:rsidR="004A174D" w:rsidRPr="00901931" w:rsidRDefault="004A174D" w:rsidP="00901931">
      <w:pPr>
        <w:pStyle w:val="a5"/>
        <w:numPr>
          <w:ilvl w:val="0"/>
          <w:numId w:val="48"/>
        </w:numPr>
        <w:spacing w:after="0" w:line="240" w:lineRule="auto"/>
        <w:ind w:right="849"/>
        <w:jc w:val="both"/>
        <w:rPr>
          <w:rFonts w:ascii="Times New Roman" w:hAnsi="Times New Roman" w:cs="Times New Roman"/>
          <w:bCs/>
          <w:sz w:val="24"/>
          <w:szCs w:val="24"/>
        </w:rPr>
      </w:pPr>
      <w:r w:rsidRPr="00901931">
        <w:rPr>
          <w:rFonts w:ascii="Times New Roman" w:hAnsi="Times New Roman" w:cs="Times New Roman"/>
          <w:b/>
          <w:bCs/>
          <w:sz w:val="24"/>
          <w:szCs w:val="24"/>
        </w:rPr>
        <w:t xml:space="preserve">Комментарий </w:t>
      </w:r>
      <w:r w:rsidRPr="00901931">
        <w:rPr>
          <w:rFonts w:ascii="Times New Roman" w:hAnsi="Times New Roman" w:cs="Times New Roman"/>
          <w:bCs/>
          <w:sz w:val="24"/>
          <w:szCs w:val="24"/>
        </w:rPr>
        <w:t>к нормативным правовым актам, регулирующим вопросы осуществления деятельности педагогов-библиотекарей</w:t>
      </w:r>
      <w:r w:rsidR="00D50753" w:rsidRPr="00901931">
        <w:rPr>
          <w:rFonts w:ascii="Times New Roman" w:hAnsi="Times New Roman" w:cs="Times New Roman"/>
          <w:bCs/>
          <w:sz w:val="24"/>
          <w:szCs w:val="24"/>
        </w:rPr>
        <w:t>-----------------------------------</w:t>
      </w:r>
      <w:r w:rsidR="00862EC4" w:rsidRPr="00901931">
        <w:rPr>
          <w:rFonts w:ascii="Times New Roman" w:hAnsi="Times New Roman" w:cs="Times New Roman"/>
          <w:bCs/>
          <w:sz w:val="24"/>
          <w:szCs w:val="24"/>
        </w:rPr>
        <w:t xml:space="preserve"> 4</w:t>
      </w:r>
      <w:r w:rsidR="00291E0F" w:rsidRPr="00901931">
        <w:rPr>
          <w:rFonts w:ascii="Times New Roman" w:hAnsi="Times New Roman" w:cs="Times New Roman"/>
          <w:bCs/>
          <w:sz w:val="24"/>
          <w:szCs w:val="24"/>
        </w:rPr>
        <w:t>4</w:t>
      </w:r>
    </w:p>
    <w:p w:rsidR="00C026DD" w:rsidRPr="00901931" w:rsidRDefault="00C026DD" w:rsidP="00901931">
      <w:pPr>
        <w:pStyle w:val="a5"/>
        <w:numPr>
          <w:ilvl w:val="0"/>
          <w:numId w:val="48"/>
        </w:numPr>
        <w:spacing w:after="231" w:line="240" w:lineRule="auto"/>
        <w:ind w:right="849"/>
        <w:jc w:val="both"/>
        <w:rPr>
          <w:rFonts w:ascii="Times New Roman" w:eastAsia="Times New Roman" w:hAnsi="Times New Roman" w:cs="Times New Roman"/>
          <w:sz w:val="24"/>
          <w:szCs w:val="24"/>
        </w:rPr>
      </w:pPr>
      <w:r w:rsidRPr="00901931">
        <w:rPr>
          <w:rFonts w:ascii="Times New Roman" w:hAnsi="Times New Roman" w:cs="Times New Roman"/>
          <w:b/>
          <w:bCs/>
          <w:sz w:val="24"/>
          <w:szCs w:val="24"/>
        </w:rPr>
        <w:t xml:space="preserve">Извлечения </w:t>
      </w:r>
      <w:r w:rsidRPr="00901931">
        <w:rPr>
          <w:rFonts w:ascii="Times New Roman" w:hAnsi="Times New Roman" w:cs="Times New Roman"/>
          <w:bCs/>
          <w:sz w:val="24"/>
          <w:szCs w:val="24"/>
        </w:rPr>
        <w:t xml:space="preserve">из </w:t>
      </w:r>
      <w:r w:rsidRPr="00901931">
        <w:rPr>
          <w:rFonts w:ascii="Times New Roman" w:hAnsi="Times New Roman" w:cs="Times New Roman"/>
          <w:sz w:val="24"/>
          <w:szCs w:val="24"/>
        </w:rPr>
        <w:t>приказа Министерства образования, науки  и  молодежи  Республики Крым от 03.11.2017г. №2802 «О внесении изменений в приказ Министерства образования, науки и молодежи Республики Крым от 01.07.2016г. №2114 «Об утверждении административного регламента Министерства образования, науки и молодежи Республики Крым по предоставлению государственной услуги «Аттестация педагогических работников государственных, муниципальных и частных организаций, осуществляющих образовательную деятельность, с целью установления квалификационной категории (первой или высшей)»</w:t>
      </w:r>
      <w:r w:rsidR="00862EC4" w:rsidRPr="00901931">
        <w:rPr>
          <w:rFonts w:ascii="Times New Roman" w:hAnsi="Times New Roman" w:cs="Times New Roman"/>
          <w:sz w:val="24"/>
          <w:szCs w:val="24"/>
        </w:rPr>
        <w:t xml:space="preserve"> </w:t>
      </w:r>
      <w:r w:rsidR="00D50753" w:rsidRPr="00901931">
        <w:rPr>
          <w:rFonts w:ascii="Times New Roman" w:hAnsi="Times New Roman" w:cs="Times New Roman"/>
          <w:sz w:val="24"/>
          <w:szCs w:val="24"/>
        </w:rPr>
        <w:t>--------------------</w:t>
      </w:r>
      <w:r w:rsidR="00862EC4" w:rsidRPr="00901931">
        <w:rPr>
          <w:rFonts w:ascii="Times New Roman" w:hAnsi="Times New Roman" w:cs="Times New Roman"/>
          <w:sz w:val="24"/>
          <w:szCs w:val="24"/>
        </w:rPr>
        <w:t>5</w:t>
      </w:r>
      <w:r w:rsidR="00291E0F" w:rsidRPr="00901931">
        <w:rPr>
          <w:rFonts w:ascii="Times New Roman" w:hAnsi="Times New Roman" w:cs="Times New Roman"/>
          <w:sz w:val="24"/>
          <w:szCs w:val="24"/>
        </w:rPr>
        <w:t>3</w:t>
      </w:r>
    </w:p>
    <w:p w:rsidR="004A174D" w:rsidRPr="00901931" w:rsidRDefault="004A174D" w:rsidP="00901931">
      <w:pPr>
        <w:pStyle w:val="a5"/>
        <w:numPr>
          <w:ilvl w:val="0"/>
          <w:numId w:val="48"/>
        </w:numPr>
        <w:spacing w:after="0" w:line="240" w:lineRule="auto"/>
        <w:ind w:right="849"/>
        <w:jc w:val="both"/>
        <w:rPr>
          <w:rFonts w:ascii="Times New Roman" w:hAnsi="Times New Roman" w:cs="Times New Roman"/>
          <w:b/>
          <w:sz w:val="24"/>
          <w:szCs w:val="24"/>
        </w:rPr>
      </w:pPr>
      <w:r w:rsidRPr="00901931">
        <w:rPr>
          <w:rFonts w:ascii="Times New Roman" w:hAnsi="Times New Roman" w:cs="Times New Roman"/>
          <w:b/>
          <w:sz w:val="24"/>
          <w:szCs w:val="24"/>
        </w:rPr>
        <w:t xml:space="preserve">Аттестация </w:t>
      </w:r>
      <w:r w:rsidRPr="00901931">
        <w:rPr>
          <w:rFonts w:ascii="Times New Roman" w:hAnsi="Times New Roman" w:cs="Times New Roman"/>
          <w:sz w:val="24"/>
          <w:szCs w:val="24"/>
        </w:rPr>
        <w:t>педагогического работника в целях  подтверждения соответствия занимаемой должности</w:t>
      </w:r>
      <w:r w:rsidR="00862EC4" w:rsidRPr="00901931">
        <w:rPr>
          <w:rFonts w:ascii="Times New Roman" w:hAnsi="Times New Roman" w:cs="Times New Roman"/>
          <w:sz w:val="24"/>
          <w:szCs w:val="24"/>
        </w:rPr>
        <w:t xml:space="preserve"> </w:t>
      </w:r>
      <w:r w:rsidR="00D50753" w:rsidRPr="00901931">
        <w:rPr>
          <w:rFonts w:ascii="Times New Roman" w:hAnsi="Times New Roman" w:cs="Times New Roman"/>
          <w:sz w:val="24"/>
          <w:szCs w:val="24"/>
        </w:rPr>
        <w:t>----------------------------------------------------------------------------</w:t>
      </w:r>
      <w:r w:rsidR="00862EC4" w:rsidRPr="00901931">
        <w:rPr>
          <w:rFonts w:ascii="Times New Roman" w:hAnsi="Times New Roman" w:cs="Times New Roman"/>
          <w:sz w:val="24"/>
          <w:szCs w:val="24"/>
        </w:rPr>
        <w:t>60</w:t>
      </w:r>
    </w:p>
    <w:p w:rsidR="00862EC4" w:rsidRPr="00901931" w:rsidRDefault="00862EC4" w:rsidP="00901931">
      <w:pPr>
        <w:pStyle w:val="a5"/>
        <w:numPr>
          <w:ilvl w:val="0"/>
          <w:numId w:val="48"/>
        </w:numPr>
        <w:spacing w:after="231" w:line="240" w:lineRule="auto"/>
        <w:ind w:right="849"/>
        <w:jc w:val="both"/>
        <w:rPr>
          <w:rFonts w:ascii="Times New Roman" w:eastAsia="Times New Roman" w:hAnsi="Times New Roman" w:cs="Times New Roman"/>
          <w:sz w:val="24"/>
          <w:szCs w:val="24"/>
        </w:rPr>
      </w:pPr>
      <w:r w:rsidRPr="00901931">
        <w:rPr>
          <w:rFonts w:ascii="Times New Roman" w:eastAsia="Times New Roman" w:hAnsi="Times New Roman" w:cs="Times New Roman"/>
          <w:b/>
          <w:sz w:val="24"/>
          <w:szCs w:val="24"/>
        </w:rPr>
        <w:t>Требования</w:t>
      </w:r>
      <w:r w:rsidRPr="00901931">
        <w:rPr>
          <w:rFonts w:ascii="Times New Roman" w:eastAsia="Times New Roman" w:hAnsi="Times New Roman" w:cs="Times New Roman"/>
          <w:sz w:val="24"/>
          <w:szCs w:val="24"/>
        </w:rPr>
        <w:t xml:space="preserve"> к установлению квалификационных категорий (первой, высшей)</w:t>
      </w:r>
      <w:r w:rsidR="00D50753" w:rsidRPr="00901931">
        <w:rPr>
          <w:rFonts w:ascii="Times New Roman" w:eastAsia="Times New Roman" w:hAnsi="Times New Roman" w:cs="Times New Roman"/>
          <w:sz w:val="24"/>
          <w:szCs w:val="24"/>
        </w:rPr>
        <w:t>-----</w:t>
      </w:r>
      <w:r w:rsidRPr="00901931">
        <w:rPr>
          <w:rFonts w:ascii="Times New Roman" w:eastAsia="Times New Roman" w:hAnsi="Times New Roman" w:cs="Times New Roman"/>
          <w:sz w:val="24"/>
          <w:szCs w:val="24"/>
        </w:rPr>
        <w:t xml:space="preserve"> 6</w:t>
      </w:r>
      <w:r w:rsidR="00291E0F" w:rsidRPr="00901931">
        <w:rPr>
          <w:rFonts w:ascii="Times New Roman" w:eastAsia="Times New Roman" w:hAnsi="Times New Roman" w:cs="Times New Roman"/>
          <w:sz w:val="24"/>
          <w:szCs w:val="24"/>
        </w:rPr>
        <w:t>2</w:t>
      </w:r>
    </w:p>
    <w:p w:rsidR="00901931" w:rsidRDefault="009601D7" w:rsidP="00901931">
      <w:pPr>
        <w:pStyle w:val="a5"/>
        <w:numPr>
          <w:ilvl w:val="0"/>
          <w:numId w:val="48"/>
        </w:numPr>
        <w:tabs>
          <w:tab w:val="left" w:pos="-567"/>
        </w:tabs>
        <w:spacing w:after="0" w:line="240" w:lineRule="auto"/>
        <w:ind w:right="849"/>
        <w:jc w:val="both"/>
        <w:rPr>
          <w:rFonts w:ascii="Times New Roman" w:hAnsi="Times New Roman" w:cs="Times New Roman"/>
          <w:sz w:val="24"/>
          <w:szCs w:val="24"/>
        </w:rPr>
      </w:pPr>
      <w:r w:rsidRPr="00901931">
        <w:rPr>
          <w:rFonts w:ascii="Times New Roman" w:hAnsi="Times New Roman" w:cs="Times New Roman"/>
          <w:b/>
          <w:sz w:val="24"/>
          <w:szCs w:val="24"/>
        </w:rPr>
        <w:t xml:space="preserve">Аттестация </w:t>
      </w:r>
      <w:r w:rsidRPr="00901931">
        <w:rPr>
          <w:rFonts w:ascii="Times New Roman" w:hAnsi="Times New Roman" w:cs="Times New Roman"/>
          <w:sz w:val="24"/>
          <w:szCs w:val="24"/>
        </w:rPr>
        <w:t>педагогического работника в целях  установления квалификационной категории (первой, высшей)</w:t>
      </w:r>
      <w:r w:rsidR="00D50753" w:rsidRPr="00901931">
        <w:rPr>
          <w:rFonts w:ascii="Times New Roman" w:hAnsi="Times New Roman" w:cs="Times New Roman"/>
          <w:sz w:val="24"/>
          <w:szCs w:val="24"/>
        </w:rPr>
        <w:t>---------------------------------------------------------------------</w:t>
      </w:r>
      <w:r w:rsidR="00862EC4" w:rsidRPr="00901931">
        <w:rPr>
          <w:rFonts w:ascii="Times New Roman" w:hAnsi="Times New Roman" w:cs="Times New Roman"/>
          <w:sz w:val="24"/>
          <w:szCs w:val="24"/>
        </w:rPr>
        <w:t xml:space="preserve"> 6</w:t>
      </w:r>
      <w:r w:rsidR="00291E0F" w:rsidRPr="00901931">
        <w:rPr>
          <w:rFonts w:ascii="Times New Roman" w:hAnsi="Times New Roman" w:cs="Times New Roman"/>
          <w:sz w:val="24"/>
          <w:szCs w:val="24"/>
        </w:rPr>
        <w:t>3</w:t>
      </w:r>
    </w:p>
    <w:p w:rsidR="00901931" w:rsidRPr="00901931" w:rsidRDefault="00901931" w:rsidP="00901931">
      <w:pPr>
        <w:pStyle w:val="a5"/>
        <w:tabs>
          <w:tab w:val="left" w:pos="-567"/>
        </w:tabs>
        <w:spacing w:after="0" w:line="240" w:lineRule="auto"/>
        <w:ind w:left="-567" w:right="849"/>
        <w:jc w:val="both"/>
        <w:rPr>
          <w:rFonts w:ascii="Times New Roman" w:hAnsi="Times New Roman" w:cs="Times New Roman"/>
          <w:sz w:val="24"/>
          <w:szCs w:val="24"/>
        </w:rPr>
      </w:pPr>
      <w:r>
        <w:rPr>
          <w:rFonts w:ascii="Times New Roman" w:hAnsi="Times New Roman" w:cs="Times New Roman"/>
          <w:b/>
          <w:sz w:val="24"/>
          <w:szCs w:val="24"/>
        </w:rPr>
        <w:t>4.В помощь педагогу-биб</w:t>
      </w:r>
      <w:r w:rsidR="00324596">
        <w:rPr>
          <w:rFonts w:ascii="Times New Roman" w:hAnsi="Times New Roman" w:cs="Times New Roman"/>
          <w:b/>
          <w:sz w:val="24"/>
          <w:szCs w:val="24"/>
        </w:rPr>
        <w:t>л</w:t>
      </w:r>
      <w:r>
        <w:rPr>
          <w:rFonts w:ascii="Times New Roman" w:hAnsi="Times New Roman" w:cs="Times New Roman"/>
          <w:b/>
          <w:sz w:val="24"/>
          <w:szCs w:val="24"/>
        </w:rPr>
        <w:t>иотекарю</w:t>
      </w:r>
    </w:p>
    <w:p w:rsidR="005139EE" w:rsidRPr="00901931" w:rsidRDefault="005139EE" w:rsidP="00901931">
      <w:pPr>
        <w:pStyle w:val="a5"/>
        <w:numPr>
          <w:ilvl w:val="0"/>
          <w:numId w:val="49"/>
        </w:numPr>
        <w:spacing w:after="0" w:line="240" w:lineRule="auto"/>
        <w:ind w:right="990"/>
        <w:jc w:val="both"/>
        <w:rPr>
          <w:rFonts w:ascii="Times New Roman" w:hAnsi="Times New Roman" w:cs="Times New Roman"/>
          <w:sz w:val="24"/>
          <w:szCs w:val="24"/>
        </w:rPr>
      </w:pPr>
      <w:r w:rsidRPr="00901931">
        <w:rPr>
          <w:rFonts w:ascii="Times New Roman" w:hAnsi="Times New Roman" w:cs="Times New Roman"/>
          <w:b/>
          <w:sz w:val="24"/>
          <w:szCs w:val="24"/>
          <w:lang w:val="uk-UA"/>
        </w:rPr>
        <w:t xml:space="preserve">План </w:t>
      </w:r>
      <w:r w:rsidRPr="00901931">
        <w:rPr>
          <w:rFonts w:ascii="Times New Roman" w:hAnsi="Times New Roman" w:cs="Times New Roman"/>
          <w:sz w:val="24"/>
          <w:szCs w:val="24"/>
          <w:lang w:val="uk-UA"/>
        </w:rPr>
        <w:t>(ориентировочный) изучения  системы работы педагога–библиотекаря</w:t>
      </w:r>
      <w:r w:rsidR="00D50753" w:rsidRPr="00901931">
        <w:rPr>
          <w:rFonts w:ascii="Times New Roman" w:hAnsi="Times New Roman" w:cs="Times New Roman"/>
          <w:sz w:val="24"/>
          <w:szCs w:val="24"/>
          <w:lang w:val="uk-UA"/>
        </w:rPr>
        <w:t>----</w:t>
      </w:r>
      <w:r w:rsidR="00291E0F" w:rsidRPr="00901931">
        <w:rPr>
          <w:rFonts w:ascii="Times New Roman" w:hAnsi="Times New Roman" w:cs="Times New Roman"/>
          <w:sz w:val="24"/>
          <w:szCs w:val="24"/>
          <w:lang w:val="uk-UA"/>
        </w:rPr>
        <w:t>--</w:t>
      </w:r>
      <w:r w:rsidRPr="00901931">
        <w:rPr>
          <w:rFonts w:ascii="Times New Roman" w:hAnsi="Times New Roman" w:cs="Times New Roman"/>
          <w:sz w:val="24"/>
          <w:szCs w:val="24"/>
          <w:lang w:val="uk-UA"/>
        </w:rPr>
        <w:t>66</w:t>
      </w:r>
    </w:p>
    <w:p w:rsidR="005139EE" w:rsidRPr="00901931" w:rsidRDefault="005139EE" w:rsidP="00901931">
      <w:pPr>
        <w:pStyle w:val="a5"/>
        <w:numPr>
          <w:ilvl w:val="0"/>
          <w:numId w:val="49"/>
        </w:numPr>
        <w:spacing w:after="0" w:line="240" w:lineRule="auto"/>
        <w:ind w:right="849"/>
        <w:jc w:val="both"/>
        <w:rPr>
          <w:rFonts w:ascii="Times New Roman" w:hAnsi="Times New Roman" w:cs="Times New Roman"/>
          <w:sz w:val="24"/>
          <w:szCs w:val="24"/>
        </w:rPr>
      </w:pPr>
      <w:r w:rsidRPr="00901931">
        <w:rPr>
          <w:rFonts w:ascii="Times New Roman" w:eastAsia="Times New Roman" w:hAnsi="Times New Roman" w:cs="Times New Roman"/>
          <w:b/>
          <w:sz w:val="24"/>
          <w:szCs w:val="24"/>
        </w:rPr>
        <w:t xml:space="preserve">Образец </w:t>
      </w:r>
      <w:r w:rsidRPr="00901931">
        <w:rPr>
          <w:rFonts w:ascii="Times New Roman" w:eastAsia="Times New Roman" w:hAnsi="Times New Roman" w:cs="Times New Roman"/>
          <w:sz w:val="24"/>
          <w:szCs w:val="24"/>
        </w:rPr>
        <w:t>(примерный)  экспертного  заключения на педагога-библиотекаря</w:t>
      </w:r>
      <w:r w:rsidR="00D50753" w:rsidRPr="00901931">
        <w:rPr>
          <w:rFonts w:ascii="Times New Roman" w:eastAsia="Times New Roman" w:hAnsi="Times New Roman" w:cs="Times New Roman"/>
          <w:sz w:val="24"/>
          <w:szCs w:val="24"/>
        </w:rPr>
        <w:t>---------</w:t>
      </w:r>
      <w:r w:rsidRPr="00901931">
        <w:rPr>
          <w:rFonts w:ascii="Times New Roman" w:eastAsia="Times New Roman" w:hAnsi="Times New Roman" w:cs="Times New Roman"/>
          <w:sz w:val="24"/>
          <w:szCs w:val="24"/>
        </w:rPr>
        <w:t xml:space="preserve"> 68</w:t>
      </w:r>
    </w:p>
    <w:p w:rsidR="004A174D" w:rsidRPr="00901931" w:rsidRDefault="004A174D" w:rsidP="00901931">
      <w:pPr>
        <w:pStyle w:val="a5"/>
        <w:numPr>
          <w:ilvl w:val="0"/>
          <w:numId w:val="49"/>
        </w:numPr>
        <w:spacing w:after="0" w:line="240" w:lineRule="auto"/>
        <w:ind w:right="849"/>
        <w:jc w:val="both"/>
        <w:rPr>
          <w:rFonts w:ascii="Times New Roman" w:hAnsi="Times New Roman" w:cs="Times New Roman"/>
          <w:sz w:val="24"/>
          <w:szCs w:val="24"/>
        </w:rPr>
      </w:pPr>
      <w:r w:rsidRPr="00901931">
        <w:rPr>
          <w:rFonts w:ascii="Times New Roman" w:hAnsi="Times New Roman" w:cs="Times New Roman"/>
          <w:b/>
          <w:sz w:val="24"/>
          <w:szCs w:val="24"/>
        </w:rPr>
        <w:t>Заявление (</w:t>
      </w:r>
      <w:r w:rsidRPr="00901931">
        <w:rPr>
          <w:rFonts w:ascii="Times New Roman" w:hAnsi="Times New Roman" w:cs="Times New Roman"/>
          <w:sz w:val="24"/>
          <w:szCs w:val="24"/>
        </w:rPr>
        <w:t>образец</w:t>
      </w:r>
      <w:r w:rsidRPr="00901931">
        <w:rPr>
          <w:rFonts w:ascii="Times New Roman" w:hAnsi="Times New Roman" w:cs="Times New Roman"/>
          <w:b/>
          <w:sz w:val="24"/>
          <w:szCs w:val="24"/>
        </w:rPr>
        <w:t xml:space="preserve">) </w:t>
      </w:r>
      <w:r w:rsidRPr="00901931">
        <w:rPr>
          <w:rFonts w:ascii="Times New Roman" w:hAnsi="Times New Roman" w:cs="Times New Roman"/>
          <w:sz w:val="24"/>
          <w:szCs w:val="24"/>
        </w:rPr>
        <w:t>педагога-библиотекаря на аттестацию</w:t>
      </w:r>
      <w:r w:rsidR="00862EC4" w:rsidRPr="00901931">
        <w:rPr>
          <w:rFonts w:ascii="Times New Roman" w:hAnsi="Times New Roman" w:cs="Times New Roman"/>
          <w:sz w:val="24"/>
          <w:szCs w:val="24"/>
        </w:rPr>
        <w:t xml:space="preserve"> </w:t>
      </w:r>
      <w:r w:rsidR="00D50753" w:rsidRPr="00901931">
        <w:rPr>
          <w:rFonts w:ascii="Times New Roman" w:hAnsi="Times New Roman" w:cs="Times New Roman"/>
          <w:sz w:val="24"/>
          <w:szCs w:val="24"/>
        </w:rPr>
        <w:t>-----------------------------</w:t>
      </w:r>
      <w:r w:rsidR="00291E0F" w:rsidRPr="00901931">
        <w:rPr>
          <w:rFonts w:ascii="Times New Roman" w:hAnsi="Times New Roman" w:cs="Times New Roman"/>
          <w:sz w:val="24"/>
          <w:szCs w:val="24"/>
        </w:rPr>
        <w:t>69</w:t>
      </w:r>
    </w:p>
    <w:p w:rsidR="002E351D" w:rsidRPr="00901931" w:rsidRDefault="002E351D" w:rsidP="00901931">
      <w:pPr>
        <w:pStyle w:val="a5"/>
        <w:numPr>
          <w:ilvl w:val="0"/>
          <w:numId w:val="49"/>
        </w:numPr>
        <w:shd w:val="clear" w:color="auto" w:fill="FFFFFF"/>
        <w:spacing w:after="0" w:line="240" w:lineRule="auto"/>
        <w:ind w:right="990"/>
        <w:jc w:val="both"/>
        <w:rPr>
          <w:rFonts w:ascii="Times New Roman" w:hAnsi="Times New Roman" w:cs="Times New Roman"/>
          <w:i/>
          <w:sz w:val="24"/>
          <w:szCs w:val="24"/>
        </w:rPr>
      </w:pPr>
      <w:r w:rsidRPr="00901931">
        <w:rPr>
          <w:rFonts w:ascii="Times New Roman" w:hAnsi="Times New Roman" w:cs="Times New Roman"/>
          <w:b/>
          <w:sz w:val="24"/>
          <w:szCs w:val="24"/>
        </w:rPr>
        <w:t xml:space="preserve">Экспертное </w:t>
      </w:r>
      <w:r w:rsidRPr="00901931">
        <w:rPr>
          <w:rFonts w:ascii="Times New Roman" w:hAnsi="Times New Roman" w:cs="Times New Roman"/>
          <w:sz w:val="24"/>
          <w:szCs w:val="24"/>
        </w:rPr>
        <w:t>заключение об  уровне профессиональной деятельности педагога-библиотекаря  образовательного учреждения</w:t>
      </w:r>
      <w:r w:rsidR="00D50753" w:rsidRPr="00901931">
        <w:rPr>
          <w:rFonts w:ascii="Times New Roman" w:hAnsi="Times New Roman" w:cs="Times New Roman"/>
          <w:sz w:val="24"/>
          <w:szCs w:val="24"/>
        </w:rPr>
        <w:t>---------------------------------------------</w:t>
      </w:r>
      <w:r w:rsidR="00291E0F" w:rsidRPr="00901931">
        <w:rPr>
          <w:rFonts w:ascii="Times New Roman" w:hAnsi="Times New Roman" w:cs="Times New Roman"/>
          <w:sz w:val="24"/>
          <w:szCs w:val="24"/>
        </w:rPr>
        <w:t xml:space="preserve">  </w:t>
      </w:r>
      <w:r w:rsidR="00D50753" w:rsidRPr="00901931">
        <w:rPr>
          <w:rFonts w:ascii="Times New Roman" w:hAnsi="Times New Roman" w:cs="Times New Roman"/>
          <w:sz w:val="24"/>
          <w:szCs w:val="24"/>
        </w:rPr>
        <w:t>7</w:t>
      </w:r>
      <w:r w:rsidR="005139EE" w:rsidRPr="00901931">
        <w:rPr>
          <w:rFonts w:ascii="Times New Roman" w:hAnsi="Times New Roman" w:cs="Times New Roman"/>
          <w:sz w:val="24"/>
          <w:szCs w:val="24"/>
        </w:rPr>
        <w:t>1</w:t>
      </w:r>
    </w:p>
    <w:p w:rsidR="002E351D" w:rsidRPr="00324596" w:rsidRDefault="005139EE" w:rsidP="00324596">
      <w:pPr>
        <w:pStyle w:val="a5"/>
        <w:numPr>
          <w:ilvl w:val="0"/>
          <w:numId w:val="49"/>
        </w:numPr>
        <w:ind w:left="142" w:right="849"/>
        <w:jc w:val="both"/>
        <w:rPr>
          <w:rFonts w:ascii="Times New Roman" w:hAnsi="Times New Roman" w:cs="Times New Roman"/>
          <w:sz w:val="24"/>
          <w:szCs w:val="24"/>
        </w:rPr>
      </w:pPr>
      <w:r w:rsidRPr="00324596">
        <w:rPr>
          <w:rFonts w:ascii="Times New Roman" w:hAnsi="Times New Roman" w:cs="Times New Roman"/>
          <w:b/>
          <w:sz w:val="24"/>
          <w:szCs w:val="24"/>
        </w:rPr>
        <w:t>Методические рекомендации</w:t>
      </w:r>
      <w:r w:rsidRPr="00324596">
        <w:rPr>
          <w:rFonts w:ascii="Times New Roman" w:hAnsi="Times New Roman" w:cs="Times New Roman"/>
          <w:sz w:val="24"/>
          <w:szCs w:val="24"/>
        </w:rPr>
        <w:t xml:space="preserve"> по  заполнению экспертного заключения </w:t>
      </w:r>
      <w:r w:rsidR="00D50753" w:rsidRPr="00324596">
        <w:rPr>
          <w:rFonts w:ascii="Times New Roman" w:hAnsi="Times New Roman" w:cs="Times New Roman"/>
          <w:sz w:val="24"/>
          <w:szCs w:val="24"/>
        </w:rPr>
        <w:t>-------------</w:t>
      </w:r>
      <w:r w:rsidRPr="00324596">
        <w:rPr>
          <w:rFonts w:ascii="Times New Roman" w:hAnsi="Times New Roman" w:cs="Times New Roman"/>
          <w:sz w:val="24"/>
          <w:szCs w:val="24"/>
        </w:rPr>
        <w:t>7</w:t>
      </w:r>
      <w:r w:rsidR="00291E0F" w:rsidRPr="00324596">
        <w:rPr>
          <w:rFonts w:ascii="Times New Roman" w:hAnsi="Times New Roman" w:cs="Times New Roman"/>
          <w:sz w:val="24"/>
          <w:szCs w:val="24"/>
        </w:rPr>
        <w:t>9</w:t>
      </w:r>
    </w:p>
    <w:p w:rsidR="00862EC4" w:rsidRPr="00324596" w:rsidRDefault="004A174D" w:rsidP="00324596">
      <w:pPr>
        <w:pStyle w:val="a5"/>
        <w:numPr>
          <w:ilvl w:val="0"/>
          <w:numId w:val="50"/>
        </w:numPr>
        <w:spacing w:after="0" w:line="240" w:lineRule="auto"/>
        <w:ind w:right="849"/>
        <w:jc w:val="both"/>
        <w:rPr>
          <w:rFonts w:ascii="Times New Roman" w:hAnsi="Times New Roman" w:cs="Times New Roman"/>
          <w:sz w:val="24"/>
          <w:szCs w:val="24"/>
        </w:rPr>
      </w:pPr>
      <w:r w:rsidRPr="00324596">
        <w:rPr>
          <w:rFonts w:ascii="Times New Roman" w:hAnsi="Times New Roman" w:cs="Times New Roman"/>
          <w:b/>
          <w:sz w:val="24"/>
          <w:szCs w:val="24"/>
        </w:rPr>
        <w:t xml:space="preserve">27 вещей, </w:t>
      </w:r>
      <w:r w:rsidRPr="00324596">
        <w:rPr>
          <w:rFonts w:ascii="Times New Roman" w:hAnsi="Times New Roman" w:cs="Times New Roman"/>
          <w:sz w:val="24"/>
          <w:szCs w:val="24"/>
        </w:rPr>
        <w:t>которые   делает  ваш педагог-библиотекарь</w:t>
      </w:r>
      <w:r w:rsidR="005139EE" w:rsidRPr="00324596">
        <w:rPr>
          <w:rFonts w:ascii="Times New Roman" w:hAnsi="Times New Roman" w:cs="Times New Roman"/>
          <w:sz w:val="24"/>
          <w:szCs w:val="24"/>
        </w:rPr>
        <w:t xml:space="preserve"> </w:t>
      </w:r>
      <w:r w:rsidR="00D50753" w:rsidRPr="00324596">
        <w:rPr>
          <w:rFonts w:ascii="Times New Roman" w:hAnsi="Times New Roman" w:cs="Times New Roman"/>
          <w:sz w:val="24"/>
          <w:szCs w:val="24"/>
        </w:rPr>
        <w:t>-----------------------------------</w:t>
      </w:r>
      <w:r w:rsidR="005139EE" w:rsidRPr="00324596">
        <w:rPr>
          <w:rFonts w:ascii="Times New Roman" w:hAnsi="Times New Roman" w:cs="Times New Roman"/>
          <w:sz w:val="24"/>
          <w:szCs w:val="24"/>
        </w:rPr>
        <w:t>9</w:t>
      </w:r>
      <w:r w:rsidR="00291E0F" w:rsidRPr="00324596">
        <w:rPr>
          <w:rFonts w:ascii="Times New Roman" w:hAnsi="Times New Roman" w:cs="Times New Roman"/>
          <w:sz w:val="24"/>
          <w:szCs w:val="24"/>
        </w:rPr>
        <w:t>1</w:t>
      </w:r>
    </w:p>
    <w:p w:rsidR="00862EC4" w:rsidRPr="00324596" w:rsidRDefault="00310852" w:rsidP="00324596">
      <w:pPr>
        <w:pStyle w:val="a5"/>
        <w:numPr>
          <w:ilvl w:val="0"/>
          <w:numId w:val="50"/>
        </w:numPr>
        <w:spacing w:after="0" w:line="240" w:lineRule="auto"/>
        <w:ind w:right="849"/>
        <w:jc w:val="both"/>
        <w:rPr>
          <w:rFonts w:ascii="Times New Roman" w:hAnsi="Times New Roman" w:cs="Times New Roman"/>
          <w:bCs/>
          <w:sz w:val="24"/>
          <w:szCs w:val="24"/>
        </w:rPr>
      </w:pPr>
      <w:r w:rsidRPr="00324596">
        <w:rPr>
          <w:rFonts w:ascii="Times New Roman" w:eastAsia="BookAntiqua" w:hAnsi="Times New Roman" w:cs="Times New Roman"/>
          <w:b/>
          <w:bCs/>
          <w:sz w:val="24"/>
          <w:szCs w:val="24"/>
        </w:rPr>
        <w:t>Вопрос – ответ</w:t>
      </w:r>
      <w:r w:rsidR="005139EE" w:rsidRPr="00324596">
        <w:rPr>
          <w:rFonts w:ascii="Times New Roman" w:eastAsia="BookAntiqua" w:hAnsi="Times New Roman" w:cs="Times New Roman"/>
          <w:b/>
          <w:bCs/>
          <w:sz w:val="24"/>
          <w:szCs w:val="24"/>
        </w:rPr>
        <w:t xml:space="preserve"> </w:t>
      </w:r>
      <w:r w:rsidR="00D50753" w:rsidRPr="00324596">
        <w:rPr>
          <w:rFonts w:ascii="Times New Roman" w:eastAsia="BookAntiqua" w:hAnsi="Times New Roman" w:cs="Times New Roman"/>
          <w:b/>
          <w:bCs/>
          <w:sz w:val="24"/>
          <w:szCs w:val="24"/>
        </w:rPr>
        <w:t>---------------------------------------------------------------------------------</w:t>
      </w:r>
      <w:r w:rsidR="00291E0F" w:rsidRPr="00324596">
        <w:rPr>
          <w:rFonts w:ascii="Times New Roman" w:eastAsia="BookAntiqua" w:hAnsi="Times New Roman" w:cs="Times New Roman"/>
          <w:b/>
          <w:bCs/>
          <w:sz w:val="24"/>
          <w:szCs w:val="24"/>
        </w:rPr>
        <w:t>-</w:t>
      </w:r>
      <w:r w:rsidR="00D50753" w:rsidRPr="00324596">
        <w:rPr>
          <w:rFonts w:ascii="Times New Roman" w:eastAsia="BookAntiqua" w:hAnsi="Times New Roman" w:cs="Times New Roman"/>
          <w:b/>
          <w:bCs/>
          <w:sz w:val="24"/>
          <w:szCs w:val="24"/>
        </w:rPr>
        <w:t>---</w:t>
      </w:r>
      <w:r w:rsidR="005139EE" w:rsidRPr="00324596">
        <w:rPr>
          <w:rFonts w:ascii="Times New Roman" w:eastAsia="BookAntiqua" w:hAnsi="Times New Roman" w:cs="Times New Roman"/>
          <w:bCs/>
          <w:sz w:val="24"/>
          <w:szCs w:val="24"/>
        </w:rPr>
        <w:t>9</w:t>
      </w:r>
      <w:r w:rsidR="00291E0F" w:rsidRPr="00324596">
        <w:rPr>
          <w:rFonts w:ascii="Times New Roman" w:eastAsia="BookAntiqua" w:hAnsi="Times New Roman" w:cs="Times New Roman"/>
          <w:bCs/>
          <w:sz w:val="24"/>
          <w:szCs w:val="24"/>
        </w:rPr>
        <w:t>2</w:t>
      </w:r>
    </w:p>
    <w:p w:rsidR="004A174D" w:rsidRPr="00324596" w:rsidRDefault="004A174D" w:rsidP="00324596">
      <w:pPr>
        <w:pStyle w:val="a5"/>
        <w:numPr>
          <w:ilvl w:val="0"/>
          <w:numId w:val="50"/>
        </w:numPr>
        <w:spacing w:after="0" w:line="240" w:lineRule="auto"/>
        <w:ind w:right="849"/>
        <w:jc w:val="both"/>
        <w:rPr>
          <w:rFonts w:ascii="Times New Roman" w:hAnsi="Times New Roman" w:cs="Times New Roman"/>
          <w:b/>
          <w:bCs/>
          <w:sz w:val="24"/>
          <w:szCs w:val="24"/>
        </w:rPr>
      </w:pPr>
      <w:r w:rsidRPr="00324596">
        <w:rPr>
          <w:rFonts w:ascii="Times New Roman" w:hAnsi="Times New Roman" w:cs="Times New Roman"/>
          <w:b/>
          <w:bCs/>
          <w:sz w:val="24"/>
          <w:szCs w:val="24"/>
        </w:rPr>
        <w:t>Словарь</w:t>
      </w:r>
      <w:r w:rsidRPr="00324596">
        <w:rPr>
          <w:rFonts w:ascii="Times New Roman" w:hAnsi="Times New Roman" w:cs="Times New Roman"/>
          <w:bCs/>
          <w:sz w:val="24"/>
          <w:szCs w:val="24"/>
        </w:rPr>
        <w:t xml:space="preserve"> новых библиотечных терминов</w:t>
      </w:r>
      <w:r w:rsidR="00D50753" w:rsidRPr="00324596">
        <w:rPr>
          <w:rFonts w:ascii="Times New Roman" w:hAnsi="Times New Roman" w:cs="Times New Roman"/>
          <w:bCs/>
          <w:sz w:val="24"/>
          <w:szCs w:val="24"/>
        </w:rPr>
        <w:t>----------------------------------------------------</w:t>
      </w:r>
      <w:r w:rsidR="005139EE" w:rsidRPr="00324596">
        <w:rPr>
          <w:rFonts w:ascii="Times New Roman" w:hAnsi="Times New Roman" w:cs="Times New Roman"/>
          <w:bCs/>
          <w:sz w:val="24"/>
          <w:szCs w:val="24"/>
        </w:rPr>
        <w:t xml:space="preserve"> 9</w:t>
      </w:r>
      <w:r w:rsidR="00291E0F" w:rsidRPr="00324596">
        <w:rPr>
          <w:rFonts w:ascii="Times New Roman" w:hAnsi="Times New Roman" w:cs="Times New Roman"/>
          <w:bCs/>
          <w:sz w:val="24"/>
          <w:szCs w:val="24"/>
        </w:rPr>
        <w:t>4</w:t>
      </w:r>
    </w:p>
    <w:p w:rsidR="005139EE" w:rsidRPr="00324596" w:rsidRDefault="00324596" w:rsidP="00324596">
      <w:pPr>
        <w:spacing w:after="0"/>
        <w:ind w:right="849"/>
        <w:jc w:val="both"/>
        <w:rPr>
          <w:rFonts w:ascii="Times New Roman" w:hAnsi="Times New Roman" w:cs="Times New Roman"/>
          <w:sz w:val="24"/>
          <w:szCs w:val="24"/>
        </w:rPr>
      </w:pPr>
      <w:r>
        <w:rPr>
          <w:rFonts w:ascii="Times New Roman" w:hAnsi="Times New Roman" w:cs="Times New Roman"/>
          <w:b/>
          <w:sz w:val="24"/>
          <w:szCs w:val="24"/>
        </w:rPr>
        <w:t>5.</w:t>
      </w:r>
      <w:r w:rsidR="004A174D" w:rsidRPr="00324596">
        <w:rPr>
          <w:rFonts w:ascii="Times New Roman" w:hAnsi="Times New Roman" w:cs="Times New Roman"/>
          <w:b/>
          <w:sz w:val="24"/>
          <w:szCs w:val="24"/>
        </w:rPr>
        <w:t>Литература</w:t>
      </w:r>
      <w:r w:rsidR="005139EE" w:rsidRPr="00324596">
        <w:rPr>
          <w:rFonts w:ascii="Times New Roman" w:hAnsi="Times New Roman" w:cs="Times New Roman"/>
          <w:b/>
          <w:sz w:val="24"/>
          <w:szCs w:val="24"/>
        </w:rPr>
        <w:t xml:space="preserve"> </w:t>
      </w:r>
      <w:r w:rsidR="00D50753" w:rsidRPr="00324596">
        <w:rPr>
          <w:rFonts w:ascii="Times New Roman" w:hAnsi="Times New Roman" w:cs="Times New Roman"/>
          <w:b/>
          <w:sz w:val="24"/>
          <w:szCs w:val="24"/>
        </w:rPr>
        <w:t>---------------------------------------------------------------------------------------</w:t>
      </w:r>
      <w:r>
        <w:rPr>
          <w:rFonts w:ascii="Times New Roman" w:hAnsi="Times New Roman" w:cs="Times New Roman"/>
          <w:b/>
          <w:sz w:val="24"/>
          <w:szCs w:val="24"/>
        </w:rPr>
        <w:t>-------</w:t>
      </w:r>
      <w:r w:rsidR="00D50753" w:rsidRPr="00324596">
        <w:rPr>
          <w:rFonts w:ascii="Times New Roman" w:hAnsi="Times New Roman" w:cs="Times New Roman"/>
          <w:b/>
          <w:sz w:val="24"/>
          <w:szCs w:val="24"/>
        </w:rPr>
        <w:t>-</w:t>
      </w:r>
      <w:r w:rsidR="005139EE" w:rsidRPr="00324596">
        <w:rPr>
          <w:rFonts w:ascii="Times New Roman" w:hAnsi="Times New Roman" w:cs="Times New Roman"/>
          <w:sz w:val="24"/>
          <w:szCs w:val="24"/>
        </w:rPr>
        <w:t>10</w:t>
      </w:r>
      <w:r w:rsidR="00291E0F" w:rsidRPr="00324596">
        <w:rPr>
          <w:rFonts w:ascii="Times New Roman" w:hAnsi="Times New Roman" w:cs="Times New Roman"/>
          <w:sz w:val="24"/>
          <w:szCs w:val="24"/>
        </w:rPr>
        <w:t>1</w:t>
      </w:r>
    </w:p>
    <w:p w:rsidR="005139EE" w:rsidRPr="00324596" w:rsidRDefault="00324596" w:rsidP="00324596">
      <w:pPr>
        <w:ind w:right="849"/>
        <w:jc w:val="both"/>
        <w:rPr>
          <w:rFonts w:ascii="Times New Roman" w:hAnsi="Times New Roman" w:cs="Times New Roman"/>
          <w:sz w:val="24"/>
          <w:szCs w:val="24"/>
        </w:rPr>
      </w:pPr>
      <w:r>
        <w:rPr>
          <w:rFonts w:ascii="Times New Roman" w:hAnsi="Times New Roman" w:cs="Times New Roman"/>
          <w:b/>
          <w:bCs/>
          <w:sz w:val="24"/>
          <w:szCs w:val="24"/>
        </w:rPr>
        <w:t xml:space="preserve">6. </w:t>
      </w:r>
      <w:r w:rsidR="005139EE" w:rsidRPr="00324596">
        <w:rPr>
          <w:rFonts w:ascii="Times New Roman" w:hAnsi="Times New Roman" w:cs="Times New Roman"/>
          <w:b/>
          <w:bCs/>
          <w:sz w:val="24"/>
          <w:szCs w:val="24"/>
        </w:rPr>
        <w:t xml:space="preserve">Информационные  </w:t>
      </w:r>
      <w:r w:rsidR="005139EE" w:rsidRPr="00324596">
        <w:rPr>
          <w:rFonts w:ascii="Times New Roman" w:hAnsi="Times New Roman" w:cs="Times New Roman"/>
          <w:bCs/>
          <w:sz w:val="24"/>
          <w:szCs w:val="24"/>
        </w:rPr>
        <w:t>ресурсы   для школьных библиотек</w:t>
      </w:r>
      <w:r w:rsidR="00D50753" w:rsidRPr="00324596">
        <w:rPr>
          <w:rFonts w:ascii="Times New Roman" w:hAnsi="Times New Roman" w:cs="Times New Roman"/>
          <w:bCs/>
          <w:sz w:val="24"/>
          <w:szCs w:val="24"/>
        </w:rPr>
        <w:t>-------------------------------</w:t>
      </w:r>
      <w:r>
        <w:rPr>
          <w:rFonts w:ascii="Times New Roman" w:hAnsi="Times New Roman" w:cs="Times New Roman"/>
          <w:bCs/>
          <w:sz w:val="24"/>
          <w:szCs w:val="24"/>
        </w:rPr>
        <w:t>-------</w:t>
      </w:r>
      <w:r w:rsidR="005139EE" w:rsidRPr="00324596">
        <w:rPr>
          <w:rFonts w:ascii="Times New Roman" w:hAnsi="Times New Roman" w:cs="Times New Roman"/>
          <w:bCs/>
          <w:sz w:val="24"/>
          <w:szCs w:val="24"/>
        </w:rPr>
        <w:t xml:space="preserve"> 10</w:t>
      </w:r>
      <w:r w:rsidR="00291E0F" w:rsidRPr="00324596">
        <w:rPr>
          <w:rFonts w:ascii="Times New Roman" w:hAnsi="Times New Roman" w:cs="Times New Roman"/>
          <w:bCs/>
          <w:sz w:val="24"/>
          <w:szCs w:val="24"/>
        </w:rPr>
        <w:t>2</w:t>
      </w:r>
    </w:p>
    <w:p w:rsidR="004A174D" w:rsidRPr="006055FE" w:rsidRDefault="004A174D" w:rsidP="00606B89">
      <w:pPr>
        <w:pStyle w:val="a5"/>
        <w:spacing w:after="0" w:line="240" w:lineRule="auto"/>
        <w:ind w:left="-567"/>
        <w:jc w:val="both"/>
        <w:rPr>
          <w:rFonts w:ascii="Times New Roman" w:hAnsi="Times New Roman" w:cs="Times New Roman"/>
          <w:bCs/>
          <w:sz w:val="24"/>
          <w:szCs w:val="24"/>
          <w:lang w:eastAsia="ru-RU"/>
        </w:rPr>
      </w:pPr>
    </w:p>
    <w:p w:rsidR="00F83384" w:rsidRDefault="00F83384" w:rsidP="00606B89">
      <w:pPr>
        <w:pStyle w:val="a5"/>
        <w:spacing w:after="0" w:line="240" w:lineRule="auto"/>
        <w:ind w:left="-567"/>
        <w:jc w:val="both"/>
        <w:textAlignment w:val="top"/>
        <w:rPr>
          <w:rFonts w:ascii="Times New Roman" w:eastAsia="Times New Roman" w:hAnsi="Times New Roman" w:cs="Times New Roman"/>
          <w:sz w:val="24"/>
          <w:szCs w:val="24"/>
          <w:lang w:eastAsia="ru-RU"/>
        </w:rPr>
      </w:pPr>
    </w:p>
    <w:p w:rsidR="00324596" w:rsidRDefault="00324596" w:rsidP="00606B89">
      <w:pPr>
        <w:pStyle w:val="a5"/>
        <w:spacing w:after="0" w:line="240" w:lineRule="auto"/>
        <w:ind w:left="-567"/>
        <w:jc w:val="both"/>
        <w:textAlignment w:val="top"/>
        <w:rPr>
          <w:rFonts w:ascii="Times New Roman" w:eastAsia="Times New Roman" w:hAnsi="Times New Roman" w:cs="Times New Roman"/>
          <w:sz w:val="24"/>
          <w:szCs w:val="24"/>
          <w:lang w:eastAsia="ru-RU"/>
        </w:rPr>
      </w:pPr>
    </w:p>
    <w:p w:rsidR="00324596" w:rsidRDefault="00324596" w:rsidP="00606B89">
      <w:pPr>
        <w:pStyle w:val="a5"/>
        <w:spacing w:after="0" w:line="240" w:lineRule="auto"/>
        <w:ind w:left="-567"/>
        <w:jc w:val="both"/>
        <w:textAlignment w:val="top"/>
        <w:rPr>
          <w:rFonts w:ascii="Times New Roman" w:eastAsia="Times New Roman" w:hAnsi="Times New Roman" w:cs="Times New Roman"/>
          <w:sz w:val="24"/>
          <w:szCs w:val="24"/>
          <w:lang w:eastAsia="ru-RU"/>
        </w:rPr>
      </w:pPr>
    </w:p>
    <w:p w:rsidR="00862EC4" w:rsidRDefault="004A174D" w:rsidP="00606B89">
      <w:pPr>
        <w:pStyle w:val="a5"/>
        <w:spacing w:after="0" w:line="240" w:lineRule="auto"/>
        <w:ind w:left="-567"/>
        <w:jc w:val="both"/>
        <w:textAlignment w:val="top"/>
        <w:rPr>
          <w:rFonts w:ascii="Times New Roman" w:eastAsia="Times New Roman" w:hAnsi="Times New Roman" w:cs="Times New Roman"/>
          <w:sz w:val="24"/>
          <w:szCs w:val="24"/>
          <w:lang w:eastAsia="ru-RU"/>
        </w:rPr>
      </w:pPr>
      <w:r w:rsidRPr="006055FE">
        <w:rPr>
          <w:rFonts w:ascii="Times New Roman" w:eastAsia="Times New Roman" w:hAnsi="Times New Roman" w:cs="Times New Roman"/>
          <w:sz w:val="24"/>
          <w:szCs w:val="24"/>
          <w:lang w:eastAsia="ru-RU"/>
        </w:rPr>
        <w:t xml:space="preserve">                                                                                         </w:t>
      </w:r>
    </w:p>
    <w:p w:rsidR="00862EC4" w:rsidRDefault="00862EC4" w:rsidP="00FD59CB">
      <w:pPr>
        <w:pStyle w:val="a5"/>
        <w:spacing w:after="0" w:line="240" w:lineRule="auto"/>
        <w:ind w:left="-567"/>
        <w:jc w:val="both"/>
        <w:textAlignment w:val="top"/>
        <w:rPr>
          <w:rFonts w:ascii="Times New Roman" w:eastAsia="Times New Roman" w:hAnsi="Times New Roman" w:cs="Times New Roman"/>
          <w:sz w:val="24"/>
          <w:szCs w:val="24"/>
          <w:lang w:eastAsia="ru-RU"/>
        </w:rPr>
      </w:pPr>
    </w:p>
    <w:p w:rsidR="006055FE" w:rsidRDefault="004A174D" w:rsidP="00D50753">
      <w:pPr>
        <w:pStyle w:val="a5"/>
        <w:spacing w:after="0" w:line="240" w:lineRule="auto"/>
        <w:ind w:left="-567"/>
        <w:jc w:val="both"/>
        <w:textAlignment w:val="top"/>
        <w:rPr>
          <w:rFonts w:ascii="Times New Roman" w:hAnsi="Times New Roman" w:cs="Times New Roman"/>
          <w:sz w:val="24"/>
          <w:szCs w:val="24"/>
        </w:rPr>
      </w:pPr>
      <w:r w:rsidRPr="006055FE">
        <w:rPr>
          <w:rFonts w:ascii="Times New Roman" w:eastAsia="Times New Roman" w:hAnsi="Times New Roman" w:cs="Times New Roman"/>
          <w:sz w:val="24"/>
          <w:szCs w:val="24"/>
          <w:lang w:eastAsia="ru-RU"/>
        </w:rPr>
        <w:t xml:space="preserve">        </w:t>
      </w:r>
      <w:r w:rsidRPr="006055FE">
        <w:rPr>
          <w:rFonts w:ascii="Times New Roman" w:hAnsi="Times New Roman" w:cs="Times New Roman"/>
          <w:b/>
          <w:sz w:val="24"/>
          <w:szCs w:val="24"/>
          <w:lang w:val="uk-UA"/>
        </w:rPr>
        <w:t xml:space="preserve"> </w:t>
      </w:r>
      <w:r w:rsidRPr="006055FE">
        <w:rPr>
          <w:rFonts w:ascii="Times New Roman" w:hAnsi="Times New Roman" w:cs="Times New Roman"/>
          <w:sz w:val="24"/>
          <w:szCs w:val="24"/>
        </w:rPr>
        <w:tab/>
      </w:r>
      <w:r w:rsidRPr="006055FE">
        <w:rPr>
          <w:rFonts w:ascii="Times New Roman" w:hAnsi="Times New Roman" w:cs="Times New Roman"/>
          <w:sz w:val="24"/>
          <w:szCs w:val="24"/>
        </w:rPr>
        <w:tab/>
      </w:r>
      <w:r w:rsidRPr="006055FE">
        <w:rPr>
          <w:rFonts w:ascii="Times New Roman" w:hAnsi="Times New Roman" w:cs="Times New Roman"/>
          <w:sz w:val="24"/>
          <w:szCs w:val="24"/>
        </w:rPr>
        <w:tab/>
      </w:r>
      <w:r w:rsidRPr="006055FE">
        <w:rPr>
          <w:rFonts w:ascii="Times New Roman" w:hAnsi="Times New Roman" w:cs="Times New Roman"/>
          <w:sz w:val="24"/>
          <w:szCs w:val="24"/>
        </w:rPr>
        <w:tab/>
      </w:r>
      <w:r w:rsidRPr="006055FE">
        <w:rPr>
          <w:rFonts w:ascii="Times New Roman" w:hAnsi="Times New Roman" w:cs="Times New Roman"/>
          <w:sz w:val="24"/>
          <w:szCs w:val="24"/>
        </w:rPr>
        <w:tab/>
      </w:r>
      <w:r w:rsidRPr="006055FE">
        <w:rPr>
          <w:rFonts w:ascii="Times New Roman" w:hAnsi="Times New Roman" w:cs="Times New Roman"/>
          <w:sz w:val="24"/>
          <w:szCs w:val="24"/>
        </w:rPr>
        <w:tab/>
      </w:r>
    </w:p>
    <w:p w:rsidR="004A174D" w:rsidRPr="006055FE" w:rsidRDefault="00324596" w:rsidP="00FD59CB">
      <w:pPr>
        <w:spacing w:after="0" w:line="240" w:lineRule="auto"/>
        <w:jc w:val="center"/>
        <w:textAlignment w:val="top"/>
        <w:rPr>
          <w:rFonts w:ascii="Times New Roman" w:hAnsi="Times New Roman" w:cs="Times New Roman"/>
          <w:b/>
          <w:sz w:val="24"/>
          <w:szCs w:val="24"/>
        </w:rPr>
      </w:pPr>
      <w:r>
        <w:rPr>
          <w:rFonts w:ascii="Times New Roman" w:hAnsi="Times New Roman" w:cs="Times New Roman"/>
          <w:b/>
          <w:sz w:val="24"/>
          <w:szCs w:val="24"/>
        </w:rPr>
        <w:lastRenderedPageBreak/>
        <w:t>1.</w:t>
      </w:r>
      <w:r w:rsidR="004A174D" w:rsidRPr="006055FE">
        <w:rPr>
          <w:rFonts w:ascii="Times New Roman" w:hAnsi="Times New Roman" w:cs="Times New Roman"/>
          <w:b/>
          <w:sz w:val="24"/>
          <w:szCs w:val="24"/>
        </w:rPr>
        <w:t>ВВЕДЕНИЕ</w:t>
      </w:r>
    </w:p>
    <w:p w:rsidR="004A174D" w:rsidRPr="006055FE" w:rsidRDefault="004A174D" w:rsidP="00FD59CB">
      <w:pPr>
        <w:spacing w:after="0"/>
        <w:ind w:firstLine="708"/>
        <w:jc w:val="both"/>
        <w:rPr>
          <w:rFonts w:ascii="Times New Roman" w:hAnsi="Times New Roman" w:cs="Times New Roman"/>
          <w:sz w:val="24"/>
          <w:szCs w:val="24"/>
        </w:rPr>
      </w:pPr>
    </w:p>
    <w:p w:rsidR="004A174D" w:rsidRPr="006055FE" w:rsidRDefault="004A174D" w:rsidP="00D30984">
      <w:pPr>
        <w:spacing w:after="0"/>
        <w:jc w:val="right"/>
        <w:rPr>
          <w:rFonts w:ascii="Times New Roman" w:hAnsi="Times New Roman" w:cs="Times New Roman"/>
          <w:i/>
          <w:sz w:val="24"/>
          <w:szCs w:val="24"/>
          <w:shd w:val="clear" w:color="auto" w:fill="FFFFFF"/>
        </w:rPr>
      </w:pPr>
      <w:r w:rsidRPr="006055FE">
        <w:rPr>
          <w:rFonts w:ascii="Times New Roman" w:hAnsi="Times New Roman" w:cs="Times New Roman"/>
          <w:i/>
          <w:sz w:val="24"/>
          <w:szCs w:val="24"/>
          <w:shd w:val="clear" w:color="auto" w:fill="FFFFFF"/>
        </w:rPr>
        <w:t xml:space="preserve">Библиотека должна быть не только хранилищем книг, </w:t>
      </w:r>
    </w:p>
    <w:p w:rsidR="004A174D" w:rsidRPr="006055FE" w:rsidRDefault="004A174D" w:rsidP="00D30984">
      <w:pPr>
        <w:spacing w:after="0"/>
        <w:jc w:val="right"/>
        <w:rPr>
          <w:rFonts w:ascii="Times New Roman" w:hAnsi="Times New Roman" w:cs="Times New Roman"/>
          <w:i/>
          <w:sz w:val="24"/>
          <w:szCs w:val="24"/>
          <w:shd w:val="clear" w:color="auto" w:fill="FFFFFF"/>
        </w:rPr>
      </w:pPr>
      <w:r w:rsidRPr="006055FE">
        <w:rPr>
          <w:rFonts w:ascii="Times New Roman" w:hAnsi="Times New Roman" w:cs="Times New Roman"/>
          <w:i/>
          <w:sz w:val="24"/>
          <w:szCs w:val="24"/>
          <w:shd w:val="clear" w:color="auto" w:fill="FFFFFF"/>
        </w:rPr>
        <w:t xml:space="preserve">но и реальным информационным, культурным и досуговым центром. </w:t>
      </w:r>
    </w:p>
    <w:p w:rsidR="004A174D" w:rsidRDefault="004A174D" w:rsidP="00D30984">
      <w:pPr>
        <w:spacing w:after="0"/>
        <w:jc w:val="right"/>
        <w:rPr>
          <w:rFonts w:ascii="Times New Roman" w:hAnsi="Times New Roman" w:cs="Times New Roman"/>
          <w:i/>
          <w:sz w:val="24"/>
          <w:szCs w:val="24"/>
          <w:shd w:val="clear" w:color="auto" w:fill="FFFFFF"/>
        </w:rPr>
      </w:pPr>
      <w:r w:rsidRPr="006055FE">
        <w:rPr>
          <w:rFonts w:ascii="Times New Roman" w:hAnsi="Times New Roman" w:cs="Times New Roman"/>
          <w:i/>
          <w:sz w:val="24"/>
          <w:szCs w:val="24"/>
          <w:shd w:val="clear" w:color="auto" w:fill="FFFFFF"/>
        </w:rPr>
        <w:t>В.В. Путин</w:t>
      </w:r>
    </w:p>
    <w:p w:rsidR="00D30984" w:rsidRPr="006055FE" w:rsidRDefault="00D30984" w:rsidP="00D30984">
      <w:pPr>
        <w:spacing w:after="0"/>
        <w:jc w:val="right"/>
        <w:rPr>
          <w:rFonts w:ascii="Times New Roman" w:hAnsi="Times New Roman" w:cs="Times New Roman"/>
          <w:i/>
          <w:sz w:val="24"/>
          <w:szCs w:val="24"/>
          <w:shd w:val="clear" w:color="auto" w:fill="FFFFFF"/>
        </w:rPr>
      </w:pPr>
    </w:p>
    <w:p w:rsidR="004A174D" w:rsidRPr="006055FE" w:rsidRDefault="004A174D" w:rsidP="00FD59CB">
      <w:pPr>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Современный этап развития образования коснулся школьных библиотекарей. Введение новой должности «педагог-библиотекарь» в образовательные организации определило круг квалификационных обязанностей и перечень требований обязательных знаний для библиотекаря.</w:t>
      </w:r>
    </w:p>
    <w:p w:rsidR="004A174D" w:rsidRPr="006055FE" w:rsidRDefault="004A174D" w:rsidP="00FD59CB">
      <w:pPr>
        <w:spacing w:after="0"/>
        <w:jc w:val="both"/>
        <w:rPr>
          <w:rFonts w:ascii="Times New Roman" w:hAnsi="Times New Roman" w:cs="Times New Roman"/>
          <w:sz w:val="24"/>
          <w:szCs w:val="24"/>
        </w:rPr>
      </w:pPr>
      <w:r w:rsidRPr="006055FE">
        <w:rPr>
          <w:rFonts w:ascii="Times New Roman" w:hAnsi="Times New Roman" w:cs="Times New Roman"/>
          <w:sz w:val="24"/>
          <w:szCs w:val="24"/>
        </w:rPr>
        <w:t>Сегодня должностные обязанности педагога - библиотекаря включают организацию работы по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а также разработку плана комплектования библиотеки образовательной организации не только печатными,  но и электронными образовательными ресурсами по всем учебным предметам учебного плана. В перечень требований обязательных знаний для библиотекарей включены знания о методике проведения индивидуальных бесед, о формах и методах организации конференций, выставок, в том числе приёмы использования мультимедийных технологий</w:t>
      </w:r>
      <w:r w:rsidR="00D30984">
        <w:rPr>
          <w:rFonts w:ascii="Times New Roman" w:hAnsi="Times New Roman" w:cs="Times New Roman"/>
          <w:sz w:val="24"/>
          <w:szCs w:val="24"/>
        </w:rPr>
        <w:t>.</w:t>
      </w:r>
      <w:r w:rsidRPr="006055FE">
        <w:rPr>
          <w:rFonts w:ascii="Times New Roman" w:hAnsi="Times New Roman" w:cs="Times New Roman"/>
          <w:sz w:val="24"/>
          <w:szCs w:val="24"/>
        </w:rPr>
        <w:t xml:space="preserve"> </w:t>
      </w:r>
    </w:p>
    <w:p w:rsidR="004A174D" w:rsidRDefault="004A174D" w:rsidP="00FD59CB">
      <w:pPr>
        <w:ind w:firstLine="708"/>
        <w:jc w:val="both"/>
        <w:rPr>
          <w:rFonts w:ascii="Times New Roman" w:hAnsi="Times New Roman" w:cs="Times New Roman"/>
          <w:sz w:val="24"/>
          <w:szCs w:val="24"/>
        </w:rPr>
      </w:pPr>
      <w:r w:rsidRPr="006055FE">
        <w:rPr>
          <w:rFonts w:ascii="Times New Roman" w:hAnsi="Times New Roman" w:cs="Times New Roman"/>
          <w:sz w:val="24"/>
          <w:szCs w:val="24"/>
        </w:rPr>
        <w:t>Таким образом, одной из ключевых функций библиотекаря становится содействие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при этом библиотекарь развивает и расширяет кругозор участников образования вне рамок ФГОСов путем организации дополнительных занятий,</w:t>
      </w:r>
      <w:r w:rsidR="00F578A8">
        <w:rPr>
          <w:rFonts w:ascii="Times New Roman" w:hAnsi="Times New Roman" w:cs="Times New Roman"/>
          <w:sz w:val="24"/>
          <w:szCs w:val="24"/>
        </w:rPr>
        <w:t xml:space="preserve"> повышая уровень компетентности </w:t>
      </w:r>
      <w:r w:rsidRPr="006055FE">
        <w:rPr>
          <w:rFonts w:ascii="Times New Roman" w:hAnsi="Times New Roman" w:cs="Times New Roman"/>
          <w:sz w:val="24"/>
          <w:szCs w:val="24"/>
        </w:rPr>
        <w:t xml:space="preserve"> как обучающихся, так и педагогов.</w:t>
      </w:r>
    </w:p>
    <w:p w:rsidR="00324596" w:rsidRPr="005E79C2" w:rsidRDefault="00324596" w:rsidP="00FD59CB">
      <w:pPr>
        <w:ind w:firstLine="708"/>
        <w:jc w:val="both"/>
        <w:rPr>
          <w:rFonts w:ascii="Times New Roman" w:hAnsi="Times New Roman" w:cs="Times New Roman"/>
          <w:sz w:val="24"/>
          <w:szCs w:val="24"/>
        </w:rPr>
      </w:pPr>
      <w:r>
        <w:rPr>
          <w:rFonts w:ascii="Times New Roman" w:hAnsi="Times New Roman" w:cs="Times New Roman"/>
          <w:sz w:val="24"/>
          <w:szCs w:val="24"/>
        </w:rPr>
        <w:t>Информационно-методический сборник</w:t>
      </w:r>
      <w:r w:rsidR="005E79C2">
        <w:rPr>
          <w:rFonts w:ascii="Times New Roman" w:hAnsi="Times New Roman" w:cs="Times New Roman"/>
          <w:sz w:val="24"/>
          <w:szCs w:val="24"/>
        </w:rPr>
        <w:t xml:space="preserve"> «</w:t>
      </w:r>
      <w:r w:rsidR="005E79C2" w:rsidRPr="005E79C2">
        <w:rPr>
          <w:rFonts w:ascii="Times New Roman" w:hAnsi="Times New Roman" w:cs="Times New Roman"/>
          <w:sz w:val="24"/>
          <w:szCs w:val="24"/>
        </w:rPr>
        <w:t>Аттестация  педагогов-библиотекарей</w:t>
      </w:r>
      <w:r w:rsidR="005E79C2" w:rsidRPr="005E79C2">
        <w:rPr>
          <w:rFonts w:ascii="Times New Roman" w:hAnsi="Times New Roman" w:cs="Times New Roman"/>
          <w:sz w:val="32"/>
          <w:szCs w:val="32"/>
        </w:rPr>
        <w:t xml:space="preserve"> </w:t>
      </w:r>
      <w:r w:rsidR="005E79C2" w:rsidRPr="005E79C2">
        <w:rPr>
          <w:rFonts w:ascii="Times New Roman" w:hAnsi="Times New Roman" w:cs="Times New Roman"/>
          <w:sz w:val="24"/>
          <w:szCs w:val="24"/>
        </w:rPr>
        <w:t>образовательных организаций, реализующих программы начального, основного общего и среднего полного образования</w:t>
      </w:r>
      <w:r w:rsidR="005E79C2">
        <w:rPr>
          <w:rFonts w:ascii="Times New Roman" w:hAnsi="Times New Roman" w:cs="Times New Roman"/>
          <w:sz w:val="24"/>
          <w:szCs w:val="24"/>
        </w:rPr>
        <w:t>»</w:t>
      </w:r>
      <w:r w:rsidR="005E79C2" w:rsidRPr="005E79C2">
        <w:rPr>
          <w:rFonts w:ascii="Times New Roman" w:hAnsi="Times New Roman" w:cs="Times New Roman"/>
          <w:sz w:val="24"/>
          <w:szCs w:val="24"/>
        </w:rPr>
        <w:t xml:space="preserve"> </w:t>
      </w:r>
      <w:r w:rsidR="005E79C2" w:rsidRPr="006055FE">
        <w:rPr>
          <w:rFonts w:ascii="Times New Roman" w:hAnsi="Times New Roman" w:cs="Times New Roman"/>
          <w:sz w:val="24"/>
          <w:szCs w:val="24"/>
        </w:rPr>
        <w:t>ока</w:t>
      </w:r>
      <w:r w:rsidR="005E79C2">
        <w:rPr>
          <w:rFonts w:ascii="Times New Roman" w:hAnsi="Times New Roman" w:cs="Times New Roman"/>
          <w:sz w:val="24"/>
          <w:szCs w:val="24"/>
        </w:rPr>
        <w:t xml:space="preserve">жет </w:t>
      </w:r>
      <w:r w:rsidR="005E79C2" w:rsidRPr="006055FE">
        <w:rPr>
          <w:rFonts w:ascii="Times New Roman" w:hAnsi="Times New Roman" w:cs="Times New Roman"/>
          <w:sz w:val="24"/>
          <w:szCs w:val="24"/>
        </w:rPr>
        <w:t xml:space="preserve"> помощ</w:t>
      </w:r>
      <w:r w:rsidR="005E79C2">
        <w:rPr>
          <w:rFonts w:ascii="Times New Roman" w:hAnsi="Times New Roman" w:cs="Times New Roman"/>
          <w:sz w:val="24"/>
          <w:szCs w:val="24"/>
        </w:rPr>
        <w:t>ь</w:t>
      </w:r>
      <w:r w:rsidR="005E79C2" w:rsidRPr="005E79C2">
        <w:rPr>
          <w:rFonts w:ascii="Times New Roman" w:hAnsi="Times New Roman" w:cs="Times New Roman"/>
          <w:sz w:val="24"/>
          <w:szCs w:val="24"/>
        </w:rPr>
        <w:t xml:space="preserve"> </w:t>
      </w:r>
      <w:r w:rsidR="005E79C2" w:rsidRPr="006055FE">
        <w:rPr>
          <w:rFonts w:ascii="Times New Roman" w:hAnsi="Times New Roman" w:cs="Times New Roman"/>
          <w:sz w:val="24"/>
          <w:szCs w:val="24"/>
        </w:rPr>
        <w:t>руководителям образовательных организаций</w:t>
      </w:r>
      <w:r w:rsidR="005E79C2">
        <w:rPr>
          <w:rFonts w:ascii="Times New Roman" w:hAnsi="Times New Roman" w:cs="Times New Roman"/>
          <w:sz w:val="24"/>
          <w:szCs w:val="24"/>
        </w:rPr>
        <w:t xml:space="preserve">, </w:t>
      </w:r>
      <w:r w:rsidR="005E79C2" w:rsidRPr="006055FE">
        <w:rPr>
          <w:rFonts w:ascii="Times New Roman" w:hAnsi="Times New Roman" w:cs="Times New Roman"/>
          <w:sz w:val="24"/>
          <w:szCs w:val="24"/>
        </w:rPr>
        <w:t>специалистам</w:t>
      </w:r>
      <w:r w:rsidR="005E79C2">
        <w:rPr>
          <w:rFonts w:ascii="Times New Roman" w:hAnsi="Times New Roman" w:cs="Times New Roman"/>
          <w:sz w:val="24"/>
          <w:szCs w:val="24"/>
        </w:rPr>
        <w:t xml:space="preserve"> управлений образования</w:t>
      </w:r>
      <w:r w:rsidR="005E79C2" w:rsidRPr="006055FE">
        <w:rPr>
          <w:rFonts w:ascii="Times New Roman" w:hAnsi="Times New Roman" w:cs="Times New Roman"/>
          <w:sz w:val="24"/>
          <w:szCs w:val="24"/>
        </w:rPr>
        <w:t>, курирующим вопросы аттестации</w:t>
      </w:r>
      <w:r w:rsidR="005E79C2">
        <w:rPr>
          <w:rFonts w:ascii="Times New Roman" w:hAnsi="Times New Roman" w:cs="Times New Roman"/>
          <w:sz w:val="24"/>
          <w:szCs w:val="24"/>
        </w:rPr>
        <w:t xml:space="preserve">, </w:t>
      </w:r>
      <w:r w:rsidR="005E79C2" w:rsidRPr="006055FE">
        <w:rPr>
          <w:rFonts w:ascii="Times New Roman" w:hAnsi="Times New Roman" w:cs="Times New Roman"/>
          <w:sz w:val="24"/>
          <w:szCs w:val="24"/>
        </w:rPr>
        <w:t xml:space="preserve"> педагогам-библиотекарям</w:t>
      </w:r>
      <w:r w:rsidR="007B1BB8" w:rsidRPr="007B1BB8">
        <w:rPr>
          <w:rFonts w:ascii="Times New Roman" w:hAnsi="Times New Roman" w:cs="Times New Roman"/>
          <w:sz w:val="24"/>
          <w:szCs w:val="24"/>
        </w:rPr>
        <w:t xml:space="preserve"> </w:t>
      </w:r>
      <w:r w:rsidR="007B1BB8" w:rsidRPr="006055FE">
        <w:rPr>
          <w:rFonts w:ascii="Times New Roman" w:hAnsi="Times New Roman" w:cs="Times New Roman"/>
          <w:sz w:val="24"/>
          <w:szCs w:val="24"/>
        </w:rPr>
        <w:t>при под</w:t>
      </w:r>
      <w:r w:rsidR="007B1BB8">
        <w:rPr>
          <w:rFonts w:ascii="Times New Roman" w:hAnsi="Times New Roman" w:cs="Times New Roman"/>
          <w:sz w:val="24"/>
          <w:szCs w:val="24"/>
        </w:rPr>
        <w:t>готовке и проведении аттестации</w:t>
      </w:r>
      <w:r w:rsidR="005E79C2">
        <w:rPr>
          <w:rFonts w:ascii="Times New Roman" w:hAnsi="Times New Roman" w:cs="Times New Roman"/>
          <w:sz w:val="24"/>
          <w:szCs w:val="24"/>
        </w:rPr>
        <w:t>.</w:t>
      </w:r>
      <w:r w:rsidR="005E79C2" w:rsidRPr="006055FE">
        <w:rPr>
          <w:rFonts w:ascii="Times New Roman" w:hAnsi="Times New Roman" w:cs="Times New Roman"/>
          <w:sz w:val="24"/>
          <w:szCs w:val="24"/>
        </w:rPr>
        <w:t xml:space="preserve"> </w:t>
      </w:r>
      <w:r w:rsidR="005E79C2">
        <w:rPr>
          <w:rFonts w:ascii="Times New Roman" w:hAnsi="Times New Roman" w:cs="Times New Roman"/>
          <w:sz w:val="24"/>
          <w:szCs w:val="24"/>
        </w:rPr>
        <w:t xml:space="preserve">В разделе «Нормативно-правовая база» </w:t>
      </w:r>
      <w:r w:rsidR="007B1BB8">
        <w:rPr>
          <w:rFonts w:ascii="Times New Roman" w:hAnsi="Times New Roman" w:cs="Times New Roman"/>
          <w:sz w:val="24"/>
          <w:szCs w:val="24"/>
        </w:rPr>
        <w:t xml:space="preserve"> собраны законодательные акты Российской Федерации и Республики Крым по библиотечному делу, нормативно-правовые акты, регулирующие вопросы аттестации. Раздел «В помощь педагогу-библиотекарю» содержит методические материалы по подготовке и проведению процедуры аттестации педагогов-библиотекарей согласно Порядку проведения аттестации педагогических работников, осуществляющих образовательную деятельность, утвержденному приказом Министерства образования, науки и молодежи Российской Федерации от 07.04.2014г. №276.</w:t>
      </w:r>
    </w:p>
    <w:p w:rsidR="004A174D" w:rsidRPr="006055FE" w:rsidRDefault="004A174D" w:rsidP="00FD59CB">
      <w:pPr>
        <w:jc w:val="both"/>
        <w:rPr>
          <w:rFonts w:ascii="Times New Roman" w:hAnsi="Times New Roman" w:cs="Times New Roman"/>
          <w:sz w:val="24"/>
          <w:szCs w:val="24"/>
        </w:rPr>
      </w:pPr>
    </w:p>
    <w:p w:rsidR="004A174D" w:rsidRPr="006055FE" w:rsidRDefault="004A174D" w:rsidP="00FD59CB">
      <w:pPr>
        <w:jc w:val="both"/>
        <w:rPr>
          <w:rFonts w:ascii="Times New Roman" w:hAnsi="Times New Roman" w:cs="Times New Roman"/>
          <w:sz w:val="24"/>
          <w:szCs w:val="24"/>
        </w:rPr>
      </w:pPr>
    </w:p>
    <w:p w:rsidR="004A174D" w:rsidRPr="006055FE" w:rsidRDefault="004A174D" w:rsidP="00FD59CB">
      <w:pPr>
        <w:jc w:val="both"/>
        <w:rPr>
          <w:rFonts w:ascii="Times New Roman" w:hAnsi="Times New Roman" w:cs="Times New Roman"/>
          <w:sz w:val="24"/>
          <w:szCs w:val="24"/>
        </w:rPr>
      </w:pPr>
    </w:p>
    <w:p w:rsidR="004A174D" w:rsidRPr="006055FE" w:rsidRDefault="004A174D" w:rsidP="00FD59CB">
      <w:pPr>
        <w:jc w:val="both"/>
        <w:rPr>
          <w:rFonts w:ascii="Times New Roman" w:hAnsi="Times New Roman" w:cs="Times New Roman"/>
          <w:sz w:val="24"/>
          <w:szCs w:val="24"/>
        </w:rPr>
      </w:pPr>
    </w:p>
    <w:p w:rsidR="004A174D" w:rsidRPr="006055FE" w:rsidRDefault="004A174D" w:rsidP="00FD59CB">
      <w:pPr>
        <w:jc w:val="both"/>
        <w:rPr>
          <w:rFonts w:ascii="Times New Roman" w:hAnsi="Times New Roman" w:cs="Times New Roman"/>
          <w:sz w:val="24"/>
          <w:szCs w:val="24"/>
        </w:rPr>
      </w:pPr>
    </w:p>
    <w:p w:rsidR="004A174D" w:rsidRDefault="004A174D" w:rsidP="00FD59CB">
      <w:pPr>
        <w:jc w:val="both"/>
        <w:rPr>
          <w:rFonts w:ascii="Times New Roman" w:hAnsi="Times New Roman" w:cs="Times New Roman"/>
          <w:sz w:val="24"/>
          <w:szCs w:val="24"/>
        </w:rPr>
      </w:pPr>
    </w:p>
    <w:p w:rsidR="006055FE" w:rsidRDefault="006055FE" w:rsidP="00FD59CB">
      <w:pPr>
        <w:jc w:val="both"/>
        <w:rPr>
          <w:rFonts w:ascii="Times New Roman" w:hAnsi="Times New Roman" w:cs="Times New Roman"/>
          <w:sz w:val="24"/>
          <w:szCs w:val="24"/>
        </w:rPr>
      </w:pPr>
    </w:p>
    <w:p w:rsidR="006055FE" w:rsidRDefault="006055FE" w:rsidP="00FD59CB">
      <w:pPr>
        <w:jc w:val="both"/>
        <w:rPr>
          <w:rFonts w:ascii="Times New Roman" w:hAnsi="Times New Roman" w:cs="Times New Roman"/>
          <w:sz w:val="24"/>
          <w:szCs w:val="24"/>
        </w:rPr>
      </w:pPr>
    </w:p>
    <w:p w:rsidR="006055FE" w:rsidRDefault="006055FE" w:rsidP="00FD59CB">
      <w:pPr>
        <w:jc w:val="both"/>
        <w:rPr>
          <w:rFonts w:ascii="Times New Roman" w:hAnsi="Times New Roman" w:cs="Times New Roman"/>
          <w:sz w:val="24"/>
          <w:szCs w:val="24"/>
        </w:rPr>
      </w:pPr>
    </w:p>
    <w:p w:rsidR="006055FE" w:rsidRDefault="006055FE" w:rsidP="00FD59CB">
      <w:pPr>
        <w:jc w:val="both"/>
        <w:rPr>
          <w:rFonts w:ascii="Times New Roman" w:hAnsi="Times New Roman" w:cs="Times New Roman"/>
          <w:sz w:val="24"/>
          <w:szCs w:val="24"/>
        </w:rPr>
      </w:pPr>
    </w:p>
    <w:p w:rsidR="006055FE" w:rsidRDefault="006055FE" w:rsidP="00FD59CB">
      <w:pPr>
        <w:jc w:val="both"/>
        <w:rPr>
          <w:rFonts w:ascii="Times New Roman" w:hAnsi="Times New Roman" w:cs="Times New Roman"/>
          <w:sz w:val="24"/>
          <w:szCs w:val="24"/>
        </w:rPr>
      </w:pPr>
    </w:p>
    <w:p w:rsidR="006055FE" w:rsidRPr="006055FE" w:rsidRDefault="006055FE" w:rsidP="00FD59CB">
      <w:pPr>
        <w:jc w:val="both"/>
        <w:rPr>
          <w:rFonts w:ascii="Times New Roman" w:hAnsi="Times New Roman" w:cs="Times New Roman"/>
          <w:sz w:val="24"/>
          <w:szCs w:val="24"/>
        </w:rPr>
      </w:pPr>
    </w:p>
    <w:p w:rsidR="004A174D" w:rsidRPr="006055FE" w:rsidRDefault="004A174D" w:rsidP="00FD59CB">
      <w:pPr>
        <w:jc w:val="both"/>
        <w:rPr>
          <w:rFonts w:ascii="Times New Roman" w:hAnsi="Times New Roman" w:cs="Times New Roman"/>
          <w:b/>
          <w:sz w:val="28"/>
          <w:szCs w:val="28"/>
        </w:rPr>
      </w:pPr>
      <w:r w:rsidRPr="006055FE">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-372745</wp:posOffset>
            </wp:positionH>
            <wp:positionV relativeFrom="paragraph">
              <wp:posOffset>112395</wp:posOffset>
            </wp:positionV>
            <wp:extent cx="1827530" cy="1783715"/>
            <wp:effectExtent l="19050" t="0" r="1270" b="0"/>
            <wp:wrapSquare wrapText="bothSides"/>
            <wp:docPr id="3" name="Рисунок 1" descr="http://4.bp.blogspot.com/_XV45BHRq4Qo/TNf6LMh9btI/AAAAAAAAAYI/b4a8ILudihQ/s200/%D0%BC%D0%B0%D0%BB%D1%8C%D1%87%D0%B8%D0%BA+%D0%B2+%D0%BE%D1%87%D0%BA%D0%B0%D1%8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XV45BHRq4Qo/TNf6LMh9btI/AAAAAAAAAYI/b4a8ILudihQ/s200/%D0%BC%D0%B0%D0%BB%D1%8C%D1%87%D0%B8%D0%BA+%D0%B2+%D0%BE%D1%87%D0%BA%D0%B0%D1%85.jpg">
                      <a:hlinkClick r:id="rId11"/>
                    </pic:cNvPr>
                    <pic:cNvPicPr>
                      <a:picLocks noChangeAspect="1" noChangeArrowheads="1"/>
                    </pic:cNvPicPr>
                  </pic:nvPicPr>
                  <pic:blipFill>
                    <a:blip r:embed="rId12" cstate="print"/>
                    <a:srcRect/>
                    <a:stretch>
                      <a:fillRect/>
                    </a:stretch>
                  </pic:blipFill>
                  <pic:spPr bwMode="auto">
                    <a:xfrm>
                      <a:off x="0" y="0"/>
                      <a:ext cx="1827530" cy="1783715"/>
                    </a:xfrm>
                    <a:prstGeom prst="rect">
                      <a:avLst/>
                    </a:prstGeom>
                    <a:noFill/>
                    <a:ln w="9525">
                      <a:noFill/>
                      <a:miter lim="800000"/>
                      <a:headEnd/>
                      <a:tailEnd/>
                    </a:ln>
                  </pic:spPr>
                </pic:pic>
              </a:graphicData>
            </a:graphic>
          </wp:anchor>
        </w:drawing>
      </w:r>
      <w:r w:rsidR="00324596">
        <w:rPr>
          <w:rFonts w:ascii="Times New Roman" w:hAnsi="Times New Roman" w:cs="Times New Roman"/>
          <w:b/>
          <w:sz w:val="28"/>
          <w:szCs w:val="28"/>
        </w:rPr>
        <w:t xml:space="preserve">2. </w:t>
      </w:r>
      <w:r w:rsidRPr="006055FE">
        <w:rPr>
          <w:rFonts w:ascii="Times New Roman" w:hAnsi="Times New Roman" w:cs="Times New Roman"/>
          <w:b/>
          <w:sz w:val="28"/>
          <w:szCs w:val="28"/>
        </w:rPr>
        <w:t>Высказывания о библиотеке и библиотекарях</w:t>
      </w:r>
    </w:p>
    <w:p w:rsidR="004A174D" w:rsidRPr="006055FE" w:rsidRDefault="004A174D" w:rsidP="00FD59CB">
      <w:pPr>
        <w:spacing w:after="0"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b/>
          <w:sz w:val="24"/>
          <w:szCs w:val="24"/>
        </w:rPr>
        <w:t xml:space="preserve"> </w:t>
      </w:r>
      <w:r w:rsidRPr="006055FE">
        <w:rPr>
          <w:rFonts w:ascii="Times New Roman" w:eastAsia="Times New Roman" w:hAnsi="Times New Roman" w:cs="Times New Roman"/>
          <w:b/>
          <w:sz w:val="24"/>
          <w:szCs w:val="24"/>
        </w:rPr>
        <w:tab/>
      </w:r>
      <w:r w:rsidRPr="006055FE">
        <w:rPr>
          <w:rFonts w:ascii="Times New Roman" w:eastAsia="Times New Roman" w:hAnsi="Times New Roman" w:cs="Times New Roman"/>
          <w:sz w:val="24"/>
          <w:szCs w:val="24"/>
        </w:rPr>
        <w:t xml:space="preserve"> Всякий, изучающий науки, входящий сюда, не хлопай дверью и не стучи грубо ногами - это неприятно музам. Если ты найдешь кого здесь уже сидящим, почтительно поклонись молча и не занимайся болтовней. </w:t>
      </w:r>
    </w:p>
    <w:p w:rsidR="004A174D" w:rsidRPr="006055FE" w:rsidRDefault="004A174D" w:rsidP="00DA51B0">
      <w:pPr>
        <w:spacing w:after="0" w:line="240" w:lineRule="auto"/>
        <w:jc w:val="right"/>
        <w:rPr>
          <w:rFonts w:ascii="Times New Roman" w:eastAsia="Times New Roman" w:hAnsi="Times New Roman" w:cs="Times New Roman"/>
          <w:sz w:val="24"/>
          <w:szCs w:val="24"/>
        </w:rPr>
      </w:pPr>
      <w:r w:rsidRPr="006055FE">
        <w:rPr>
          <w:rFonts w:ascii="Times New Roman" w:eastAsia="Times New Roman" w:hAnsi="Times New Roman" w:cs="Times New Roman"/>
          <w:i/>
          <w:iCs/>
          <w:sz w:val="24"/>
          <w:szCs w:val="24"/>
        </w:rPr>
        <w:t>Надпись на библиотеке 15 века</w:t>
      </w:r>
      <w:r w:rsidRPr="006055FE">
        <w:rPr>
          <w:rFonts w:ascii="Times New Roman" w:eastAsia="Times New Roman" w:hAnsi="Times New Roman" w:cs="Times New Roman"/>
          <w:i/>
          <w:iCs/>
          <w:sz w:val="24"/>
          <w:szCs w:val="24"/>
        </w:rPr>
        <w:br/>
      </w:r>
    </w:p>
    <w:p w:rsidR="004A174D" w:rsidRPr="006055FE" w:rsidRDefault="004A174D" w:rsidP="00FD59CB">
      <w:pPr>
        <w:spacing w:after="0"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 xml:space="preserve">Без высокой культуры чтения нет ни школы, ни подлинного умственного труда. </w:t>
      </w:r>
    </w:p>
    <w:p w:rsidR="004A174D" w:rsidRPr="006055FE" w:rsidRDefault="004A174D" w:rsidP="00DA51B0">
      <w:pPr>
        <w:spacing w:line="240" w:lineRule="auto"/>
        <w:jc w:val="right"/>
        <w:rPr>
          <w:rFonts w:ascii="Times New Roman" w:eastAsia="Times New Roman" w:hAnsi="Times New Roman" w:cs="Times New Roman"/>
          <w:i/>
          <w:sz w:val="24"/>
          <w:szCs w:val="24"/>
        </w:rPr>
      </w:pPr>
      <w:r w:rsidRPr="006055FE">
        <w:rPr>
          <w:rFonts w:ascii="Times New Roman" w:eastAsia="Times New Roman" w:hAnsi="Times New Roman" w:cs="Times New Roman"/>
          <w:i/>
          <w:sz w:val="24"/>
          <w:szCs w:val="24"/>
        </w:rPr>
        <w:t>В.А.Сухомлинский</w:t>
      </w:r>
    </w:p>
    <w:p w:rsidR="004A174D" w:rsidRPr="006055FE" w:rsidRDefault="004A174D" w:rsidP="00FD59CB">
      <w:pPr>
        <w:spacing w:after="0" w:line="240" w:lineRule="auto"/>
        <w:ind w:firstLine="708"/>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Библиотекарь – первый вестник Красоты и Знания</w:t>
      </w:r>
    </w:p>
    <w:p w:rsidR="004A174D" w:rsidRPr="006055FE" w:rsidRDefault="004A174D" w:rsidP="00DA51B0">
      <w:pPr>
        <w:spacing w:after="0" w:line="240" w:lineRule="auto"/>
        <w:jc w:val="right"/>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 xml:space="preserve">                                                                             </w:t>
      </w:r>
      <w:r w:rsidR="006055FE">
        <w:rPr>
          <w:rFonts w:ascii="Times New Roman" w:eastAsia="Times New Roman" w:hAnsi="Times New Roman" w:cs="Times New Roman"/>
          <w:sz w:val="24"/>
          <w:szCs w:val="24"/>
        </w:rPr>
        <w:t xml:space="preserve">                                                      </w:t>
      </w:r>
      <w:r w:rsidRPr="006055FE">
        <w:rPr>
          <w:rFonts w:ascii="Times New Roman" w:eastAsia="Times New Roman" w:hAnsi="Times New Roman" w:cs="Times New Roman"/>
          <w:sz w:val="24"/>
          <w:szCs w:val="24"/>
        </w:rPr>
        <w:t xml:space="preserve">  </w:t>
      </w:r>
      <w:r w:rsidRPr="006055FE">
        <w:rPr>
          <w:rFonts w:ascii="Times New Roman" w:eastAsia="Times New Roman" w:hAnsi="Times New Roman" w:cs="Times New Roman"/>
          <w:i/>
          <w:iCs/>
          <w:sz w:val="24"/>
          <w:szCs w:val="24"/>
        </w:rPr>
        <w:t>Н.Рерих</w:t>
      </w:r>
      <w:r w:rsidRPr="006055FE">
        <w:rPr>
          <w:rFonts w:ascii="Times New Roman" w:eastAsia="Times New Roman" w:hAnsi="Times New Roman" w:cs="Times New Roman"/>
          <w:sz w:val="24"/>
          <w:szCs w:val="24"/>
        </w:rPr>
        <w:t xml:space="preserve"> </w:t>
      </w:r>
    </w:p>
    <w:p w:rsidR="004A174D" w:rsidRPr="006055FE" w:rsidRDefault="004A174D" w:rsidP="00FD59CB">
      <w:pPr>
        <w:spacing w:after="0" w:line="240" w:lineRule="auto"/>
        <w:ind w:firstLine="708"/>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Сначала нужно найти хорошего библиотекаря и только потом открывать библиотеку.</w:t>
      </w:r>
    </w:p>
    <w:p w:rsidR="004A174D" w:rsidRPr="006055FE" w:rsidRDefault="004A174D" w:rsidP="00DA51B0">
      <w:pPr>
        <w:spacing w:after="0" w:line="240" w:lineRule="auto"/>
        <w:jc w:val="right"/>
        <w:rPr>
          <w:rFonts w:ascii="Times New Roman" w:eastAsia="Times New Roman" w:hAnsi="Times New Roman" w:cs="Times New Roman"/>
          <w:i/>
          <w:iCs/>
          <w:sz w:val="24"/>
          <w:szCs w:val="24"/>
        </w:rPr>
      </w:pPr>
      <w:r w:rsidRPr="006055FE">
        <w:rPr>
          <w:rFonts w:ascii="Times New Roman" w:eastAsia="Times New Roman" w:hAnsi="Times New Roman" w:cs="Times New Roman"/>
          <w:i/>
          <w:iCs/>
          <w:sz w:val="24"/>
          <w:szCs w:val="24"/>
        </w:rPr>
        <w:t xml:space="preserve">                                                     </w:t>
      </w:r>
      <w:r w:rsidR="006055FE">
        <w:rPr>
          <w:rFonts w:ascii="Times New Roman" w:eastAsia="Times New Roman" w:hAnsi="Times New Roman" w:cs="Times New Roman"/>
          <w:i/>
          <w:iCs/>
          <w:sz w:val="24"/>
          <w:szCs w:val="24"/>
        </w:rPr>
        <w:t xml:space="preserve">                                                 </w:t>
      </w:r>
      <w:r w:rsidRPr="006055FE">
        <w:rPr>
          <w:rFonts w:ascii="Times New Roman" w:eastAsia="Times New Roman" w:hAnsi="Times New Roman" w:cs="Times New Roman"/>
          <w:i/>
          <w:iCs/>
          <w:sz w:val="24"/>
          <w:szCs w:val="24"/>
        </w:rPr>
        <w:t xml:space="preserve"> Ш. Ранганатан, индийский ученый</w:t>
      </w:r>
    </w:p>
    <w:p w:rsidR="004A174D" w:rsidRPr="006055FE" w:rsidRDefault="004A174D" w:rsidP="00FD59CB">
      <w:pPr>
        <w:spacing w:after="0" w:line="240" w:lineRule="auto"/>
        <w:jc w:val="both"/>
        <w:rPr>
          <w:rFonts w:ascii="Times New Roman" w:eastAsia="Times New Roman" w:hAnsi="Times New Roman" w:cs="Times New Roman"/>
          <w:sz w:val="24"/>
          <w:szCs w:val="24"/>
        </w:rPr>
      </w:pPr>
    </w:p>
    <w:p w:rsidR="004A174D" w:rsidRPr="006055FE" w:rsidRDefault="004A174D" w:rsidP="00FD59CB">
      <w:pPr>
        <w:spacing w:after="0" w:line="240" w:lineRule="auto"/>
        <w:ind w:firstLine="708"/>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Моя родина там, где моя библиотека.</w:t>
      </w:r>
    </w:p>
    <w:p w:rsidR="004A174D" w:rsidRPr="006055FE" w:rsidRDefault="004A174D" w:rsidP="00DA51B0">
      <w:pPr>
        <w:spacing w:after="0" w:line="240" w:lineRule="auto"/>
        <w:jc w:val="right"/>
        <w:rPr>
          <w:rFonts w:ascii="Times New Roman" w:eastAsia="Times New Roman" w:hAnsi="Times New Roman" w:cs="Times New Roman"/>
          <w:i/>
          <w:sz w:val="24"/>
          <w:szCs w:val="24"/>
        </w:rPr>
      </w:pP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i/>
          <w:sz w:val="24"/>
          <w:szCs w:val="24"/>
        </w:rPr>
        <w:t xml:space="preserve">Эразм Роттердамский </w:t>
      </w:r>
    </w:p>
    <w:p w:rsidR="004A174D" w:rsidRPr="006055FE" w:rsidRDefault="004A174D" w:rsidP="00FD59CB">
      <w:pPr>
        <w:spacing w:after="0" w:line="240" w:lineRule="auto"/>
        <w:jc w:val="both"/>
        <w:rPr>
          <w:rFonts w:ascii="Times New Roman" w:eastAsia="Times New Roman" w:hAnsi="Times New Roman" w:cs="Times New Roman"/>
          <w:sz w:val="24"/>
          <w:szCs w:val="24"/>
        </w:rPr>
      </w:pPr>
    </w:p>
    <w:p w:rsidR="004A174D" w:rsidRPr="006055FE" w:rsidRDefault="004A174D" w:rsidP="00FD59CB">
      <w:pPr>
        <w:spacing w:after="0" w:line="240" w:lineRule="auto"/>
        <w:ind w:firstLine="708"/>
        <w:jc w:val="both"/>
        <w:rPr>
          <w:rFonts w:ascii="Times New Roman" w:eastAsia="Times New Roman" w:hAnsi="Times New Roman" w:cs="Times New Roman"/>
          <w:i/>
          <w:iCs/>
          <w:sz w:val="24"/>
          <w:szCs w:val="24"/>
        </w:rPr>
      </w:pPr>
      <w:r w:rsidRPr="006055FE">
        <w:rPr>
          <w:rFonts w:ascii="Times New Roman" w:eastAsia="Times New Roman" w:hAnsi="Times New Roman" w:cs="Times New Roman"/>
          <w:sz w:val="24"/>
          <w:szCs w:val="24"/>
        </w:rPr>
        <w:t>Как только я вхожу в библиотеку, я запираю свою дверь и изгоняю таким образом жадность, самолюбие, пьянство, и леность, и все пороки, которых источником является невежество, плод праздности и меланхолии; я погружаюсь в лоно вечности среди чудных авторов с такою гордостью, с таким чувством самоудовлетворенности, что готов жалеть всех важных и богатых господ, которые непричастны этому счастью.</w:t>
      </w:r>
      <w:r w:rsidRPr="006055FE">
        <w:rPr>
          <w:rFonts w:ascii="Times New Roman" w:eastAsia="Times New Roman" w:hAnsi="Times New Roman" w:cs="Times New Roman"/>
          <w:i/>
          <w:iCs/>
          <w:sz w:val="24"/>
          <w:szCs w:val="24"/>
        </w:rPr>
        <w:t xml:space="preserve"> </w:t>
      </w:r>
    </w:p>
    <w:p w:rsidR="004A174D" w:rsidRPr="006055FE" w:rsidRDefault="006055FE" w:rsidP="00DA51B0">
      <w:pPr>
        <w:spacing w:after="0" w:line="240" w:lineRule="auto"/>
        <w:ind w:firstLine="708"/>
        <w:jc w:val="right"/>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 xml:space="preserve">                                                                                                                                          </w:t>
      </w:r>
      <w:r w:rsidR="004A174D" w:rsidRPr="006055FE">
        <w:rPr>
          <w:rFonts w:ascii="Times New Roman" w:eastAsia="Times New Roman" w:hAnsi="Times New Roman" w:cs="Times New Roman"/>
          <w:i/>
          <w:iCs/>
          <w:sz w:val="24"/>
          <w:szCs w:val="24"/>
        </w:rPr>
        <w:t>Гейнзиус</w:t>
      </w:r>
    </w:p>
    <w:p w:rsidR="004A174D" w:rsidRPr="006055FE" w:rsidRDefault="004A174D" w:rsidP="00DA51B0">
      <w:pPr>
        <w:spacing w:after="0" w:line="240" w:lineRule="auto"/>
        <w:jc w:val="right"/>
        <w:rPr>
          <w:rFonts w:ascii="Times New Roman" w:eastAsia="Times New Roman" w:hAnsi="Times New Roman" w:cs="Times New Roman"/>
          <w:sz w:val="24"/>
          <w:szCs w:val="24"/>
        </w:rPr>
      </w:pPr>
    </w:p>
    <w:p w:rsidR="004A174D" w:rsidRPr="006055FE" w:rsidRDefault="004A174D" w:rsidP="00FD59CB">
      <w:pPr>
        <w:spacing w:after="0" w:line="240" w:lineRule="auto"/>
        <w:jc w:val="both"/>
        <w:rPr>
          <w:rFonts w:ascii="Times New Roman" w:eastAsia="Times New Roman" w:hAnsi="Times New Roman" w:cs="Times New Roman"/>
          <w:i/>
          <w:iCs/>
          <w:sz w:val="24"/>
          <w:szCs w:val="24"/>
        </w:rPr>
      </w:pPr>
      <w:r w:rsidRPr="006055FE">
        <w:rPr>
          <w:rFonts w:ascii="Times New Roman" w:eastAsia="Times New Roman" w:hAnsi="Times New Roman" w:cs="Times New Roman"/>
          <w:sz w:val="24"/>
          <w:szCs w:val="24"/>
        </w:rPr>
        <w:t>...Шуршат страницы в тишине библиотек, это самый замечательный звук из всех, которые я слышал.</w:t>
      </w:r>
      <w:r w:rsidRPr="006055FE">
        <w:rPr>
          <w:rFonts w:ascii="Times New Roman" w:eastAsia="Times New Roman" w:hAnsi="Times New Roman" w:cs="Times New Roman"/>
          <w:i/>
          <w:iCs/>
          <w:sz w:val="24"/>
          <w:szCs w:val="24"/>
        </w:rPr>
        <w:t xml:space="preserve"> </w:t>
      </w:r>
    </w:p>
    <w:p w:rsidR="004A174D" w:rsidRPr="006055FE" w:rsidRDefault="006055FE" w:rsidP="00DA51B0">
      <w:pPr>
        <w:spacing w:after="0" w:line="240" w:lineRule="auto"/>
        <w:ind w:firstLine="708"/>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004A174D" w:rsidRPr="006055FE">
        <w:rPr>
          <w:rFonts w:ascii="Times New Roman" w:eastAsia="Times New Roman" w:hAnsi="Times New Roman" w:cs="Times New Roman"/>
          <w:i/>
          <w:iCs/>
          <w:sz w:val="24"/>
          <w:szCs w:val="24"/>
        </w:rPr>
        <w:t>Л.А.</w:t>
      </w:r>
      <w:r>
        <w:rPr>
          <w:rFonts w:ascii="Times New Roman" w:eastAsia="Times New Roman" w:hAnsi="Times New Roman" w:cs="Times New Roman"/>
          <w:i/>
          <w:iCs/>
          <w:sz w:val="24"/>
          <w:szCs w:val="24"/>
        </w:rPr>
        <w:t>К</w:t>
      </w:r>
      <w:r w:rsidRPr="006055FE">
        <w:rPr>
          <w:rFonts w:ascii="Times New Roman" w:eastAsia="Times New Roman" w:hAnsi="Times New Roman" w:cs="Times New Roman"/>
          <w:i/>
          <w:iCs/>
          <w:sz w:val="24"/>
          <w:szCs w:val="24"/>
        </w:rPr>
        <w:t>ассиль</w:t>
      </w:r>
    </w:p>
    <w:p w:rsidR="004A174D" w:rsidRPr="006055FE" w:rsidRDefault="004A174D" w:rsidP="00FD59CB">
      <w:pPr>
        <w:spacing w:after="0" w:line="240" w:lineRule="auto"/>
        <w:ind w:firstLine="708"/>
        <w:jc w:val="both"/>
        <w:rPr>
          <w:rFonts w:ascii="Times New Roman" w:eastAsia="Times New Roman" w:hAnsi="Times New Roman" w:cs="Times New Roman"/>
          <w:i/>
          <w:iCs/>
          <w:sz w:val="24"/>
          <w:szCs w:val="24"/>
        </w:rPr>
      </w:pPr>
    </w:p>
    <w:p w:rsidR="004A174D" w:rsidRPr="006055FE" w:rsidRDefault="004A174D" w:rsidP="00FD59CB">
      <w:pPr>
        <w:spacing w:after="0" w:line="240" w:lineRule="auto"/>
        <w:ind w:firstLine="708"/>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...Я люблю библиотеки, люблю в них засиживаться, умею и уходить оттуда вовремя. В этом не раз меня упрекали, но я только горжусь этим. Надо быть библиотечным читателем, но не библиотечной крысой.</w:t>
      </w:r>
    </w:p>
    <w:p w:rsidR="004A174D" w:rsidRPr="006055FE" w:rsidRDefault="006055FE" w:rsidP="00DA51B0">
      <w:pPr>
        <w:spacing w:after="0" w:line="240" w:lineRule="auto"/>
        <w:ind w:firstLine="708"/>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004A174D" w:rsidRPr="006055FE">
        <w:rPr>
          <w:rFonts w:ascii="Times New Roman" w:eastAsia="Times New Roman" w:hAnsi="Times New Roman" w:cs="Times New Roman"/>
          <w:i/>
          <w:iCs/>
          <w:sz w:val="24"/>
          <w:szCs w:val="24"/>
        </w:rPr>
        <w:t xml:space="preserve"> А. Франс</w:t>
      </w:r>
    </w:p>
    <w:p w:rsidR="004A174D" w:rsidRPr="006055FE" w:rsidRDefault="004A174D" w:rsidP="00FD59CB">
      <w:pPr>
        <w:spacing w:after="0" w:line="240" w:lineRule="auto"/>
        <w:jc w:val="both"/>
        <w:rPr>
          <w:rFonts w:ascii="Times New Roman" w:eastAsia="Times New Roman" w:hAnsi="Times New Roman" w:cs="Times New Roman"/>
          <w:sz w:val="24"/>
          <w:szCs w:val="24"/>
        </w:rPr>
      </w:pPr>
    </w:p>
    <w:p w:rsidR="004A174D" w:rsidRPr="006055FE" w:rsidRDefault="004A174D" w:rsidP="00FD59CB">
      <w:pPr>
        <w:spacing w:line="240" w:lineRule="auto"/>
        <w:ind w:firstLine="708"/>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 xml:space="preserve">Без библиотеки школа ничего не может сделать. Школа и библиотека - две родные сестры. </w:t>
      </w:r>
    </w:p>
    <w:p w:rsidR="004A174D" w:rsidRPr="006055FE" w:rsidRDefault="006055FE" w:rsidP="00DA51B0">
      <w:pPr>
        <w:spacing w:line="240" w:lineRule="auto"/>
        <w:ind w:firstLine="708"/>
        <w:jc w:val="right"/>
        <w:rPr>
          <w:rFonts w:ascii="Times New Roman" w:hAnsi="Times New Roman" w:cs="Times New Roman"/>
          <w:i/>
          <w:sz w:val="24"/>
          <w:szCs w:val="24"/>
        </w:rPr>
      </w:pPr>
      <w:r>
        <w:rPr>
          <w:rFonts w:ascii="Times New Roman" w:eastAsia="Times New Roman" w:hAnsi="Times New Roman" w:cs="Times New Roman"/>
          <w:i/>
          <w:iCs/>
          <w:sz w:val="24"/>
          <w:szCs w:val="24"/>
        </w:rPr>
        <w:t xml:space="preserve">                                              </w:t>
      </w:r>
      <w:r w:rsidR="004A174D" w:rsidRPr="006055FE">
        <w:rPr>
          <w:rFonts w:ascii="Times New Roman" w:eastAsia="Times New Roman" w:hAnsi="Times New Roman" w:cs="Times New Roman"/>
          <w:i/>
          <w:iCs/>
          <w:sz w:val="24"/>
          <w:szCs w:val="24"/>
        </w:rPr>
        <w:t>Из ходатайства крестьян об открытии библиотеки. 1910 г.</w:t>
      </w:r>
      <w:r w:rsidR="004A174D" w:rsidRPr="006055FE">
        <w:rPr>
          <w:rFonts w:ascii="Times New Roman" w:eastAsia="Times New Roman" w:hAnsi="Times New Roman" w:cs="Times New Roman"/>
          <w:sz w:val="24"/>
          <w:szCs w:val="24"/>
        </w:rPr>
        <w:br/>
      </w:r>
    </w:p>
    <w:p w:rsidR="009A596E" w:rsidRDefault="009A596E" w:rsidP="00DA51B0">
      <w:pPr>
        <w:spacing w:line="240" w:lineRule="auto"/>
        <w:ind w:firstLine="708"/>
        <w:jc w:val="right"/>
        <w:rPr>
          <w:rFonts w:ascii="Times New Roman" w:hAnsi="Times New Roman" w:cs="Times New Roman"/>
          <w:i/>
          <w:sz w:val="24"/>
          <w:szCs w:val="24"/>
        </w:rPr>
      </w:pPr>
    </w:p>
    <w:p w:rsidR="006055FE" w:rsidRDefault="006055FE" w:rsidP="00FD59CB">
      <w:pPr>
        <w:spacing w:line="240" w:lineRule="auto"/>
        <w:ind w:firstLine="708"/>
        <w:jc w:val="both"/>
        <w:rPr>
          <w:rFonts w:ascii="Times New Roman" w:hAnsi="Times New Roman" w:cs="Times New Roman"/>
          <w:i/>
          <w:sz w:val="24"/>
          <w:szCs w:val="24"/>
        </w:rPr>
      </w:pPr>
    </w:p>
    <w:p w:rsidR="00DA51B0" w:rsidRDefault="00DA51B0" w:rsidP="00FD59CB">
      <w:pPr>
        <w:spacing w:line="240" w:lineRule="auto"/>
        <w:ind w:firstLine="708"/>
        <w:jc w:val="both"/>
        <w:rPr>
          <w:rFonts w:ascii="Times New Roman" w:hAnsi="Times New Roman" w:cs="Times New Roman"/>
          <w:i/>
          <w:sz w:val="24"/>
          <w:szCs w:val="24"/>
        </w:rPr>
      </w:pPr>
    </w:p>
    <w:p w:rsidR="006055FE" w:rsidRDefault="006055FE" w:rsidP="00FD59CB">
      <w:pPr>
        <w:spacing w:line="240" w:lineRule="auto"/>
        <w:ind w:firstLine="708"/>
        <w:jc w:val="both"/>
        <w:rPr>
          <w:rFonts w:ascii="Times New Roman" w:hAnsi="Times New Roman" w:cs="Times New Roman"/>
          <w:i/>
          <w:sz w:val="24"/>
          <w:szCs w:val="24"/>
        </w:rPr>
      </w:pPr>
    </w:p>
    <w:p w:rsidR="006055FE" w:rsidRDefault="006055FE" w:rsidP="00FD59CB">
      <w:pPr>
        <w:spacing w:line="240" w:lineRule="auto"/>
        <w:ind w:firstLine="708"/>
        <w:jc w:val="both"/>
        <w:rPr>
          <w:rFonts w:ascii="Times New Roman" w:hAnsi="Times New Roman" w:cs="Times New Roman"/>
          <w:i/>
          <w:sz w:val="24"/>
          <w:szCs w:val="24"/>
        </w:rPr>
      </w:pPr>
    </w:p>
    <w:p w:rsidR="006055FE" w:rsidRPr="006055FE" w:rsidRDefault="006055FE" w:rsidP="00FD59CB">
      <w:pPr>
        <w:spacing w:line="240" w:lineRule="auto"/>
        <w:ind w:firstLine="708"/>
        <w:jc w:val="both"/>
        <w:rPr>
          <w:rFonts w:ascii="Times New Roman" w:hAnsi="Times New Roman" w:cs="Times New Roman"/>
          <w:i/>
          <w:sz w:val="24"/>
          <w:szCs w:val="24"/>
        </w:rPr>
      </w:pPr>
    </w:p>
    <w:p w:rsidR="009A596E" w:rsidRPr="006055FE" w:rsidRDefault="009A596E" w:rsidP="00FD59CB">
      <w:pPr>
        <w:spacing w:line="240" w:lineRule="auto"/>
        <w:ind w:firstLine="708"/>
        <w:jc w:val="both"/>
        <w:rPr>
          <w:rFonts w:ascii="Times New Roman" w:hAnsi="Times New Roman" w:cs="Times New Roman"/>
          <w:b/>
          <w:i/>
          <w:sz w:val="24"/>
          <w:szCs w:val="24"/>
        </w:rPr>
      </w:pPr>
    </w:p>
    <w:p w:rsidR="00324596" w:rsidRDefault="00324596" w:rsidP="00310852">
      <w:pPr>
        <w:pStyle w:val="1"/>
      </w:pPr>
      <w:r>
        <w:t>3.НОРМАТИВНО-ПРАВОВАЯ БАЗА</w:t>
      </w:r>
    </w:p>
    <w:p w:rsidR="006055FE" w:rsidRPr="00310852" w:rsidRDefault="00F31C2C" w:rsidP="00310852">
      <w:pPr>
        <w:pStyle w:val="1"/>
        <w:rPr>
          <w:rFonts w:ascii="Times New Roman" w:hAnsi="Times New Roman" w:cs="Times New Roman"/>
          <w:color w:val="auto"/>
          <w:sz w:val="28"/>
          <w:szCs w:val="28"/>
        </w:rPr>
      </w:pPr>
      <w:hyperlink r:id="rId13" w:history="1">
        <w:r w:rsidR="004A174D" w:rsidRPr="00310852">
          <w:rPr>
            <w:rStyle w:val="a6"/>
            <w:rFonts w:ascii="Times New Roman" w:hAnsi="Times New Roman" w:cs="Times New Roman"/>
            <w:bCs w:val="0"/>
            <w:color w:val="auto"/>
            <w:sz w:val="28"/>
            <w:szCs w:val="28"/>
          </w:rPr>
          <w:t>Федеральный закон от 29 декабря 1994 г. N 78-ФЗ</w:t>
        </w:r>
        <w:r w:rsidR="004A174D" w:rsidRPr="00310852">
          <w:rPr>
            <w:rStyle w:val="a6"/>
            <w:rFonts w:ascii="Times New Roman" w:hAnsi="Times New Roman" w:cs="Times New Roman"/>
            <w:bCs w:val="0"/>
            <w:color w:val="auto"/>
            <w:sz w:val="28"/>
            <w:szCs w:val="28"/>
          </w:rPr>
          <w:br/>
          <w:t>"О библиотечном деле"</w:t>
        </w:r>
      </w:hyperlink>
    </w:p>
    <w:p w:rsidR="004A174D" w:rsidRPr="006055FE" w:rsidRDefault="004A174D" w:rsidP="00FD59CB">
      <w:pPr>
        <w:pStyle w:val="1"/>
        <w:jc w:val="both"/>
        <w:rPr>
          <w:rFonts w:ascii="Times New Roman" w:hAnsi="Times New Roman" w:cs="Times New Roman"/>
          <w:color w:val="auto"/>
        </w:rPr>
      </w:pPr>
      <w:r w:rsidRPr="006055FE">
        <w:rPr>
          <w:rFonts w:ascii="Times New Roman" w:hAnsi="Times New Roman" w:cs="Times New Roman"/>
          <w:color w:val="auto"/>
        </w:rPr>
        <w:t>С изменениями и дополнениями от:</w:t>
      </w:r>
    </w:p>
    <w:p w:rsidR="004A174D" w:rsidRPr="006055FE" w:rsidRDefault="004A174D" w:rsidP="005E322C">
      <w:pPr>
        <w:pStyle w:val="aa"/>
        <w:ind w:left="-567"/>
        <w:rPr>
          <w:rFonts w:ascii="Times New Roman" w:hAnsi="Times New Roman" w:cs="Times New Roman"/>
          <w:color w:val="auto"/>
          <w:sz w:val="24"/>
          <w:szCs w:val="24"/>
        </w:rPr>
      </w:pPr>
      <w:r w:rsidRPr="006055FE">
        <w:rPr>
          <w:rFonts w:ascii="Times New Roman" w:hAnsi="Times New Roman" w:cs="Times New Roman"/>
          <w:color w:val="auto"/>
          <w:sz w:val="24"/>
          <w:szCs w:val="24"/>
        </w:rPr>
        <w:t>22 августа 2004 г., 26 июня 2007 г., 23 июля, 27 октября 2008 г., 3 июня, 27 декабря 2009 г., 2 июля 2013 г., 1 декабря 2014 г., 8 июня 2015 г., 3 июля 2016 г.</w:t>
      </w:r>
    </w:p>
    <w:p w:rsidR="004A174D" w:rsidRPr="006055FE" w:rsidRDefault="004A174D" w:rsidP="00FD59CB">
      <w:pPr>
        <w:shd w:val="clear" w:color="auto" w:fill="FFFFFF" w:themeFill="background1"/>
        <w:jc w:val="both"/>
        <w:rPr>
          <w:rFonts w:ascii="Times New Roman" w:hAnsi="Times New Roman" w:cs="Times New Roman"/>
          <w:sz w:val="24"/>
          <w:szCs w:val="24"/>
        </w:rPr>
      </w:pPr>
    </w:p>
    <w:p w:rsidR="004A174D" w:rsidRPr="006055FE" w:rsidRDefault="004A174D" w:rsidP="00FD59CB">
      <w:pPr>
        <w:jc w:val="both"/>
        <w:rPr>
          <w:rFonts w:ascii="Times New Roman" w:hAnsi="Times New Roman" w:cs="Times New Roman"/>
          <w:sz w:val="24"/>
          <w:szCs w:val="24"/>
        </w:rPr>
      </w:pPr>
      <w:r w:rsidRPr="006055FE">
        <w:rPr>
          <w:rStyle w:val="a7"/>
          <w:rFonts w:ascii="Times New Roman" w:hAnsi="Times New Roman" w:cs="Times New Roman"/>
          <w:bCs/>
          <w:color w:val="auto"/>
          <w:sz w:val="24"/>
          <w:szCs w:val="24"/>
        </w:rPr>
        <w:t>Принят Государственной Думой 23 ноября 1994 года</w:t>
      </w:r>
    </w:p>
    <w:p w:rsidR="004A174D" w:rsidRPr="006055FE" w:rsidRDefault="004A174D" w:rsidP="00DA51B0">
      <w:pPr>
        <w:spacing w:after="0"/>
        <w:jc w:val="both"/>
        <w:rPr>
          <w:rFonts w:ascii="Times New Roman" w:hAnsi="Times New Roman" w:cs="Times New Roman"/>
          <w:sz w:val="24"/>
          <w:szCs w:val="24"/>
        </w:rPr>
      </w:pPr>
      <w:bookmarkStart w:id="1" w:name="sub_11111"/>
      <w:r w:rsidRPr="006055FE">
        <w:rPr>
          <w:rFonts w:ascii="Times New Roman" w:hAnsi="Times New Roman" w:cs="Times New Roman"/>
          <w:sz w:val="24"/>
          <w:szCs w:val="24"/>
        </w:rPr>
        <w:t>Настоящий Федеральный закон является правовой базой сохранения и развития библиотечного дела в Российской Федерации. Он устанавливает 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w:t>
      </w:r>
    </w:p>
    <w:bookmarkEnd w:id="1"/>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Настоящий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w:t>
      </w:r>
    </w:p>
    <w:p w:rsidR="004A174D" w:rsidRPr="006055FE" w:rsidRDefault="004A174D" w:rsidP="00DA51B0">
      <w:pPr>
        <w:pStyle w:val="1"/>
        <w:spacing w:after="0"/>
        <w:jc w:val="both"/>
        <w:rPr>
          <w:rFonts w:ascii="Times New Roman" w:hAnsi="Times New Roman" w:cs="Times New Roman"/>
          <w:color w:val="auto"/>
        </w:rPr>
      </w:pPr>
      <w:bookmarkStart w:id="2" w:name="sub_100"/>
      <w:r w:rsidRPr="006055FE">
        <w:rPr>
          <w:rFonts w:ascii="Times New Roman" w:hAnsi="Times New Roman" w:cs="Times New Roman"/>
          <w:color w:val="auto"/>
        </w:rPr>
        <w:t>Глава I. Общие положения</w:t>
      </w:r>
    </w:p>
    <w:bookmarkEnd w:id="2"/>
    <w:p w:rsidR="004A174D" w:rsidRPr="006055FE" w:rsidRDefault="004A174D" w:rsidP="00FD59CB">
      <w:pPr>
        <w:pStyle w:val="a8"/>
        <w:ind w:left="-567" w:firstLine="0"/>
        <w:rPr>
          <w:rFonts w:ascii="Times New Roman" w:hAnsi="Times New Roman" w:cs="Times New Roman"/>
          <w:b/>
        </w:rPr>
      </w:pPr>
      <w:r w:rsidRPr="006055FE">
        <w:rPr>
          <w:rStyle w:val="a7"/>
          <w:rFonts w:ascii="Times New Roman" w:hAnsi="Times New Roman" w:cs="Times New Roman"/>
          <w:bCs/>
          <w:color w:val="auto"/>
        </w:rPr>
        <w:t>Статья 1.</w:t>
      </w:r>
      <w:r w:rsidRPr="006055FE">
        <w:rPr>
          <w:rFonts w:ascii="Times New Roman" w:hAnsi="Times New Roman" w:cs="Times New Roman"/>
          <w:b/>
        </w:rPr>
        <w:t xml:space="preserve"> Основные понятия</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В настоящем Федеральном законе применяются следующие понятия:</w:t>
      </w:r>
    </w:p>
    <w:p w:rsidR="004A174D" w:rsidRPr="006055FE" w:rsidRDefault="004A174D" w:rsidP="00DA51B0">
      <w:pPr>
        <w:spacing w:after="0"/>
        <w:jc w:val="both"/>
        <w:rPr>
          <w:rFonts w:ascii="Times New Roman" w:hAnsi="Times New Roman" w:cs="Times New Roman"/>
          <w:sz w:val="24"/>
          <w:szCs w:val="24"/>
        </w:rPr>
      </w:pPr>
      <w:bookmarkStart w:id="3" w:name="sub_1000"/>
      <w:r w:rsidRPr="006055FE">
        <w:rPr>
          <w:rStyle w:val="a7"/>
          <w:rFonts w:ascii="Times New Roman" w:hAnsi="Times New Roman" w:cs="Times New Roman"/>
          <w:bCs/>
          <w:color w:val="auto"/>
          <w:sz w:val="24"/>
          <w:szCs w:val="24"/>
        </w:rPr>
        <w:t>библиотека</w:t>
      </w:r>
      <w:r w:rsidRPr="006055FE">
        <w:rPr>
          <w:rFonts w:ascii="Times New Roman" w:hAnsi="Times New Roman" w:cs="Times New Roman"/>
          <w:sz w:val="24"/>
          <w:szCs w:val="24"/>
        </w:rPr>
        <w:t xml:space="preserve"> - информационная, культурная, просветительская организация или структурное подразделение организации, располагающие организованным фондом документов и предоставляющие их во временное пользование физическим и юридическим лицам;</w:t>
      </w:r>
    </w:p>
    <w:p w:rsidR="004A174D" w:rsidRPr="006055FE" w:rsidRDefault="004A174D" w:rsidP="00DA51B0">
      <w:pPr>
        <w:spacing w:after="0"/>
        <w:jc w:val="both"/>
        <w:rPr>
          <w:rFonts w:ascii="Times New Roman" w:hAnsi="Times New Roman" w:cs="Times New Roman"/>
          <w:sz w:val="24"/>
          <w:szCs w:val="24"/>
        </w:rPr>
      </w:pPr>
      <w:bookmarkStart w:id="4" w:name="sub_2000"/>
      <w:bookmarkEnd w:id="3"/>
      <w:r w:rsidRPr="006055FE">
        <w:rPr>
          <w:rStyle w:val="a7"/>
          <w:rFonts w:ascii="Times New Roman" w:hAnsi="Times New Roman" w:cs="Times New Roman"/>
          <w:bCs/>
          <w:color w:val="auto"/>
          <w:sz w:val="24"/>
          <w:szCs w:val="24"/>
        </w:rPr>
        <w:t>общедоступная библиотека</w:t>
      </w:r>
      <w:r w:rsidRPr="006055FE">
        <w:rPr>
          <w:rFonts w:ascii="Times New Roman" w:hAnsi="Times New Roman" w:cs="Times New Roman"/>
          <w:sz w:val="24"/>
          <w:szCs w:val="24"/>
        </w:rPr>
        <w:t xml:space="preserve"> - библиотека, которая предоставляет возможность пользования ее фондом и услугами юридическим лицам независимо от их организационно-правовых форм и форм собственности и гражданам без ограничений по уровню образования, специальности, отношению к религии;</w:t>
      </w:r>
    </w:p>
    <w:p w:rsidR="004A174D" w:rsidRPr="006055FE" w:rsidRDefault="004A174D" w:rsidP="00DA51B0">
      <w:pPr>
        <w:spacing w:after="0"/>
        <w:jc w:val="both"/>
        <w:rPr>
          <w:rFonts w:ascii="Times New Roman" w:hAnsi="Times New Roman" w:cs="Times New Roman"/>
          <w:sz w:val="24"/>
          <w:szCs w:val="24"/>
        </w:rPr>
      </w:pPr>
      <w:bookmarkStart w:id="5" w:name="sub_3000"/>
      <w:bookmarkEnd w:id="4"/>
      <w:r w:rsidRPr="006055FE">
        <w:rPr>
          <w:rStyle w:val="a7"/>
          <w:rFonts w:ascii="Times New Roman" w:hAnsi="Times New Roman" w:cs="Times New Roman"/>
          <w:bCs/>
          <w:color w:val="auto"/>
          <w:sz w:val="24"/>
          <w:szCs w:val="24"/>
        </w:rPr>
        <w:t>библиотечное дело</w:t>
      </w:r>
      <w:r w:rsidRPr="006055FE">
        <w:rPr>
          <w:rFonts w:ascii="Times New Roman" w:hAnsi="Times New Roman" w:cs="Times New Roman"/>
          <w:sz w:val="24"/>
          <w:szCs w:val="24"/>
        </w:rPr>
        <w:t xml:space="preserve"> - отрасль информационной, культурно-просветительской и образовательной деятельности, в задачи которой входят создание и развитие сети библиотек, формирование и обработка их фондов, организация библиотечного, информационного и справочно-библиографического обслуживания пользователей библиотек, подготовка кадров работников библиотек, научное и методическое обеспечение развития библиотек;</w:t>
      </w:r>
    </w:p>
    <w:p w:rsidR="004A174D" w:rsidRPr="006055FE" w:rsidRDefault="004A174D" w:rsidP="00DA51B0">
      <w:pPr>
        <w:spacing w:after="0"/>
        <w:jc w:val="both"/>
        <w:rPr>
          <w:rFonts w:ascii="Times New Roman" w:hAnsi="Times New Roman" w:cs="Times New Roman"/>
          <w:sz w:val="24"/>
          <w:szCs w:val="24"/>
        </w:rPr>
      </w:pPr>
      <w:bookmarkStart w:id="6" w:name="sub_5000"/>
      <w:bookmarkEnd w:id="5"/>
      <w:r w:rsidRPr="006055FE">
        <w:rPr>
          <w:rStyle w:val="a7"/>
          <w:rFonts w:ascii="Times New Roman" w:hAnsi="Times New Roman" w:cs="Times New Roman"/>
          <w:bCs/>
          <w:color w:val="auto"/>
          <w:sz w:val="24"/>
          <w:szCs w:val="24"/>
        </w:rPr>
        <w:lastRenderedPageBreak/>
        <w:t>пользователь библиотеки</w:t>
      </w:r>
      <w:r w:rsidRPr="006055FE">
        <w:rPr>
          <w:rFonts w:ascii="Times New Roman" w:hAnsi="Times New Roman" w:cs="Times New Roman"/>
          <w:sz w:val="24"/>
          <w:szCs w:val="24"/>
        </w:rPr>
        <w:t xml:space="preserve"> - физическое или юридическое лицо, пользующееся услугами библиотеки;</w:t>
      </w:r>
    </w:p>
    <w:p w:rsidR="004A174D" w:rsidRPr="006055FE" w:rsidRDefault="004A174D" w:rsidP="00DA51B0">
      <w:pPr>
        <w:spacing w:after="0"/>
        <w:jc w:val="both"/>
        <w:rPr>
          <w:rFonts w:ascii="Times New Roman" w:hAnsi="Times New Roman" w:cs="Times New Roman"/>
          <w:sz w:val="24"/>
          <w:szCs w:val="24"/>
        </w:rPr>
      </w:pPr>
      <w:bookmarkStart w:id="7" w:name="sub_6000"/>
      <w:bookmarkEnd w:id="6"/>
      <w:r w:rsidRPr="006055FE">
        <w:rPr>
          <w:rStyle w:val="a7"/>
          <w:rFonts w:ascii="Times New Roman" w:hAnsi="Times New Roman" w:cs="Times New Roman"/>
          <w:bCs/>
          <w:color w:val="auto"/>
          <w:sz w:val="24"/>
          <w:szCs w:val="24"/>
        </w:rPr>
        <w:t>централизованная библиотечная система</w:t>
      </w:r>
      <w:r w:rsidRPr="006055FE">
        <w:rPr>
          <w:rFonts w:ascii="Times New Roman" w:hAnsi="Times New Roman" w:cs="Times New Roman"/>
          <w:sz w:val="24"/>
          <w:szCs w:val="24"/>
        </w:rPr>
        <w:t xml:space="preserve"> - добровольное объединение библиотек в структурно-целостное образование;</w:t>
      </w:r>
    </w:p>
    <w:p w:rsidR="004A174D" w:rsidRPr="006055FE" w:rsidRDefault="004A174D" w:rsidP="00DA51B0">
      <w:pPr>
        <w:spacing w:after="0"/>
        <w:jc w:val="both"/>
        <w:rPr>
          <w:rFonts w:ascii="Times New Roman" w:hAnsi="Times New Roman" w:cs="Times New Roman"/>
          <w:sz w:val="24"/>
          <w:szCs w:val="24"/>
        </w:rPr>
      </w:pPr>
      <w:bookmarkStart w:id="8" w:name="sub_7000"/>
      <w:bookmarkEnd w:id="7"/>
      <w:r w:rsidRPr="006055FE">
        <w:rPr>
          <w:rStyle w:val="a7"/>
          <w:rFonts w:ascii="Times New Roman" w:hAnsi="Times New Roman" w:cs="Times New Roman"/>
          <w:bCs/>
          <w:color w:val="auto"/>
          <w:sz w:val="24"/>
          <w:szCs w:val="24"/>
        </w:rPr>
        <w:t>библиотечный фонд</w:t>
      </w:r>
      <w:r w:rsidRPr="006055FE">
        <w:rPr>
          <w:rFonts w:ascii="Times New Roman" w:hAnsi="Times New Roman" w:cs="Times New Roman"/>
          <w:sz w:val="24"/>
          <w:szCs w:val="24"/>
        </w:rPr>
        <w:t xml:space="preserve"> - совокупность документов различного назначения и статуса, организационно и функционально связанных между собой, подлежащих учету, комплектованию, хранению и использованию в целях библиотечного обслуживания населения;</w:t>
      </w:r>
    </w:p>
    <w:p w:rsidR="004A174D" w:rsidRPr="006055FE" w:rsidRDefault="004A174D" w:rsidP="00DA51B0">
      <w:pPr>
        <w:spacing w:after="0"/>
        <w:jc w:val="both"/>
        <w:rPr>
          <w:rFonts w:ascii="Times New Roman" w:hAnsi="Times New Roman" w:cs="Times New Roman"/>
          <w:sz w:val="24"/>
          <w:szCs w:val="24"/>
        </w:rPr>
      </w:pPr>
      <w:bookmarkStart w:id="9" w:name="sub_8000"/>
      <w:bookmarkEnd w:id="8"/>
      <w:r w:rsidRPr="006055FE">
        <w:rPr>
          <w:rStyle w:val="a7"/>
          <w:rFonts w:ascii="Times New Roman" w:hAnsi="Times New Roman" w:cs="Times New Roman"/>
          <w:bCs/>
          <w:color w:val="auto"/>
          <w:sz w:val="24"/>
          <w:szCs w:val="24"/>
        </w:rPr>
        <w:t>национальный библиотечный фонд</w:t>
      </w:r>
      <w:r w:rsidRPr="006055FE">
        <w:rPr>
          <w:rFonts w:ascii="Times New Roman" w:hAnsi="Times New Roman" w:cs="Times New Roman"/>
          <w:sz w:val="24"/>
          <w:szCs w:val="24"/>
        </w:rPr>
        <w:t xml:space="preserve"> - часть библиотечного фонда, имеющая особое историческое, научное, культурное значение, предназначенная для постоянного хранения и общественного использования и являющаяся культурным достоянием народов Российской Федерации;</w:t>
      </w:r>
    </w:p>
    <w:p w:rsidR="004A174D" w:rsidRPr="006055FE" w:rsidRDefault="004A174D" w:rsidP="00DA51B0">
      <w:pPr>
        <w:spacing w:after="0"/>
        <w:jc w:val="both"/>
        <w:rPr>
          <w:rFonts w:ascii="Times New Roman" w:hAnsi="Times New Roman" w:cs="Times New Roman"/>
          <w:sz w:val="24"/>
          <w:szCs w:val="24"/>
        </w:rPr>
      </w:pPr>
      <w:bookmarkStart w:id="10" w:name="sub_9000"/>
      <w:bookmarkEnd w:id="9"/>
      <w:r w:rsidRPr="006055FE">
        <w:rPr>
          <w:rStyle w:val="a7"/>
          <w:rFonts w:ascii="Times New Roman" w:hAnsi="Times New Roman" w:cs="Times New Roman"/>
          <w:bCs/>
          <w:color w:val="auto"/>
          <w:sz w:val="24"/>
          <w:szCs w:val="24"/>
        </w:rPr>
        <w:t>книжные памятники</w:t>
      </w:r>
      <w:r w:rsidRPr="006055FE">
        <w:rPr>
          <w:rFonts w:ascii="Times New Roman" w:hAnsi="Times New Roman" w:cs="Times New Roman"/>
          <w:sz w:val="24"/>
          <w:szCs w:val="24"/>
        </w:rPr>
        <w:t xml:space="preserve"> - рукописные книги или печатные издания, которые обладают выдающейся духовной, материальной ценностью, имеют особое историческое, научное, культурное значение и в отношении которых установлен особый режим учета, хранения и использования.</w:t>
      </w:r>
      <w:bookmarkEnd w:id="10"/>
    </w:p>
    <w:p w:rsidR="004A174D" w:rsidRPr="006055FE" w:rsidRDefault="004A174D" w:rsidP="00FD59CB">
      <w:pPr>
        <w:pStyle w:val="a8"/>
        <w:ind w:left="-567" w:firstLine="0"/>
        <w:rPr>
          <w:rFonts w:ascii="Times New Roman" w:hAnsi="Times New Roman" w:cs="Times New Roman"/>
        </w:rPr>
      </w:pPr>
      <w:bookmarkStart w:id="11" w:name="sub_2"/>
      <w:r w:rsidRPr="006055FE">
        <w:rPr>
          <w:rStyle w:val="a7"/>
          <w:rFonts w:ascii="Times New Roman" w:hAnsi="Times New Roman" w:cs="Times New Roman"/>
          <w:bCs/>
          <w:color w:val="auto"/>
        </w:rPr>
        <w:t>Статья 2.</w:t>
      </w:r>
      <w:r w:rsidRPr="006055FE">
        <w:rPr>
          <w:rFonts w:ascii="Times New Roman" w:hAnsi="Times New Roman" w:cs="Times New Roman"/>
        </w:rPr>
        <w:t xml:space="preserve"> </w:t>
      </w:r>
      <w:r w:rsidRPr="006055FE">
        <w:rPr>
          <w:rFonts w:ascii="Times New Roman" w:hAnsi="Times New Roman" w:cs="Times New Roman"/>
          <w:b/>
        </w:rPr>
        <w:t>Законодательство Российской Федерации о библиотечном деле</w:t>
      </w:r>
    </w:p>
    <w:bookmarkEnd w:id="11"/>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Законодательство Российской Федерации о библиотечном деле включает </w:t>
      </w:r>
      <w:hyperlink r:id="rId14" w:history="1">
        <w:r w:rsidRPr="006055FE">
          <w:rPr>
            <w:rStyle w:val="a6"/>
            <w:rFonts w:ascii="Times New Roman" w:hAnsi="Times New Roman" w:cs="Times New Roman"/>
            <w:color w:val="auto"/>
            <w:sz w:val="24"/>
            <w:szCs w:val="24"/>
          </w:rPr>
          <w:t>Основы законодательства</w:t>
        </w:r>
      </w:hyperlink>
      <w:r w:rsidRPr="006055FE">
        <w:rPr>
          <w:rFonts w:ascii="Times New Roman" w:hAnsi="Times New Roman" w:cs="Times New Roman"/>
          <w:sz w:val="24"/>
          <w:szCs w:val="24"/>
        </w:rPr>
        <w:t xml:space="preserve"> Российской Федерации о культуре, настоящий Федеральный закон, принимаемые в соответствии с ним федеральные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w:t>
      </w:r>
      <w:hyperlink w:anchor="sub_3000" w:history="1">
        <w:r w:rsidRPr="006055FE">
          <w:rPr>
            <w:rStyle w:val="a6"/>
            <w:rFonts w:ascii="Times New Roman" w:hAnsi="Times New Roman" w:cs="Times New Roman"/>
            <w:color w:val="auto"/>
            <w:sz w:val="24"/>
            <w:szCs w:val="24"/>
          </w:rPr>
          <w:t>библиотечного дела</w:t>
        </w:r>
      </w:hyperlink>
      <w:r w:rsidRPr="006055FE">
        <w:rPr>
          <w:rFonts w:ascii="Times New Roman" w:hAnsi="Times New Roman" w:cs="Times New Roman"/>
          <w:sz w:val="24"/>
          <w:szCs w:val="24"/>
        </w:rPr>
        <w:t>.</w:t>
      </w:r>
    </w:p>
    <w:p w:rsidR="004A174D" w:rsidRPr="006055FE" w:rsidRDefault="004A174D" w:rsidP="00FD59CB">
      <w:pPr>
        <w:pStyle w:val="a8"/>
        <w:ind w:left="-567" w:firstLine="0"/>
        <w:rPr>
          <w:rFonts w:ascii="Times New Roman" w:hAnsi="Times New Roman" w:cs="Times New Roman"/>
        </w:rPr>
      </w:pPr>
      <w:bookmarkStart w:id="12" w:name="sub_4"/>
      <w:r w:rsidRPr="006055FE">
        <w:rPr>
          <w:rStyle w:val="a7"/>
          <w:rFonts w:ascii="Times New Roman" w:hAnsi="Times New Roman" w:cs="Times New Roman"/>
          <w:bCs/>
          <w:color w:val="auto"/>
        </w:rPr>
        <w:t>Статья 4.</w:t>
      </w:r>
      <w:r w:rsidRPr="006055FE">
        <w:rPr>
          <w:rFonts w:ascii="Times New Roman" w:hAnsi="Times New Roman" w:cs="Times New Roman"/>
        </w:rPr>
        <w:t xml:space="preserve"> </w:t>
      </w:r>
      <w:r w:rsidRPr="006055FE">
        <w:rPr>
          <w:rFonts w:ascii="Times New Roman" w:hAnsi="Times New Roman" w:cs="Times New Roman"/>
          <w:b/>
        </w:rPr>
        <w:t>Основные виды библиотек</w:t>
      </w:r>
    </w:p>
    <w:p w:rsidR="004A174D" w:rsidRPr="006055FE" w:rsidRDefault="004A174D" w:rsidP="00DA51B0">
      <w:pPr>
        <w:spacing w:after="0"/>
        <w:jc w:val="both"/>
        <w:rPr>
          <w:rFonts w:ascii="Times New Roman" w:hAnsi="Times New Roman" w:cs="Times New Roman"/>
          <w:sz w:val="24"/>
          <w:szCs w:val="24"/>
        </w:rPr>
      </w:pPr>
      <w:bookmarkStart w:id="13" w:name="sub_401"/>
      <w:bookmarkEnd w:id="12"/>
      <w:r w:rsidRPr="006055FE">
        <w:rPr>
          <w:rFonts w:ascii="Times New Roman" w:hAnsi="Times New Roman" w:cs="Times New Roman"/>
          <w:sz w:val="24"/>
          <w:szCs w:val="24"/>
        </w:rPr>
        <w:t>1. Библиотеки могут быть учреждены органами государственной власти всех уровней, органами местного самоуправления, юридическими и физическими лицами.</w:t>
      </w:r>
    </w:p>
    <w:p w:rsidR="004A174D" w:rsidRPr="006055FE" w:rsidRDefault="004A174D" w:rsidP="00DA51B0">
      <w:pPr>
        <w:spacing w:after="0"/>
        <w:jc w:val="both"/>
        <w:rPr>
          <w:rFonts w:ascii="Times New Roman" w:hAnsi="Times New Roman" w:cs="Times New Roman"/>
          <w:sz w:val="24"/>
          <w:szCs w:val="24"/>
        </w:rPr>
      </w:pPr>
      <w:bookmarkStart w:id="14" w:name="sub_4202"/>
      <w:bookmarkStart w:id="15" w:name="sub_42"/>
      <w:bookmarkEnd w:id="13"/>
      <w:r w:rsidRPr="006055FE">
        <w:rPr>
          <w:rFonts w:ascii="Times New Roman" w:hAnsi="Times New Roman" w:cs="Times New Roman"/>
          <w:sz w:val="24"/>
          <w:szCs w:val="24"/>
        </w:rPr>
        <w:t>2. В соответствии с порядком учреждения и формами собственности выделяются следующие основные виды библиотек:</w:t>
      </w:r>
    </w:p>
    <w:p w:rsidR="004A174D" w:rsidRPr="006055FE" w:rsidRDefault="004A174D" w:rsidP="00DA51B0">
      <w:pPr>
        <w:spacing w:after="0"/>
        <w:jc w:val="both"/>
        <w:rPr>
          <w:rFonts w:ascii="Times New Roman" w:hAnsi="Times New Roman" w:cs="Times New Roman"/>
          <w:sz w:val="24"/>
          <w:szCs w:val="24"/>
        </w:rPr>
      </w:pPr>
      <w:bookmarkStart w:id="16" w:name="sub_42021"/>
      <w:bookmarkEnd w:id="14"/>
      <w:bookmarkEnd w:id="15"/>
      <w:r w:rsidRPr="006055FE">
        <w:rPr>
          <w:rFonts w:ascii="Times New Roman" w:hAnsi="Times New Roman" w:cs="Times New Roman"/>
          <w:sz w:val="24"/>
          <w:szCs w:val="24"/>
        </w:rPr>
        <w:t>1) государственные библиотеки, учрежденные органами государственной власти, в том числе:</w:t>
      </w:r>
    </w:p>
    <w:bookmarkEnd w:id="16"/>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федеральные библиотеки;</w:t>
      </w:r>
    </w:p>
    <w:p w:rsidR="004A174D" w:rsidRPr="006055FE" w:rsidRDefault="004A174D" w:rsidP="00DA51B0">
      <w:pPr>
        <w:spacing w:after="0"/>
        <w:jc w:val="both"/>
        <w:rPr>
          <w:rFonts w:ascii="Times New Roman" w:hAnsi="Times New Roman" w:cs="Times New Roman"/>
          <w:sz w:val="24"/>
          <w:szCs w:val="24"/>
        </w:rPr>
      </w:pPr>
      <w:bookmarkStart w:id="17" w:name="sub_4223"/>
      <w:r w:rsidRPr="006055FE">
        <w:rPr>
          <w:rFonts w:ascii="Times New Roman" w:hAnsi="Times New Roman" w:cs="Times New Roman"/>
          <w:sz w:val="24"/>
          <w:szCs w:val="24"/>
        </w:rPr>
        <w:t>библиотеки субъектов Российской Федерации;</w:t>
      </w:r>
    </w:p>
    <w:bookmarkEnd w:id="17"/>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библиотеки министерств и иных федеральных органов исполнительной власти;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2) муниципальные библиотеки, учрежденные органами местного самоуправления;</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3) библиотеки Российской академии наук, других академий, научно-исследовательских институтов, образовательных организаций;</w:t>
      </w:r>
    </w:p>
    <w:p w:rsidR="004A174D" w:rsidRPr="006055FE" w:rsidRDefault="004A174D" w:rsidP="00DA51B0">
      <w:pPr>
        <w:spacing w:after="0"/>
        <w:jc w:val="both"/>
        <w:rPr>
          <w:rFonts w:ascii="Times New Roman" w:hAnsi="Times New Roman" w:cs="Times New Roman"/>
          <w:sz w:val="24"/>
          <w:szCs w:val="24"/>
        </w:rPr>
      </w:pPr>
      <w:bookmarkStart w:id="18" w:name="sub_42024"/>
      <w:r w:rsidRPr="006055FE">
        <w:rPr>
          <w:rFonts w:ascii="Times New Roman" w:hAnsi="Times New Roman" w:cs="Times New Roman"/>
          <w:sz w:val="24"/>
          <w:szCs w:val="24"/>
        </w:rPr>
        <w:t>4) библиотеки предприятий, учреждений, организаций;</w:t>
      </w:r>
    </w:p>
    <w:bookmarkEnd w:id="18"/>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5) библиотеки общественных объединений;</w:t>
      </w:r>
    </w:p>
    <w:p w:rsidR="004A174D" w:rsidRPr="006055FE" w:rsidRDefault="004A174D" w:rsidP="00DA51B0">
      <w:pPr>
        <w:spacing w:after="0"/>
        <w:jc w:val="both"/>
        <w:rPr>
          <w:rFonts w:ascii="Times New Roman" w:hAnsi="Times New Roman" w:cs="Times New Roman"/>
          <w:sz w:val="24"/>
          <w:szCs w:val="24"/>
        </w:rPr>
      </w:pPr>
      <w:bookmarkStart w:id="19" w:name="sub_42026"/>
      <w:r w:rsidRPr="006055FE">
        <w:rPr>
          <w:rFonts w:ascii="Times New Roman" w:hAnsi="Times New Roman" w:cs="Times New Roman"/>
          <w:sz w:val="24"/>
          <w:szCs w:val="24"/>
        </w:rPr>
        <w:t>6) частные библиотеки;</w:t>
      </w:r>
    </w:p>
    <w:p w:rsidR="004A174D" w:rsidRPr="006055FE" w:rsidRDefault="004A174D" w:rsidP="00DA51B0">
      <w:pPr>
        <w:spacing w:after="0"/>
        <w:jc w:val="both"/>
        <w:rPr>
          <w:rFonts w:ascii="Times New Roman" w:hAnsi="Times New Roman" w:cs="Times New Roman"/>
          <w:sz w:val="24"/>
          <w:szCs w:val="24"/>
        </w:rPr>
      </w:pPr>
      <w:bookmarkStart w:id="20" w:name="sub_42027"/>
      <w:bookmarkEnd w:id="19"/>
      <w:r w:rsidRPr="006055FE">
        <w:rPr>
          <w:rFonts w:ascii="Times New Roman" w:hAnsi="Times New Roman" w:cs="Times New Roman"/>
          <w:sz w:val="24"/>
          <w:szCs w:val="24"/>
        </w:rPr>
        <w:t>7) библиотеки, учрежденные иностранными юридическими и физическими лицами, а также международными организациями в соответствии с международными договорами Российской Федерации.</w:t>
      </w:r>
      <w:bookmarkStart w:id="21" w:name="sub_200"/>
      <w:bookmarkEnd w:id="20"/>
    </w:p>
    <w:p w:rsidR="004A174D" w:rsidRPr="006055FE" w:rsidRDefault="004A174D" w:rsidP="00DA51B0">
      <w:pPr>
        <w:spacing w:after="0"/>
        <w:jc w:val="both"/>
        <w:rPr>
          <w:rFonts w:ascii="Times New Roman" w:hAnsi="Times New Roman" w:cs="Times New Roman"/>
          <w:b/>
          <w:sz w:val="24"/>
          <w:szCs w:val="24"/>
        </w:rPr>
      </w:pPr>
      <w:r w:rsidRPr="006055FE">
        <w:rPr>
          <w:rFonts w:ascii="Times New Roman" w:hAnsi="Times New Roman" w:cs="Times New Roman"/>
          <w:b/>
          <w:sz w:val="24"/>
          <w:szCs w:val="24"/>
        </w:rPr>
        <w:t>Глава II. Права граждан в области библиотечного дела</w:t>
      </w:r>
      <w:bookmarkEnd w:id="21"/>
    </w:p>
    <w:p w:rsidR="004A174D" w:rsidRPr="006055FE" w:rsidRDefault="004A174D" w:rsidP="00FD59CB">
      <w:pPr>
        <w:pStyle w:val="a8"/>
        <w:ind w:left="-567" w:firstLine="0"/>
        <w:rPr>
          <w:rFonts w:ascii="Times New Roman" w:hAnsi="Times New Roman" w:cs="Times New Roman"/>
          <w:b/>
        </w:rPr>
      </w:pPr>
      <w:bookmarkStart w:id="22" w:name="sub_5"/>
      <w:r w:rsidRPr="006055FE">
        <w:rPr>
          <w:rStyle w:val="a7"/>
          <w:rFonts w:ascii="Times New Roman" w:hAnsi="Times New Roman" w:cs="Times New Roman"/>
          <w:bCs/>
          <w:color w:val="auto"/>
        </w:rPr>
        <w:t>Статья 5.</w:t>
      </w:r>
      <w:r w:rsidRPr="006055FE">
        <w:rPr>
          <w:rFonts w:ascii="Times New Roman" w:hAnsi="Times New Roman" w:cs="Times New Roman"/>
        </w:rPr>
        <w:t xml:space="preserve"> </w:t>
      </w:r>
      <w:r w:rsidRPr="006055FE">
        <w:rPr>
          <w:rFonts w:ascii="Times New Roman" w:hAnsi="Times New Roman" w:cs="Times New Roman"/>
          <w:b/>
        </w:rPr>
        <w:t>Право на библиотечное обслуживание</w:t>
      </w:r>
    </w:p>
    <w:p w:rsidR="004A174D" w:rsidRPr="006055FE" w:rsidRDefault="004A174D" w:rsidP="00DA51B0">
      <w:pPr>
        <w:spacing w:after="0"/>
        <w:jc w:val="both"/>
        <w:rPr>
          <w:rFonts w:ascii="Times New Roman" w:hAnsi="Times New Roman" w:cs="Times New Roman"/>
          <w:sz w:val="24"/>
          <w:szCs w:val="24"/>
        </w:rPr>
      </w:pPr>
      <w:bookmarkStart w:id="23" w:name="sub_501"/>
      <w:bookmarkEnd w:id="22"/>
      <w:r w:rsidRPr="006055FE">
        <w:rPr>
          <w:rFonts w:ascii="Times New Roman" w:hAnsi="Times New Roman" w:cs="Times New Roman"/>
          <w:sz w:val="24"/>
          <w:szCs w:val="24"/>
        </w:rPr>
        <w:t>1. Каждый гражданин независимо от пола, возраста, национальности, образования, социального положения, политических убеждений, отношения к религии имеет право на библиотечное обслуживание на территории Российской Федерации.</w:t>
      </w:r>
    </w:p>
    <w:bookmarkEnd w:id="23"/>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2. Право граждан на библиотечное обслуживание обеспечивается:</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созданием государственной и муниципальной сети </w:t>
      </w:r>
      <w:hyperlink w:anchor="sub_2000" w:history="1">
        <w:r w:rsidRPr="006055FE">
          <w:rPr>
            <w:rStyle w:val="a6"/>
            <w:rFonts w:ascii="Times New Roman" w:hAnsi="Times New Roman" w:cs="Times New Roman"/>
            <w:color w:val="auto"/>
            <w:sz w:val="24"/>
            <w:szCs w:val="24"/>
          </w:rPr>
          <w:t>общедоступных библиотек</w:t>
        </w:r>
      </w:hyperlink>
      <w:r w:rsidRPr="006055FE">
        <w:rPr>
          <w:rFonts w:ascii="Times New Roman" w:hAnsi="Times New Roman" w:cs="Times New Roman"/>
          <w:sz w:val="24"/>
          <w:szCs w:val="24"/>
        </w:rPr>
        <w:t>, бесплатно осуществляющих основные виды библиотечного обслуживания;</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lastRenderedPageBreak/>
        <w:t xml:space="preserve">многообразием видов </w:t>
      </w:r>
      <w:hyperlink w:anchor="sub_1000" w:history="1">
        <w:r w:rsidRPr="006055FE">
          <w:rPr>
            <w:rStyle w:val="a6"/>
            <w:rFonts w:ascii="Times New Roman" w:hAnsi="Times New Roman" w:cs="Times New Roman"/>
            <w:color w:val="auto"/>
            <w:sz w:val="24"/>
            <w:szCs w:val="24"/>
          </w:rPr>
          <w:t>библиотек</w:t>
        </w:r>
      </w:hyperlink>
      <w:r w:rsidRPr="006055FE">
        <w:rPr>
          <w:rFonts w:ascii="Times New Roman" w:hAnsi="Times New Roman" w:cs="Times New Roman"/>
          <w:sz w:val="24"/>
          <w:szCs w:val="24"/>
        </w:rPr>
        <w:t>, государственным протекционизмом в деле создания юридическими и физическими лицами библиотек независимо от их организационно-правовых форм и форм собственности, специализации и масштабов деятельности;</w:t>
      </w:r>
    </w:p>
    <w:p w:rsidR="004A174D" w:rsidRPr="006055FE" w:rsidRDefault="004A174D" w:rsidP="00DA51B0">
      <w:pPr>
        <w:spacing w:after="0"/>
        <w:jc w:val="both"/>
        <w:rPr>
          <w:rFonts w:ascii="Times New Roman" w:hAnsi="Times New Roman" w:cs="Times New Roman"/>
          <w:sz w:val="24"/>
          <w:szCs w:val="24"/>
        </w:rPr>
      </w:pPr>
      <w:bookmarkStart w:id="24" w:name="sub_524"/>
      <w:r w:rsidRPr="006055FE">
        <w:rPr>
          <w:rFonts w:ascii="Times New Roman" w:hAnsi="Times New Roman" w:cs="Times New Roman"/>
          <w:sz w:val="24"/>
          <w:szCs w:val="24"/>
        </w:rPr>
        <w:t xml:space="preserve">путем предоставления доступа к федеральной государственной информационной системе "Национальная электронная библиотека" (далее - Национальная электронная библиотека) в соответствии со </w:t>
      </w:r>
      <w:hyperlink w:anchor="sub_181" w:history="1">
        <w:r w:rsidRPr="006055FE">
          <w:rPr>
            <w:rStyle w:val="a6"/>
            <w:rFonts w:ascii="Times New Roman" w:hAnsi="Times New Roman" w:cs="Times New Roman"/>
            <w:color w:val="auto"/>
            <w:sz w:val="24"/>
            <w:szCs w:val="24"/>
          </w:rPr>
          <w:t>статьей 18.1</w:t>
        </w:r>
      </w:hyperlink>
      <w:r w:rsidRPr="006055FE">
        <w:rPr>
          <w:rFonts w:ascii="Times New Roman" w:hAnsi="Times New Roman" w:cs="Times New Roman"/>
          <w:sz w:val="24"/>
          <w:szCs w:val="24"/>
        </w:rPr>
        <w:t xml:space="preserve"> настоящего Федерального закона.</w:t>
      </w:r>
    </w:p>
    <w:p w:rsidR="004A174D" w:rsidRPr="006055FE" w:rsidRDefault="004A174D" w:rsidP="00DA51B0">
      <w:pPr>
        <w:spacing w:after="0"/>
        <w:jc w:val="both"/>
        <w:rPr>
          <w:rFonts w:ascii="Times New Roman" w:hAnsi="Times New Roman" w:cs="Times New Roman"/>
          <w:sz w:val="24"/>
          <w:szCs w:val="24"/>
        </w:rPr>
      </w:pPr>
      <w:bookmarkStart w:id="25" w:name="sub_503"/>
      <w:bookmarkEnd w:id="24"/>
      <w:r w:rsidRPr="006055FE">
        <w:rPr>
          <w:rFonts w:ascii="Times New Roman" w:hAnsi="Times New Roman" w:cs="Times New Roman"/>
          <w:sz w:val="24"/>
          <w:szCs w:val="24"/>
        </w:rPr>
        <w:t>3. Права граждан в области библиотечного обслуживания приоритетны по отношению к правам в этой области государства и любых его структур, общественных объединений, религиозных и других организаций.</w:t>
      </w:r>
      <w:bookmarkEnd w:id="25"/>
    </w:p>
    <w:p w:rsidR="004A174D" w:rsidRPr="006055FE" w:rsidRDefault="004A174D" w:rsidP="00FD59CB">
      <w:pPr>
        <w:pStyle w:val="a8"/>
        <w:ind w:left="-567" w:firstLine="0"/>
        <w:rPr>
          <w:rFonts w:ascii="Times New Roman" w:hAnsi="Times New Roman" w:cs="Times New Roman"/>
        </w:rPr>
      </w:pPr>
      <w:bookmarkStart w:id="26" w:name="sub_6"/>
      <w:r w:rsidRPr="006055FE">
        <w:rPr>
          <w:rStyle w:val="a7"/>
          <w:rFonts w:ascii="Times New Roman" w:hAnsi="Times New Roman" w:cs="Times New Roman"/>
          <w:bCs/>
          <w:color w:val="auto"/>
        </w:rPr>
        <w:t>Статья 6.</w:t>
      </w:r>
      <w:r w:rsidRPr="006055FE">
        <w:rPr>
          <w:rFonts w:ascii="Times New Roman" w:hAnsi="Times New Roman" w:cs="Times New Roman"/>
        </w:rPr>
        <w:t xml:space="preserve"> </w:t>
      </w:r>
      <w:r w:rsidRPr="006055FE">
        <w:rPr>
          <w:rFonts w:ascii="Times New Roman" w:hAnsi="Times New Roman" w:cs="Times New Roman"/>
          <w:b/>
        </w:rPr>
        <w:t>Право на библиотечную деятельность</w:t>
      </w:r>
    </w:p>
    <w:p w:rsidR="004A174D" w:rsidRPr="006055FE" w:rsidRDefault="004A174D" w:rsidP="00DA51B0">
      <w:pPr>
        <w:spacing w:after="0"/>
        <w:jc w:val="both"/>
        <w:rPr>
          <w:rFonts w:ascii="Times New Roman" w:hAnsi="Times New Roman" w:cs="Times New Roman"/>
          <w:sz w:val="24"/>
          <w:szCs w:val="24"/>
        </w:rPr>
      </w:pPr>
      <w:bookmarkStart w:id="27" w:name="sub_601"/>
      <w:bookmarkEnd w:id="26"/>
      <w:r w:rsidRPr="006055FE">
        <w:rPr>
          <w:rFonts w:ascii="Times New Roman" w:hAnsi="Times New Roman" w:cs="Times New Roman"/>
          <w:sz w:val="24"/>
          <w:szCs w:val="24"/>
        </w:rPr>
        <w:t>1. 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w:t>
      </w:r>
    </w:p>
    <w:p w:rsidR="004A174D" w:rsidRPr="006055FE" w:rsidRDefault="004A174D" w:rsidP="00DA51B0">
      <w:pPr>
        <w:spacing w:after="0"/>
        <w:jc w:val="both"/>
        <w:rPr>
          <w:rFonts w:ascii="Times New Roman" w:hAnsi="Times New Roman" w:cs="Times New Roman"/>
          <w:sz w:val="24"/>
          <w:szCs w:val="24"/>
        </w:rPr>
      </w:pPr>
      <w:bookmarkStart w:id="28" w:name="sub_602"/>
      <w:bookmarkEnd w:id="27"/>
      <w:r w:rsidRPr="006055FE">
        <w:rPr>
          <w:rFonts w:ascii="Times New Roman" w:hAnsi="Times New Roman" w:cs="Times New Roman"/>
          <w:sz w:val="24"/>
          <w:szCs w:val="24"/>
        </w:rPr>
        <w:t>2. Граждане имеют право принимать участие в деятельности попечительских, читательских советов или иных объединений читателей, создаваемых по согласованию с руководителями библиотек или их учредителями.</w:t>
      </w:r>
    </w:p>
    <w:p w:rsidR="004A174D" w:rsidRPr="006055FE" w:rsidRDefault="004A174D" w:rsidP="00DA51B0">
      <w:pPr>
        <w:spacing w:after="0"/>
        <w:jc w:val="both"/>
        <w:rPr>
          <w:rFonts w:ascii="Times New Roman" w:hAnsi="Times New Roman" w:cs="Times New Roman"/>
          <w:sz w:val="24"/>
          <w:szCs w:val="24"/>
        </w:rPr>
      </w:pPr>
      <w:bookmarkStart w:id="29" w:name="sub_603"/>
      <w:bookmarkEnd w:id="28"/>
      <w:r w:rsidRPr="006055FE">
        <w:rPr>
          <w:rFonts w:ascii="Times New Roman" w:hAnsi="Times New Roman" w:cs="Times New Roman"/>
          <w:sz w:val="24"/>
          <w:szCs w:val="24"/>
        </w:rPr>
        <w:t>3. Работники библиотек имеют право создавать общественные объединения в целях содействия развитию библиотечного обслуживания, профессиональной консолидации, защиты своих социальных и профессиональных прав.</w:t>
      </w:r>
    </w:p>
    <w:bookmarkEnd w:id="29"/>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4. Граждане, имеющие в частной собственности </w:t>
      </w:r>
      <w:hyperlink w:anchor="sub_9000" w:history="1">
        <w:r w:rsidRPr="006055FE">
          <w:rPr>
            <w:rStyle w:val="a6"/>
            <w:rFonts w:ascii="Times New Roman" w:hAnsi="Times New Roman" w:cs="Times New Roman"/>
            <w:color w:val="auto"/>
            <w:sz w:val="24"/>
            <w:szCs w:val="24"/>
          </w:rPr>
          <w:t>книжные памятники</w:t>
        </w:r>
      </w:hyperlink>
      <w:r w:rsidRPr="006055FE">
        <w:rPr>
          <w:rFonts w:ascii="Times New Roman" w:hAnsi="Times New Roman" w:cs="Times New Roman"/>
          <w:sz w:val="24"/>
          <w:szCs w:val="24"/>
        </w:rPr>
        <w:t xml:space="preserve">, имеют право на поддержку государства для обеспечения их сохранности при условии регистрации данных книжных памятников в порядке, предусмотренном </w:t>
      </w:r>
      <w:hyperlink w:anchor="sub_16122" w:history="1">
        <w:r w:rsidRPr="006055FE">
          <w:rPr>
            <w:rStyle w:val="a6"/>
            <w:rFonts w:ascii="Times New Roman" w:hAnsi="Times New Roman" w:cs="Times New Roman"/>
            <w:color w:val="auto"/>
            <w:sz w:val="24"/>
            <w:szCs w:val="24"/>
          </w:rPr>
          <w:t>абзацем вторым пункта 2 статьи 16.1</w:t>
        </w:r>
      </w:hyperlink>
      <w:r w:rsidRPr="006055FE">
        <w:rPr>
          <w:rFonts w:ascii="Times New Roman" w:hAnsi="Times New Roman" w:cs="Times New Roman"/>
          <w:sz w:val="24"/>
          <w:szCs w:val="24"/>
        </w:rPr>
        <w:t xml:space="preserve"> настоящего Федерального закона.</w:t>
      </w:r>
    </w:p>
    <w:p w:rsidR="004A174D" w:rsidRPr="006055FE" w:rsidRDefault="004A174D" w:rsidP="00FD59CB">
      <w:pPr>
        <w:pStyle w:val="a8"/>
        <w:ind w:left="-567" w:firstLine="0"/>
        <w:rPr>
          <w:rFonts w:ascii="Times New Roman" w:hAnsi="Times New Roman" w:cs="Times New Roman"/>
        </w:rPr>
      </w:pPr>
      <w:bookmarkStart w:id="30" w:name="sub_7"/>
      <w:r w:rsidRPr="006055FE">
        <w:rPr>
          <w:rStyle w:val="a7"/>
          <w:rFonts w:ascii="Times New Roman" w:hAnsi="Times New Roman" w:cs="Times New Roman"/>
          <w:bCs/>
          <w:color w:val="auto"/>
        </w:rPr>
        <w:t>Статья 7.</w:t>
      </w:r>
      <w:r w:rsidRPr="006055FE">
        <w:rPr>
          <w:rFonts w:ascii="Times New Roman" w:hAnsi="Times New Roman" w:cs="Times New Roman"/>
        </w:rPr>
        <w:t xml:space="preserve"> </w:t>
      </w:r>
      <w:r w:rsidRPr="006055FE">
        <w:rPr>
          <w:rFonts w:ascii="Times New Roman" w:hAnsi="Times New Roman" w:cs="Times New Roman"/>
          <w:b/>
        </w:rPr>
        <w:t>Права пользователей библиотек</w:t>
      </w:r>
    </w:p>
    <w:p w:rsidR="004A174D" w:rsidRPr="006055FE" w:rsidRDefault="004A174D" w:rsidP="00DA51B0">
      <w:pPr>
        <w:spacing w:after="0"/>
        <w:jc w:val="both"/>
        <w:rPr>
          <w:rFonts w:ascii="Times New Roman" w:hAnsi="Times New Roman" w:cs="Times New Roman"/>
          <w:sz w:val="24"/>
          <w:szCs w:val="24"/>
        </w:rPr>
      </w:pPr>
      <w:bookmarkStart w:id="31" w:name="sub_701"/>
      <w:bookmarkEnd w:id="30"/>
      <w:r w:rsidRPr="006055FE">
        <w:rPr>
          <w:rFonts w:ascii="Times New Roman" w:hAnsi="Times New Roman" w:cs="Times New Roman"/>
          <w:sz w:val="24"/>
          <w:szCs w:val="24"/>
        </w:rPr>
        <w:t xml:space="preserve">1. Все </w:t>
      </w:r>
      <w:hyperlink w:anchor="sub_5000" w:history="1">
        <w:r w:rsidRPr="006055FE">
          <w:rPr>
            <w:rStyle w:val="a6"/>
            <w:rFonts w:ascii="Times New Roman" w:hAnsi="Times New Roman" w:cs="Times New Roman"/>
            <w:color w:val="auto"/>
            <w:sz w:val="24"/>
            <w:szCs w:val="24"/>
          </w:rPr>
          <w:t>пользователи библиотек</w:t>
        </w:r>
      </w:hyperlink>
      <w:r w:rsidRPr="006055FE">
        <w:rPr>
          <w:rFonts w:ascii="Times New Roman" w:hAnsi="Times New Roman" w:cs="Times New Roman"/>
          <w:sz w:val="24"/>
          <w:szCs w:val="24"/>
        </w:rPr>
        <w:t xml:space="preserve"> имеют право доступа в библиотеки и право свободного выбора </w:t>
      </w:r>
      <w:hyperlink w:anchor="sub_1000" w:history="1">
        <w:r w:rsidRPr="006055FE">
          <w:rPr>
            <w:rStyle w:val="a6"/>
            <w:rFonts w:ascii="Times New Roman" w:hAnsi="Times New Roman" w:cs="Times New Roman"/>
            <w:color w:val="auto"/>
            <w:sz w:val="24"/>
            <w:szCs w:val="24"/>
          </w:rPr>
          <w:t>библиотек</w:t>
        </w:r>
      </w:hyperlink>
      <w:r w:rsidRPr="006055FE">
        <w:rPr>
          <w:rFonts w:ascii="Times New Roman" w:hAnsi="Times New Roman" w:cs="Times New Roman"/>
          <w:sz w:val="24"/>
          <w:szCs w:val="24"/>
        </w:rPr>
        <w:t xml:space="preserve"> в соответствии со своими потребностями и интересами.</w:t>
      </w:r>
    </w:p>
    <w:bookmarkEnd w:id="31"/>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2. Порядок доступа к фондам библиотек,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 структурными подразделениями которых являются библиотеки, законодательством Российской Федерации о государственной и иной охраняемой законом тайне и </w:t>
      </w:r>
      <w:hyperlink r:id="rId15" w:history="1">
        <w:r w:rsidRPr="006055FE">
          <w:rPr>
            <w:rStyle w:val="a6"/>
            <w:rFonts w:ascii="Times New Roman" w:hAnsi="Times New Roman" w:cs="Times New Roman"/>
            <w:color w:val="auto"/>
            <w:sz w:val="24"/>
            <w:szCs w:val="24"/>
          </w:rPr>
          <w:t>законодательством</w:t>
        </w:r>
      </w:hyperlink>
      <w:r w:rsidRPr="006055FE">
        <w:rPr>
          <w:rFonts w:ascii="Times New Roman" w:hAnsi="Times New Roman" w:cs="Times New Roman"/>
          <w:sz w:val="24"/>
          <w:szCs w:val="24"/>
        </w:rPr>
        <w:t xml:space="preserve"> об обеспечении сохранности культурного достояния народов Российской Федерации.</w:t>
      </w:r>
    </w:p>
    <w:p w:rsidR="004A174D" w:rsidRPr="006055FE" w:rsidRDefault="004A174D" w:rsidP="00DA51B0">
      <w:pPr>
        <w:spacing w:after="0"/>
        <w:jc w:val="both"/>
        <w:rPr>
          <w:rFonts w:ascii="Times New Roman" w:hAnsi="Times New Roman" w:cs="Times New Roman"/>
          <w:sz w:val="24"/>
          <w:szCs w:val="24"/>
        </w:rPr>
      </w:pPr>
      <w:bookmarkStart w:id="32" w:name="sub_703"/>
      <w:r w:rsidRPr="006055FE">
        <w:rPr>
          <w:rFonts w:ascii="Times New Roman" w:hAnsi="Times New Roman" w:cs="Times New Roman"/>
          <w:sz w:val="24"/>
          <w:szCs w:val="24"/>
        </w:rPr>
        <w:t xml:space="preserve">3. Пользователь библиотеки имеет право бесплатно получать в любой библиотеке информацию о наличии в </w:t>
      </w:r>
      <w:hyperlink w:anchor="sub_7000" w:history="1">
        <w:r w:rsidRPr="006055FE">
          <w:rPr>
            <w:rStyle w:val="a6"/>
            <w:rFonts w:ascii="Times New Roman" w:hAnsi="Times New Roman" w:cs="Times New Roman"/>
            <w:color w:val="auto"/>
            <w:sz w:val="24"/>
            <w:szCs w:val="24"/>
          </w:rPr>
          <w:t>библиотечных фондах</w:t>
        </w:r>
      </w:hyperlink>
      <w:r w:rsidRPr="006055FE">
        <w:rPr>
          <w:rFonts w:ascii="Times New Roman" w:hAnsi="Times New Roman" w:cs="Times New Roman"/>
          <w:sz w:val="24"/>
          <w:szCs w:val="24"/>
        </w:rPr>
        <w:t xml:space="preserve"> конкретного документа.</w:t>
      </w:r>
    </w:p>
    <w:p w:rsidR="004A174D" w:rsidRPr="006055FE" w:rsidRDefault="004A174D" w:rsidP="00DA51B0">
      <w:pPr>
        <w:spacing w:after="0"/>
        <w:jc w:val="both"/>
        <w:rPr>
          <w:rFonts w:ascii="Times New Roman" w:hAnsi="Times New Roman" w:cs="Times New Roman"/>
          <w:sz w:val="24"/>
          <w:szCs w:val="24"/>
        </w:rPr>
      </w:pPr>
      <w:bookmarkStart w:id="33" w:name="sub_704"/>
      <w:bookmarkEnd w:id="32"/>
      <w:r w:rsidRPr="006055FE">
        <w:rPr>
          <w:rFonts w:ascii="Times New Roman" w:hAnsi="Times New Roman" w:cs="Times New Roman"/>
          <w:sz w:val="24"/>
          <w:szCs w:val="24"/>
        </w:rPr>
        <w:t xml:space="preserve">4. В </w:t>
      </w:r>
      <w:hyperlink w:anchor="sub_2000" w:history="1">
        <w:r w:rsidRPr="006055FE">
          <w:rPr>
            <w:rStyle w:val="a6"/>
            <w:rFonts w:ascii="Times New Roman" w:hAnsi="Times New Roman" w:cs="Times New Roman"/>
            <w:color w:val="auto"/>
            <w:sz w:val="24"/>
            <w:szCs w:val="24"/>
          </w:rPr>
          <w:t>общедоступных библиотеках</w:t>
        </w:r>
      </w:hyperlink>
      <w:r w:rsidRPr="006055FE">
        <w:rPr>
          <w:rFonts w:ascii="Times New Roman" w:hAnsi="Times New Roman" w:cs="Times New Roman"/>
          <w:sz w:val="24"/>
          <w:szCs w:val="24"/>
        </w:rPr>
        <w:t xml:space="preserve"> граждане имеют право:</w:t>
      </w:r>
    </w:p>
    <w:bookmarkEnd w:id="33"/>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1) стать пользователями библиотек по предъявлении документов, удостоверяющих их личность, а несовершеннолетние в возрасте до 14 лет - документов, удостоверяющих личность их законных представителей;</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2) бесплатно получать полную информацию о составе библиотечных фондов через систему каталогов и другие формы библиотечного информирования;</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3) бесплатно получать консультационную помощь в поиске и выборе источников информации;</w:t>
      </w:r>
    </w:p>
    <w:p w:rsidR="004A174D" w:rsidRPr="006055FE" w:rsidRDefault="004A174D" w:rsidP="00DA51B0">
      <w:pPr>
        <w:spacing w:after="0"/>
        <w:jc w:val="both"/>
        <w:rPr>
          <w:rFonts w:ascii="Times New Roman" w:hAnsi="Times New Roman" w:cs="Times New Roman"/>
          <w:sz w:val="24"/>
          <w:szCs w:val="24"/>
        </w:rPr>
      </w:pPr>
      <w:bookmarkStart w:id="34" w:name="sub_7044"/>
      <w:r w:rsidRPr="006055FE">
        <w:rPr>
          <w:rFonts w:ascii="Times New Roman" w:hAnsi="Times New Roman" w:cs="Times New Roman"/>
          <w:sz w:val="24"/>
          <w:szCs w:val="24"/>
        </w:rPr>
        <w:t xml:space="preserve">4) бесплатно получать во временное пользование любой документ из </w:t>
      </w:r>
      <w:hyperlink w:anchor="sub_7000" w:history="1">
        <w:r w:rsidRPr="006055FE">
          <w:rPr>
            <w:rStyle w:val="a6"/>
            <w:rFonts w:ascii="Times New Roman" w:hAnsi="Times New Roman" w:cs="Times New Roman"/>
            <w:color w:val="auto"/>
            <w:sz w:val="24"/>
            <w:szCs w:val="24"/>
          </w:rPr>
          <w:t>библиотечных фондов</w:t>
        </w:r>
      </w:hyperlink>
      <w:r w:rsidRPr="006055FE">
        <w:rPr>
          <w:rFonts w:ascii="Times New Roman" w:hAnsi="Times New Roman" w:cs="Times New Roman"/>
          <w:sz w:val="24"/>
          <w:szCs w:val="24"/>
        </w:rPr>
        <w:t>;</w:t>
      </w:r>
    </w:p>
    <w:bookmarkEnd w:id="34"/>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5) получать документы или их копии по межбиблиотечному абонементу из других библиотек;</w:t>
      </w:r>
    </w:p>
    <w:p w:rsidR="004A174D" w:rsidRPr="006055FE" w:rsidRDefault="004A174D" w:rsidP="00DA51B0">
      <w:pPr>
        <w:spacing w:after="0"/>
        <w:jc w:val="both"/>
        <w:rPr>
          <w:rFonts w:ascii="Times New Roman" w:hAnsi="Times New Roman" w:cs="Times New Roman"/>
          <w:sz w:val="24"/>
          <w:szCs w:val="24"/>
        </w:rPr>
      </w:pPr>
      <w:bookmarkStart w:id="35" w:name="sub_7046"/>
      <w:r w:rsidRPr="006055FE">
        <w:rPr>
          <w:rFonts w:ascii="Times New Roman" w:hAnsi="Times New Roman" w:cs="Times New Roman"/>
          <w:sz w:val="24"/>
          <w:szCs w:val="24"/>
        </w:rPr>
        <w:t>6) пользоваться другими видами услуг, в том числе платными, перечень которых определяется правилами пользования библиотекой.</w:t>
      </w:r>
    </w:p>
    <w:p w:rsidR="004A174D" w:rsidRPr="006055FE" w:rsidRDefault="004A174D" w:rsidP="00DA51B0">
      <w:pPr>
        <w:spacing w:after="0"/>
        <w:jc w:val="both"/>
        <w:rPr>
          <w:rFonts w:ascii="Times New Roman" w:hAnsi="Times New Roman" w:cs="Times New Roman"/>
          <w:sz w:val="24"/>
          <w:szCs w:val="24"/>
        </w:rPr>
      </w:pPr>
      <w:bookmarkStart w:id="36" w:name="sub_7005"/>
      <w:bookmarkEnd w:id="35"/>
      <w:r w:rsidRPr="006055FE">
        <w:rPr>
          <w:rFonts w:ascii="Times New Roman" w:hAnsi="Times New Roman" w:cs="Times New Roman"/>
          <w:sz w:val="24"/>
          <w:szCs w:val="24"/>
        </w:rPr>
        <w:lastRenderedPageBreak/>
        <w:t>5.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 а в республиках Российской Федерации также и на государственном языке данной республики Российской Федерации.</w:t>
      </w:r>
    </w:p>
    <w:p w:rsidR="004A174D" w:rsidRPr="006055FE" w:rsidRDefault="004A174D" w:rsidP="00DA51B0">
      <w:pPr>
        <w:spacing w:after="0"/>
        <w:jc w:val="both"/>
        <w:rPr>
          <w:rFonts w:ascii="Times New Roman" w:hAnsi="Times New Roman" w:cs="Times New Roman"/>
          <w:sz w:val="24"/>
          <w:szCs w:val="24"/>
        </w:rPr>
      </w:pPr>
      <w:bookmarkStart w:id="37" w:name="sub_706"/>
      <w:bookmarkEnd w:id="36"/>
      <w:r w:rsidRPr="006055FE">
        <w:rPr>
          <w:rFonts w:ascii="Times New Roman" w:hAnsi="Times New Roman" w:cs="Times New Roman"/>
          <w:sz w:val="24"/>
          <w:szCs w:val="24"/>
        </w:rPr>
        <w:t xml:space="preserve">6. </w:t>
      </w:r>
      <w:hyperlink w:anchor="sub_5000" w:history="1">
        <w:r w:rsidRPr="006055FE">
          <w:rPr>
            <w:rStyle w:val="a6"/>
            <w:rFonts w:ascii="Times New Roman" w:hAnsi="Times New Roman" w:cs="Times New Roman"/>
            <w:color w:val="auto"/>
            <w:sz w:val="24"/>
            <w:szCs w:val="24"/>
          </w:rPr>
          <w:t>Пользователь библиотеки</w:t>
        </w:r>
      </w:hyperlink>
      <w:r w:rsidRPr="006055FE">
        <w:rPr>
          <w:rFonts w:ascii="Times New Roman" w:hAnsi="Times New Roman" w:cs="Times New Roman"/>
          <w:sz w:val="24"/>
          <w:szCs w:val="24"/>
        </w:rPr>
        <w:t xml:space="preserve"> может обжаловать в суд действия должностного лица библиотеки, ущемляющие его права.</w:t>
      </w:r>
    </w:p>
    <w:p w:rsidR="004A174D" w:rsidRPr="006055FE" w:rsidRDefault="004A174D" w:rsidP="00FD59CB">
      <w:pPr>
        <w:pStyle w:val="a8"/>
        <w:ind w:left="-567" w:firstLine="0"/>
        <w:rPr>
          <w:rFonts w:ascii="Times New Roman" w:hAnsi="Times New Roman" w:cs="Times New Roman"/>
        </w:rPr>
      </w:pPr>
      <w:bookmarkStart w:id="38" w:name="sub_8"/>
      <w:bookmarkEnd w:id="37"/>
      <w:r w:rsidRPr="006055FE">
        <w:rPr>
          <w:rStyle w:val="a7"/>
          <w:rFonts w:ascii="Times New Roman" w:hAnsi="Times New Roman" w:cs="Times New Roman"/>
          <w:bCs/>
          <w:color w:val="auto"/>
        </w:rPr>
        <w:t>Статья 8.</w:t>
      </w:r>
      <w:r w:rsidRPr="006055FE">
        <w:rPr>
          <w:rFonts w:ascii="Times New Roman" w:hAnsi="Times New Roman" w:cs="Times New Roman"/>
        </w:rPr>
        <w:t xml:space="preserve"> </w:t>
      </w:r>
      <w:r w:rsidRPr="006055FE">
        <w:rPr>
          <w:rFonts w:ascii="Times New Roman" w:hAnsi="Times New Roman" w:cs="Times New Roman"/>
          <w:b/>
        </w:rPr>
        <w:t>Права особых групп пользователей библиотек</w:t>
      </w:r>
    </w:p>
    <w:p w:rsidR="004A174D" w:rsidRPr="006055FE" w:rsidRDefault="004A174D" w:rsidP="00DA51B0">
      <w:pPr>
        <w:spacing w:after="0"/>
        <w:jc w:val="both"/>
        <w:rPr>
          <w:rFonts w:ascii="Times New Roman" w:hAnsi="Times New Roman" w:cs="Times New Roman"/>
          <w:sz w:val="24"/>
          <w:szCs w:val="24"/>
        </w:rPr>
      </w:pPr>
      <w:bookmarkStart w:id="39" w:name="sub_801"/>
      <w:bookmarkEnd w:id="38"/>
      <w:r w:rsidRPr="006055FE">
        <w:rPr>
          <w:rFonts w:ascii="Times New Roman" w:hAnsi="Times New Roman" w:cs="Times New Roman"/>
          <w:sz w:val="24"/>
          <w:szCs w:val="24"/>
        </w:rPr>
        <w:t xml:space="preserve">1. Национальные меньшинства имеют право на получение документов на родном языке через систему государственных </w:t>
      </w:r>
      <w:hyperlink w:anchor="sub_1000" w:history="1">
        <w:r w:rsidRPr="006055FE">
          <w:rPr>
            <w:rStyle w:val="a6"/>
            <w:rFonts w:ascii="Times New Roman" w:hAnsi="Times New Roman" w:cs="Times New Roman"/>
            <w:color w:val="auto"/>
            <w:sz w:val="24"/>
            <w:szCs w:val="24"/>
          </w:rPr>
          <w:t>библиотек</w:t>
        </w:r>
      </w:hyperlink>
      <w:r w:rsidRPr="006055FE">
        <w:rPr>
          <w:rFonts w:ascii="Times New Roman" w:hAnsi="Times New Roman" w:cs="Times New Roman"/>
          <w:sz w:val="24"/>
          <w:szCs w:val="24"/>
        </w:rPr>
        <w:t>.</w:t>
      </w:r>
    </w:p>
    <w:bookmarkEnd w:id="39"/>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2. Условия доступности для инвалидов библиотек и библиотечного обслуживания обеспечиваются в соответствии с </w:t>
      </w:r>
      <w:hyperlink r:id="rId16" w:history="1">
        <w:r w:rsidRPr="006055FE">
          <w:rPr>
            <w:rStyle w:val="a6"/>
            <w:rFonts w:ascii="Times New Roman" w:hAnsi="Times New Roman" w:cs="Times New Roman"/>
            <w:color w:val="auto"/>
            <w:sz w:val="24"/>
            <w:szCs w:val="24"/>
          </w:rPr>
          <w:t>законодательством</w:t>
        </w:r>
      </w:hyperlink>
      <w:r w:rsidRPr="006055FE">
        <w:rPr>
          <w:rFonts w:ascii="Times New Roman" w:hAnsi="Times New Roman" w:cs="Times New Roman"/>
          <w:sz w:val="24"/>
          <w:szCs w:val="24"/>
        </w:rPr>
        <w:t xml:space="preserve">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bookmarkStart w:id="40" w:name="sub_822"/>
    <w:p w:rsidR="004A174D" w:rsidRPr="006055FE" w:rsidRDefault="00834AC7"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fldChar w:fldCharType="begin"/>
      </w:r>
      <w:r w:rsidR="004A174D" w:rsidRPr="006055FE">
        <w:rPr>
          <w:rFonts w:ascii="Times New Roman" w:hAnsi="Times New Roman" w:cs="Times New Roman"/>
          <w:sz w:val="24"/>
          <w:szCs w:val="24"/>
        </w:rPr>
        <w:instrText>HYPERLINK "http://ivo.garant.ru/document?id=71183650&amp;sub=1000"</w:instrText>
      </w:r>
      <w:r w:rsidRPr="006055FE">
        <w:rPr>
          <w:rFonts w:ascii="Times New Roman" w:hAnsi="Times New Roman" w:cs="Times New Roman"/>
          <w:sz w:val="24"/>
          <w:szCs w:val="24"/>
        </w:rPr>
        <w:fldChar w:fldCharType="separate"/>
      </w:r>
      <w:r w:rsidR="004A174D" w:rsidRPr="006055FE">
        <w:rPr>
          <w:rStyle w:val="a6"/>
          <w:rFonts w:ascii="Times New Roman" w:hAnsi="Times New Roman" w:cs="Times New Roman"/>
          <w:color w:val="auto"/>
          <w:sz w:val="24"/>
          <w:szCs w:val="24"/>
        </w:rPr>
        <w:t>Порядок</w:t>
      </w:r>
      <w:r w:rsidRPr="006055FE">
        <w:rPr>
          <w:rFonts w:ascii="Times New Roman" w:hAnsi="Times New Roman" w:cs="Times New Roman"/>
          <w:sz w:val="24"/>
          <w:szCs w:val="24"/>
        </w:rPr>
        <w:fldChar w:fldCharType="end"/>
      </w:r>
      <w:r w:rsidR="004A174D" w:rsidRPr="006055FE">
        <w:rPr>
          <w:rFonts w:ascii="Times New Roman" w:hAnsi="Times New Roman" w:cs="Times New Roman"/>
          <w:sz w:val="24"/>
          <w:szCs w:val="24"/>
        </w:rPr>
        <w:t xml:space="preserve"> обеспечения условий доступности для инвалидов библиотек и библиотечного обслуживания в соответствии с </w:t>
      </w:r>
      <w:hyperlink r:id="rId17" w:history="1">
        <w:r w:rsidR="004A174D" w:rsidRPr="006055FE">
          <w:rPr>
            <w:rStyle w:val="a6"/>
            <w:rFonts w:ascii="Times New Roman" w:hAnsi="Times New Roman" w:cs="Times New Roman"/>
            <w:color w:val="auto"/>
            <w:sz w:val="24"/>
            <w:szCs w:val="24"/>
          </w:rPr>
          <w:t>законодательством</w:t>
        </w:r>
      </w:hyperlink>
      <w:r w:rsidR="004A174D" w:rsidRPr="006055FE">
        <w:rPr>
          <w:rFonts w:ascii="Times New Roman" w:hAnsi="Times New Roman" w:cs="Times New Roman"/>
          <w:sz w:val="24"/>
          <w:szCs w:val="24"/>
        </w:rPr>
        <w:t xml:space="preserve">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(далее - федеральный орган исполнительной власти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A174D" w:rsidRPr="006055FE" w:rsidRDefault="004A174D" w:rsidP="00DA51B0">
      <w:pPr>
        <w:spacing w:after="0"/>
        <w:jc w:val="both"/>
        <w:rPr>
          <w:rFonts w:ascii="Times New Roman" w:hAnsi="Times New Roman" w:cs="Times New Roman"/>
          <w:sz w:val="24"/>
          <w:szCs w:val="24"/>
        </w:rPr>
      </w:pPr>
      <w:bookmarkStart w:id="41" w:name="sub_803"/>
      <w:bookmarkEnd w:id="40"/>
      <w:r w:rsidRPr="006055FE">
        <w:rPr>
          <w:rFonts w:ascii="Times New Roman" w:hAnsi="Times New Roman" w:cs="Times New Roman"/>
          <w:sz w:val="24"/>
          <w:szCs w:val="24"/>
        </w:rPr>
        <w:t xml:space="preserve">3. Пользователи библиотек, которые не могут посещать библиотеку в силу преклонного возраста и физических недостатков, имеют право получать документы из фондов </w:t>
      </w:r>
      <w:hyperlink w:anchor="sub_2000" w:history="1">
        <w:r w:rsidRPr="006055FE">
          <w:rPr>
            <w:rStyle w:val="a6"/>
            <w:rFonts w:ascii="Times New Roman" w:hAnsi="Times New Roman" w:cs="Times New Roman"/>
            <w:color w:val="auto"/>
            <w:sz w:val="24"/>
            <w:szCs w:val="24"/>
          </w:rPr>
          <w:t>общедоступных библиотек</w:t>
        </w:r>
      </w:hyperlink>
      <w:r w:rsidRPr="006055FE">
        <w:rPr>
          <w:rFonts w:ascii="Times New Roman" w:hAnsi="Times New Roman" w:cs="Times New Roman"/>
          <w:sz w:val="24"/>
          <w:szCs w:val="24"/>
        </w:rPr>
        <w:t xml:space="preserve"> через заочные или внестационарные формы обслуживания, обеспечиваемые финансированием за счет средств соответствующих бюджетов и средств федеральных программ.</w:t>
      </w:r>
    </w:p>
    <w:bookmarkEnd w:id="41"/>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4. Пользователи библиотек детского и юношеского возраста имеют право на библиотечное обслуживание в общедоступных библиотеках, специализированных государственных детских и юношеских библиотеках, а также в библиотеках образовательных организаций в соответствии с их уставами.</w:t>
      </w:r>
    </w:p>
    <w:p w:rsidR="004A174D" w:rsidRPr="006055FE" w:rsidRDefault="004A174D" w:rsidP="00FD59CB">
      <w:pPr>
        <w:pStyle w:val="a8"/>
        <w:ind w:left="-567" w:firstLine="0"/>
        <w:rPr>
          <w:rFonts w:ascii="Times New Roman" w:hAnsi="Times New Roman" w:cs="Times New Roman"/>
        </w:rPr>
      </w:pPr>
      <w:bookmarkStart w:id="42" w:name="sub_9"/>
      <w:r w:rsidRPr="006055FE">
        <w:rPr>
          <w:rStyle w:val="a7"/>
          <w:rFonts w:ascii="Times New Roman" w:hAnsi="Times New Roman" w:cs="Times New Roman"/>
          <w:bCs/>
          <w:color w:val="auto"/>
        </w:rPr>
        <w:t>Статья 9.</w:t>
      </w:r>
      <w:r w:rsidRPr="006055FE">
        <w:rPr>
          <w:rFonts w:ascii="Times New Roman" w:hAnsi="Times New Roman" w:cs="Times New Roman"/>
        </w:rPr>
        <w:t xml:space="preserve"> </w:t>
      </w:r>
      <w:r w:rsidRPr="006055FE">
        <w:rPr>
          <w:rFonts w:ascii="Times New Roman" w:hAnsi="Times New Roman" w:cs="Times New Roman"/>
          <w:b/>
        </w:rPr>
        <w:t>Ответственность пользователей библиотек</w:t>
      </w:r>
    </w:p>
    <w:bookmarkStart w:id="43" w:name="sub_91"/>
    <w:bookmarkEnd w:id="42"/>
    <w:p w:rsidR="004A174D" w:rsidRPr="006055FE" w:rsidRDefault="00834AC7"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fldChar w:fldCharType="begin"/>
      </w:r>
      <w:r w:rsidR="004A174D" w:rsidRPr="006055FE">
        <w:rPr>
          <w:rFonts w:ascii="Times New Roman" w:hAnsi="Times New Roman" w:cs="Times New Roman"/>
          <w:sz w:val="24"/>
          <w:szCs w:val="24"/>
        </w:rPr>
        <w:instrText>HYPERLINK \l "sub_5000"</w:instrText>
      </w:r>
      <w:r w:rsidRPr="006055FE">
        <w:rPr>
          <w:rFonts w:ascii="Times New Roman" w:hAnsi="Times New Roman" w:cs="Times New Roman"/>
          <w:sz w:val="24"/>
          <w:szCs w:val="24"/>
        </w:rPr>
        <w:fldChar w:fldCharType="separate"/>
      </w:r>
      <w:r w:rsidR="004A174D" w:rsidRPr="006055FE">
        <w:rPr>
          <w:rStyle w:val="a6"/>
          <w:rFonts w:ascii="Times New Roman" w:hAnsi="Times New Roman" w:cs="Times New Roman"/>
          <w:color w:val="auto"/>
          <w:sz w:val="24"/>
          <w:szCs w:val="24"/>
        </w:rPr>
        <w:t>Пользователи библиотек</w:t>
      </w:r>
      <w:r w:rsidRPr="006055FE">
        <w:rPr>
          <w:rFonts w:ascii="Times New Roman" w:hAnsi="Times New Roman" w:cs="Times New Roman"/>
          <w:sz w:val="24"/>
          <w:szCs w:val="24"/>
        </w:rPr>
        <w:fldChar w:fldCharType="end"/>
      </w:r>
      <w:r w:rsidR="004A174D" w:rsidRPr="006055FE">
        <w:rPr>
          <w:rFonts w:ascii="Times New Roman" w:hAnsi="Times New Roman" w:cs="Times New Roman"/>
          <w:sz w:val="24"/>
          <w:szCs w:val="24"/>
        </w:rPr>
        <w:t xml:space="preserve"> обязаны соблюдать правила пользования библиотеками.</w:t>
      </w:r>
    </w:p>
    <w:bookmarkEnd w:id="43"/>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Пользователи </w:t>
      </w:r>
      <w:hyperlink w:anchor="sub_1000" w:history="1">
        <w:r w:rsidRPr="006055FE">
          <w:rPr>
            <w:rStyle w:val="a6"/>
            <w:rFonts w:ascii="Times New Roman" w:hAnsi="Times New Roman" w:cs="Times New Roman"/>
            <w:color w:val="auto"/>
            <w:sz w:val="24"/>
            <w:szCs w:val="24"/>
          </w:rPr>
          <w:t>библиотек</w:t>
        </w:r>
      </w:hyperlink>
      <w:r w:rsidRPr="006055FE">
        <w:rPr>
          <w:rFonts w:ascii="Times New Roman" w:hAnsi="Times New Roman" w:cs="Times New Roman"/>
          <w:sz w:val="24"/>
          <w:szCs w:val="24"/>
        </w:rPr>
        <w:t>, нарушившие правила пользования библиотеками и причинившие библиотекам ущерб, компенсируют его в размере, установленном правилами пользования библиотеками, а также несут иную ответственность в случаях, предусмотренных действующим законодательством.</w:t>
      </w:r>
    </w:p>
    <w:p w:rsidR="004A174D" w:rsidRPr="006055FE" w:rsidRDefault="004A174D" w:rsidP="00FD59CB">
      <w:pPr>
        <w:pStyle w:val="a8"/>
        <w:ind w:left="-567" w:firstLine="0"/>
        <w:rPr>
          <w:rFonts w:ascii="Times New Roman" w:hAnsi="Times New Roman" w:cs="Times New Roman"/>
        </w:rPr>
      </w:pPr>
      <w:bookmarkStart w:id="44" w:name="sub_10"/>
      <w:r w:rsidRPr="006055FE">
        <w:rPr>
          <w:rStyle w:val="a7"/>
          <w:rFonts w:ascii="Times New Roman" w:hAnsi="Times New Roman" w:cs="Times New Roman"/>
          <w:bCs/>
          <w:color w:val="auto"/>
        </w:rPr>
        <w:t>Статья 10.</w:t>
      </w:r>
      <w:r w:rsidRPr="006055FE">
        <w:rPr>
          <w:rFonts w:ascii="Times New Roman" w:hAnsi="Times New Roman" w:cs="Times New Roman"/>
        </w:rPr>
        <w:t xml:space="preserve"> </w:t>
      </w:r>
      <w:r w:rsidRPr="006055FE">
        <w:rPr>
          <w:rFonts w:ascii="Times New Roman" w:hAnsi="Times New Roman" w:cs="Times New Roman"/>
          <w:b/>
        </w:rPr>
        <w:t>Учредитель библиотеки</w:t>
      </w:r>
    </w:p>
    <w:bookmarkEnd w:id="44"/>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Учредитель библиотеки финансирует ее деятельность и осуществляет контроль за этой деятельностью в соответствии с действующим законодательством, а также назначает на должность руководителя библиотеки. Учредитель библиотеки не вправе вмешиваться в творческую деятельность библиотеки, за исключением случаев, предусмотренных ее уставом и действующим законодательством.</w:t>
      </w:r>
    </w:p>
    <w:p w:rsidR="004A174D" w:rsidRPr="006055FE" w:rsidRDefault="004A174D" w:rsidP="00DA51B0">
      <w:pPr>
        <w:pStyle w:val="1"/>
        <w:spacing w:after="0"/>
        <w:jc w:val="both"/>
        <w:rPr>
          <w:rFonts w:ascii="Times New Roman" w:hAnsi="Times New Roman" w:cs="Times New Roman"/>
          <w:color w:val="auto"/>
        </w:rPr>
      </w:pPr>
      <w:bookmarkStart w:id="45" w:name="sub_300"/>
      <w:r w:rsidRPr="006055FE">
        <w:rPr>
          <w:rFonts w:ascii="Times New Roman" w:hAnsi="Times New Roman" w:cs="Times New Roman"/>
          <w:color w:val="auto"/>
        </w:rPr>
        <w:t>Глава III. Обязанности и права библиотек</w:t>
      </w:r>
      <w:bookmarkEnd w:id="45"/>
    </w:p>
    <w:p w:rsidR="004A174D" w:rsidRPr="006055FE" w:rsidRDefault="004A174D" w:rsidP="00FD59CB">
      <w:pPr>
        <w:pStyle w:val="a8"/>
        <w:ind w:left="-567" w:firstLine="0"/>
        <w:rPr>
          <w:rFonts w:ascii="Times New Roman" w:hAnsi="Times New Roman" w:cs="Times New Roman"/>
        </w:rPr>
      </w:pPr>
      <w:bookmarkStart w:id="46" w:name="sub_11"/>
      <w:r w:rsidRPr="006055FE">
        <w:rPr>
          <w:rStyle w:val="a7"/>
          <w:rFonts w:ascii="Times New Roman" w:hAnsi="Times New Roman" w:cs="Times New Roman"/>
          <w:bCs/>
          <w:color w:val="auto"/>
        </w:rPr>
        <w:t>Статья 11.</w:t>
      </w:r>
      <w:r w:rsidRPr="006055FE">
        <w:rPr>
          <w:rFonts w:ascii="Times New Roman" w:hAnsi="Times New Roman" w:cs="Times New Roman"/>
        </w:rPr>
        <w:t xml:space="preserve"> </w:t>
      </w:r>
      <w:r w:rsidRPr="006055FE">
        <w:rPr>
          <w:rFonts w:ascii="Times New Roman" w:hAnsi="Times New Roman" w:cs="Times New Roman"/>
          <w:b/>
        </w:rPr>
        <w:t>Статус библиотек</w:t>
      </w:r>
    </w:p>
    <w:bookmarkEnd w:id="46"/>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lastRenderedPageBreak/>
        <w:t xml:space="preserve">Государственные и муниципальные библиотеки, </w:t>
      </w:r>
      <w:hyperlink w:anchor="sub_6000" w:history="1">
        <w:r w:rsidRPr="006055FE">
          <w:rPr>
            <w:rStyle w:val="a6"/>
            <w:rFonts w:ascii="Times New Roman" w:hAnsi="Times New Roman" w:cs="Times New Roman"/>
            <w:color w:val="auto"/>
            <w:sz w:val="24"/>
            <w:szCs w:val="24"/>
          </w:rPr>
          <w:t>централизованные библиотечные системы</w:t>
        </w:r>
      </w:hyperlink>
      <w:r w:rsidRPr="006055FE">
        <w:rPr>
          <w:rFonts w:ascii="Times New Roman" w:hAnsi="Times New Roman" w:cs="Times New Roman"/>
          <w:sz w:val="24"/>
          <w:szCs w:val="24"/>
        </w:rPr>
        <w:t xml:space="preserve"> получают статус юридического лица с момента их регистрации в порядке, установленном действующим законодательством.</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Статус других библиотек определяется их учредителями.</w:t>
      </w:r>
    </w:p>
    <w:p w:rsidR="004A174D" w:rsidRPr="006055FE" w:rsidRDefault="004A174D" w:rsidP="00FD59CB">
      <w:pPr>
        <w:pStyle w:val="a8"/>
        <w:ind w:left="-567" w:firstLine="0"/>
        <w:rPr>
          <w:rFonts w:ascii="Times New Roman" w:hAnsi="Times New Roman" w:cs="Times New Roman"/>
        </w:rPr>
      </w:pPr>
      <w:bookmarkStart w:id="47" w:name="sub_12"/>
      <w:r w:rsidRPr="006055FE">
        <w:rPr>
          <w:rStyle w:val="a7"/>
          <w:rFonts w:ascii="Times New Roman" w:hAnsi="Times New Roman" w:cs="Times New Roman"/>
          <w:bCs/>
          <w:color w:val="auto"/>
        </w:rPr>
        <w:t>Статья 12.</w:t>
      </w:r>
      <w:r w:rsidRPr="006055FE">
        <w:rPr>
          <w:rFonts w:ascii="Times New Roman" w:hAnsi="Times New Roman" w:cs="Times New Roman"/>
        </w:rPr>
        <w:t xml:space="preserve"> </w:t>
      </w:r>
      <w:r w:rsidRPr="006055FE">
        <w:rPr>
          <w:rFonts w:ascii="Times New Roman" w:hAnsi="Times New Roman" w:cs="Times New Roman"/>
          <w:b/>
        </w:rPr>
        <w:t>Обязанности библиотек</w:t>
      </w:r>
    </w:p>
    <w:p w:rsidR="004A174D" w:rsidRPr="006055FE" w:rsidRDefault="004A174D" w:rsidP="00DA51B0">
      <w:pPr>
        <w:spacing w:after="0"/>
        <w:jc w:val="both"/>
        <w:rPr>
          <w:rFonts w:ascii="Times New Roman" w:hAnsi="Times New Roman" w:cs="Times New Roman"/>
          <w:sz w:val="24"/>
          <w:szCs w:val="24"/>
        </w:rPr>
      </w:pPr>
      <w:bookmarkStart w:id="48" w:name="sub_1401"/>
      <w:bookmarkEnd w:id="47"/>
      <w:r w:rsidRPr="006055FE">
        <w:rPr>
          <w:rFonts w:ascii="Times New Roman" w:hAnsi="Times New Roman" w:cs="Times New Roman"/>
          <w:sz w:val="24"/>
          <w:szCs w:val="24"/>
        </w:rPr>
        <w:t xml:space="preserve">1. В своей деятельности </w:t>
      </w:r>
      <w:hyperlink w:anchor="sub_1000" w:history="1">
        <w:r w:rsidRPr="006055FE">
          <w:rPr>
            <w:rStyle w:val="a6"/>
            <w:rFonts w:ascii="Times New Roman" w:hAnsi="Times New Roman" w:cs="Times New Roman"/>
            <w:color w:val="auto"/>
            <w:sz w:val="24"/>
            <w:szCs w:val="24"/>
          </w:rPr>
          <w:t>библиотеки</w:t>
        </w:r>
      </w:hyperlink>
      <w:r w:rsidRPr="006055FE">
        <w:rPr>
          <w:rFonts w:ascii="Times New Roman" w:hAnsi="Times New Roman" w:cs="Times New Roman"/>
          <w:sz w:val="24"/>
          <w:szCs w:val="24"/>
        </w:rPr>
        <w:t xml:space="preserve"> обеспечивают реализацию прав граждан, установленных настоящим Федеральным законом. Библиотеки обслуживают </w:t>
      </w:r>
      <w:hyperlink w:anchor="sub_5000" w:history="1">
        <w:r w:rsidRPr="006055FE">
          <w:rPr>
            <w:rStyle w:val="a6"/>
            <w:rFonts w:ascii="Times New Roman" w:hAnsi="Times New Roman" w:cs="Times New Roman"/>
            <w:color w:val="auto"/>
            <w:sz w:val="24"/>
            <w:szCs w:val="24"/>
          </w:rPr>
          <w:t>пользователей библиотек</w:t>
        </w:r>
      </w:hyperlink>
      <w:r w:rsidRPr="006055FE">
        <w:rPr>
          <w:rFonts w:ascii="Times New Roman" w:hAnsi="Times New Roman" w:cs="Times New Roman"/>
          <w:sz w:val="24"/>
          <w:szCs w:val="24"/>
        </w:rPr>
        <w:t xml:space="preserve"> в соответствии со своими уставами, правилами пользования библиотеками и действующим законодательством.</w:t>
      </w:r>
    </w:p>
    <w:p w:rsidR="004A174D" w:rsidRPr="006055FE" w:rsidRDefault="004A174D" w:rsidP="00DA51B0">
      <w:pPr>
        <w:spacing w:after="0"/>
        <w:jc w:val="both"/>
        <w:rPr>
          <w:rFonts w:ascii="Times New Roman" w:hAnsi="Times New Roman" w:cs="Times New Roman"/>
          <w:sz w:val="24"/>
          <w:szCs w:val="24"/>
        </w:rPr>
      </w:pPr>
      <w:bookmarkStart w:id="49" w:name="sub_14012"/>
      <w:bookmarkEnd w:id="48"/>
      <w:r w:rsidRPr="006055FE">
        <w:rPr>
          <w:rFonts w:ascii="Times New Roman" w:hAnsi="Times New Roman" w:cs="Times New Roman"/>
          <w:sz w:val="24"/>
          <w:szCs w:val="24"/>
        </w:rPr>
        <w:t xml:space="preserve">Не допускаются государственная или иная цензура, ограничивающая право пользователей библиотек на свободный доступ к </w:t>
      </w:r>
      <w:hyperlink w:anchor="sub_7000" w:history="1">
        <w:r w:rsidRPr="006055FE">
          <w:rPr>
            <w:rStyle w:val="a6"/>
            <w:rFonts w:ascii="Times New Roman" w:hAnsi="Times New Roman" w:cs="Times New Roman"/>
            <w:color w:val="auto"/>
            <w:sz w:val="24"/>
            <w:szCs w:val="24"/>
          </w:rPr>
          <w:t>библиотечным фондам</w:t>
        </w:r>
      </w:hyperlink>
      <w:r w:rsidRPr="006055FE">
        <w:rPr>
          <w:rFonts w:ascii="Times New Roman" w:hAnsi="Times New Roman" w:cs="Times New Roman"/>
          <w:sz w:val="24"/>
          <w:szCs w:val="24"/>
        </w:rPr>
        <w:t>, а также использование сведений о пользователях библиотек, читательских запросах, за исключением случаев, когда эти сведения используются для научных целей и организации библиотечного обслуживания.</w:t>
      </w:r>
    </w:p>
    <w:p w:rsidR="004A174D" w:rsidRPr="006055FE" w:rsidRDefault="004A174D" w:rsidP="00DA51B0">
      <w:pPr>
        <w:spacing w:after="0"/>
        <w:jc w:val="both"/>
        <w:rPr>
          <w:rFonts w:ascii="Times New Roman" w:hAnsi="Times New Roman" w:cs="Times New Roman"/>
          <w:sz w:val="24"/>
          <w:szCs w:val="24"/>
        </w:rPr>
      </w:pPr>
      <w:bookmarkStart w:id="50" w:name="sub_1402"/>
      <w:bookmarkEnd w:id="49"/>
      <w:r w:rsidRPr="006055FE">
        <w:rPr>
          <w:rFonts w:ascii="Times New Roman" w:hAnsi="Times New Roman" w:cs="Times New Roman"/>
          <w:sz w:val="24"/>
          <w:szCs w:val="24"/>
        </w:rPr>
        <w:t>2. Библиотеки, находящиеся на полном или частичном бюджетном финансировании, должны в своей деятельности отражать сложившееся в обществе идеологическое и политическое многообразие.</w:t>
      </w:r>
    </w:p>
    <w:bookmarkEnd w:id="50"/>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3. Библиотеки, имеющие в своих фондах </w:t>
      </w:r>
      <w:hyperlink w:anchor="sub_9000" w:history="1">
        <w:r w:rsidRPr="006055FE">
          <w:rPr>
            <w:rStyle w:val="a6"/>
            <w:rFonts w:ascii="Times New Roman" w:hAnsi="Times New Roman" w:cs="Times New Roman"/>
            <w:color w:val="auto"/>
            <w:sz w:val="24"/>
            <w:szCs w:val="24"/>
          </w:rPr>
          <w:t>книжные памятники</w:t>
        </w:r>
      </w:hyperlink>
      <w:r w:rsidRPr="006055FE">
        <w:rPr>
          <w:rFonts w:ascii="Times New Roman" w:hAnsi="Times New Roman" w:cs="Times New Roman"/>
          <w:sz w:val="24"/>
          <w:szCs w:val="24"/>
        </w:rPr>
        <w:t>, обеспечивают их сохранность и несут ответственность за своевременное представление сведений о них для регистрации в реестре книжных памятников.</w:t>
      </w:r>
    </w:p>
    <w:p w:rsidR="004A174D" w:rsidRPr="006055FE" w:rsidRDefault="004A174D" w:rsidP="00DA51B0">
      <w:pPr>
        <w:spacing w:after="0"/>
        <w:jc w:val="both"/>
        <w:rPr>
          <w:rFonts w:ascii="Times New Roman" w:hAnsi="Times New Roman" w:cs="Times New Roman"/>
          <w:sz w:val="24"/>
          <w:szCs w:val="24"/>
        </w:rPr>
      </w:pPr>
      <w:bookmarkStart w:id="51" w:name="sub_1404"/>
      <w:r w:rsidRPr="006055FE">
        <w:rPr>
          <w:rFonts w:ascii="Times New Roman" w:hAnsi="Times New Roman" w:cs="Times New Roman"/>
          <w:sz w:val="24"/>
          <w:szCs w:val="24"/>
        </w:rPr>
        <w:t>4. Библиотеки обязаны отчитываться перед их учредителями и органами государственной статистики в порядке, предусмотренном действующим законодательством и учредительными документами библиотек.</w:t>
      </w:r>
    </w:p>
    <w:p w:rsidR="004A174D" w:rsidRPr="006055FE" w:rsidRDefault="004A174D" w:rsidP="00DA51B0">
      <w:pPr>
        <w:spacing w:after="0"/>
        <w:jc w:val="both"/>
        <w:rPr>
          <w:rFonts w:ascii="Times New Roman" w:hAnsi="Times New Roman" w:cs="Times New Roman"/>
          <w:sz w:val="24"/>
          <w:szCs w:val="24"/>
        </w:rPr>
      </w:pPr>
      <w:bookmarkStart w:id="52" w:name="sub_1205"/>
      <w:bookmarkEnd w:id="51"/>
      <w:r w:rsidRPr="006055FE">
        <w:rPr>
          <w:rFonts w:ascii="Times New Roman" w:hAnsi="Times New Roman" w:cs="Times New Roman"/>
          <w:sz w:val="24"/>
          <w:szCs w:val="24"/>
        </w:rPr>
        <w:t>5.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w:t>
      </w:r>
    </w:p>
    <w:bookmarkEnd w:id="52"/>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6. Библиотеки обеспечивают учет, комплектование, хранение и использование документов, входящих в состав </w:t>
      </w:r>
      <w:hyperlink w:anchor="sub_7000" w:history="1">
        <w:r w:rsidRPr="006055FE">
          <w:rPr>
            <w:rStyle w:val="a6"/>
            <w:rFonts w:ascii="Times New Roman" w:hAnsi="Times New Roman" w:cs="Times New Roman"/>
            <w:color w:val="auto"/>
            <w:sz w:val="24"/>
            <w:szCs w:val="24"/>
          </w:rPr>
          <w:t>библиотечных фондов</w:t>
        </w:r>
      </w:hyperlink>
      <w:r w:rsidRPr="006055FE">
        <w:rPr>
          <w:rFonts w:ascii="Times New Roman" w:hAnsi="Times New Roman" w:cs="Times New Roman"/>
          <w:sz w:val="24"/>
          <w:szCs w:val="24"/>
        </w:rPr>
        <w:t xml:space="preserve">, в </w:t>
      </w:r>
      <w:hyperlink r:id="rId18" w:history="1">
        <w:r w:rsidRPr="006055FE">
          <w:rPr>
            <w:rStyle w:val="a6"/>
            <w:rFonts w:ascii="Times New Roman" w:hAnsi="Times New Roman" w:cs="Times New Roman"/>
            <w:color w:val="auto"/>
            <w:sz w:val="24"/>
            <w:szCs w:val="24"/>
          </w:rPr>
          <w:t>порядке</w:t>
        </w:r>
      </w:hyperlink>
      <w:r w:rsidRPr="006055FE">
        <w:rPr>
          <w:rFonts w:ascii="Times New Roman" w:hAnsi="Times New Roman" w:cs="Times New Roman"/>
          <w:sz w:val="24"/>
          <w:szCs w:val="24"/>
        </w:rPr>
        <w:t>, установленном федеральным органом исполнительной власти в сфере культуры. Рукописные документы, входящие в библиотечные фонды, являются составной частью Архивного фонда Российской Федерации.</w:t>
      </w:r>
    </w:p>
    <w:p w:rsidR="004A174D" w:rsidRPr="006055FE" w:rsidRDefault="004A174D" w:rsidP="00FD59CB">
      <w:pPr>
        <w:pStyle w:val="a8"/>
        <w:ind w:left="-567" w:firstLine="0"/>
        <w:rPr>
          <w:rFonts w:ascii="Times New Roman" w:hAnsi="Times New Roman" w:cs="Times New Roman"/>
        </w:rPr>
      </w:pPr>
      <w:r w:rsidRPr="006055FE">
        <w:rPr>
          <w:rStyle w:val="a7"/>
          <w:rFonts w:ascii="Times New Roman" w:hAnsi="Times New Roman" w:cs="Times New Roman"/>
          <w:bCs/>
          <w:color w:val="auto"/>
        </w:rPr>
        <w:t>Статья 13</w:t>
      </w:r>
      <w:r w:rsidRPr="006055FE">
        <w:rPr>
          <w:rFonts w:ascii="Times New Roman" w:hAnsi="Times New Roman" w:cs="Times New Roman"/>
        </w:rPr>
        <w:t xml:space="preserve">. </w:t>
      </w:r>
      <w:r w:rsidRPr="006055FE">
        <w:rPr>
          <w:rFonts w:ascii="Times New Roman" w:hAnsi="Times New Roman" w:cs="Times New Roman"/>
          <w:b/>
        </w:rPr>
        <w:t>Права библиотек</w:t>
      </w:r>
    </w:p>
    <w:p w:rsidR="004A174D" w:rsidRPr="006055FE" w:rsidRDefault="004A174D" w:rsidP="00DA51B0">
      <w:pPr>
        <w:spacing w:after="0"/>
        <w:jc w:val="both"/>
        <w:rPr>
          <w:rFonts w:ascii="Times New Roman" w:hAnsi="Times New Roman" w:cs="Times New Roman"/>
          <w:sz w:val="24"/>
          <w:szCs w:val="24"/>
        </w:rPr>
      </w:pPr>
      <w:bookmarkStart w:id="53" w:name="sub_131"/>
      <w:r w:rsidRPr="006055FE">
        <w:rPr>
          <w:rFonts w:ascii="Times New Roman" w:hAnsi="Times New Roman" w:cs="Times New Roman"/>
          <w:sz w:val="24"/>
          <w:szCs w:val="24"/>
        </w:rPr>
        <w:t>Библиотеки имеют право:</w:t>
      </w:r>
    </w:p>
    <w:p w:rsidR="004A174D" w:rsidRPr="006055FE" w:rsidRDefault="004A174D" w:rsidP="00DA51B0">
      <w:pPr>
        <w:spacing w:after="0"/>
        <w:jc w:val="both"/>
        <w:rPr>
          <w:rFonts w:ascii="Times New Roman" w:hAnsi="Times New Roman" w:cs="Times New Roman"/>
          <w:sz w:val="24"/>
          <w:szCs w:val="24"/>
        </w:rPr>
      </w:pPr>
      <w:bookmarkStart w:id="54" w:name="sub_13001"/>
      <w:bookmarkEnd w:id="53"/>
      <w:r w:rsidRPr="006055FE">
        <w:rPr>
          <w:rFonts w:ascii="Times New Roman" w:hAnsi="Times New Roman" w:cs="Times New Roman"/>
          <w:sz w:val="24"/>
          <w:szCs w:val="24"/>
        </w:rPr>
        <w:t>1) самостоятельно определять содержание и конкретные формы своей деятельности в соответствии с целями и задачами, указанными в их уставах;</w:t>
      </w:r>
    </w:p>
    <w:p w:rsidR="004A174D" w:rsidRPr="006055FE" w:rsidRDefault="004A174D" w:rsidP="00DA51B0">
      <w:pPr>
        <w:spacing w:after="0"/>
        <w:jc w:val="both"/>
        <w:rPr>
          <w:rFonts w:ascii="Times New Roman" w:hAnsi="Times New Roman" w:cs="Times New Roman"/>
          <w:sz w:val="24"/>
          <w:szCs w:val="24"/>
        </w:rPr>
      </w:pPr>
      <w:bookmarkStart w:id="55" w:name="sub_13002"/>
      <w:bookmarkEnd w:id="54"/>
      <w:r w:rsidRPr="006055FE">
        <w:rPr>
          <w:rFonts w:ascii="Times New Roman" w:hAnsi="Times New Roman" w:cs="Times New Roman"/>
          <w:sz w:val="24"/>
          <w:szCs w:val="24"/>
        </w:rPr>
        <w:t>2) утверждать по согласованию с учредителями правила пользования библиотеками;</w:t>
      </w:r>
    </w:p>
    <w:p w:rsidR="004A174D" w:rsidRPr="006055FE" w:rsidRDefault="004A174D" w:rsidP="00DA51B0">
      <w:pPr>
        <w:spacing w:after="0"/>
        <w:jc w:val="both"/>
        <w:rPr>
          <w:rFonts w:ascii="Times New Roman" w:hAnsi="Times New Roman" w:cs="Times New Roman"/>
          <w:sz w:val="24"/>
          <w:szCs w:val="24"/>
        </w:rPr>
      </w:pPr>
      <w:bookmarkStart w:id="56" w:name="sub_13013"/>
      <w:bookmarkEnd w:id="55"/>
      <w:r w:rsidRPr="006055FE">
        <w:rPr>
          <w:rFonts w:ascii="Times New Roman" w:hAnsi="Times New Roman" w:cs="Times New Roman"/>
          <w:sz w:val="24"/>
          <w:szCs w:val="24"/>
        </w:rPr>
        <w:t xml:space="preserve">3) определять сумму залога при предоставлении </w:t>
      </w:r>
      <w:hyperlink w:anchor="sub_9000" w:history="1">
        <w:r w:rsidRPr="006055FE">
          <w:rPr>
            <w:rStyle w:val="a6"/>
            <w:rFonts w:ascii="Times New Roman" w:hAnsi="Times New Roman" w:cs="Times New Roman"/>
            <w:color w:val="auto"/>
            <w:sz w:val="24"/>
            <w:szCs w:val="24"/>
          </w:rPr>
          <w:t>книжных памятников</w:t>
        </w:r>
      </w:hyperlink>
      <w:r w:rsidRPr="006055FE">
        <w:rPr>
          <w:rFonts w:ascii="Times New Roman" w:hAnsi="Times New Roman" w:cs="Times New Roman"/>
          <w:sz w:val="24"/>
          <w:szCs w:val="24"/>
        </w:rPr>
        <w:t>, редких и ценных изданий, а также в других случаях, определенных правилами пользования библиотеками;</w:t>
      </w:r>
    </w:p>
    <w:p w:rsidR="004A174D" w:rsidRPr="006055FE" w:rsidRDefault="004A174D" w:rsidP="00DA51B0">
      <w:pPr>
        <w:spacing w:after="0"/>
        <w:jc w:val="both"/>
        <w:rPr>
          <w:rFonts w:ascii="Times New Roman" w:hAnsi="Times New Roman" w:cs="Times New Roman"/>
          <w:sz w:val="24"/>
          <w:szCs w:val="24"/>
        </w:rPr>
      </w:pPr>
      <w:bookmarkStart w:id="57" w:name="sub_130131"/>
      <w:bookmarkEnd w:id="56"/>
      <w:r w:rsidRPr="006055FE">
        <w:rPr>
          <w:rFonts w:ascii="Times New Roman" w:hAnsi="Times New Roman" w:cs="Times New Roman"/>
          <w:sz w:val="24"/>
          <w:szCs w:val="24"/>
        </w:rPr>
        <w:t>3.1) устанавливать ограничения на копирование, экспонирование и выдачу книжных памятников и иных документов, предназначенных для постоянного хранения, в соответствии с правилами пользования библиотеками;</w:t>
      </w:r>
    </w:p>
    <w:p w:rsidR="004A174D" w:rsidRPr="006055FE" w:rsidRDefault="004A174D" w:rsidP="00DA51B0">
      <w:pPr>
        <w:spacing w:after="0"/>
        <w:jc w:val="both"/>
        <w:rPr>
          <w:rFonts w:ascii="Times New Roman" w:hAnsi="Times New Roman" w:cs="Times New Roman"/>
          <w:sz w:val="24"/>
          <w:szCs w:val="24"/>
        </w:rPr>
      </w:pPr>
      <w:bookmarkStart w:id="58" w:name="sub_13004"/>
      <w:bookmarkEnd w:id="57"/>
      <w:r w:rsidRPr="006055FE">
        <w:rPr>
          <w:rFonts w:ascii="Times New Roman" w:hAnsi="Times New Roman" w:cs="Times New Roman"/>
          <w:sz w:val="24"/>
          <w:szCs w:val="24"/>
        </w:rPr>
        <w:t xml:space="preserve">4) определять в соответствии с правилами пользования библиотеками виды и размеры компенсации ущерба, нанесенного пользователями </w:t>
      </w:r>
      <w:hyperlink w:anchor="sub_1000" w:history="1">
        <w:r w:rsidRPr="006055FE">
          <w:rPr>
            <w:rStyle w:val="a6"/>
            <w:rFonts w:ascii="Times New Roman" w:hAnsi="Times New Roman" w:cs="Times New Roman"/>
            <w:color w:val="auto"/>
            <w:sz w:val="24"/>
            <w:szCs w:val="24"/>
          </w:rPr>
          <w:t>библиотек</w:t>
        </w:r>
      </w:hyperlink>
      <w:r w:rsidRPr="006055FE">
        <w:rPr>
          <w:rFonts w:ascii="Times New Roman" w:hAnsi="Times New Roman" w:cs="Times New Roman"/>
          <w:sz w:val="24"/>
          <w:szCs w:val="24"/>
        </w:rPr>
        <w:t>;</w:t>
      </w:r>
    </w:p>
    <w:p w:rsidR="004A174D" w:rsidRPr="006055FE" w:rsidRDefault="004A174D" w:rsidP="00DA51B0">
      <w:pPr>
        <w:spacing w:after="0"/>
        <w:jc w:val="both"/>
        <w:rPr>
          <w:rFonts w:ascii="Times New Roman" w:hAnsi="Times New Roman" w:cs="Times New Roman"/>
          <w:sz w:val="24"/>
          <w:szCs w:val="24"/>
        </w:rPr>
      </w:pPr>
      <w:bookmarkStart w:id="59" w:name="sub_1305"/>
      <w:bookmarkEnd w:id="58"/>
      <w:r w:rsidRPr="006055FE">
        <w:rPr>
          <w:rFonts w:ascii="Times New Roman" w:hAnsi="Times New Roman" w:cs="Times New Roman"/>
          <w:sz w:val="24"/>
          <w:szCs w:val="24"/>
        </w:rPr>
        <w:t>5) осуществлять хозяйственную деятельность в целях расширения перечня предоставляемых пользователям библиотек услуг и социально-творческого развития библиотек при условии, что это не наносит ущерба их основной деятельности;</w:t>
      </w:r>
    </w:p>
    <w:p w:rsidR="004A174D" w:rsidRPr="006055FE" w:rsidRDefault="004A174D" w:rsidP="00DA51B0">
      <w:pPr>
        <w:spacing w:after="0"/>
        <w:jc w:val="both"/>
        <w:rPr>
          <w:rFonts w:ascii="Times New Roman" w:hAnsi="Times New Roman" w:cs="Times New Roman"/>
          <w:sz w:val="24"/>
          <w:szCs w:val="24"/>
        </w:rPr>
      </w:pPr>
      <w:bookmarkStart w:id="60" w:name="sub_13006"/>
      <w:bookmarkEnd w:id="59"/>
      <w:r w:rsidRPr="006055FE">
        <w:rPr>
          <w:rFonts w:ascii="Times New Roman" w:hAnsi="Times New Roman" w:cs="Times New Roman"/>
          <w:sz w:val="24"/>
          <w:szCs w:val="24"/>
        </w:rPr>
        <w:t xml:space="preserve">6) определять условия использования </w:t>
      </w:r>
      <w:hyperlink w:anchor="sub_7000" w:history="1">
        <w:r w:rsidRPr="006055FE">
          <w:rPr>
            <w:rStyle w:val="a6"/>
            <w:rFonts w:ascii="Times New Roman" w:hAnsi="Times New Roman" w:cs="Times New Roman"/>
            <w:color w:val="auto"/>
            <w:sz w:val="24"/>
            <w:szCs w:val="24"/>
          </w:rPr>
          <w:t>библиотечных фондов</w:t>
        </w:r>
      </w:hyperlink>
      <w:r w:rsidRPr="006055FE">
        <w:rPr>
          <w:rFonts w:ascii="Times New Roman" w:hAnsi="Times New Roman" w:cs="Times New Roman"/>
          <w:sz w:val="24"/>
          <w:szCs w:val="24"/>
        </w:rPr>
        <w:t xml:space="preserve"> на основе договоров с юридическими и физическими лицами;</w:t>
      </w:r>
    </w:p>
    <w:p w:rsidR="004A174D" w:rsidRPr="006055FE" w:rsidRDefault="004A174D" w:rsidP="00DA51B0">
      <w:pPr>
        <w:spacing w:after="0"/>
        <w:jc w:val="both"/>
        <w:rPr>
          <w:rFonts w:ascii="Times New Roman" w:hAnsi="Times New Roman" w:cs="Times New Roman"/>
          <w:sz w:val="24"/>
          <w:szCs w:val="24"/>
        </w:rPr>
      </w:pPr>
      <w:bookmarkStart w:id="61" w:name="sub_13007"/>
      <w:bookmarkEnd w:id="60"/>
      <w:r w:rsidRPr="006055FE">
        <w:rPr>
          <w:rFonts w:ascii="Times New Roman" w:hAnsi="Times New Roman" w:cs="Times New Roman"/>
          <w:sz w:val="24"/>
          <w:szCs w:val="24"/>
        </w:rPr>
        <w:lastRenderedPageBreak/>
        <w:t>7) образовывать в порядке, установленном действующим законодательством, библиотечные объединения;</w:t>
      </w:r>
    </w:p>
    <w:p w:rsidR="004A174D" w:rsidRPr="006055FE" w:rsidRDefault="004A174D" w:rsidP="00DA51B0">
      <w:pPr>
        <w:spacing w:after="0"/>
        <w:jc w:val="both"/>
        <w:rPr>
          <w:rFonts w:ascii="Times New Roman" w:hAnsi="Times New Roman" w:cs="Times New Roman"/>
          <w:sz w:val="24"/>
          <w:szCs w:val="24"/>
        </w:rPr>
      </w:pPr>
      <w:bookmarkStart w:id="62" w:name="sub_13008"/>
      <w:bookmarkEnd w:id="61"/>
      <w:r w:rsidRPr="006055FE">
        <w:rPr>
          <w:rFonts w:ascii="Times New Roman" w:hAnsi="Times New Roman" w:cs="Times New Roman"/>
          <w:sz w:val="24"/>
          <w:szCs w:val="24"/>
        </w:rPr>
        <w:t>8) участвовать на конкурсной или иной основе в реализации федеральных и региональных программ развития библиотечного дела;</w:t>
      </w:r>
    </w:p>
    <w:p w:rsidR="004A174D" w:rsidRPr="006055FE" w:rsidRDefault="004A174D" w:rsidP="00DA51B0">
      <w:pPr>
        <w:spacing w:after="0"/>
        <w:jc w:val="both"/>
        <w:rPr>
          <w:rFonts w:ascii="Times New Roman" w:hAnsi="Times New Roman" w:cs="Times New Roman"/>
          <w:sz w:val="24"/>
          <w:szCs w:val="24"/>
        </w:rPr>
      </w:pPr>
      <w:bookmarkStart w:id="63" w:name="sub_13009"/>
      <w:bookmarkEnd w:id="62"/>
      <w:r w:rsidRPr="006055FE">
        <w:rPr>
          <w:rFonts w:ascii="Times New Roman" w:hAnsi="Times New Roman" w:cs="Times New Roman"/>
          <w:sz w:val="24"/>
          <w:szCs w:val="24"/>
        </w:rPr>
        <w:t>9) осуществлять в установленном порядке сотрудничество с библиотеками и иными учреждениями и организациями иностранных государств, в том числе вести международный книгообмен, вступать в установленном порядке в международные организации, участвовать в реализации международных библиотечных и иных программ;</w:t>
      </w:r>
    </w:p>
    <w:p w:rsidR="004A174D" w:rsidRPr="006055FE" w:rsidRDefault="004A174D" w:rsidP="00DA51B0">
      <w:pPr>
        <w:spacing w:after="0"/>
        <w:jc w:val="both"/>
        <w:rPr>
          <w:rFonts w:ascii="Times New Roman" w:hAnsi="Times New Roman" w:cs="Times New Roman"/>
          <w:sz w:val="24"/>
          <w:szCs w:val="24"/>
        </w:rPr>
      </w:pPr>
      <w:bookmarkStart w:id="64" w:name="sub_13010"/>
      <w:bookmarkEnd w:id="63"/>
      <w:r w:rsidRPr="006055FE">
        <w:rPr>
          <w:rFonts w:ascii="Times New Roman" w:hAnsi="Times New Roman" w:cs="Times New Roman"/>
          <w:sz w:val="24"/>
          <w:szCs w:val="24"/>
        </w:rPr>
        <w:t>10) самостоятельно определять источники комплектования своих фондов;</w:t>
      </w:r>
    </w:p>
    <w:p w:rsidR="004A174D" w:rsidRPr="006055FE" w:rsidRDefault="004A174D" w:rsidP="00DA51B0">
      <w:pPr>
        <w:spacing w:after="0"/>
        <w:jc w:val="both"/>
        <w:rPr>
          <w:rFonts w:ascii="Times New Roman" w:hAnsi="Times New Roman" w:cs="Times New Roman"/>
          <w:sz w:val="24"/>
          <w:szCs w:val="24"/>
        </w:rPr>
      </w:pPr>
      <w:bookmarkStart w:id="65" w:name="sub_1311"/>
      <w:bookmarkEnd w:id="64"/>
      <w:r w:rsidRPr="006055FE">
        <w:rPr>
          <w:rFonts w:ascii="Times New Roman" w:hAnsi="Times New Roman" w:cs="Times New Roman"/>
          <w:sz w:val="24"/>
          <w:szCs w:val="24"/>
        </w:rPr>
        <w:t xml:space="preserve">11) изымать и реализовывать документы из своих фондов в соответствии с порядком исключения документов, согласованным с учредителями библиотек в соответствии с действующими нормативными правовыми актами. При этом библиотеки независимо от их организационно-правовых форм и форм собственности не имеют права списывать и реализовывать документы, отнесенные к </w:t>
      </w:r>
      <w:hyperlink w:anchor="sub_9000" w:history="1">
        <w:r w:rsidRPr="006055FE">
          <w:rPr>
            <w:rStyle w:val="a6"/>
            <w:rFonts w:ascii="Times New Roman" w:hAnsi="Times New Roman" w:cs="Times New Roman"/>
            <w:color w:val="auto"/>
            <w:sz w:val="24"/>
            <w:szCs w:val="24"/>
          </w:rPr>
          <w:t>книжным памятникам</w:t>
        </w:r>
      </w:hyperlink>
      <w:r w:rsidRPr="006055FE">
        <w:rPr>
          <w:rFonts w:ascii="Times New Roman" w:hAnsi="Times New Roman" w:cs="Times New Roman"/>
          <w:sz w:val="24"/>
          <w:szCs w:val="24"/>
        </w:rPr>
        <w:t>;</w:t>
      </w:r>
    </w:p>
    <w:bookmarkEnd w:id="65"/>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11.1) осуществлять информационную, культурную, просветительскую, научную, образовательную деятельность в соответствии с законодательством, со своим уставом или с локальными нормативными актами организаций, структурными подразделениями которых являются библиотеки;</w:t>
      </w:r>
    </w:p>
    <w:p w:rsidR="004A174D" w:rsidRPr="006055FE" w:rsidRDefault="004A174D" w:rsidP="00DA51B0">
      <w:pPr>
        <w:spacing w:after="0"/>
        <w:jc w:val="both"/>
        <w:rPr>
          <w:rFonts w:ascii="Times New Roman" w:hAnsi="Times New Roman" w:cs="Times New Roman"/>
          <w:sz w:val="24"/>
          <w:szCs w:val="24"/>
        </w:rPr>
      </w:pPr>
      <w:bookmarkStart w:id="66" w:name="sub_1312"/>
      <w:r w:rsidRPr="006055FE">
        <w:rPr>
          <w:rFonts w:ascii="Times New Roman" w:hAnsi="Times New Roman" w:cs="Times New Roman"/>
          <w:sz w:val="24"/>
          <w:szCs w:val="24"/>
        </w:rPr>
        <w:t>12) совершать иные действия, не противоречащие действующему законодательству.</w:t>
      </w:r>
    </w:p>
    <w:bookmarkStart w:id="67" w:name="sub_1302"/>
    <w:bookmarkEnd w:id="66"/>
    <w:p w:rsidR="004A174D" w:rsidRPr="006055FE" w:rsidRDefault="00834AC7"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fldChar w:fldCharType="begin"/>
      </w:r>
      <w:r w:rsidR="004A174D" w:rsidRPr="006055FE">
        <w:rPr>
          <w:rFonts w:ascii="Times New Roman" w:hAnsi="Times New Roman" w:cs="Times New Roman"/>
          <w:sz w:val="24"/>
          <w:szCs w:val="24"/>
        </w:rPr>
        <w:instrText>HYPERLINK \l "sub_1000"</w:instrText>
      </w:r>
      <w:r w:rsidRPr="006055FE">
        <w:rPr>
          <w:rFonts w:ascii="Times New Roman" w:hAnsi="Times New Roman" w:cs="Times New Roman"/>
          <w:sz w:val="24"/>
          <w:szCs w:val="24"/>
        </w:rPr>
        <w:fldChar w:fldCharType="separate"/>
      </w:r>
      <w:r w:rsidR="004A174D" w:rsidRPr="006055FE">
        <w:rPr>
          <w:rStyle w:val="a6"/>
          <w:rFonts w:ascii="Times New Roman" w:hAnsi="Times New Roman" w:cs="Times New Roman"/>
          <w:color w:val="auto"/>
          <w:sz w:val="24"/>
          <w:szCs w:val="24"/>
        </w:rPr>
        <w:t>Библиотеки</w:t>
      </w:r>
      <w:r w:rsidRPr="006055FE">
        <w:rPr>
          <w:rFonts w:ascii="Times New Roman" w:hAnsi="Times New Roman" w:cs="Times New Roman"/>
          <w:sz w:val="24"/>
          <w:szCs w:val="24"/>
        </w:rPr>
        <w:fldChar w:fldCharType="end"/>
      </w:r>
      <w:r w:rsidR="004A174D" w:rsidRPr="006055FE">
        <w:rPr>
          <w:rFonts w:ascii="Times New Roman" w:hAnsi="Times New Roman" w:cs="Times New Roman"/>
          <w:sz w:val="24"/>
          <w:szCs w:val="24"/>
        </w:rPr>
        <w:t xml:space="preserve"> имеют преимущественное право на приобретение документов, выпускаемых по федеральным государственным программам книгоиздания, и первоочередное приобретение документов ликвидируемых библиотек.</w:t>
      </w:r>
      <w:bookmarkEnd w:id="67"/>
    </w:p>
    <w:p w:rsidR="004A174D" w:rsidRPr="006055FE" w:rsidRDefault="004A174D" w:rsidP="00DA51B0">
      <w:pPr>
        <w:pStyle w:val="1"/>
        <w:spacing w:after="0"/>
        <w:jc w:val="both"/>
        <w:rPr>
          <w:rFonts w:ascii="Times New Roman" w:hAnsi="Times New Roman" w:cs="Times New Roman"/>
          <w:color w:val="auto"/>
        </w:rPr>
      </w:pPr>
      <w:bookmarkStart w:id="68" w:name="sub_400"/>
      <w:r w:rsidRPr="006055FE">
        <w:rPr>
          <w:rFonts w:ascii="Times New Roman" w:hAnsi="Times New Roman" w:cs="Times New Roman"/>
          <w:color w:val="auto"/>
        </w:rPr>
        <w:t>Глава IV. Обязанности государства в области библиотечного дела</w:t>
      </w:r>
      <w:bookmarkEnd w:id="68"/>
    </w:p>
    <w:p w:rsidR="004A174D" w:rsidRPr="006055FE" w:rsidRDefault="004A174D" w:rsidP="00FD59CB">
      <w:pPr>
        <w:pStyle w:val="a8"/>
        <w:ind w:left="-567" w:firstLine="0"/>
        <w:rPr>
          <w:rFonts w:ascii="Times New Roman" w:hAnsi="Times New Roman" w:cs="Times New Roman"/>
        </w:rPr>
      </w:pPr>
      <w:bookmarkStart w:id="69" w:name="sub_14"/>
      <w:r w:rsidRPr="006055FE">
        <w:rPr>
          <w:rStyle w:val="a7"/>
          <w:rFonts w:ascii="Times New Roman" w:hAnsi="Times New Roman" w:cs="Times New Roman"/>
          <w:bCs/>
          <w:color w:val="auto"/>
        </w:rPr>
        <w:t>Статья 14.</w:t>
      </w:r>
      <w:r w:rsidRPr="006055FE">
        <w:rPr>
          <w:rFonts w:ascii="Times New Roman" w:hAnsi="Times New Roman" w:cs="Times New Roman"/>
        </w:rPr>
        <w:t xml:space="preserve"> </w:t>
      </w:r>
      <w:r w:rsidRPr="006055FE">
        <w:rPr>
          <w:rFonts w:ascii="Times New Roman" w:hAnsi="Times New Roman" w:cs="Times New Roman"/>
          <w:b/>
        </w:rPr>
        <w:t>Государственная политика в области библиотечного дела</w:t>
      </w:r>
    </w:p>
    <w:p w:rsidR="004A174D" w:rsidRPr="006055FE" w:rsidRDefault="004A174D" w:rsidP="00DA51B0">
      <w:pPr>
        <w:spacing w:after="0"/>
        <w:jc w:val="both"/>
        <w:rPr>
          <w:rFonts w:ascii="Times New Roman" w:hAnsi="Times New Roman" w:cs="Times New Roman"/>
          <w:sz w:val="24"/>
          <w:szCs w:val="24"/>
        </w:rPr>
      </w:pPr>
      <w:bookmarkStart w:id="70" w:name="sub_14001"/>
      <w:bookmarkEnd w:id="69"/>
      <w:r w:rsidRPr="006055FE">
        <w:rPr>
          <w:rFonts w:ascii="Times New Roman" w:hAnsi="Times New Roman" w:cs="Times New Roman"/>
          <w:sz w:val="24"/>
          <w:szCs w:val="24"/>
        </w:rPr>
        <w:t xml:space="preserve">В основе государственной политики в области </w:t>
      </w:r>
      <w:hyperlink w:anchor="sub_3000" w:history="1">
        <w:r w:rsidRPr="006055FE">
          <w:rPr>
            <w:rStyle w:val="a6"/>
            <w:rFonts w:ascii="Times New Roman" w:hAnsi="Times New Roman" w:cs="Times New Roman"/>
            <w:color w:val="auto"/>
            <w:sz w:val="24"/>
            <w:szCs w:val="24"/>
          </w:rPr>
          <w:t>библиотечного дела</w:t>
        </w:r>
      </w:hyperlink>
      <w:r w:rsidRPr="006055FE">
        <w:rPr>
          <w:rFonts w:ascii="Times New Roman" w:hAnsi="Times New Roman" w:cs="Times New Roman"/>
          <w:sz w:val="24"/>
          <w:szCs w:val="24"/>
        </w:rPr>
        <w:t xml:space="preserve"> лежит принцип создания условий для всеобщей доступности информации и культурных ценностей, собираемых и предоставляемых в пользование библиотеками.</w:t>
      </w:r>
    </w:p>
    <w:bookmarkEnd w:id="70"/>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Государство выступает гарантом прав, предусмотренных настоящим Федеральным законом, и не вмешивается в профессиональную деятельность библиотек, за исключением случаев, предусмотренных законодательством Российской Федерации.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Государство поддерживает развитие библиотечного дела путем финансирования, проведения соответствующей налоговой, кредитной и ценовой политики.</w:t>
      </w:r>
    </w:p>
    <w:p w:rsidR="004A174D" w:rsidRPr="006055FE" w:rsidRDefault="004A174D" w:rsidP="00DA51B0">
      <w:pPr>
        <w:spacing w:after="0"/>
        <w:jc w:val="both"/>
        <w:rPr>
          <w:rFonts w:ascii="Times New Roman" w:hAnsi="Times New Roman" w:cs="Times New Roman"/>
          <w:sz w:val="24"/>
          <w:szCs w:val="24"/>
        </w:rPr>
      </w:pPr>
      <w:bookmarkStart w:id="71" w:name="sub_14004"/>
      <w:r w:rsidRPr="006055FE">
        <w:rPr>
          <w:rFonts w:ascii="Times New Roman" w:hAnsi="Times New Roman" w:cs="Times New Roman"/>
          <w:sz w:val="24"/>
          <w:szCs w:val="24"/>
        </w:rPr>
        <w:t>Правительство Российской Федерации разрабатывает в установленном порядке федеральные программы развития библиотечного дела, а также программы, являющиеся составной частью федеральных государственных программ сохранения и развития культуры в Российской Федерации. Федеральные органы исполнительной власти организуют координацию межрегиональных и межведомственных связей по библиотечному обслуживанию, в том числе в целях информатизации общества.</w:t>
      </w:r>
    </w:p>
    <w:bookmarkEnd w:id="71"/>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Государство поддерживает развитие библиотечного обслуживания наименее социально и экономически защищенных слоев и групп населения (детей, юношества, инвалидов, пенсионеров, беженцев, безработных, жителей сельской местности, жителей районов Крайнего Севера и приравненных к ним местностей).</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Органы государственной власти стимулируют путем материальной поддержки </w:t>
      </w:r>
      <w:hyperlink w:anchor="sub_1000" w:history="1">
        <w:r w:rsidRPr="006055FE">
          <w:rPr>
            <w:rStyle w:val="a6"/>
            <w:rFonts w:ascii="Times New Roman" w:hAnsi="Times New Roman" w:cs="Times New Roman"/>
            <w:color w:val="auto"/>
            <w:sz w:val="24"/>
            <w:szCs w:val="24"/>
          </w:rPr>
          <w:t>библиотеки</w:t>
        </w:r>
      </w:hyperlink>
      <w:r w:rsidRPr="006055FE">
        <w:rPr>
          <w:rFonts w:ascii="Times New Roman" w:hAnsi="Times New Roman" w:cs="Times New Roman"/>
          <w:sz w:val="24"/>
          <w:szCs w:val="24"/>
        </w:rPr>
        <w:t xml:space="preserve"> негосударственных форм собственности, организующие бесплатное общедоступное обслуживание населения.</w:t>
      </w:r>
    </w:p>
    <w:p w:rsidR="004A174D" w:rsidRPr="006055FE" w:rsidRDefault="004A174D" w:rsidP="00DA51B0">
      <w:pPr>
        <w:spacing w:after="0"/>
        <w:jc w:val="both"/>
        <w:rPr>
          <w:rFonts w:ascii="Times New Roman" w:hAnsi="Times New Roman" w:cs="Times New Roman"/>
          <w:sz w:val="24"/>
          <w:szCs w:val="24"/>
        </w:rPr>
      </w:pPr>
      <w:bookmarkStart w:id="72" w:name="sub_1407"/>
      <w:r w:rsidRPr="006055FE">
        <w:rPr>
          <w:rFonts w:ascii="Times New Roman" w:hAnsi="Times New Roman" w:cs="Times New Roman"/>
          <w:sz w:val="24"/>
          <w:szCs w:val="24"/>
        </w:rPr>
        <w:lastRenderedPageBreak/>
        <w:t xml:space="preserve">Вопросы развития </w:t>
      </w:r>
      <w:hyperlink w:anchor="sub_3000" w:history="1">
        <w:r w:rsidRPr="006055FE">
          <w:rPr>
            <w:rStyle w:val="a6"/>
            <w:rFonts w:ascii="Times New Roman" w:hAnsi="Times New Roman" w:cs="Times New Roman"/>
            <w:color w:val="auto"/>
            <w:sz w:val="24"/>
            <w:szCs w:val="24"/>
          </w:rPr>
          <w:t>библиотечного дела</w:t>
        </w:r>
      </w:hyperlink>
      <w:r w:rsidRPr="006055FE">
        <w:rPr>
          <w:rFonts w:ascii="Times New Roman" w:hAnsi="Times New Roman" w:cs="Times New Roman"/>
          <w:sz w:val="24"/>
          <w:szCs w:val="24"/>
        </w:rPr>
        <w:t xml:space="preserve"> учитываются в федеральных государственных программах в соответствии с Основами законодательства Российской Федерации о культуре.</w:t>
      </w:r>
    </w:p>
    <w:bookmarkEnd w:id="72"/>
    <w:p w:rsidR="004A174D" w:rsidRPr="006055FE" w:rsidRDefault="004A174D" w:rsidP="00FD59CB">
      <w:pPr>
        <w:pStyle w:val="a8"/>
        <w:ind w:left="-567" w:firstLine="0"/>
        <w:rPr>
          <w:rFonts w:ascii="Times New Roman" w:hAnsi="Times New Roman" w:cs="Times New Roman"/>
        </w:rPr>
      </w:pPr>
      <w:r w:rsidRPr="006055FE">
        <w:rPr>
          <w:rStyle w:val="a7"/>
          <w:rFonts w:ascii="Times New Roman" w:hAnsi="Times New Roman" w:cs="Times New Roman"/>
          <w:bCs/>
          <w:color w:val="auto"/>
        </w:rPr>
        <w:t>Статья 15.</w:t>
      </w:r>
      <w:r w:rsidRPr="006055FE">
        <w:rPr>
          <w:rFonts w:ascii="Times New Roman" w:hAnsi="Times New Roman" w:cs="Times New Roman"/>
        </w:rPr>
        <w:t xml:space="preserve"> </w:t>
      </w:r>
      <w:r w:rsidRPr="006055FE">
        <w:rPr>
          <w:rFonts w:ascii="Times New Roman" w:hAnsi="Times New Roman" w:cs="Times New Roman"/>
          <w:b/>
        </w:rPr>
        <w:t>Обязанности государства по развитию библиотечного дела</w:t>
      </w:r>
    </w:p>
    <w:p w:rsidR="004A174D" w:rsidRPr="006055FE" w:rsidRDefault="004A174D" w:rsidP="00DA51B0">
      <w:pPr>
        <w:spacing w:after="0"/>
        <w:jc w:val="both"/>
        <w:rPr>
          <w:rFonts w:ascii="Times New Roman" w:hAnsi="Times New Roman" w:cs="Times New Roman"/>
          <w:sz w:val="24"/>
          <w:szCs w:val="24"/>
        </w:rPr>
      </w:pPr>
      <w:bookmarkStart w:id="73" w:name="sub_1501"/>
      <w:r w:rsidRPr="006055FE">
        <w:rPr>
          <w:rFonts w:ascii="Times New Roman" w:hAnsi="Times New Roman" w:cs="Times New Roman"/>
          <w:sz w:val="24"/>
          <w:szCs w:val="24"/>
        </w:rPr>
        <w:t>1. Федеральные органы государственной власти обеспечивают:</w:t>
      </w:r>
      <w:bookmarkEnd w:id="73"/>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1) контроль за соблюдением особого режима хранения и использования </w:t>
      </w:r>
      <w:hyperlink w:anchor="sub_8000" w:history="1">
        <w:r w:rsidRPr="006055FE">
          <w:rPr>
            <w:rStyle w:val="a6"/>
            <w:rFonts w:ascii="Times New Roman" w:hAnsi="Times New Roman" w:cs="Times New Roman"/>
            <w:color w:val="auto"/>
            <w:sz w:val="24"/>
            <w:szCs w:val="24"/>
          </w:rPr>
          <w:t>национального библиотечного фонда</w:t>
        </w:r>
      </w:hyperlink>
      <w:r w:rsidRPr="006055FE">
        <w:rPr>
          <w:rFonts w:ascii="Times New Roman" w:hAnsi="Times New Roman" w:cs="Times New Roman"/>
          <w:sz w:val="24"/>
          <w:szCs w:val="24"/>
        </w:rPr>
        <w:t>;</w:t>
      </w:r>
    </w:p>
    <w:p w:rsidR="004A174D" w:rsidRPr="006055FE" w:rsidRDefault="004A174D" w:rsidP="00DA51B0">
      <w:pPr>
        <w:spacing w:after="0"/>
        <w:jc w:val="both"/>
        <w:rPr>
          <w:rFonts w:ascii="Times New Roman" w:hAnsi="Times New Roman" w:cs="Times New Roman"/>
          <w:sz w:val="24"/>
          <w:szCs w:val="24"/>
        </w:rPr>
      </w:pPr>
      <w:bookmarkStart w:id="74" w:name="sub_1512"/>
      <w:r w:rsidRPr="006055FE">
        <w:rPr>
          <w:rFonts w:ascii="Times New Roman" w:hAnsi="Times New Roman" w:cs="Times New Roman"/>
          <w:sz w:val="24"/>
          <w:szCs w:val="24"/>
        </w:rPr>
        <w:t>2) создание и финансирование национальных и других федеральных библиотек, управление этими библиотеками;</w:t>
      </w:r>
    </w:p>
    <w:p w:rsidR="004A174D" w:rsidRPr="006055FE" w:rsidRDefault="004A174D" w:rsidP="00DA51B0">
      <w:pPr>
        <w:spacing w:after="0"/>
        <w:jc w:val="both"/>
        <w:rPr>
          <w:rFonts w:ascii="Times New Roman" w:hAnsi="Times New Roman" w:cs="Times New Roman"/>
          <w:sz w:val="24"/>
          <w:szCs w:val="24"/>
        </w:rPr>
      </w:pPr>
      <w:bookmarkStart w:id="75" w:name="sub_1513"/>
      <w:bookmarkEnd w:id="74"/>
      <w:r w:rsidRPr="006055FE">
        <w:rPr>
          <w:rFonts w:ascii="Times New Roman" w:hAnsi="Times New Roman" w:cs="Times New Roman"/>
          <w:sz w:val="24"/>
          <w:szCs w:val="24"/>
        </w:rPr>
        <w:t>3) определение принципов федеральной политики в области подготовки и переподготовки библиотечных кадров, занятости, оплаты труда;</w:t>
      </w:r>
    </w:p>
    <w:bookmarkEnd w:id="75"/>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4) создание и финансовое обеспечение федеральных государственных образовательных организаций,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 а также управление этими образовательными организациями;</w:t>
      </w:r>
    </w:p>
    <w:p w:rsidR="004A174D" w:rsidRPr="006055FE" w:rsidRDefault="004A174D" w:rsidP="00DA51B0">
      <w:pPr>
        <w:spacing w:after="0"/>
        <w:jc w:val="both"/>
        <w:rPr>
          <w:rFonts w:ascii="Times New Roman" w:hAnsi="Times New Roman" w:cs="Times New Roman"/>
          <w:sz w:val="24"/>
          <w:szCs w:val="24"/>
        </w:rPr>
      </w:pPr>
      <w:bookmarkStart w:id="76" w:name="sub_1515"/>
      <w:r w:rsidRPr="006055FE">
        <w:rPr>
          <w:rFonts w:ascii="Times New Roman" w:hAnsi="Times New Roman" w:cs="Times New Roman"/>
          <w:sz w:val="24"/>
          <w:szCs w:val="24"/>
        </w:rPr>
        <w:t>5) содействие научным исследованиям и методическому обеспечению в области библиотечного дела, а также их финансирование;</w:t>
      </w:r>
    </w:p>
    <w:p w:rsidR="004A174D" w:rsidRPr="006055FE" w:rsidRDefault="004A174D" w:rsidP="00DA51B0">
      <w:pPr>
        <w:spacing w:after="0"/>
        <w:jc w:val="both"/>
        <w:rPr>
          <w:rFonts w:ascii="Times New Roman" w:hAnsi="Times New Roman" w:cs="Times New Roman"/>
          <w:sz w:val="24"/>
          <w:szCs w:val="24"/>
        </w:rPr>
      </w:pPr>
      <w:bookmarkStart w:id="77" w:name="sub_1516"/>
      <w:bookmarkEnd w:id="76"/>
      <w:r w:rsidRPr="006055FE">
        <w:rPr>
          <w:rFonts w:ascii="Times New Roman" w:hAnsi="Times New Roman" w:cs="Times New Roman"/>
          <w:sz w:val="24"/>
          <w:szCs w:val="24"/>
        </w:rPr>
        <w:t xml:space="preserve">6) установление государственных библиотечных стандартов и нормативов, организацию системы информационного обеспечения </w:t>
      </w:r>
      <w:hyperlink w:anchor="sub_3000" w:history="1">
        <w:r w:rsidRPr="006055FE">
          <w:rPr>
            <w:rStyle w:val="a6"/>
            <w:rFonts w:ascii="Times New Roman" w:hAnsi="Times New Roman" w:cs="Times New Roman"/>
            <w:color w:val="auto"/>
            <w:sz w:val="24"/>
            <w:szCs w:val="24"/>
          </w:rPr>
          <w:t>библиотечного дела</w:t>
        </w:r>
      </w:hyperlink>
      <w:r w:rsidRPr="006055FE">
        <w:rPr>
          <w:rFonts w:ascii="Times New Roman" w:hAnsi="Times New Roman" w:cs="Times New Roman"/>
          <w:sz w:val="24"/>
          <w:szCs w:val="24"/>
        </w:rPr>
        <w:t>;</w:t>
      </w:r>
    </w:p>
    <w:p w:rsidR="004A174D" w:rsidRPr="006055FE" w:rsidRDefault="004A174D" w:rsidP="00DA51B0">
      <w:pPr>
        <w:spacing w:after="0"/>
        <w:jc w:val="both"/>
        <w:rPr>
          <w:rFonts w:ascii="Times New Roman" w:hAnsi="Times New Roman" w:cs="Times New Roman"/>
          <w:sz w:val="24"/>
          <w:szCs w:val="24"/>
        </w:rPr>
      </w:pPr>
      <w:bookmarkStart w:id="78" w:name="sub_1517"/>
      <w:bookmarkEnd w:id="77"/>
      <w:r w:rsidRPr="006055FE">
        <w:rPr>
          <w:rFonts w:ascii="Times New Roman" w:hAnsi="Times New Roman" w:cs="Times New Roman"/>
          <w:sz w:val="24"/>
          <w:szCs w:val="24"/>
        </w:rPr>
        <w:t>7) организацию государственного статистического учета библиотек;</w:t>
      </w:r>
    </w:p>
    <w:bookmarkEnd w:id="78"/>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8) условия доступности для инвалидов федеральных библиотек и библиотек федеральных органов исполнительной власти.</w:t>
      </w:r>
    </w:p>
    <w:p w:rsidR="004A174D" w:rsidRPr="006055FE" w:rsidRDefault="004A174D" w:rsidP="00DA51B0">
      <w:pPr>
        <w:spacing w:after="0"/>
        <w:jc w:val="both"/>
        <w:rPr>
          <w:rFonts w:ascii="Times New Roman" w:hAnsi="Times New Roman" w:cs="Times New Roman"/>
          <w:sz w:val="24"/>
          <w:szCs w:val="24"/>
        </w:rPr>
      </w:pPr>
      <w:bookmarkStart w:id="79" w:name="sub_1502"/>
      <w:r w:rsidRPr="006055FE">
        <w:rPr>
          <w:rFonts w:ascii="Times New Roman" w:hAnsi="Times New Roman" w:cs="Times New Roman"/>
          <w:sz w:val="24"/>
          <w:szCs w:val="24"/>
        </w:rPr>
        <w:t>2. Органы государственной власти субъектов Российской Федерации и органы местного самоуправления обеспечивают:</w:t>
      </w:r>
    </w:p>
    <w:p w:rsidR="004A174D" w:rsidRPr="006055FE" w:rsidRDefault="004A174D" w:rsidP="00DA51B0">
      <w:pPr>
        <w:spacing w:after="0"/>
        <w:jc w:val="both"/>
        <w:rPr>
          <w:rFonts w:ascii="Times New Roman" w:hAnsi="Times New Roman" w:cs="Times New Roman"/>
          <w:sz w:val="24"/>
          <w:szCs w:val="24"/>
        </w:rPr>
      </w:pPr>
      <w:bookmarkStart w:id="80" w:name="sub_1521"/>
      <w:bookmarkEnd w:id="79"/>
      <w:r w:rsidRPr="006055FE">
        <w:rPr>
          <w:rFonts w:ascii="Times New Roman" w:hAnsi="Times New Roman" w:cs="Times New Roman"/>
          <w:sz w:val="24"/>
          <w:szCs w:val="24"/>
        </w:rPr>
        <w:t xml:space="preserve">1) финансирование комплектования и обеспечения сохранности фондов соответственно государственных и муниципальных </w:t>
      </w:r>
      <w:hyperlink w:anchor="sub_1000" w:history="1">
        <w:r w:rsidRPr="006055FE">
          <w:rPr>
            <w:rStyle w:val="a6"/>
            <w:rFonts w:ascii="Times New Roman" w:hAnsi="Times New Roman" w:cs="Times New Roman"/>
            <w:color w:val="auto"/>
            <w:sz w:val="24"/>
            <w:szCs w:val="24"/>
          </w:rPr>
          <w:t>библиотек</w:t>
        </w:r>
      </w:hyperlink>
      <w:r w:rsidRPr="006055FE">
        <w:rPr>
          <w:rFonts w:ascii="Times New Roman" w:hAnsi="Times New Roman" w:cs="Times New Roman"/>
          <w:sz w:val="24"/>
          <w:szCs w:val="24"/>
        </w:rPr>
        <w:t>;</w:t>
      </w:r>
    </w:p>
    <w:p w:rsidR="004A174D" w:rsidRPr="006055FE" w:rsidRDefault="004A174D" w:rsidP="00DA51B0">
      <w:pPr>
        <w:spacing w:after="0"/>
        <w:jc w:val="both"/>
        <w:rPr>
          <w:rFonts w:ascii="Times New Roman" w:hAnsi="Times New Roman" w:cs="Times New Roman"/>
          <w:sz w:val="24"/>
          <w:szCs w:val="24"/>
        </w:rPr>
      </w:pPr>
      <w:bookmarkStart w:id="81" w:name="sub_1522"/>
      <w:bookmarkEnd w:id="80"/>
      <w:r w:rsidRPr="006055FE">
        <w:rPr>
          <w:rFonts w:ascii="Times New Roman" w:hAnsi="Times New Roman" w:cs="Times New Roman"/>
          <w:sz w:val="24"/>
          <w:szCs w:val="24"/>
        </w:rPr>
        <w:t>2) реализацию прав граждан на библиотечное обслуживание;</w:t>
      </w:r>
    </w:p>
    <w:bookmarkEnd w:id="81"/>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3) условия доступности для инвалидов библиотек субъектов Российской Федерации и муниципальных библиотек.</w:t>
      </w:r>
    </w:p>
    <w:p w:rsidR="004A174D" w:rsidRPr="006055FE" w:rsidRDefault="004A174D" w:rsidP="00DA51B0">
      <w:pPr>
        <w:spacing w:after="0"/>
        <w:jc w:val="both"/>
        <w:rPr>
          <w:rFonts w:ascii="Times New Roman" w:hAnsi="Times New Roman" w:cs="Times New Roman"/>
          <w:sz w:val="24"/>
          <w:szCs w:val="24"/>
        </w:rPr>
      </w:pPr>
      <w:bookmarkStart w:id="82" w:name="sub_1503"/>
      <w:r w:rsidRPr="006055FE">
        <w:rPr>
          <w:rFonts w:ascii="Times New Roman" w:hAnsi="Times New Roman" w:cs="Times New Roman"/>
          <w:sz w:val="24"/>
          <w:szCs w:val="24"/>
        </w:rPr>
        <w:t xml:space="preserve">3. Федеральные органы государственной власти, органы государственной власти субъектов Российской Федерации и органы местного самоуправления не вправе принимать решения и осуществлять действия, которые влекут ухудшение материально-технического обеспечения действующих библиотек, находящихся на бюджетном финансировании, их перевод в помещения, не соответствующие требованиям охраны труда, хранения </w:t>
      </w:r>
      <w:hyperlink w:anchor="sub_7000" w:history="1">
        <w:r w:rsidRPr="006055FE">
          <w:rPr>
            <w:rStyle w:val="a6"/>
            <w:rFonts w:ascii="Times New Roman" w:hAnsi="Times New Roman" w:cs="Times New Roman"/>
            <w:color w:val="auto"/>
            <w:sz w:val="24"/>
            <w:szCs w:val="24"/>
          </w:rPr>
          <w:t>библиотечных фондов</w:t>
        </w:r>
      </w:hyperlink>
      <w:r w:rsidRPr="006055FE">
        <w:rPr>
          <w:rFonts w:ascii="Times New Roman" w:hAnsi="Times New Roman" w:cs="Times New Roman"/>
          <w:sz w:val="24"/>
          <w:szCs w:val="24"/>
        </w:rPr>
        <w:t xml:space="preserve"> и библиотечного обслуживания.</w:t>
      </w:r>
    </w:p>
    <w:bookmarkEnd w:id="82"/>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Решения указанных органов, а также действия их должностных лиц, ущемляющие законные интересы библиотек и их </w:t>
      </w:r>
      <w:hyperlink w:anchor="sub_5000" w:history="1">
        <w:r w:rsidRPr="006055FE">
          <w:rPr>
            <w:rStyle w:val="a6"/>
            <w:rFonts w:ascii="Times New Roman" w:hAnsi="Times New Roman" w:cs="Times New Roman"/>
            <w:color w:val="auto"/>
            <w:sz w:val="24"/>
            <w:szCs w:val="24"/>
          </w:rPr>
          <w:t>пользователей</w:t>
        </w:r>
      </w:hyperlink>
      <w:r w:rsidRPr="006055FE">
        <w:rPr>
          <w:rFonts w:ascii="Times New Roman" w:hAnsi="Times New Roman" w:cs="Times New Roman"/>
          <w:sz w:val="24"/>
          <w:szCs w:val="24"/>
        </w:rPr>
        <w:t>, могут быть обжалованы в судебном порядке.</w:t>
      </w:r>
    </w:p>
    <w:p w:rsidR="004A174D" w:rsidRPr="006055FE" w:rsidRDefault="004A174D" w:rsidP="00DA51B0">
      <w:pPr>
        <w:pStyle w:val="1"/>
        <w:spacing w:after="0"/>
        <w:jc w:val="both"/>
        <w:rPr>
          <w:rFonts w:ascii="Times New Roman" w:hAnsi="Times New Roman" w:cs="Times New Roman"/>
          <w:color w:val="auto"/>
        </w:rPr>
      </w:pPr>
      <w:bookmarkStart w:id="83" w:name="sub_500"/>
      <w:r w:rsidRPr="006055FE">
        <w:rPr>
          <w:rFonts w:ascii="Times New Roman" w:hAnsi="Times New Roman" w:cs="Times New Roman"/>
          <w:color w:val="auto"/>
        </w:rPr>
        <w:t>Глава V. Особые условия сохранения и использования культурного</w:t>
      </w:r>
      <w:r w:rsidRPr="006055FE">
        <w:rPr>
          <w:rFonts w:ascii="Times New Roman" w:hAnsi="Times New Roman" w:cs="Times New Roman"/>
          <w:color w:val="auto"/>
        </w:rPr>
        <w:br/>
        <w:t>достояния народов Российской Федерации в области библиотечного дела</w:t>
      </w:r>
      <w:bookmarkEnd w:id="83"/>
    </w:p>
    <w:p w:rsidR="004A174D" w:rsidRPr="006055FE" w:rsidRDefault="004A174D" w:rsidP="00FD59CB">
      <w:pPr>
        <w:pStyle w:val="a8"/>
        <w:ind w:left="-567" w:firstLine="0"/>
        <w:rPr>
          <w:rFonts w:ascii="Times New Roman" w:hAnsi="Times New Roman" w:cs="Times New Roman"/>
        </w:rPr>
      </w:pPr>
      <w:r w:rsidRPr="006055FE">
        <w:rPr>
          <w:rStyle w:val="a7"/>
          <w:rFonts w:ascii="Times New Roman" w:hAnsi="Times New Roman" w:cs="Times New Roman"/>
          <w:bCs/>
          <w:color w:val="auto"/>
        </w:rPr>
        <w:t>Статья 16.</w:t>
      </w:r>
      <w:r w:rsidRPr="006055FE">
        <w:rPr>
          <w:rFonts w:ascii="Times New Roman" w:hAnsi="Times New Roman" w:cs="Times New Roman"/>
        </w:rPr>
        <w:t xml:space="preserve"> </w:t>
      </w:r>
      <w:r w:rsidRPr="006055FE">
        <w:rPr>
          <w:rFonts w:ascii="Times New Roman" w:hAnsi="Times New Roman" w:cs="Times New Roman"/>
          <w:b/>
        </w:rPr>
        <w:t>Национальный библиотечный фонд</w:t>
      </w:r>
    </w:p>
    <w:p w:rsidR="004A174D" w:rsidRPr="006055FE" w:rsidRDefault="004A174D" w:rsidP="00DA51B0">
      <w:pPr>
        <w:spacing w:after="0"/>
        <w:jc w:val="both"/>
        <w:rPr>
          <w:rFonts w:ascii="Times New Roman" w:hAnsi="Times New Roman" w:cs="Times New Roman"/>
          <w:sz w:val="24"/>
          <w:szCs w:val="24"/>
        </w:rPr>
      </w:pPr>
      <w:bookmarkStart w:id="84" w:name="sub_1601"/>
      <w:r w:rsidRPr="006055FE">
        <w:rPr>
          <w:rFonts w:ascii="Times New Roman" w:hAnsi="Times New Roman" w:cs="Times New Roman"/>
          <w:sz w:val="24"/>
          <w:szCs w:val="24"/>
        </w:rPr>
        <w:t xml:space="preserve">1. </w:t>
      </w:r>
      <w:hyperlink w:anchor="sub_8000" w:history="1">
        <w:r w:rsidRPr="006055FE">
          <w:rPr>
            <w:rStyle w:val="a6"/>
            <w:rFonts w:ascii="Times New Roman" w:hAnsi="Times New Roman" w:cs="Times New Roman"/>
            <w:color w:val="auto"/>
            <w:sz w:val="24"/>
            <w:szCs w:val="24"/>
          </w:rPr>
          <w:t>Национальный библиотечный фонд</w:t>
        </w:r>
      </w:hyperlink>
      <w:r w:rsidRPr="006055FE">
        <w:rPr>
          <w:rFonts w:ascii="Times New Roman" w:hAnsi="Times New Roman" w:cs="Times New Roman"/>
          <w:sz w:val="24"/>
          <w:szCs w:val="24"/>
        </w:rPr>
        <w:t xml:space="preserve"> состоит из документов, комплектуемых на основе системы обязательного экземпляра документов, и </w:t>
      </w:r>
      <w:hyperlink w:anchor="sub_9000" w:history="1">
        <w:r w:rsidRPr="006055FE">
          <w:rPr>
            <w:rStyle w:val="a6"/>
            <w:rFonts w:ascii="Times New Roman" w:hAnsi="Times New Roman" w:cs="Times New Roman"/>
            <w:color w:val="auto"/>
            <w:sz w:val="24"/>
            <w:szCs w:val="24"/>
          </w:rPr>
          <w:t>книжных памятников</w:t>
        </w:r>
      </w:hyperlink>
      <w:r w:rsidRPr="006055FE">
        <w:rPr>
          <w:rFonts w:ascii="Times New Roman" w:hAnsi="Times New Roman" w:cs="Times New Roman"/>
          <w:sz w:val="24"/>
          <w:szCs w:val="24"/>
        </w:rPr>
        <w:t>.</w:t>
      </w:r>
    </w:p>
    <w:p w:rsidR="004A174D" w:rsidRPr="006055FE" w:rsidRDefault="004A174D" w:rsidP="00DA51B0">
      <w:pPr>
        <w:spacing w:after="0"/>
        <w:jc w:val="both"/>
        <w:rPr>
          <w:rFonts w:ascii="Times New Roman" w:hAnsi="Times New Roman" w:cs="Times New Roman"/>
          <w:sz w:val="24"/>
          <w:szCs w:val="24"/>
        </w:rPr>
      </w:pPr>
      <w:bookmarkStart w:id="85" w:name="sub_1602"/>
      <w:bookmarkEnd w:id="84"/>
      <w:r w:rsidRPr="006055FE">
        <w:rPr>
          <w:rFonts w:ascii="Times New Roman" w:hAnsi="Times New Roman" w:cs="Times New Roman"/>
          <w:sz w:val="24"/>
          <w:szCs w:val="24"/>
        </w:rPr>
        <w:t>2. Национальный библиотечный фонд охраняется государством как культурное достояние народов Российской Федерации.</w:t>
      </w:r>
    </w:p>
    <w:bookmarkEnd w:id="85"/>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Учет, комплектование, хранение, использование и обеспечение сохранности документов, отнесенных к </w:t>
      </w:r>
      <w:hyperlink w:anchor="sub_8000" w:history="1">
        <w:r w:rsidRPr="006055FE">
          <w:rPr>
            <w:rStyle w:val="a6"/>
            <w:rFonts w:ascii="Times New Roman" w:hAnsi="Times New Roman" w:cs="Times New Roman"/>
            <w:color w:val="auto"/>
            <w:sz w:val="24"/>
            <w:szCs w:val="24"/>
          </w:rPr>
          <w:t>национальному библиотечному фонду</w:t>
        </w:r>
      </w:hyperlink>
      <w:r w:rsidRPr="006055FE">
        <w:rPr>
          <w:rFonts w:ascii="Times New Roman" w:hAnsi="Times New Roman" w:cs="Times New Roman"/>
          <w:sz w:val="24"/>
          <w:szCs w:val="24"/>
        </w:rPr>
        <w:t xml:space="preserve">, осуществляются библиотеками, архивами, </w:t>
      </w:r>
      <w:r w:rsidRPr="006055FE">
        <w:rPr>
          <w:rFonts w:ascii="Times New Roman" w:hAnsi="Times New Roman" w:cs="Times New Roman"/>
          <w:sz w:val="24"/>
          <w:szCs w:val="24"/>
        </w:rPr>
        <w:lastRenderedPageBreak/>
        <w:t xml:space="preserve">музеями в соответствии с настоящим Федеральным законом, федеральными законами </w:t>
      </w:r>
      <w:hyperlink r:id="rId19" w:history="1">
        <w:r w:rsidRPr="006055FE">
          <w:rPr>
            <w:rStyle w:val="a6"/>
            <w:rFonts w:ascii="Times New Roman" w:hAnsi="Times New Roman" w:cs="Times New Roman"/>
            <w:color w:val="auto"/>
            <w:sz w:val="24"/>
            <w:szCs w:val="24"/>
          </w:rPr>
          <w:t>об обязательном экземпляре документов</w:t>
        </w:r>
      </w:hyperlink>
      <w:r w:rsidRPr="006055FE">
        <w:rPr>
          <w:rFonts w:ascii="Times New Roman" w:hAnsi="Times New Roman" w:cs="Times New Roman"/>
          <w:sz w:val="24"/>
          <w:szCs w:val="24"/>
        </w:rPr>
        <w:t xml:space="preserve">, </w:t>
      </w:r>
      <w:hyperlink r:id="rId20" w:history="1">
        <w:r w:rsidRPr="006055FE">
          <w:rPr>
            <w:rStyle w:val="a6"/>
            <w:rFonts w:ascii="Times New Roman" w:hAnsi="Times New Roman" w:cs="Times New Roman"/>
            <w:color w:val="auto"/>
            <w:sz w:val="24"/>
            <w:szCs w:val="24"/>
          </w:rPr>
          <w:t>об архивном деле в Российской Федерации</w:t>
        </w:r>
      </w:hyperlink>
      <w:r w:rsidRPr="006055FE">
        <w:rPr>
          <w:rFonts w:ascii="Times New Roman" w:hAnsi="Times New Roman" w:cs="Times New Roman"/>
          <w:sz w:val="24"/>
          <w:szCs w:val="24"/>
        </w:rPr>
        <w:t xml:space="preserve">, </w:t>
      </w:r>
      <w:hyperlink r:id="rId21" w:history="1">
        <w:r w:rsidRPr="006055FE">
          <w:rPr>
            <w:rStyle w:val="a6"/>
            <w:rFonts w:ascii="Times New Roman" w:hAnsi="Times New Roman" w:cs="Times New Roman"/>
            <w:color w:val="auto"/>
            <w:sz w:val="24"/>
            <w:szCs w:val="24"/>
          </w:rPr>
          <w:t>о Музейном фонде Российской Федерации и музеях в Российской Федерации</w:t>
        </w:r>
      </w:hyperlink>
      <w:r w:rsidRPr="006055FE">
        <w:rPr>
          <w:rFonts w:ascii="Times New Roman" w:hAnsi="Times New Roman" w:cs="Times New Roman"/>
          <w:sz w:val="24"/>
          <w:szCs w:val="24"/>
        </w:rPr>
        <w:t>.</w:t>
      </w:r>
    </w:p>
    <w:p w:rsidR="004A174D" w:rsidRPr="006055FE" w:rsidRDefault="004A174D" w:rsidP="00FD59CB">
      <w:pPr>
        <w:pStyle w:val="a8"/>
        <w:ind w:left="-567" w:firstLine="0"/>
        <w:rPr>
          <w:rFonts w:ascii="Times New Roman" w:hAnsi="Times New Roman" w:cs="Times New Roman"/>
        </w:rPr>
      </w:pPr>
      <w:r w:rsidRPr="006055FE">
        <w:rPr>
          <w:rStyle w:val="a7"/>
          <w:rFonts w:ascii="Times New Roman" w:hAnsi="Times New Roman" w:cs="Times New Roman"/>
          <w:bCs/>
          <w:color w:val="auto"/>
        </w:rPr>
        <w:t>Статья 16.1</w:t>
      </w:r>
      <w:r w:rsidRPr="006055FE">
        <w:rPr>
          <w:rFonts w:ascii="Times New Roman" w:hAnsi="Times New Roman" w:cs="Times New Roman"/>
        </w:rPr>
        <w:t xml:space="preserve">. </w:t>
      </w:r>
      <w:r w:rsidRPr="006055FE">
        <w:rPr>
          <w:rFonts w:ascii="Times New Roman" w:hAnsi="Times New Roman" w:cs="Times New Roman"/>
          <w:b/>
        </w:rPr>
        <w:t>Книжные памятники</w:t>
      </w:r>
    </w:p>
    <w:p w:rsidR="004A174D" w:rsidRPr="006055FE" w:rsidRDefault="004A174D" w:rsidP="00DA51B0">
      <w:pPr>
        <w:spacing w:after="0"/>
        <w:jc w:val="both"/>
        <w:rPr>
          <w:rFonts w:ascii="Times New Roman" w:hAnsi="Times New Roman" w:cs="Times New Roman"/>
          <w:sz w:val="24"/>
          <w:szCs w:val="24"/>
        </w:rPr>
      </w:pPr>
      <w:bookmarkStart w:id="86" w:name="sub_1611"/>
      <w:r w:rsidRPr="006055FE">
        <w:rPr>
          <w:rFonts w:ascii="Times New Roman" w:hAnsi="Times New Roman" w:cs="Times New Roman"/>
          <w:sz w:val="24"/>
          <w:szCs w:val="24"/>
        </w:rPr>
        <w:t xml:space="preserve">1. </w:t>
      </w:r>
      <w:hyperlink w:anchor="sub_9000" w:history="1">
        <w:r w:rsidRPr="006055FE">
          <w:rPr>
            <w:rStyle w:val="a6"/>
            <w:rFonts w:ascii="Times New Roman" w:hAnsi="Times New Roman" w:cs="Times New Roman"/>
            <w:color w:val="auto"/>
            <w:sz w:val="24"/>
            <w:szCs w:val="24"/>
          </w:rPr>
          <w:t>Книжные памятники</w:t>
        </w:r>
      </w:hyperlink>
      <w:r w:rsidRPr="006055FE">
        <w:rPr>
          <w:rFonts w:ascii="Times New Roman" w:hAnsi="Times New Roman" w:cs="Times New Roman"/>
          <w:sz w:val="24"/>
          <w:szCs w:val="24"/>
        </w:rPr>
        <w:t xml:space="preserve"> являются особо ценной частью </w:t>
      </w:r>
      <w:hyperlink w:anchor="sub_8000" w:history="1">
        <w:r w:rsidRPr="006055FE">
          <w:rPr>
            <w:rStyle w:val="a6"/>
            <w:rFonts w:ascii="Times New Roman" w:hAnsi="Times New Roman" w:cs="Times New Roman"/>
            <w:color w:val="auto"/>
            <w:sz w:val="24"/>
            <w:szCs w:val="24"/>
          </w:rPr>
          <w:t>национального библиотечного фонда</w:t>
        </w:r>
      </w:hyperlink>
      <w:r w:rsidRPr="006055FE">
        <w:rPr>
          <w:rFonts w:ascii="Times New Roman" w:hAnsi="Times New Roman" w:cs="Times New Roman"/>
          <w:sz w:val="24"/>
          <w:szCs w:val="24"/>
        </w:rPr>
        <w:t>.</w:t>
      </w:r>
    </w:p>
    <w:bookmarkEnd w:id="86"/>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Книжные памятники подразделяются на единичные книжные памятники и книжные памятники - коллекции, которые являются совокупностью документов, приобретающих свойства книжного памятника только при их соединении вместе в силу своего происхождения, видового родства либо по иным признакам.</w:t>
      </w:r>
    </w:p>
    <w:p w:rsidR="004A174D" w:rsidRPr="006055FE" w:rsidRDefault="004A174D" w:rsidP="00DA51B0">
      <w:pPr>
        <w:spacing w:after="0"/>
        <w:jc w:val="both"/>
        <w:rPr>
          <w:rFonts w:ascii="Times New Roman" w:hAnsi="Times New Roman" w:cs="Times New Roman"/>
          <w:sz w:val="24"/>
          <w:szCs w:val="24"/>
        </w:rPr>
      </w:pPr>
      <w:bookmarkStart w:id="87" w:name="sub_16122"/>
      <w:r w:rsidRPr="006055FE">
        <w:rPr>
          <w:rFonts w:ascii="Times New Roman" w:hAnsi="Times New Roman" w:cs="Times New Roman"/>
          <w:sz w:val="24"/>
          <w:szCs w:val="24"/>
        </w:rPr>
        <w:t xml:space="preserve">2. </w:t>
      </w:r>
      <w:hyperlink w:anchor="sub_9000" w:history="1">
        <w:r w:rsidRPr="006055FE">
          <w:rPr>
            <w:rStyle w:val="a6"/>
            <w:rFonts w:ascii="Times New Roman" w:hAnsi="Times New Roman" w:cs="Times New Roman"/>
            <w:color w:val="auto"/>
            <w:sz w:val="24"/>
            <w:szCs w:val="24"/>
          </w:rPr>
          <w:t>Книжные памятники</w:t>
        </w:r>
      </w:hyperlink>
      <w:r w:rsidRPr="006055FE">
        <w:rPr>
          <w:rFonts w:ascii="Times New Roman" w:hAnsi="Times New Roman" w:cs="Times New Roman"/>
          <w:sz w:val="24"/>
          <w:szCs w:val="24"/>
        </w:rPr>
        <w:t xml:space="preserve"> подлежат государственному учету, который осуществляется путем их регистрации в реестре книжных памятников.</w:t>
      </w:r>
    </w:p>
    <w:bookmarkStart w:id="88" w:name="sub_130132"/>
    <w:bookmarkEnd w:id="87"/>
    <w:p w:rsidR="004A174D" w:rsidRPr="006055FE" w:rsidRDefault="00834AC7"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fldChar w:fldCharType="begin"/>
      </w:r>
      <w:r w:rsidR="004A174D" w:rsidRPr="006055FE">
        <w:rPr>
          <w:rFonts w:ascii="Times New Roman" w:hAnsi="Times New Roman" w:cs="Times New Roman"/>
          <w:sz w:val="24"/>
          <w:szCs w:val="24"/>
        </w:rPr>
        <w:instrText>HYPERLINK "http://ivo.garant.ru/document?id=55071994&amp;sub=1000"</w:instrText>
      </w:r>
      <w:r w:rsidRPr="006055FE">
        <w:rPr>
          <w:rFonts w:ascii="Times New Roman" w:hAnsi="Times New Roman" w:cs="Times New Roman"/>
          <w:sz w:val="24"/>
          <w:szCs w:val="24"/>
        </w:rPr>
        <w:fldChar w:fldCharType="separate"/>
      </w:r>
      <w:r w:rsidR="004A174D" w:rsidRPr="006055FE">
        <w:rPr>
          <w:rStyle w:val="a6"/>
          <w:rFonts w:ascii="Times New Roman" w:hAnsi="Times New Roman" w:cs="Times New Roman"/>
          <w:color w:val="auto"/>
          <w:sz w:val="24"/>
          <w:szCs w:val="24"/>
        </w:rPr>
        <w:t>Порядок</w:t>
      </w:r>
      <w:r w:rsidRPr="006055FE">
        <w:rPr>
          <w:rFonts w:ascii="Times New Roman" w:hAnsi="Times New Roman" w:cs="Times New Roman"/>
          <w:sz w:val="24"/>
          <w:szCs w:val="24"/>
        </w:rPr>
        <w:fldChar w:fldCharType="end"/>
      </w:r>
      <w:r w:rsidR="004A174D" w:rsidRPr="006055FE">
        <w:rPr>
          <w:rFonts w:ascii="Times New Roman" w:hAnsi="Times New Roman" w:cs="Times New Roman"/>
          <w:sz w:val="24"/>
          <w:szCs w:val="24"/>
        </w:rPr>
        <w:t xml:space="preserve"> отнесения документов к книжным памятникам, </w:t>
      </w:r>
      <w:hyperlink r:id="rId22" w:history="1">
        <w:r w:rsidR="004A174D" w:rsidRPr="006055FE">
          <w:rPr>
            <w:rStyle w:val="a6"/>
            <w:rFonts w:ascii="Times New Roman" w:hAnsi="Times New Roman" w:cs="Times New Roman"/>
            <w:color w:val="auto"/>
            <w:sz w:val="24"/>
            <w:szCs w:val="24"/>
          </w:rPr>
          <w:t>порядок</w:t>
        </w:r>
      </w:hyperlink>
      <w:r w:rsidR="004A174D" w:rsidRPr="006055FE">
        <w:rPr>
          <w:rFonts w:ascii="Times New Roman" w:hAnsi="Times New Roman" w:cs="Times New Roman"/>
          <w:sz w:val="24"/>
          <w:szCs w:val="24"/>
        </w:rPr>
        <w:t xml:space="preserve"> регистрации книжных памятников в реестре книжных памятников и </w:t>
      </w:r>
      <w:hyperlink r:id="rId23" w:history="1">
        <w:r w:rsidR="004A174D" w:rsidRPr="006055FE">
          <w:rPr>
            <w:rStyle w:val="a6"/>
            <w:rFonts w:ascii="Times New Roman" w:hAnsi="Times New Roman" w:cs="Times New Roman"/>
            <w:color w:val="auto"/>
            <w:sz w:val="24"/>
            <w:szCs w:val="24"/>
          </w:rPr>
          <w:t>порядок</w:t>
        </w:r>
      </w:hyperlink>
      <w:r w:rsidR="004A174D" w:rsidRPr="006055FE">
        <w:rPr>
          <w:rFonts w:ascii="Times New Roman" w:hAnsi="Times New Roman" w:cs="Times New Roman"/>
          <w:sz w:val="24"/>
          <w:szCs w:val="24"/>
        </w:rPr>
        <w:t xml:space="preserve"> ведения реестра книжных памятников устанавливаются положением о реестре книжных памятников, которое утверждается федеральным органом исполнительной власти в сфере культуры.</w:t>
      </w:r>
    </w:p>
    <w:bookmarkEnd w:id="88"/>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Регистрацию книжных памятников в реестре книжных памятников и ведение реестра книжных памятников осуществляет Российская государственная библиотека.</w:t>
      </w:r>
    </w:p>
    <w:p w:rsidR="004A174D" w:rsidRPr="006055FE" w:rsidRDefault="004A174D" w:rsidP="00FD59CB">
      <w:pPr>
        <w:pStyle w:val="a8"/>
        <w:ind w:left="-567" w:firstLine="0"/>
        <w:rPr>
          <w:rFonts w:ascii="Times New Roman" w:hAnsi="Times New Roman" w:cs="Times New Roman"/>
        </w:rPr>
      </w:pPr>
      <w:bookmarkStart w:id="89" w:name="sub_18"/>
      <w:r w:rsidRPr="006055FE">
        <w:rPr>
          <w:rStyle w:val="a7"/>
          <w:rFonts w:ascii="Times New Roman" w:hAnsi="Times New Roman" w:cs="Times New Roman"/>
          <w:bCs/>
          <w:color w:val="auto"/>
        </w:rPr>
        <w:t>Статья 18.</w:t>
      </w:r>
      <w:r w:rsidRPr="006055FE">
        <w:rPr>
          <w:rFonts w:ascii="Times New Roman" w:hAnsi="Times New Roman" w:cs="Times New Roman"/>
        </w:rPr>
        <w:t xml:space="preserve"> </w:t>
      </w:r>
      <w:r w:rsidRPr="006055FE">
        <w:rPr>
          <w:rFonts w:ascii="Times New Roman" w:hAnsi="Times New Roman" w:cs="Times New Roman"/>
          <w:b/>
        </w:rPr>
        <w:t>Национальные библиотеки Российской Федерации</w:t>
      </w:r>
      <w:bookmarkEnd w:id="89"/>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1. Национальными библиотеками Российской Федерации являются Президентская библиотека имени Б.Н.Ельцина, Российская государственная библиотека и Российская национальная библиотека, которые удовлетворяют универсальные информационные потребности общества, организуют библиотечную, библиографическую и научно-информационную деятельность в интересах всех народов Российской Федерации, развития отечественной и мировой культуры, науки, образования.</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Национальные </w:t>
      </w:r>
      <w:hyperlink w:anchor="sub_1000" w:history="1">
        <w:r w:rsidRPr="006055FE">
          <w:rPr>
            <w:rStyle w:val="a6"/>
            <w:rFonts w:ascii="Times New Roman" w:hAnsi="Times New Roman" w:cs="Times New Roman"/>
            <w:color w:val="auto"/>
            <w:sz w:val="24"/>
            <w:szCs w:val="24"/>
          </w:rPr>
          <w:t>библиотеки</w:t>
        </w:r>
      </w:hyperlink>
      <w:r w:rsidRPr="006055FE">
        <w:rPr>
          <w:rFonts w:ascii="Times New Roman" w:hAnsi="Times New Roman" w:cs="Times New Roman"/>
          <w:sz w:val="24"/>
          <w:szCs w:val="24"/>
        </w:rPr>
        <w:t xml:space="preserve"> Российской Федерации выполняют следующие основные функции: формируют, хранят и предоставляют </w:t>
      </w:r>
      <w:hyperlink w:anchor="sub_5000" w:history="1">
        <w:r w:rsidRPr="006055FE">
          <w:rPr>
            <w:rStyle w:val="a6"/>
            <w:rFonts w:ascii="Times New Roman" w:hAnsi="Times New Roman" w:cs="Times New Roman"/>
            <w:color w:val="auto"/>
            <w:sz w:val="24"/>
            <w:szCs w:val="24"/>
          </w:rPr>
          <w:t>пользователям библиотек</w:t>
        </w:r>
      </w:hyperlink>
      <w:r w:rsidRPr="006055FE">
        <w:rPr>
          <w:rFonts w:ascii="Times New Roman" w:hAnsi="Times New Roman" w:cs="Times New Roman"/>
          <w:sz w:val="24"/>
          <w:szCs w:val="24"/>
        </w:rPr>
        <w:t xml:space="preserve"> наиболее полное собрание отечественных документов, научно значимых зарубежных документов; организуют и ведут библиографический учет россики; участвуют в библиографическом учете национальной печати, являются научно-исследовательскими учреждениями по библиотековедению, библиографоведению и книговедению, методическими, научно-информационными и культурными центрами федерального значения; участвуют в разработке и реализации федеральной политики в области </w:t>
      </w:r>
      <w:hyperlink w:anchor="sub_3000" w:history="1">
        <w:r w:rsidRPr="006055FE">
          <w:rPr>
            <w:rStyle w:val="a6"/>
            <w:rFonts w:ascii="Times New Roman" w:hAnsi="Times New Roman" w:cs="Times New Roman"/>
            <w:color w:val="auto"/>
            <w:sz w:val="24"/>
            <w:szCs w:val="24"/>
          </w:rPr>
          <w:t>библиотечного дела</w:t>
        </w:r>
      </w:hyperlink>
      <w:r w:rsidRPr="006055FE">
        <w:rPr>
          <w:rFonts w:ascii="Times New Roman" w:hAnsi="Times New Roman" w:cs="Times New Roman"/>
          <w:sz w:val="24"/>
          <w:szCs w:val="24"/>
        </w:rPr>
        <w:t>.</w:t>
      </w:r>
    </w:p>
    <w:p w:rsidR="004A174D" w:rsidRPr="006055FE" w:rsidRDefault="004A174D" w:rsidP="00DA51B0">
      <w:pPr>
        <w:spacing w:after="0"/>
        <w:jc w:val="both"/>
        <w:rPr>
          <w:rFonts w:ascii="Times New Roman" w:hAnsi="Times New Roman" w:cs="Times New Roman"/>
          <w:sz w:val="24"/>
          <w:szCs w:val="24"/>
        </w:rPr>
      </w:pPr>
      <w:bookmarkStart w:id="90" w:name="sub_18103"/>
      <w:r w:rsidRPr="006055FE">
        <w:rPr>
          <w:rFonts w:ascii="Times New Roman" w:hAnsi="Times New Roman" w:cs="Times New Roman"/>
          <w:sz w:val="24"/>
          <w:szCs w:val="24"/>
        </w:rPr>
        <w:t>Национальные библиотеки Российской Федерации действуют на основе настоящего Федерального закона и положений о них, утверждаемых Правительством Российской Федерации.</w:t>
      </w:r>
    </w:p>
    <w:p w:rsidR="004A174D" w:rsidRPr="006055FE" w:rsidRDefault="004A174D" w:rsidP="00DA51B0">
      <w:pPr>
        <w:spacing w:after="0"/>
        <w:jc w:val="both"/>
        <w:rPr>
          <w:rFonts w:ascii="Times New Roman" w:hAnsi="Times New Roman" w:cs="Times New Roman"/>
          <w:sz w:val="24"/>
          <w:szCs w:val="24"/>
        </w:rPr>
      </w:pPr>
      <w:bookmarkStart w:id="91" w:name="sub_18014"/>
      <w:bookmarkEnd w:id="90"/>
      <w:r w:rsidRPr="006055FE">
        <w:rPr>
          <w:rFonts w:ascii="Times New Roman" w:hAnsi="Times New Roman" w:cs="Times New Roman"/>
          <w:sz w:val="24"/>
          <w:szCs w:val="24"/>
        </w:rPr>
        <w:t>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 Изменение формы собственности указанных библиотек, их ликвидация либо перепрофилирование не допускаются; целостность и неотчуждаемость их фондов гарантируются.</w:t>
      </w:r>
    </w:p>
    <w:p w:rsidR="004A174D" w:rsidRPr="006055FE" w:rsidRDefault="004A174D" w:rsidP="00DA51B0">
      <w:pPr>
        <w:spacing w:after="0"/>
        <w:jc w:val="both"/>
        <w:rPr>
          <w:rFonts w:ascii="Times New Roman" w:hAnsi="Times New Roman" w:cs="Times New Roman"/>
          <w:sz w:val="24"/>
          <w:szCs w:val="24"/>
        </w:rPr>
      </w:pPr>
      <w:bookmarkStart w:id="92" w:name="sub_180"/>
      <w:bookmarkEnd w:id="91"/>
      <w:r w:rsidRPr="006055FE">
        <w:rPr>
          <w:rFonts w:ascii="Times New Roman" w:hAnsi="Times New Roman" w:cs="Times New Roman"/>
          <w:sz w:val="24"/>
          <w:szCs w:val="24"/>
        </w:rPr>
        <w:t>Здания, сооружения и другое имущество национальных библиотек находятся в их оперативном управлении; занимаемые ими земельные участки предоставляются национальным библиотекам в соответствии с законодательством Российской Федерации.</w:t>
      </w:r>
    </w:p>
    <w:bookmarkEnd w:id="92"/>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Деятельность национальных библиотек Российской Федерации осуществляется на основе координации и кооперации.</w:t>
      </w:r>
    </w:p>
    <w:p w:rsidR="004A174D" w:rsidRPr="006055FE" w:rsidRDefault="004A174D" w:rsidP="00DA51B0">
      <w:pPr>
        <w:spacing w:after="0"/>
        <w:jc w:val="both"/>
        <w:rPr>
          <w:rFonts w:ascii="Times New Roman" w:hAnsi="Times New Roman" w:cs="Times New Roman"/>
          <w:sz w:val="24"/>
          <w:szCs w:val="24"/>
        </w:rPr>
      </w:pPr>
      <w:bookmarkStart w:id="93" w:name="sub_18107"/>
      <w:r w:rsidRPr="006055FE">
        <w:rPr>
          <w:rFonts w:ascii="Times New Roman" w:hAnsi="Times New Roman" w:cs="Times New Roman"/>
          <w:sz w:val="24"/>
          <w:szCs w:val="24"/>
        </w:rPr>
        <w:t>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w:t>
      </w:r>
    </w:p>
    <w:bookmarkEnd w:id="93"/>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lastRenderedPageBreak/>
        <w:t xml:space="preserve">1.1. В целях обеспечения сохранности и предоставления пользователям доступа к документам из </w:t>
      </w:r>
      <w:hyperlink w:anchor="sub_7000" w:history="1">
        <w:r w:rsidRPr="006055FE">
          <w:rPr>
            <w:rStyle w:val="a6"/>
            <w:rFonts w:ascii="Times New Roman" w:hAnsi="Times New Roman" w:cs="Times New Roman"/>
            <w:color w:val="auto"/>
            <w:sz w:val="24"/>
            <w:szCs w:val="24"/>
          </w:rPr>
          <w:t>библиотечных фондов</w:t>
        </w:r>
      </w:hyperlink>
      <w:r w:rsidRPr="006055FE">
        <w:rPr>
          <w:rFonts w:ascii="Times New Roman" w:hAnsi="Times New Roman" w:cs="Times New Roman"/>
          <w:sz w:val="24"/>
          <w:szCs w:val="24"/>
        </w:rPr>
        <w:t xml:space="preserve"> национальные библиотеки Российской Федерации осуществляют изготовление в электронной форме экземпляров:</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ветхих, изношенных, испорченных, дефектных документов;</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единичных и (или) редких документов, рукописей, выдача которых пользователям может привести к их утрате, порче или уничтожению;</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документов, которые записаны на машиночитаемых носителях и для пользования которыми отсутствуют необходимые технические средства;</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документов, которые имеют научное и образовательное значение.</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Изготовление и предоставление пользователям экземпляров документов в электронной форме, в которых выражены охраняемые результаты интеллектуальной деятельности, осуществляются в порядке и на условиях, предусмотренных </w:t>
      </w:r>
      <w:hyperlink r:id="rId24" w:history="1">
        <w:r w:rsidRPr="006055FE">
          <w:rPr>
            <w:rStyle w:val="a6"/>
            <w:rFonts w:ascii="Times New Roman" w:hAnsi="Times New Roman" w:cs="Times New Roman"/>
            <w:color w:val="auto"/>
            <w:sz w:val="24"/>
            <w:szCs w:val="24"/>
          </w:rPr>
          <w:t>Гражданским кодексом</w:t>
        </w:r>
      </w:hyperlink>
      <w:r w:rsidRPr="006055FE">
        <w:rPr>
          <w:rFonts w:ascii="Times New Roman" w:hAnsi="Times New Roman" w:cs="Times New Roman"/>
          <w:sz w:val="24"/>
          <w:szCs w:val="24"/>
        </w:rPr>
        <w:t xml:space="preserve"> Российской Федерации.</w:t>
      </w:r>
    </w:p>
    <w:p w:rsidR="004A174D" w:rsidRPr="006055FE" w:rsidRDefault="004A174D" w:rsidP="00DA51B0">
      <w:pPr>
        <w:spacing w:after="0"/>
        <w:jc w:val="both"/>
        <w:rPr>
          <w:rFonts w:ascii="Times New Roman" w:hAnsi="Times New Roman" w:cs="Times New Roman"/>
          <w:sz w:val="24"/>
          <w:szCs w:val="24"/>
        </w:rPr>
      </w:pPr>
      <w:bookmarkStart w:id="94" w:name="sub_1802"/>
      <w:r w:rsidRPr="006055FE">
        <w:rPr>
          <w:rFonts w:ascii="Times New Roman" w:hAnsi="Times New Roman" w:cs="Times New Roman"/>
          <w:sz w:val="24"/>
          <w:szCs w:val="24"/>
        </w:rPr>
        <w:t xml:space="preserve">2. В республиках Российской Федерации, автономных округах, автономной области соответствующими органами государственной власти могут образовываться национальные </w:t>
      </w:r>
      <w:hyperlink w:anchor="sub_1000" w:history="1">
        <w:r w:rsidRPr="006055FE">
          <w:rPr>
            <w:rStyle w:val="a6"/>
            <w:rFonts w:ascii="Times New Roman" w:hAnsi="Times New Roman" w:cs="Times New Roman"/>
            <w:color w:val="auto"/>
            <w:sz w:val="24"/>
            <w:szCs w:val="24"/>
          </w:rPr>
          <w:t>библиотеки</w:t>
        </w:r>
      </w:hyperlink>
      <w:r w:rsidRPr="006055FE">
        <w:rPr>
          <w:rFonts w:ascii="Times New Roman" w:hAnsi="Times New Roman" w:cs="Times New Roman"/>
          <w:sz w:val="24"/>
          <w:szCs w:val="24"/>
        </w:rPr>
        <w:t>.</w:t>
      </w:r>
    </w:p>
    <w:bookmarkEnd w:id="94"/>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Эти национальные библиотеки действуют в соответствии с настоящим Федеральным законом, принимаемыми в соответствии с ним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A174D" w:rsidRPr="006055FE" w:rsidRDefault="004A174D" w:rsidP="00FD59CB">
      <w:pPr>
        <w:pStyle w:val="a8"/>
        <w:ind w:left="-567" w:firstLine="0"/>
        <w:rPr>
          <w:rFonts w:ascii="Times New Roman" w:hAnsi="Times New Roman" w:cs="Times New Roman"/>
        </w:rPr>
      </w:pPr>
      <w:r w:rsidRPr="006055FE">
        <w:rPr>
          <w:rStyle w:val="a7"/>
          <w:rFonts w:ascii="Times New Roman" w:hAnsi="Times New Roman" w:cs="Times New Roman"/>
          <w:bCs/>
          <w:color w:val="auto"/>
        </w:rPr>
        <w:t>Статья 18.1.</w:t>
      </w:r>
      <w:r w:rsidRPr="006055FE">
        <w:rPr>
          <w:rFonts w:ascii="Times New Roman" w:hAnsi="Times New Roman" w:cs="Times New Roman"/>
        </w:rPr>
        <w:t xml:space="preserve"> </w:t>
      </w:r>
      <w:r w:rsidRPr="006055FE">
        <w:rPr>
          <w:rFonts w:ascii="Times New Roman" w:hAnsi="Times New Roman" w:cs="Times New Roman"/>
          <w:b/>
        </w:rPr>
        <w:t>Национальная электронная библиотека</w:t>
      </w:r>
    </w:p>
    <w:p w:rsidR="004A174D" w:rsidRPr="006055FE" w:rsidRDefault="004A174D" w:rsidP="00DA51B0">
      <w:pPr>
        <w:spacing w:after="0"/>
        <w:jc w:val="both"/>
        <w:rPr>
          <w:rFonts w:ascii="Times New Roman" w:hAnsi="Times New Roman" w:cs="Times New Roman"/>
          <w:sz w:val="24"/>
          <w:szCs w:val="24"/>
        </w:rPr>
      </w:pPr>
      <w:bookmarkStart w:id="95" w:name="sub_181001"/>
      <w:r w:rsidRPr="006055FE">
        <w:rPr>
          <w:rFonts w:ascii="Times New Roman" w:hAnsi="Times New Roman" w:cs="Times New Roman"/>
          <w:sz w:val="24"/>
          <w:szCs w:val="24"/>
        </w:rPr>
        <w:t>1. Национальная электронная библиотека является федеральной государственной информационной системой, которая представляет собой совокупность документов и сведений в электронной форме, которые отобраны в соответствии с методикой отбора объектов Национальной электронной библиотеки (далее - объекты Национальной электронной библиотеки), утверждаемой Правительством Российской Федерации (далее - методика отбора), и доступ к которым предоставляется пользователям Национальной электронной библиотеки, в том числе с использованием информационно-телекоммуникационной сети "Интернет".</w:t>
      </w:r>
    </w:p>
    <w:bookmarkEnd w:id="95"/>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Целью создания Национальной электронной библиотеки являются сохранение исторического, научного и культурного достояния народов Российской Федерации, обеспечение условий для повышения интеллектуального потенциала Российской Федерации и популяризации российской науки и культуры, формирование основы для создания единого российского электронного пространства знаний.</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Задачами создания Национальной электронной библиотеки являются:</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отбор документов и сведений для включения в состав объектов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формирование совокупности объектов Национальной электронной библиотеки, содержащихся в фондах участников Национальной электронной библиотеки, доступ к которым предоставляется пользователям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координация деятельности по созданию объектов Национальной электронной библиотеки, в том числе по переводу в электронную форму за счет бюджетов бюджетной системы Российской Федерации документов, отобранных в соответствии с методикой отбора для включения в Национальную электронную библиотеку;</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обеспечение доступа пользователей Национальной электронной библиотеки к объектам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lastRenderedPageBreak/>
        <w:t>Национальная электронная библиотека создается федеральным органом исполнительной власти в сфере культуры.</w:t>
      </w:r>
    </w:p>
    <w:p w:rsidR="004A174D" w:rsidRPr="006055FE" w:rsidRDefault="004A174D" w:rsidP="00DA51B0">
      <w:pPr>
        <w:spacing w:after="0"/>
        <w:jc w:val="both"/>
        <w:rPr>
          <w:rFonts w:ascii="Times New Roman" w:hAnsi="Times New Roman" w:cs="Times New Roman"/>
          <w:sz w:val="24"/>
          <w:szCs w:val="24"/>
        </w:rPr>
      </w:pPr>
      <w:bookmarkStart w:id="96" w:name="sub_181002"/>
      <w:r w:rsidRPr="006055FE">
        <w:rPr>
          <w:rFonts w:ascii="Times New Roman" w:hAnsi="Times New Roman" w:cs="Times New Roman"/>
          <w:sz w:val="24"/>
          <w:szCs w:val="24"/>
        </w:rPr>
        <w:t>2. Национальная электронная библиотека осуществляет следующие функции:</w:t>
      </w:r>
    </w:p>
    <w:bookmarkEnd w:id="96"/>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создание и использование объектов Национальной электронной библиотеки в соответствии с требованиями </w:t>
      </w:r>
      <w:hyperlink r:id="rId25" w:history="1">
        <w:r w:rsidRPr="006055FE">
          <w:rPr>
            <w:rStyle w:val="a6"/>
            <w:rFonts w:ascii="Times New Roman" w:hAnsi="Times New Roman" w:cs="Times New Roman"/>
            <w:color w:val="auto"/>
            <w:sz w:val="24"/>
            <w:szCs w:val="24"/>
          </w:rPr>
          <w:t>Гражданского кодекса</w:t>
        </w:r>
      </w:hyperlink>
      <w:r w:rsidRPr="006055FE">
        <w:rPr>
          <w:rFonts w:ascii="Times New Roman" w:hAnsi="Times New Roman" w:cs="Times New Roman"/>
          <w:sz w:val="24"/>
          <w:szCs w:val="24"/>
        </w:rPr>
        <w:t xml:space="preserve"> Российской Федерации;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учет и хранение объектов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обеспечение доступа пользователей Национальной электронной библиотеки к объектам Национальной электронной библиотеки в соответствии с законодательством Российской Федерации и </w:t>
      </w:r>
      <w:hyperlink r:id="rId26" w:history="1">
        <w:r w:rsidRPr="006055FE">
          <w:rPr>
            <w:rStyle w:val="a6"/>
            <w:rFonts w:ascii="Times New Roman" w:hAnsi="Times New Roman" w:cs="Times New Roman"/>
            <w:color w:val="auto"/>
            <w:sz w:val="24"/>
            <w:szCs w:val="24"/>
          </w:rPr>
          <w:t>Положением</w:t>
        </w:r>
      </w:hyperlink>
      <w:r w:rsidRPr="006055FE">
        <w:rPr>
          <w:rFonts w:ascii="Times New Roman" w:hAnsi="Times New Roman" w:cs="Times New Roman"/>
          <w:sz w:val="24"/>
          <w:szCs w:val="24"/>
        </w:rPr>
        <w:t xml:space="preserve"> о Национальной электронной библиотеке.</w:t>
      </w:r>
    </w:p>
    <w:p w:rsidR="004A174D" w:rsidRPr="006055FE" w:rsidRDefault="004A174D" w:rsidP="00DA51B0">
      <w:pPr>
        <w:spacing w:after="0"/>
        <w:jc w:val="both"/>
        <w:rPr>
          <w:rFonts w:ascii="Times New Roman" w:hAnsi="Times New Roman" w:cs="Times New Roman"/>
          <w:sz w:val="24"/>
          <w:szCs w:val="24"/>
        </w:rPr>
      </w:pPr>
      <w:bookmarkStart w:id="97" w:name="sub_181003"/>
      <w:r w:rsidRPr="006055FE">
        <w:rPr>
          <w:rFonts w:ascii="Times New Roman" w:hAnsi="Times New Roman" w:cs="Times New Roman"/>
          <w:sz w:val="24"/>
          <w:szCs w:val="24"/>
        </w:rPr>
        <w:t>3. Объектами Национальной электронной библиотеки являются созданные в электронной форме копии:</w:t>
      </w:r>
    </w:p>
    <w:bookmarkEnd w:id="97"/>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печатных изданий;</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электронных изданий;</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неопубликованных документов, в том числе диссертаций;</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иных документов, представляемых в качестве обязательного экземпляра документов;</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книжных памятников.</w:t>
      </w:r>
    </w:p>
    <w:p w:rsidR="004A174D" w:rsidRPr="006055FE" w:rsidRDefault="00F31C2C" w:rsidP="00DA51B0">
      <w:pPr>
        <w:spacing w:after="0"/>
        <w:jc w:val="both"/>
        <w:rPr>
          <w:rFonts w:ascii="Times New Roman" w:hAnsi="Times New Roman" w:cs="Times New Roman"/>
          <w:sz w:val="24"/>
          <w:szCs w:val="24"/>
        </w:rPr>
      </w:pPr>
      <w:hyperlink r:id="rId27" w:history="1">
        <w:r w:rsidR="004A174D" w:rsidRPr="006055FE">
          <w:rPr>
            <w:rStyle w:val="a6"/>
            <w:rFonts w:ascii="Times New Roman" w:hAnsi="Times New Roman" w:cs="Times New Roman"/>
            <w:color w:val="auto"/>
            <w:sz w:val="24"/>
            <w:szCs w:val="24"/>
          </w:rPr>
          <w:t>Методика</w:t>
        </w:r>
      </w:hyperlink>
      <w:r w:rsidR="004A174D" w:rsidRPr="006055FE">
        <w:rPr>
          <w:rFonts w:ascii="Times New Roman" w:hAnsi="Times New Roman" w:cs="Times New Roman"/>
          <w:sz w:val="24"/>
          <w:szCs w:val="24"/>
        </w:rPr>
        <w:t xml:space="preserve"> отбора документов для их включения в Национальную электронную библиотеку основывается на следующих критериях:</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научно-образовательная, культурная и историческая ценность;</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использование в программах общего образования и профессионального образования;</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уникальность изданий, обладающих индивидуальными особенностями;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ограниченность доступа к ветхим изданиям.</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Национальная электронная библиотека включает в себя:</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электронный каталог Национальной электронной библиотеки (далее - электронный каталог);</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реестр книжных памятников;</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сведения о законодательстве Российской Федерации, регулирующем отношения в связи с созданием и функционированием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Электронный каталог представляет собой реестр данных о наличии и месте нахождения объектов Национальной электронной библиотеки, а также документов, отобранных для включения в Национальную электронную библиотеку.</w:t>
      </w:r>
    </w:p>
    <w:p w:rsidR="004A174D" w:rsidRPr="006055FE" w:rsidRDefault="00F31C2C" w:rsidP="00DA51B0">
      <w:pPr>
        <w:spacing w:after="0"/>
        <w:jc w:val="both"/>
        <w:rPr>
          <w:rFonts w:ascii="Times New Roman" w:hAnsi="Times New Roman" w:cs="Times New Roman"/>
          <w:sz w:val="24"/>
          <w:szCs w:val="24"/>
        </w:rPr>
      </w:pPr>
      <w:hyperlink r:id="rId28" w:history="1">
        <w:r w:rsidR="004A174D" w:rsidRPr="006055FE">
          <w:rPr>
            <w:rStyle w:val="a6"/>
            <w:rFonts w:ascii="Times New Roman" w:hAnsi="Times New Roman" w:cs="Times New Roman"/>
            <w:color w:val="auto"/>
            <w:sz w:val="24"/>
            <w:szCs w:val="24"/>
          </w:rPr>
          <w:t>Порядок</w:t>
        </w:r>
      </w:hyperlink>
      <w:r w:rsidR="004A174D" w:rsidRPr="006055FE">
        <w:rPr>
          <w:rFonts w:ascii="Times New Roman" w:hAnsi="Times New Roman" w:cs="Times New Roman"/>
          <w:sz w:val="24"/>
          <w:szCs w:val="24"/>
        </w:rPr>
        <w:t xml:space="preserve"> формирования электронного каталога и состав содержащихся в нем сведений устанавливаются федеральным органом исполнительной власти в сфере культуры.</w:t>
      </w:r>
    </w:p>
    <w:p w:rsidR="004A174D" w:rsidRPr="006055FE" w:rsidRDefault="004A174D" w:rsidP="00DA51B0">
      <w:pPr>
        <w:spacing w:after="0"/>
        <w:jc w:val="both"/>
        <w:rPr>
          <w:rFonts w:ascii="Times New Roman" w:hAnsi="Times New Roman" w:cs="Times New Roman"/>
          <w:sz w:val="24"/>
          <w:szCs w:val="24"/>
        </w:rPr>
      </w:pPr>
      <w:bookmarkStart w:id="98" w:name="sub_181004"/>
      <w:r w:rsidRPr="006055FE">
        <w:rPr>
          <w:rFonts w:ascii="Times New Roman" w:hAnsi="Times New Roman" w:cs="Times New Roman"/>
          <w:sz w:val="24"/>
          <w:szCs w:val="24"/>
        </w:rPr>
        <w:t xml:space="preserve">4. Оператор Национальной электронной библиотеки в порядке, установленном </w:t>
      </w:r>
      <w:hyperlink r:id="rId29" w:history="1">
        <w:r w:rsidRPr="006055FE">
          <w:rPr>
            <w:rStyle w:val="a6"/>
            <w:rFonts w:ascii="Times New Roman" w:hAnsi="Times New Roman" w:cs="Times New Roman"/>
            <w:color w:val="auto"/>
            <w:sz w:val="24"/>
            <w:szCs w:val="24"/>
          </w:rPr>
          <w:t>Положением</w:t>
        </w:r>
      </w:hyperlink>
      <w:r w:rsidRPr="006055FE">
        <w:rPr>
          <w:rFonts w:ascii="Times New Roman" w:hAnsi="Times New Roman" w:cs="Times New Roman"/>
          <w:sz w:val="24"/>
          <w:szCs w:val="24"/>
        </w:rPr>
        <w:t xml:space="preserve"> о Национальной электронной библиотеке, осуществляет:</w:t>
      </w:r>
    </w:p>
    <w:bookmarkEnd w:id="98"/>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обеспечение функционирования Национальной электронной библиотеки на основе электронного взаимодействия между оператором, участниками и пользователями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обеспечение развития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координацию деятельности по созданию объектов Национальной электронной библиотеки, в том числе по переводу в электронную форму документов, отобранных для включения в состав объектов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организацию хранения объектов Национальной электронной библиотеки в соответствии с </w:t>
      </w:r>
      <w:hyperlink r:id="rId30" w:history="1">
        <w:r w:rsidRPr="006055FE">
          <w:rPr>
            <w:rStyle w:val="a6"/>
            <w:rFonts w:ascii="Times New Roman" w:hAnsi="Times New Roman" w:cs="Times New Roman"/>
            <w:color w:val="auto"/>
            <w:sz w:val="24"/>
            <w:szCs w:val="24"/>
          </w:rPr>
          <w:t>Положением</w:t>
        </w:r>
      </w:hyperlink>
      <w:r w:rsidRPr="006055FE">
        <w:rPr>
          <w:rFonts w:ascii="Times New Roman" w:hAnsi="Times New Roman" w:cs="Times New Roman"/>
          <w:sz w:val="24"/>
          <w:szCs w:val="24"/>
        </w:rPr>
        <w:t xml:space="preserve"> о Национальной электронной библиотеке;</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технологическое и техническое обслуживание оборудования, программ для ЭВМ и баз данных, предназначенных для обеспечения деятельности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lastRenderedPageBreak/>
        <w:t>регистрацию пользователей Национальной электронной библиотеки по их желанию;</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обеспечение доступа пользователей Национальной электронной библиотеки к объектам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формирование и ведение электронного каталога;</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обеспечение информационного взаимодействия оператора с участниками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популяризацию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иные функции, возложенные на оператора Национальной электронной библиотеки </w:t>
      </w:r>
      <w:hyperlink r:id="rId31" w:history="1">
        <w:r w:rsidRPr="006055FE">
          <w:rPr>
            <w:rStyle w:val="a6"/>
            <w:rFonts w:ascii="Times New Roman" w:hAnsi="Times New Roman" w:cs="Times New Roman"/>
            <w:color w:val="auto"/>
            <w:sz w:val="24"/>
            <w:szCs w:val="24"/>
          </w:rPr>
          <w:t>Положением</w:t>
        </w:r>
      </w:hyperlink>
      <w:r w:rsidRPr="006055FE">
        <w:rPr>
          <w:rFonts w:ascii="Times New Roman" w:hAnsi="Times New Roman" w:cs="Times New Roman"/>
          <w:sz w:val="24"/>
          <w:szCs w:val="24"/>
        </w:rPr>
        <w:t xml:space="preserve"> о Национальной электронной библиотеке.</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Функции оператора Национальной электронной библиотеки осуществляет Российская государственная библиотека.</w:t>
      </w:r>
    </w:p>
    <w:p w:rsidR="004A174D" w:rsidRPr="006055FE" w:rsidRDefault="004A174D" w:rsidP="00DA51B0">
      <w:pPr>
        <w:spacing w:after="0"/>
        <w:jc w:val="both"/>
        <w:rPr>
          <w:rFonts w:ascii="Times New Roman" w:hAnsi="Times New Roman" w:cs="Times New Roman"/>
          <w:sz w:val="24"/>
          <w:szCs w:val="24"/>
        </w:rPr>
      </w:pPr>
      <w:bookmarkStart w:id="99" w:name="sub_181005"/>
      <w:r w:rsidRPr="006055FE">
        <w:rPr>
          <w:rFonts w:ascii="Times New Roman" w:hAnsi="Times New Roman" w:cs="Times New Roman"/>
          <w:sz w:val="24"/>
          <w:szCs w:val="24"/>
        </w:rPr>
        <w:t>5. Участниками Национальной электронной библиотеки являются государственные и муниципальные библиотеки, библиотеки образовательных, научных и иных государственных и муниципальных организаций, а также организации, обеспечивающие хранение обязательного федерального экземпляра документов в электронной форме и (или) книжных памятников.</w:t>
      </w:r>
    </w:p>
    <w:bookmarkEnd w:id="99"/>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Участники Национальной электронной библиотеки предоставляют доступ оператору Национальной электронной библиотеки к объектам Национальной электронной библиотеки, содержащимся в их фондах, бесплатно в соответствии с </w:t>
      </w:r>
      <w:hyperlink r:id="rId32" w:history="1">
        <w:r w:rsidRPr="006055FE">
          <w:rPr>
            <w:rStyle w:val="a6"/>
            <w:rFonts w:ascii="Times New Roman" w:hAnsi="Times New Roman" w:cs="Times New Roman"/>
            <w:color w:val="auto"/>
            <w:sz w:val="24"/>
            <w:szCs w:val="24"/>
          </w:rPr>
          <w:t>Положением</w:t>
        </w:r>
      </w:hyperlink>
      <w:r w:rsidRPr="006055FE">
        <w:rPr>
          <w:rFonts w:ascii="Times New Roman" w:hAnsi="Times New Roman" w:cs="Times New Roman"/>
          <w:sz w:val="24"/>
          <w:szCs w:val="24"/>
        </w:rPr>
        <w:t xml:space="preserve"> о Национальной электронной библиотеке. Доступ участников Национальной электронной библиотеки к Национальной электронной библиотеке осуществляется без взимания платы.</w:t>
      </w:r>
    </w:p>
    <w:p w:rsidR="004A174D" w:rsidRPr="006055FE" w:rsidRDefault="004A174D" w:rsidP="00DA51B0">
      <w:pPr>
        <w:spacing w:after="0"/>
        <w:jc w:val="both"/>
        <w:rPr>
          <w:rFonts w:ascii="Times New Roman" w:hAnsi="Times New Roman" w:cs="Times New Roman"/>
          <w:sz w:val="24"/>
          <w:szCs w:val="24"/>
        </w:rPr>
      </w:pPr>
      <w:bookmarkStart w:id="100" w:name="sub_181006"/>
      <w:r w:rsidRPr="006055FE">
        <w:rPr>
          <w:rFonts w:ascii="Times New Roman" w:hAnsi="Times New Roman" w:cs="Times New Roman"/>
          <w:sz w:val="24"/>
          <w:szCs w:val="24"/>
        </w:rPr>
        <w:t>6. Пользователями Национальной электронной библиотеки являются:</w:t>
      </w:r>
    </w:p>
    <w:bookmarkEnd w:id="100"/>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пользователи библиотек, осуществляющих доступ к объектам Национальной электронной библиотеки в помещении библиотеки, в том числе с использованием информационно-телекоммуникационной сети "Интернет";</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физические лица, не являющиеся пользователями библиотек и осуществляющие доступ к объектам Национальной электронной библиотеки с использованием информационно-телекоммуникационной сети "Интернет".</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Объекты Национальной электронной библиотеки, подлежащие свободному использованию в соответствии с законодательством Российской Федерации, а также объекты,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и которые включены в Национальную электронную библиотеку в соответствии с </w:t>
      </w:r>
      <w:hyperlink w:anchor="sub_181712" w:history="1">
        <w:r w:rsidRPr="006055FE">
          <w:rPr>
            <w:rStyle w:val="a6"/>
            <w:rFonts w:ascii="Times New Roman" w:hAnsi="Times New Roman" w:cs="Times New Roman"/>
            <w:color w:val="auto"/>
            <w:sz w:val="24"/>
            <w:szCs w:val="24"/>
          </w:rPr>
          <w:t>абзацем двенадцатым пункта 7</w:t>
        </w:r>
      </w:hyperlink>
      <w:r w:rsidRPr="006055FE">
        <w:rPr>
          <w:rFonts w:ascii="Times New Roman" w:hAnsi="Times New Roman" w:cs="Times New Roman"/>
          <w:sz w:val="24"/>
          <w:szCs w:val="24"/>
        </w:rPr>
        <w:t xml:space="preserve"> настоящей статьи, предоставляются пользователям Национальной электронной библиотеки бесплатно.</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Иные объекты Национальной электронной библиотеки,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могут предоставляться пользователям Национальной электронной библиотеки за плату в порядке, установленном </w:t>
      </w:r>
      <w:hyperlink r:id="rId33" w:history="1">
        <w:r w:rsidRPr="006055FE">
          <w:rPr>
            <w:rStyle w:val="a6"/>
            <w:rFonts w:ascii="Times New Roman" w:hAnsi="Times New Roman" w:cs="Times New Roman"/>
            <w:color w:val="auto"/>
            <w:sz w:val="24"/>
            <w:szCs w:val="24"/>
          </w:rPr>
          <w:t>Положением</w:t>
        </w:r>
      </w:hyperlink>
      <w:r w:rsidRPr="006055FE">
        <w:rPr>
          <w:rFonts w:ascii="Times New Roman" w:hAnsi="Times New Roman" w:cs="Times New Roman"/>
          <w:sz w:val="24"/>
          <w:szCs w:val="24"/>
        </w:rPr>
        <w:t xml:space="preserve"> о Национальной электронной библиотеке.</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Порядок и условия предоставления пользователям Национальной электронной библиотеки доступа к объектам Национальной электронной библиотеки устанавливаются </w:t>
      </w:r>
      <w:hyperlink r:id="rId34" w:history="1">
        <w:r w:rsidRPr="006055FE">
          <w:rPr>
            <w:rStyle w:val="a6"/>
            <w:rFonts w:ascii="Times New Roman" w:hAnsi="Times New Roman" w:cs="Times New Roman"/>
            <w:color w:val="auto"/>
            <w:sz w:val="24"/>
            <w:szCs w:val="24"/>
          </w:rPr>
          <w:t>Положением</w:t>
        </w:r>
      </w:hyperlink>
      <w:r w:rsidRPr="006055FE">
        <w:rPr>
          <w:rFonts w:ascii="Times New Roman" w:hAnsi="Times New Roman" w:cs="Times New Roman"/>
          <w:sz w:val="24"/>
          <w:szCs w:val="24"/>
        </w:rPr>
        <w:t xml:space="preserve"> о Национальной электронной библиотеке.</w:t>
      </w:r>
    </w:p>
    <w:p w:rsidR="004A174D" w:rsidRPr="006055FE" w:rsidRDefault="004A174D" w:rsidP="00DA51B0">
      <w:pPr>
        <w:spacing w:after="0"/>
        <w:jc w:val="both"/>
        <w:rPr>
          <w:rFonts w:ascii="Times New Roman" w:hAnsi="Times New Roman" w:cs="Times New Roman"/>
          <w:sz w:val="24"/>
          <w:szCs w:val="24"/>
        </w:rPr>
      </w:pPr>
      <w:bookmarkStart w:id="101" w:name="sub_181007"/>
      <w:r w:rsidRPr="006055FE">
        <w:rPr>
          <w:rFonts w:ascii="Times New Roman" w:hAnsi="Times New Roman" w:cs="Times New Roman"/>
          <w:sz w:val="24"/>
          <w:szCs w:val="24"/>
        </w:rPr>
        <w:t xml:space="preserve">7. </w:t>
      </w:r>
      <w:hyperlink r:id="rId35" w:history="1">
        <w:r w:rsidRPr="006055FE">
          <w:rPr>
            <w:rStyle w:val="a6"/>
            <w:rFonts w:ascii="Times New Roman" w:hAnsi="Times New Roman" w:cs="Times New Roman"/>
            <w:color w:val="auto"/>
            <w:sz w:val="24"/>
            <w:szCs w:val="24"/>
          </w:rPr>
          <w:t>Положение</w:t>
        </w:r>
      </w:hyperlink>
      <w:r w:rsidRPr="006055FE">
        <w:rPr>
          <w:rFonts w:ascii="Times New Roman" w:hAnsi="Times New Roman" w:cs="Times New Roman"/>
          <w:sz w:val="24"/>
          <w:szCs w:val="24"/>
        </w:rPr>
        <w:t xml:space="preserve"> о Национальной электронной библиотеке утверждается Правительством Российской Федерации и определяет:</w:t>
      </w:r>
    </w:p>
    <w:bookmarkEnd w:id="101"/>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порядок создания и функционирования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lastRenderedPageBreak/>
        <w:t>порядок формирования единого российского электронного пространства знаний на основе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права и обязанности участников и пользователей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принципы формирования, полномочия и порядок организации работы Межведомственного совета по развитию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порядок создания, функционирования, организации работы, а также полномочия экспертных советов по отбору документов и сведений для включения в состав объектов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меры по защите информации, содержащейся в Национальной электронной библиотеке;</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требования к оборудованию и программно-техническим средствам, используемым для электронного взаимодействия между оператором, участниками и пользователями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порядок деятельности участников Национальной электронной библиотеки по созданию объектов Национальной электронной библиотеки, в том числе по переводу в электронную форму документов, отобранных в соответствии с методикой отбора;</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порядок доступа библиотек к объектам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порядок доступа пользователей Национальной электронной библиотеки к объектам Национальной электронной библиотеки.</w:t>
      </w:r>
    </w:p>
    <w:p w:rsidR="004A174D" w:rsidRPr="006055FE" w:rsidRDefault="004A174D" w:rsidP="00DA51B0">
      <w:pPr>
        <w:spacing w:after="0"/>
        <w:jc w:val="both"/>
        <w:rPr>
          <w:rFonts w:ascii="Times New Roman" w:hAnsi="Times New Roman" w:cs="Times New Roman"/>
          <w:sz w:val="24"/>
          <w:szCs w:val="24"/>
        </w:rPr>
      </w:pPr>
      <w:bookmarkStart w:id="102" w:name="sub_181712"/>
      <w:r w:rsidRPr="006055FE">
        <w:rPr>
          <w:rFonts w:ascii="Times New Roman" w:hAnsi="Times New Roman" w:cs="Times New Roman"/>
          <w:sz w:val="24"/>
          <w:szCs w:val="24"/>
        </w:rPr>
        <w:t xml:space="preserve">Федеральный орган исполнительной власти в сфере культуры ежегодно обеспечивает за счет средств федерального бюджета включение в Национальную электронную библиотеку не менее десяти процентов издаваемых в Российской Федерации наименований книг в соответствии с законодательством Российской Федерации. Порядок ежегодного включения в Национальную электронную библиотеку издаваемых в Российской Федерации наименований книг определяется </w:t>
      </w:r>
      <w:hyperlink r:id="rId36" w:history="1">
        <w:r w:rsidRPr="006055FE">
          <w:rPr>
            <w:rStyle w:val="a6"/>
            <w:rFonts w:ascii="Times New Roman" w:hAnsi="Times New Roman" w:cs="Times New Roman"/>
            <w:color w:val="auto"/>
            <w:sz w:val="24"/>
            <w:szCs w:val="24"/>
          </w:rPr>
          <w:t>Положением</w:t>
        </w:r>
      </w:hyperlink>
      <w:r w:rsidRPr="006055FE">
        <w:rPr>
          <w:rFonts w:ascii="Times New Roman" w:hAnsi="Times New Roman" w:cs="Times New Roman"/>
          <w:sz w:val="24"/>
          <w:szCs w:val="24"/>
        </w:rPr>
        <w:t xml:space="preserve"> о Национальной электронной библиотеке. Количество ежегодно включаемых в Национальную электронную библиотеку издаваемых в Российской Федерации наименований книг определяется федеральным органом исполнительной власти в сфере культуры.</w:t>
      </w:r>
    </w:p>
    <w:bookmarkEnd w:id="102"/>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Финансирование деятельности оператора Национальной электронной библиотеки осуществляется за счет средств федерального бюджета и иных источников финансирования.</w:t>
      </w:r>
    </w:p>
    <w:p w:rsidR="004A174D" w:rsidRPr="006055FE" w:rsidRDefault="004A174D" w:rsidP="00DA51B0">
      <w:pPr>
        <w:spacing w:after="0"/>
        <w:jc w:val="both"/>
        <w:rPr>
          <w:rFonts w:ascii="Times New Roman" w:hAnsi="Times New Roman" w:cs="Times New Roman"/>
          <w:sz w:val="24"/>
          <w:szCs w:val="24"/>
        </w:rPr>
      </w:pPr>
      <w:bookmarkStart w:id="103" w:name="sub_181008"/>
      <w:r w:rsidRPr="006055FE">
        <w:rPr>
          <w:rFonts w:ascii="Times New Roman" w:hAnsi="Times New Roman" w:cs="Times New Roman"/>
          <w:sz w:val="24"/>
          <w:szCs w:val="24"/>
        </w:rPr>
        <w:t xml:space="preserve">8. </w:t>
      </w:r>
      <w:hyperlink r:id="rId37" w:history="1">
        <w:r w:rsidRPr="006055FE">
          <w:rPr>
            <w:rStyle w:val="a6"/>
            <w:rFonts w:ascii="Times New Roman" w:hAnsi="Times New Roman" w:cs="Times New Roman"/>
            <w:color w:val="auto"/>
            <w:sz w:val="24"/>
            <w:szCs w:val="24"/>
          </w:rPr>
          <w:t>Единые требования</w:t>
        </w:r>
      </w:hyperlink>
      <w:r w:rsidRPr="006055FE">
        <w:rPr>
          <w:rFonts w:ascii="Times New Roman" w:hAnsi="Times New Roman" w:cs="Times New Roman"/>
          <w:sz w:val="24"/>
          <w:szCs w:val="24"/>
        </w:rPr>
        <w:t xml:space="preserve"> к форматам объектов Национальной электронной библиотеки устанавливаются уполномоченным Правительством Российской Федерации федеральным органом исполнительной власти.</w:t>
      </w:r>
      <w:bookmarkEnd w:id="103"/>
    </w:p>
    <w:p w:rsidR="004A174D" w:rsidRPr="006055FE" w:rsidRDefault="004A174D" w:rsidP="00DA51B0">
      <w:pPr>
        <w:pStyle w:val="1"/>
        <w:spacing w:after="0"/>
        <w:jc w:val="both"/>
        <w:rPr>
          <w:rFonts w:ascii="Times New Roman" w:hAnsi="Times New Roman" w:cs="Times New Roman"/>
          <w:color w:val="auto"/>
        </w:rPr>
      </w:pPr>
      <w:bookmarkStart w:id="104" w:name="sub_600"/>
      <w:r w:rsidRPr="006055FE">
        <w:rPr>
          <w:rFonts w:ascii="Times New Roman" w:hAnsi="Times New Roman" w:cs="Times New Roman"/>
          <w:color w:val="auto"/>
        </w:rPr>
        <w:t>Глава VI. Организация взаимодействия библиотек</w:t>
      </w:r>
      <w:bookmarkEnd w:id="104"/>
    </w:p>
    <w:p w:rsidR="004A174D" w:rsidRPr="006055FE" w:rsidRDefault="004A174D" w:rsidP="00FD59CB">
      <w:pPr>
        <w:pStyle w:val="a8"/>
        <w:ind w:left="-567" w:firstLine="0"/>
        <w:rPr>
          <w:rFonts w:ascii="Times New Roman" w:hAnsi="Times New Roman" w:cs="Times New Roman"/>
        </w:rPr>
      </w:pPr>
      <w:r w:rsidRPr="006055FE">
        <w:rPr>
          <w:rStyle w:val="a7"/>
          <w:rFonts w:ascii="Times New Roman" w:hAnsi="Times New Roman" w:cs="Times New Roman"/>
          <w:bCs/>
          <w:color w:val="auto"/>
        </w:rPr>
        <w:t>Статья 19.</w:t>
      </w:r>
      <w:r w:rsidRPr="006055FE">
        <w:rPr>
          <w:rFonts w:ascii="Times New Roman" w:hAnsi="Times New Roman" w:cs="Times New Roman"/>
        </w:rPr>
        <w:t xml:space="preserve"> </w:t>
      </w:r>
      <w:r w:rsidRPr="006055FE">
        <w:rPr>
          <w:rFonts w:ascii="Times New Roman" w:hAnsi="Times New Roman" w:cs="Times New Roman"/>
          <w:b/>
        </w:rPr>
        <w:t>Участие государства в обеспечении координации и кооперации библиотечного обслуживания</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Для более полного удовлетворения потребностей пользователей библиотек в информации, рационального использования фондов библиотек государство стимулирует взаимоиспользование их ресурсов, а также обеспечивает доступ пользователей Национальной электронной библиотеки к объектам Национальной электронной библиотеки. С этой целью органы государственной власти финансируют деятельность государственных библиотек, в том числе выполняющих функции центральных, по созданию условий для взаимоиспользования их ресурсов (межбиблиотечного абонемента, сводных каталогов, автоматизированных баз данных, депозитариев).</w:t>
      </w:r>
    </w:p>
    <w:p w:rsidR="004A174D" w:rsidRPr="006055FE" w:rsidRDefault="004A174D" w:rsidP="00FD59CB">
      <w:pPr>
        <w:pStyle w:val="a8"/>
        <w:ind w:left="-567" w:firstLine="0"/>
        <w:rPr>
          <w:rFonts w:ascii="Times New Roman" w:hAnsi="Times New Roman" w:cs="Times New Roman"/>
        </w:rPr>
      </w:pPr>
      <w:r w:rsidRPr="006055FE">
        <w:rPr>
          <w:rStyle w:val="a7"/>
          <w:rFonts w:ascii="Times New Roman" w:hAnsi="Times New Roman" w:cs="Times New Roman"/>
          <w:bCs/>
          <w:color w:val="auto"/>
        </w:rPr>
        <w:t>Статья 20.</w:t>
      </w:r>
      <w:r w:rsidRPr="006055FE">
        <w:rPr>
          <w:rFonts w:ascii="Times New Roman" w:hAnsi="Times New Roman" w:cs="Times New Roman"/>
        </w:rPr>
        <w:t xml:space="preserve"> </w:t>
      </w:r>
      <w:r w:rsidRPr="006055FE">
        <w:rPr>
          <w:rFonts w:ascii="Times New Roman" w:hAnsi="Times New Roman" w:cs="Times New Roman"/>
          <w:b/>
        </w:rPr>
        <w:t>Центральные библиотеки</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1. Органы государственной власти субъектов Российской Федерации могут присваивать ведущей универсальной библиотеке статус центральной библиотеки субъекта Российской Федерации, функции которой выполняют:</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lastRenderedPageBreak/>
        <w:t>в республике - национальная или республиканская библиотека;</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в автономном округе, автономной области - окружная или областная библиотека;</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в крае, области - краевая, областная </w:t>
      </w:r>
      <w:hyperlink r:id="rId38" w:history="1">
        <w:r w:rsidRPr="006055FE">
          <w:rPr>
            <w:rStyle w:val="a6"/>
            <w:rFonts w:ascii="Times New Roman" w:hAnsi="Times New Roman" w:cs="Times New Roman"/>
            <w:color w:val="auto"/>
            <w:sz w:val="24"/>
            <w:szCs w:val="24"/>
          </w:rPr>
          <w:t>библиотека</w:t>
        </w:r>
      </w:hyperlink>
      <w:r w:rsidRPr="006055FE">
        <w:rPr>
          <w:rFonts w:ascii="Times New Roman" w:hAnsi="Times New Roman" w:cs="Times New Roman"/>
          <w:sz w:val="24"/>
          <w:szCs w:val="24"/>
        </w:rPr>
        <w:t>;</w:t>
      </w:r>
    </w:p>
    <w:p w:rsidR="004A174D" w:rsidRPr="006055FE" w:rsidRDefault="004A174D" w:rsidP="00DA51B0">
      <w:pPr>
        <w:spacing w:after="0"/>
        <w:jc w:val="both"/>
        <w:rPr>
          <w:rFonts w:ascii="Times New Roman" w:hAnsi="Times New Roman" w:cs="Times New Roman"/>
          <w:sz w:val="24"/>
          <w:szCs w:val="24"/>
        </w:rPr>
      </w:pPr>
      <w:bookmarkStart w:id="105" w:name="sub_2017"/>
      <w:r w:rsidRPr="006055FE">
        <w:rPr>
          <w:rFonts w:ascii="Times New Roman" w:hAnsi="Times New Roman" w:cs="Times New Roman"/>
          <w:sz w:val="24"/>
          <w:szCs w:val="24"/>
        </w:rPr>
        <w:t>Органы местного самоуправления муниципального района могут присваивать ведущей межпоселенческой библиотеке статус центральной районной библиотеки.</w:t>
      </w:r>
    </w:p>
    <w:p w:rsidR="004A174D" w:rsidRPr="006055FE" w:rsidRDefault="004A174D" w:rsidP="00DA51B0">
      <w:pPr>
        <w:spacing w:after="0"/>
        <w:jc w:val="both"/>
        <w:rPr>
          <w:rFonts w:ascii="Times New Roman" w:hAnsi="Times New Roman" w:cs="Times New Roman"/>
          <w:sz w:val="24"/>
          <w:szCs w:val="24"/>
        </w:rPr>
      </w:pPr>
      <w:bookmarkStart w:id="106" w:name="sub_2018"/>
      <w:bookmarkEnd w:id="105"/>
      <w:r w:rsidRPr="006055FE">
        <w:rPr>
          <w:rFonts w:ascii="Times New Roman" w:hAnsi="Times New Roman" w:cs="Times New Roman"/>
          <w:sz w:val="24"/>
          <w:szCs w:val="24"/>
        </w:rPr>
        <w:t>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w:t>
      </w:r>
    </w:p>
    <w:bookmarkEnd w:id="106"/>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2. Центральная библиотека в пределах обслуживаемой территории обязана формировать, хранить и предоставлять пользователям библиотеки наиболее полное универсальное собрание документов, организовывать взаимоиспользование библиотечных ресурсов, в том числе осуществлять функции межбиблиотечного абонемента и обеспечивать ведение сводного каталога, оказывать методическую помощь библиотекам.</w:t>
      </w:r>
    </w:p>
    <w:p w:rsidR="004A174D" w:rsidRPr="006055FE" w:rsidRDefault="004A174D" w:rsidP="00DA51B0">
      <w:pPr>
        <w:spacing w:after="0"/>
        <w:jc w:val="both"/>
        <w:rPr>
          <w:rFonts w:ascii="Times New Roman" w:hAnsi="Times New Roman" w:cs="Times New Roman"/>
          <w:sz w:val="24"/>
          <w:szCs w:val="24"/>
        </w:rPr>
      </w:pPr>
      <w:bookmarkStart w:id="107" w:name="sub_2003"/>
      <w:r w:rsidRPr="006055FE">
        <w:rPr>
          <w:rFonts w:ascii="Times New Roman" w:hAnsi="Times New Roman" w:cs="Times New Roman"/>
          <w:sz w:val="24"/>
          <w:szCs w:val="24"/>
        </w:rPr>
        <w:t xml:space="preserve">3. Федеральные органы государственной власти,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 </w:t>
      </w:r>
      <w:hyperlink w:anchor="sub_5000" w:history="1">
        <w:r w:rsidRPr="006055FE">
          <w:rPr>
            <w:rStyle w:val="a6"/>
            <w:rFonts w:ascii="Times New Roman" w:hAnsi="Times New Roman" w:cs="Times New Roman"/>
            <w:color w:val="auto"/>
            <w:sz w:val="24"/>
            <w:szCs w:val="24"/>
          </w:rPr>
          <w:t>пользователей библиотек</w:t>
        </w:r>
      </w:hyperlink>
      <w:r w:rsidRPr="006055FE">
        <w:rPr>
          <w:rFonts w:ascii="Times New Roman" w:hAnsi="Times New Roman" w:cs="Times New Roman"/>
          <w:sz w:val="24"/>
          <w:szCs w:val="24"/>
        </w:rPr>
        <w:t xml:space="preserve"> (детского и юношеского возраста, слепых и слабовидящих и других).</w:t>
      </w:r>
    </w:p>
    <w:p w:rsidR="004A174D" w:rsidRPr="006055FE" w:rsidRDefault="004A174D" w:rsidP="00DA51B0">
      <w:pPr>
        <w:spacing w:after="0"/>
        <w:jc w:val="both"/>
        <w:rPr>
          <w:rFonts w:ascii="Times New Roman" w:hAnsi="Times New Roman" w:cs="Times New Roman"/>
          <w:sz w:val="24"/>
          <w:szCs w:val="24"/>
        </w:rPr>
      </w:pPr>
      <w:bookmarkStart w:id="108" w:name="sub_2004"/>
      <w:bookmarkEnd w:id="107"/>
      <w:r w:rsidRPr="006055FE">
        <w:rPr>
          <w:rFonts w:ascii="Times New Roman" w:hAnsi="Times New Roman" w:cs="Times New Roman"/>
          <w:sz w:val="24"/>
          <w:szCs w:val="24"/>
        </w:rPr>
        <w:t>4. Функции центральных библиотек могут распределяться в установленном порядке между несколькими библиотеками, которые в этом случае обеспечиваются бюджетным финансированием в соответствии с объемом их деятельности.</w:t>
      </w:r>
    </w:p>
    <w:p w:rsidR="004A174D" w:rsidRPr="006055FE" w:rsidRDefault="004A174D" w:rsidP="00DA51B0">
      <w:pPr>
        <w:spacing w:after="0"/>
        <w:jc w:val="both"/>
        <w:rPr>
          <w:rFonts w:ascii="Times New Roman" w:hAnsi="Times New Roman" w:cs="Times New Roman"/>
          <w:sz w:val="24"/>
          <w:szCs w:val="24"/>
        </w:rPr>
      </w:pPr>
      <w:bookmarkStart w:id="109" w:name="sub_2005"/>
      <w:bookmarkEnd w:id="108"/>
      <w:r w:rsidRPr="006055FE">
        <w:rPr>
          <w:rFonts w:ascii="Times New Roman" w:hAnsi="Times New Roman" w:cs="Times New Roman"/>
          <w:sz w:val="24"/>
          <w:szCs w:val="24"/>
        </w:rPr>
        <w:t>5. Центральные библиотеки могут учреждаться также министерствами и иными федеральными органами исполнительной власти.</w:t>
      </w:r>
      <w:bookmarkEnd w:id="109"/>
    </w:p>
    <w:p w:rsidR="004A174D" w:rsidRPr="006055FE" w:rsidRDefault="004A174D" w:rsidP="00FD59CB">
      <w:pPr>
        <w:pStyle w:val="a8"/>
        <w:ind w:left="-567" w:firstLine="0"/>
        <w:rPr>
          <w:rFonts w:ascii="Times New Roman" w:hAnsi="Times New Roman" w:cs="Times New Roman"/>
          <w:b/>
        </w:rPr>
      </w:pPr>
      <w:bookmarkStart w:id="110" w:name="sub_21"/>
      <w:r w:rsidRPr="006055FE">
        <w:rPr>
          <w:rStyle w:val="a7"/>
          <w:rFonts w:ascii="Times New Roman" w:hAnsi="Times New Roman" w:cs="Times New Roman"/>
          <w:bCs/>
          <w:color w:val="auto"/>
        </w:rPr>
        <w:t>Статья 21.</w:t>
      </w:r>
      <w:r w:rsidRPr="006055FE">
        <w:rPr>
          <w:rFonts w:ascii="Times New Roman" w:hAnsi="Times New Roman" w:cs="Times New Roman"/>
        </w:rPr>
        <w:t xml:space="preserve"> </w:t>
      </w:r>
      <w:r w:rsidRPr="006055FE">
        <w:rPr>
          <w:rFonts w:ascii="Times New Roman" w:hAnsi="Times New Roman" w:cs="Times New Roman"/>
          <w:b/>
        </w:rPr>
        <w:t>Взаимодействие библиотек с органами научно-технической информации и архивами</w:t>
      </w:r>
    </w:p>
    <w:bookmarkEnd w:id="110"/>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В целях обеспечения рационального использования государственных информационных ресурсов библиотеки взаимодействуют с органами научно-технической информации, архивами, другими предприятиями, учреждениями, организациями, которые имеют информационные банки данных разных уровней. Порядок взаимодействия определяется действующим законодательством, федеральными государственными программами, а также договорами, заключенными между этими учреждениями и организациями.</w:t>
      </w:r>
    </w:p>
    <w:p w:rsidR="004A174D" w:rsidRPr="006055FE" w:rsidRDefault="004A174D" w:rsidP="00DA51B0">
      <w:pPr>
        <w:pStyle w:val="1"/>
        <w:spacing w:after="0"/>
        <w:jc w:val="both"/>
        <w:rPr>
          <w:rFonts w:ascii="Times New Roman" w:hAnsi="Times New Roman" w:cs="Times New Roman"/>
          <w:color w:val="auto"/>
        </w:rPr>
      </w:pPr>
      <w:bookmarkStart w:id="111" w:name="sub_700"/>
      <w:r w:rsidRPr="006055FE">
        <w:rPr>
          <w:rFonts w:ascii="Times New Roman" w:hAnsi="Times New Roman" w:cs="Times New Roman"/>
          <w:color w:val="auto"/>
        </w:rPr>
        <w:t xml:space="preserve">Глава VII. Экономическое регулирование в области </w:t>
      </w:r>
      <w:hyperlink w:anchor="sub_3000" w:history="1">
        <w:r w:rsidRPr="006055FE">
          <w:rPr>
            <w:rStyle w:val="a6"/>
            <w:rFonts w:ascii="Times New Roman" w:hAnsi="Times New Roman" w:cs="Times New Roman"/>
            <w:bCs w:val="0"/>
            <w:color w:val="auto"/>
          </w:rPr>
          <w:t>библиотечного дела</w:t>
        </w:r>
      </w:hyperlink>
    </w:p>
    <w:p w:rsidR="004A174D" w:rsidRPr="006055FE" w:rsidRDefault="004A174D" w:rsidP="00FD59CB">
      <w:pPr>
        <w:pStyle w:val="a8"/>
        <w:ind w:left="-567" w:firstLine="0"/>
        <w:rPr>
          <w:rFonts w:ascii="Times New Roman" w:hAnsi="Times New Roman" w:cs="Times New Roman"/>
        </w:rPr>
      </w:pPr>
      <w:bookmarkStart w:id="112" w:name="sub_22"/>
      <w:bookmarkEnd w:id="111"/>
      <w:r w:rsidRPr="006055FE">
        <w:rPr>
          <w:rStyle w:val="a7"/>
          <w:rFonts w:ascii="Times New Roman" w:hAnsi="Times New Roman" w:cs="Times New Roman"/>
          <w:bCs/>
          <w:color w:val="auto"/>
        </w:rPr>
        <w:t>Статья 22.</w:t>
      </w:r>
      <w:r w:rsidRPr="006055FE">
        <w:rPr>
          <w:rFonts w:ascii="Times New Roman" w:hAnsi="Times New Roman" w:cs="Times New Roman"/>
        </w:rPr>
        <w:t xml:space="preserve"> </w:t>
      </w:r>
      <w:r w:rsidRPr="006055FE">
        <w:rPr>
          <w:rFonts w:ascii="Times New Roman" w:hAnsi="Times New Roman" w:cs="Times New Roman"/>
          <w:b/>
        </w:rPr>
        <w:t>Порядок создания библиотек</w:t>
      </w:r>
    </w:p>
    <w:p w:rsidR="004A174D" w:rsidRPr="006055FE" w:rsidRDefault="004A174D" w:rsidP="00DA51B0">
      <w:pPr>
        <w:spacing w:after="0"/>
        <w:jc w:val="both"/>
        <w:rPr>
          <w:rFonts w:ascii="Times New Roman" w:hAnsi="Times New Roman" w:cs="Times New Roman"/>
          <w:sz w:val="24"/>
          <w:szCs w:val="24"/>
        </w:rPr>
      </w:pPr>
      <w:bookmarkStart w:id="113" w:name="sub_2201"/>
      <w:bookmarkEnd w:id="112"/>
      <w:r w:rsidRPr="006055FE">
        <w:rPr>
          <w:rFonts w:ascii="Times New Roman" w:hAnsi="Times New Roman" w:cs="Times New Roman"/>
          <w:sz w:val="24"/>
          <w:szCs w:val="24"/>
        </w:rPr>
        <w:t>1. На территории Российской Федерации создаются и действуют библиотеки различных форм собственности в порядке, установленном действующим законодательством Российской Федерации и настоящим федеральным законом.</w:t>
      </w:r>
    </w:p>
    <w:p w:rsidR="004A174D" w:rsidRPr="006055FE" w:rsidRDefault="004A174D" w:rsidP="00DA51B0">
      <w:pPr>
        <w:spacing w:after="0"/>
        <w:jc w:val="both"/>
        <w:rPr>
          <w:rFonts w:ascii="Times New Roman" w:hAnsi="Times New Roman" w:cs="Times New Roman"/>
          <w:sz w:val="24"/>
          <w:szCs w:val="24"/>
        </w:rPr>
      </w:pPr>
      <w:bookmarkStart w:id="114" w:name="sub_2202"/>
      <w:bookmarkEnd w:id="113"/>
      <w:r w:rsidRPr="006055FE">
        <w:rPr>
          <w:rFonts w:ascii="Times New Roman" w:hAnsi="Times New Roman" w:cs="Times New Roman"/>
          <w:sz w:val="24"/>
          <w:szCs w:val="24"/>
        </w:rPr>
        <w:t xml:space="preserve">2. </w:t>
      </w:r>
      <w:hyperlink w:anchor="sub_1000" w:history="1">
        <w:r w:rsidRPr="006055FE">
          <w:rPr>
            <w:rStyle w:val="a6"/>
            <w:rFonts w:ascii="Times New Roman" w:hAnsi="Times New Roman" w:cs="Times New Roman"/>
            <w:color w:val="auto"/>
            <w:sz w:val="24"/>
            <w:szCs w:val="24"/>
          </w:rPr>
          <w:t>Библиотека</w:t>
        </w:r>
      </w:hyperlink>
      <w:r w:rsidRPr="006055FE">
        <w:rPr>
          <w:rFonts w:ascii="Times New Roman" w:hAnsi="Times New Roman" w:cs="Times New Roman"/>
          <w:sz w:val="24"/>
          <w:szCs w:val="24"/>
        </w:rPr>
        <w:t xml:space="preserve"> считается учрежденной и приобретает права юридического лица со дня ее регистрации в порядке, установленном действующим законодательством. Библиотеки, не обладающие правами юридического лица, в случае придания им статуса юридического лица проходят соответствующую регистрацию в порядке, установленном действующим законодательством.</w:t>
      </w:r>
    </w:p>
    <w:bookmarkEnd w:id="114"/>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Отказ в регистрации может быть обжалован в судебном порядке.</w:t>
      </w:r>
    </w:p>
    <w:p w:rsidR="004A174D" w:rsidRPr="006055FE" w:rsidRDefault="004A174D" w:rsidP="00DA51B0">
      <w:pPr>
        <w:spacing w:after="0"/>
        <w:jc w:val="both"/>
        <w:rPr>
          <w:rFonts w:ascii="Times New Roman" w:hAnsi="Times New Roman" w:cs="Times New Roman"/>
          <w:sz w:val="24"/>
          <w:szCs w:val="24"/>
        </w:rPr>
      </w:pPr>
      <w:bookmarkStart w:id="115" w:name="sub_2203"/>
      <w:r w:rsidRPr="006055FE">
        <w:rPr>
          <w:rFonts w:ascii="Times New Roman" w:hAnsi="Times New Roman" w:cs="Times New Roman"/>
          <w:sz w:val="24"/>
          <w:szCs w:val="24"/>
        </w:rPr>
        <w:t>3. Учредителями библиотек могут быть собственники имущества либо уполномоченные ими физические или юридические лица, а также органы культуры.</w:t>
      </w:r>
    </w:p>
    <w:bookmarkEnd w:id="115"/>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Учредитель библиотеки утверждает ее устав, принимает на себя обязательства по ее финансированию и материально-техническому обеспечению. В уставе библиотеки должны быть закреплены ее юридический статус, источники финансирования, основные задачи деятельности </w:t>
      </w:r>
      <w:r w:rsidRPr="006055FE">
        <w:rPr>
          <w:rFonts w:ascii="Times New Roman" w:hAnsi="Times New Roman" w:cs="Times New Roman"/>
          <w:sz w:val="24"/>
          <w:szCs w:val="24"/>
        </w:rPr>
        <w:lastRenderedPageBreak/>
        <w:t>библиотеки, условия ее доступности, имущественные отношения между библиотекой и ее учредителями, порядок управления библиотекой.</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Имущественные и финансовые отношения между библиотекой и ее учредителем регулируются действующим законодательством и учредительными документами.</w:t>
      </w:r>
    </w:p>
    <w:p w:rsidR="004A174D" w:rsidRPr="006055FE" w:rsidRDefault="004A174D" w:rsidP="00FD59CB">
      <w:pPr>
        <w:pStyle w:val="a8"/>
        <w:ind w:left="-567" w:firstLine="0"/>
        <w:rPr>
          <w:rFonts w:ascii="Times New Roman" w:hAnsi="Times New Roman" w:cs="Times New Roman"/>
        </w:rPr>
      </w:pPr>
      <w:bookmarkStart w:id="116" w:name="sub_23"/>
      <w:r w:rsidRPr="006055FE">
        <w:rPr>
          <w:rStyle w:val="a7"/>
          <w:rFonts w:ascii="Times New Roman" w:hAnsi="Times New Roman" w:cs="Times New Roman"/>
          <w:bCs/>
          <w:color w:val="auto"/>
        </w:rPr>
        <w:t>Статья 23.</w:t>
      </w:r>
      <w:r w:rsidRPr="006055FE">
        <w:rPr>
          <w:rFonts w:ascii="Times New Roman" w:hAnsi="Times New Roman" w:cs="Times New Roman"/>
        </w:rPr>
        <w:t xml:space="preserve"> </w:t>
      </w:r>
      <w:r w:rsidRPr="006055FE">
        <w:rPr>
          <w:rFonts w:ascii="Times New Roman" w:hAnsi="Times New Roman" w:cs="Times New Roman"/>
          <w:b/>
        </w:rPr>
        <w:t>Реорганизация и ликвидация библиотек</w:t>
      </w:r>
    </w:p>
    <w:p w:rsidR="004A174D" w:rsidRPr="006055FE" w:rsidRDefault="004A174D" w:rsidP="00DA51B0">
      <w:pPr>
        <w:spacing w:after="0"/>
        <w:jc w:val="both"/>
        <w:rPr>
          <w:rFonts w:ascii="Times New Roman" w:hAnsi="Times New Roman" w:cs="Times New Roman"/>
          <w:sz w:val="24"/>
          <w:szCs w:val="24"/>
        </w:rPr>
      </w:pPr>
      <w:bookmarkStart w:id="117" w:name="sub_2301"/>
      <w:bookmarkEnd w:id="116"/>
      <w:r w:rsidRPr="006055FE">
        <w:rPr>
          <w:rFonts w:ascii="Times New Roman" w:hAnsi="Times New Roman" w:cs="Times New Roman"/>
          <w:sz w:val="24"/>
          <w:szCs w:val="24"/>
        </w:rPr>
        <w:t>1. Библиотека может быть реорганизована или ликвидирована по решению ее собственника или учредителя, а также в случаях, предусмотренных законодательством Российской Федерации.</w:t>
      </w:r>
    </w:p>
    <w:bookmarkEnd w:id="117"/>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1.1. Решение о реорганизации или ликвидации муниципальной библиотеки, расположенной в сельском поселении, может быть принято только с учетом результатов опроса жителей данного сельского поселения.</w:t>
      </w:r>
    </w:p>
    <w:p w:rsidR="004A174D" w:rsidRPr="006055FE" w:rsidRDefault="004A174D" w:rsidP="00DA51B0">
      <w:pPr>
        <w:spacing w:after="0"/>
        <w:jc w:val="both"/>
        <w:rPr>
          <w:rFonts w:ascii="Times New Roman" w:hAnsi="Times New Roman" w:cs="Times New Roman"/>
          <w:sz w:val="24"/>
          <w:szCs w:val="24"/>
        </w:rPr>
      </w:pPr>
      <w:bookmarkStart w:id="118" w:name="sub_2302"/>
      <w:r w:rsidRPr="006055FE">
        <w:rPr>
          <w:rFonts w:ascii="Times New Roman" w:hAnsi="Times New Roman" w:cs="Times New Roman"/>
          <w:sz w:val="24"/>
          <w:szCs w:val="24"/>
        </w:rPr>
        <w:t xml:space="preserve">2. Орган, принявший решение о ликвидации библиотеки, в обязательном порядке в письменной форме </w:t>
      </w:r>
      <w:hyperlink r:id="rId39" w:history="1">
        <w:r w:rsidRPr="006055FE">
          <w:rPr>
            <w:rStyle w:val="a6"/>
            <w:rFonts w:ascii="Times New Roman" w:hAnsi="Times New Roman" w:cs="Times New Roman"/>
            <w:color w:val="auto"/>
            <w:sz w:val="24"/>
            <w:szCs w:val="24"/>
          </w:rPr>
          <w:t>сообщает</w:t>
        </w:r>
      </w:hyperlink>
      <w:r w:rsidRPr="006055FE">
        <w:rPr>
          <w:rFonts w:ascii="Times New Roman" w:hAnsi="Times New Roman" w:cs="Times New Roman"/>
          <w:sz w:val="24"/>
          <w:szCs w:val="24"/>
        </w:rPr>
        <w:t xml:space="preserve"> об этом органу, осуществляющему государственную регистрацию юридических лиц, создает ликвидационную комиссию из представителей учредителя, профессиональных объединений и трудового коллектива библиотеки и публикует в местной печати уведомление о решении не позднее чем за два месяца до намеченного срока ликвидации.</w:t>
      </w:r>
    </w:p>
    <w:bookmarkEnd w:id="118"/>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При ликвидации </w:t>
      </w:r>
      <w:hyperlink w:anchor="sub_1000" w:history="1">
        <w:r w:rsidRPr="006055FE">
          <w:rPr>
            <w:rStyle w:val="a6"/>
            <w:rFonts w:ascii="Times New Roman" w:hAnsi="Times New Roman" w:cs="Times New Roman"/>
            <w:color w:val="auto"/>
            <w:sz w:val="24"/>
            <w:szCs w:val="24"/>
          </w:rPr>
          <w:t>библиотеки</w:t>
        </w:r>
      </w:hyperlink>
      <w:r w:rsidRPr="006055FE">
        <w:rPr>
          <w:rFonts w:ascii="Times New Roman" w:hAnsi="Times New Roman" w:cs="Times New Roman"/>
          <w:sz w:val="24"/>
          <w:szCs w:val="24"/>
        </w:rPr>
        <w:t xml:space="preserve"> преимущественным правом приобретения ее </w:t>
      </w:r>
      <w:hyperlink w:anchor="sub_7000" w:history="1">
        <w:r w:rsidRPr="006055FE">
          <w:rPr>
            <w:rStyle w:val="a6"/>
            <w:rFonts w:ascii="Times New Roman" w:hAnsi="Times New Roman" w:cs="Times New Roman"/>
            <w:color w:val="auto"/>
            <w:sz w:val="24"/>
            <w:szCs w:val="24"/>
          </w:rPr>
          <w:t>библиотечного фонда</w:t>
        </w:r>
      </w:hyperlink>
      <w:r w:rsidRPr="006055FE">
        <w:rPr>
          <w:rFonts w:ascii="Times New Roman" w:hAnsi="Times New Roman" w:cs="Times New Roman"/>
          <w:sz w:val="24"/>
          <w:szCs w:val="24"/>
        </w:rPr>
        <w:t xml:space="preserve"> обладают органы государственной власти всех уровней, органы местного самоуправления и библиотеки соответствующего профиля.</w:t>
      </w:r>
    </w:p>
    <w:p w:rsidR="004A174D" w:rsidRPr="006055FE" w:rsidRDefault="004A174D" w:rsidP="00DA51B0">
      <w:pPr>
        <w:spacing w:after="0"/>
        <w:jc w:val="both"/>
        <w:rPr>
          <w:rFonts w:ascii="Times New Roman" w:hAnsi="Times New Roman" w:cs="Times New Roman"/>
          <w:sz w:val="24"/>
          <w:szCs w:val="24"/>
        </w:rPr>
      </w:pPr>
      <w:bookmarkStart w:id="119" w:name="sub_2303"/>
      <w:r w:rsidRPr="006055FE">
        <w:rPr>
          <w:rFonts w:ascii="Times New Roman" w:hAnsi="Times New Roman" w:cs="Times New Roman"/>
          <w:sz w:val="24"/>
          <w:szCs w:val="24"/>
        </w:rPr>
        <w:t>3. Реорганизация библиотеки в форме слияния, присоединения, разделения, выделения, преобразования может происходить в порядке, установленном действующим законодательством, как по инициативе учредителя библиотеки, так и по инициативе библиотеки при согласии всех сторон.</w:t>
      </w:r>
    </w:p>
    <w:p w:rsidR="004A174D" w:rsidRPr="006055FE" w:rsidRDefault="004A174D" w:rsidP="00DA51B0">
      <w:pPr>
        <w:spacing w:after="0"/>
        <w:jc w:val="both"/>
        <w:rPr>
          <w:rFonts w:ascii="Times New Roman" w:hAnsi="Times New Roman" w:cs="Times New Roman"/>
          <w:sz w:val="24"/>
          <w:szCs w:val="24"/>
        </w:rPr>
      </w:pPr>
      <w:bookmarkStart w:id="120" w:name="sub_2304"/>
      <w:bookmarkEnd w:id="119"/>
      <w:r w:rsidRPr="006055FE">
        <w:rPr>
          <w:rFonts w:ascii="Times New Roman" w:hAnsi="Times New Roman" w:cs="Times New Roman"/>
          <w:sz w:val="24"/>
          <w:szCs w:val="24"/>
        </w:rPr>
        <w:t>4. Запрещаются разгосударствление, приватизация государственных и муниципальных библиотек, включая помещения и здания, в которых они расположены.</w:t>
      </w:r>
    </w:p>
    <w:p w:rsidR="004A174D" w:rsidRPr="006055FE" w:rsidRDefault="004A174D" w:rsidP="00DA51B0">
      <w:pPr>
        <w:spacing w:after="0"/>
        <w:jc w:val="both"/>
        <w:rPr>
          <w:rFonts w:ascii="Times New Roman" w:hAnsi="Times New Roman" w:cs="Times New Roman"/>
          <w:sz w:val="24"/>
          <w:szCs w:val="24"/>
        </w:rPr>
      </w:pPr>
      <w:bookmarkStart w:id="121" w:name="sub_2305"/>
      <w:bookmarkEnd w:id="120"/>
      <w:r w:rsidRPr="006055FE">
        <w:rPr>
          <w:rFonts w:ascii="Times New Roman" w:hAnsi="Times New Roman" w:cs="Times New Roman"/>
          <w:sz w:val="24"/>
          <w:szCs w:val="24"/>
        </w:rPr>
        <w:t>5. Неправомерное решение о ликвидации государственных библиотек может быть обжаловано гражданами, общественными объединениями либо попечительскими (читательскими) советами в судебном порядке.</w:t>
      </w:r>
    </w:p>
    <w:p w:rsidR="004A174D" w:rsidRPr="006055FE" w:rsidRDefault="004A174D" w:rsidP="00FD59CB">
      <w:pPr>
        <w:pStyle w:val="a8"/>
        <w:ind w:left="-567" w:firstLine="0"/>
        <w:rPr>
          <w:rFonts w:ascii="Times New Roman" w:hAnsi="Times New Roman" w:cs="Times New Roman"/>
        </w:rPr>
      </w:pPr>
      <w:bookmarkStart w:id="122" w:name="sub_24"/>
      <w:bookmarkEnd w:id="121"/>
      <w:r w:rsidRPr="006055FE">
        <w:rPr>
          <w:rStyle w:val="a7"/>
          <w:rFonts w:ascii="Times New Roman" w:hAnsi="Times New Roman" w:cs="Times New Roman"/>
          <w:bCs/>
          <w:color w:val="auto"/>
        </w:rPr>
        <w:t>Статья 24.</w:t>
      </w:r>
      <w:r w:rsidRPr="006055FE">
        <w:rPr>
          <w:rFonts w:ascii="Times New Roman" w:hAnsi="Times New Roman" w:cs="Times New Roman"/>
        </w:rPr>
        <w:t xml:space="preserve"> </w:t>
      </w:r>
      <w:r w:rsidRPr="006055FE">
        <w:rPr>
          <w:rFonts w:ascii="Times New Roman" w:hAnsi="Times New Roman" w:cs="Times New Roman"/>
          <w:b/>
        </w:rPr>
        <w:t>Имущество библиотеки</w:t>
      </w:r>
    </w:p>
    <w:p w:rsidR="004A174D" w:rsidRPr="006055FE" w:rsidRDefault="004A174D" w:rsidP="00DA51B0">
      <w:pPr>
        <w:spacing w:after="0"/>
        <w:jc w:val="both"/>
        <w:rPr>
          <w:rFonts w:ascii="Times New Roman" w:hAnsi="Times New Roman" w:cs="Times New Roman"/>
          <w:sz w:val="24"/>
          <w:szCs w:val="24"/>
        </w:rPr>
      </w:pPr>
      <w:bookmarkStart w:id="123" w:name="sub_2401"/>
      <w:bookmarkEnd w:id="122"/>
      <w:r w:rsidRPr="006055FE">
        <w:rPr>
          <w:rFonts w:ascii="Times New Roman" w:hAnsi="Times New Roman" w:cs="Times New Roman"/>
          <w:sz w:val="24"/>
          <w:szCs w:val="24"/>
        </w:rPr>
        <w:t xml:space="preserve">1. Библиотека на правах </w:t>
      </w:r>
      <w:hyperlink r:id="rId40" w:history="1">
        <w:r w:rsidRPr="006055FE">
          <w:rPr>
            <w:rStyle w:val="a6"/>
            <w:rFonts w:ascii="Times New Roman" w:hAnsi="Times New Roman" w:cs="Times New Roman"/>
            <w:color w:val="auto"/>
            <w:sz w:val="24"/>
            <w:szCs w:val="24"/>
          </w:rPr>
          <w:t>оперативного управления</w:t>
        </w:r>
      </w:hyperlink>
      <w:r w:rsidRPr="006055FE">
        <w:rPr>
          <w:rFonts w:ascii="Times New Roman" w:hAnsi="Times New Roman" w:cs="Times New Roman"/>
          <w:sz w:val="24"/>
          <w:szCs w:val="24"/>
        </w:rPr>
        <w:t xml:space="preserve"> владеет, пользуется и распоряжается закрепленным за ней имуществом в пределах, установленных законодательством Российской Федерации.</w:t>
      </w:r>
    </w:p>
    <w:bookmarkEnd w:id="123"/>
    <w:p w:rsidR="004A174D" w:rsidRPr="006055FE" w:rsidRDefault="004A174D" w:rsidP="00FD59CB">
      <w:pPr>
        <w:pStyle w:val="a8"/>
        <w:ind w:left="-567" w:firstLine="0"/>
        <w:rPr>
          <w:rFonts w:ascii="Times New Roman" w:hAnsi="Times New Roman" w:cs="Times New Roman"/>
        </w:rPr>
      </w:pPr>
      <w:r w:rsidRPr="006055FE">
        <w:rPr>
          <w:rStyle w:val="a7"/>
          <w:rFonts w:ascii="Times New Roman" w:hAnsi="Times New Roman" w:cs="Times New Roman"/>
          <w:bCs/>
          <w:color w:val="auto"/>
        </w:rPr>
        <w:t>Статья 25.</w:t>
      </w:r>
      <w:r w:rsidRPr="006055FE">
        <w:rPr>
          <w:rFonts w:ascii="Times New Roman" w:hAnsi="Times New Roman" w:cs="Times New Roman"/>
        </w:rPr>
        <w:t xml:space="preserve"> </w:t>
      </w:r>
      <w:r w:rsidRPr="006055FE">
        <w:rPr>
          <w:rFonts w:ascii="Times New Roman" w:hAnsi="Times New Roman" w:cs="Times New Roman"/>
          <w:b/>
        </w:rPr>
        <w:t>Фонды развития библиотек</w:t>
      </w:r>
    </w:p>
    <w:p w:rsidR="004A174D" w:rsidRPr="006055FE" w:rsidRDefault="004A174D" w:rsidP="00DA51B0">
      <w:pPr>
        <w:spacing w:after="0"/>
        <w:jc w:val="both"/>
        <w:rPr>
          <w:rFonts w:ascii="Times New Roman" w:hAnsi="Times New Roman" w:cs="Times New Roman"/>
          <w:sz w:val="24"/>
          <w:szCs w:val="24"/>
        </w:rPr>
      </w:pPr>
      <w:bookmarkStart w:id="124" w:name="sub_2501"/>
      <w:r w:rsidRPr="006055FE">
        <w:rPr>
          <w:rFonts w:ascii="Times New Roman" w:hAnsi="Times New Roman" w:cs="Times New Roman"/>
          <w:sz w:val="24"/>
          <w:szCs w:val="24"/>
        </w:rPr>
        <w:t xml:space="preserve">В целях содействия материальному обеспечению деятельности библиотек всех форм собственности могут создаваться негосударственные фонды развития </w:t>
      </w:r>
      <w:hyperlink w:anchor="sub_1000" w:history="1">
        <w:r w:rsidRPr="006055FE">
          <w:rPr>
            <w:rStyle w:val="a6"/>
            <w:rFonts w:ascii="Times New Roman" w:hAnsi="Times New Roman" w:cs="Times New Roman"/>
            <w:color w:val="auto"/>
            <w:sz w:val="24"/>
            <w:szCs w:val="24"/>
          </w:rPr>
          <w:t>библиотек</w:t>
        </w:r>
      </w:hyperlink>
      <w:r w:rsidRPr="006055FE">
        <w:rPr>
          <w:rFonts w:ascii="Times New Roman" w:hAnsi="Times New Roman" w:cs="Times New Roman"/>
          <w:sz w:val="24"/>
          <w:szCs w:val="24"/>
        </w:rPr>
        <w:t>. Источником их формирования являются взносы учредителей этих фондов, поступления от предприятий, организаций, благотворительные взносы граждан и общественных объединений, другие не запрещенные законом поступления.</w:t>
      </w:r>
    </w:p>
    <w:p w:rsidR="004A174D" w:rsidRPr="006055FE" w:rsidRDefault="004A174D" w:rsidP="00DA51B0">
      <w:pPr>
        <w:spacing w:after="0"/>
        <w:jc w:val="both"/>
        <w:rPr>
          <w:rFonts w:ascii="Times New Roman" w:hAnsi="Times New Roman" w:cs="Times New Roman"/>
          <w:sz w:val="24"/>
          <w:szCs w:val="24"/>
        </w:rPr>
      </w:pPr>
      <w:bookmarkStart w:id="125" w:name="sub_2502"/>
      <w:bookmarkEnd w:id="124"/>
      <w:r w:rsidRPr="006055FE">
        <w:rPr>
          <w:rFonts w:ascii="Times New Roman" w:hAnsi="Times New Roman" w:cs="Times New Roman"/>
          <w:sz w:val="24"/>
          <w:szCs w:val="24"/>
        </w:rPr>
        <w:t>Средства указанных фондов используются в целях финансирования программ развития библиотечного дела, координации и кооперации деятельности библиотек, на финансирование иных мероприятий в порядке, предусмотренном уставами этих фондов, утверждаемыми их учредителями. Средства фондов развития библиотек могут использоваться в целях стимулирования деятельности любых библиотек независимо от их форм собственности.</w:t>
      </w:r>
    </w:p>
    <w:bookmarkEnd w:id="125"/>
    <w:p w:rsidR="004A174D" w:rsidRPr="006055FE" w:rsidRDefault="004A174D" w:rsidP="00FD59CB">
      <w:pPr>
        <w:pStyle w:val="a8"/>
        <w:ind w:left="-567" w:firstLine="0"/>
        <w:rPr>
          <w:rFonts w:ascii="Times New Roman" w:hAnsi="Times New Roman" w:cs="Times New Roman"/>
        </w:rPr>
      </w:pPr>
      <w:r w:rsidRPr="006055FE">
        <w:rPr>
          <w:rStyle w:val="a7"/>
          <w:rFonts w:ascii="Times New Roman" w:hAnsi="Times New Roman" w:cs="Times New Roman"/>
          <w:bCs/>
          <w:color w:val="auto"/>
        </w:rPr>
        <w:t>Статья 26.</w:t>
      </w:r>
      <w:r w:rsidRPr="006055FE">
        <w:rPr>
          <w:rFonts w:ascii="Times New Roman" w:hAnsi="Times New Roman" w:cs="Times New Roman"/>
        </w:rPr>
        <w:t xml:space="preserve"> </w:t>
      </w:r>
      <w:r w:rsidRPr="006055FE">
        <w:rPr>
          <w:rFonts w:ascii="Times New Roman" w:hAnsi="Times New Roman" w:cs="Times New Roman"/>
          <w:b/>
        </w:rPr>
        <w:t>Трудовые отношения работников библиотек</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Трудовые отношения работников библиотек регулируются </w:t>
      </w:r>
      <w:hyperlink r:id="rId41" w:history="1">
        <w:r w:rsidRPr="006055FE">
          <w:rPr>
            <w:rStyle w:val="a6"/>
            <w:rFonts w:ascii="Times New Roman" w:hAnsi="Times New Roman" w:cs="Times New Roman"/>
            <w:color w:val="auto"/>
            <w:sz w:val="24"/>
            <w:szCs w:val="24"/>
          </w:rPr>
          <w:t>законодательством</w:t>
        </w:r>
      </w:hyperlink>
      <w:r w:rsidRPr="006055FE">
        <w:rPr>
          <w:rFonts w:ascii="Times New Roman" w:hAnsi="Times New Roman" w:cs="Times New Roman"/>
          <w:sz w:val="24"/>
          <w:szCs w:val="24"/>
        </w:rPr>
        <w:t xml:space="preserve"> Российской Федерации о труде.</w:t>
      </w:r>
    </w:p>
    <w:p w:rsidR="004A174D" w:rsidRPr="006055FE" w:rsidRDefault="004A174D" w:rsidP="00DA51B0">
      <w:pPr>
        <w:spacing w:after="0"/>
        <w:jc w:val="both"/>
        <w:rPr>
          <w:rFonts w:ascii="Times New Roman" w:hAnsi="Times New Roman" w:cs="Times New Roman"/>
          <w:sz w:val="24"/>
          <w:szCs w:val="24"/>
        </w:rPr>
      </w:pPr>
      <w:bookmarkStart w:id="126" w:name="sub_262"/>
      <w:r w:rsidRPr="006055FE">
        <w:rPr>
          <w:rFonts w:ascii="Times New Roman" w:hAnsi="Times New Roman" w:cs="Times New Roman"/>
          <w:sz w:val="24"/>
          <w:szCs w:val="24"/>
        </w:rPr>
        <w:lastRenderedPageBreak/>
        <w:t xml:space="preserve">Работники библиотек подлежат периодической аттестации, </w:t>
      </w:r>
      <w:hyperlink r:id="rId42" w:history="1">
        <w:r w:rsidRPr="006055FE">
          <w:rPr>
            <w:rStyle w:val="a6"/>
            <w:rFonts w:ascii="Times New Roman" w:hAnsi="Times New Roman" w:cs="Times New Roman"/>
            <w:color w:val="auto"/>
            <w:sz w:val="24"/>
            <w:szCs w:val="24"/>
          </w:rPr>
          <w:t>порядок</w:t>
        </w:r>
      </w:hyperlink>
      <w:r w:rsidRPr="006055FE">
        <w:rPr>
          <w:rFonts w:ascii="Times New Roman" w:hAnsi="Times New Roman" w:cs="Times New Roman"/>
          <w:sz w:val="24"/>
          <w:szCs w:val="24"/>
        </w:rPr>
        <w:t xml:space="preserve"> которой устанавливается уполномоченным Правительством Российской Федерации федеральным органом исполнительной власти.</w:t>
      </w:r>
      <w:bookmarkEnd w:id="126"/>
    </w:p>
    <w:p w:rsidR="004A174D" w:rsidRPr="006055FE" w:rsidRDefault="004A174D" w:rsidP="00DA51B0">
      <w:pPr>
        <w:pStyle w:val="1"/>
        <w:spacing w:after="0"/>
        <w:jc w:val="both"/>
        <w:rPr>
          <w:rFonts w:ascii="Times New Roman" w:hAnsi="Times New Roman" w:cs="Times New Roman"/>
          <w:color w:val="auto"/>
        </w:rPr>
      </w:pPr>
      <w:bookmarkStart w:id="127" w:name="sub_800"/>
      <w:r w:rsidRPr="006055FE">
        <w:rPr>
          <w:rFonts w:ascii="Times New Roman" w:hAnsi="Times New Roman" w:cs="Times New Roman"/>
          <w:color w:val="auto"/>
        </w:rPr>
        <w:t>Глава VIII. Заключительные положения</w:t>
      </w:r>
      <w:bookmarkEnd w:id="127"/>
    </w:p>
    <w:p w:rsidR="004A174D" w:rsidRPr="006055FE" w:rsidRDefault="004A174D" w:rsidP="00FD59CB">
      <w:pPr>
        <w:pStyle w:val="a8"/>
        <w:ind w:left="-567" w:firstLine="0"/>
        <w:rPr>
          <w:rFonts w:ascii="Times New Roman" w:hAnsi="Times New Roman" w:cs="Times New Roman"/>
        </w:rPr>
      </w:pPr>
      <w:bookmarkStart w:id="128" w:name="sub_27"/>
      <w:r w:rsidRPr="006055FE">
        <w:rPr>
          <w:rStyle w:val="a7"/>
          <w:rFonts w:ascii="Times New Roman" w:hAnsi="Times New Roman" w:cs="Times New Roman"/>
          <w:bCs/>
          <w:color w:val="auto"/>
        </w:rPr>
        <w:t>Статья 27.</w:t>
      </w:r>
      <w:r w:rsidRPr="006055FE">
        <w:rPr>
          <w:rFonts w:ascii="Times New Roman" w:hAnsi="Times New Roman" w:cs="Times New Roman"/>
        </w:rPr>
        <w:t xml:space="preserve"> </w:t>
      </w:r>
      <w:r w:rsidRPr="006055FE">
        <w:rPr>
          <w:rFonts w:ascii="Times New Roman" w:hAnsi="Times New Roman" w:cs="Times New Roman"/>
          <w:b/>
        </w:rPr>
        <w:t>Вступление в силу настоящего Федерального закона</w:t>
      </w:r>
    </w:p>
    <w:bookmarkEnd w:id="128"/>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Настоящий Федеральный закон вступает в силу со </w:t>
      </w:r>
      <w:hyperlink r:id="rId43" w:history="1">
        <w:r w:rsidRPr="006055FE">
          <w:rPr>
            <w:rStyle w:val="a6"/>
            <w:rFonts w:ascii="Times New Roman" w:hAnsi="Times New Roman" w:cs="Times New Roman"/>
            <w:color w:val="auto"/>
            <w:sz w:val="24"/>
            <w:szCs w:val="24"/>
          </w:rPr>
          <w:t>дня его официального опубликования.</w:t>
        </w:r>
      </w:hyperlink>
    </w:p>
    <w:p w:rsidR="004A174D" w:rsidRPr="006055FE" w:rsidRDefault="004A174D" w:rsidP="00FD59CB">
      <w:pPr>
        <w:pStyle w:val="a8"/>
        <w:ind w:left="-567" w:firstLine="0"/>
        <w:rPr>
          <w:rFonts w:ascii="Times New Roman" w:hAnsi="Times New Roman" w:cs="Times New Roman"/>
        </w:rPr>
      </w:pPr>
      <w:bookmarkStart w:id="129" w:name="sub_28"/>
      <w:r w:rsidRPr="006055FE">
        <w:rPr>
          <w:rStyle w:val="a7"/>
          <w:rFonts w:ascii="Times New Roman" w:hAnsi="Times New Roman" w:cs="Times New Roman"/>
          <w:bCs/>
          <w:color w:val="auto"/>
        </w:rPr>
        <w:t>Статья 28.</w:t>
      </w:r>
      <w:r w:rsidRPr="006055FE">
        <w:rPr>
          <w:rFonts w:ascii="Times New Roman" w:hAnsi="Times New Roman" w:cs="Times New Roman"/>
        </w:rPr>
        <w:t xml:space="preserve"> </w:t>
      </w:r>
      <w:r w:rsidRPr="006055FE">
        <w:rPr>
          <w:rFonts w:ascii="Times New Roman" w:hAnsi="Times New Roman" w:cs="Times New Roman"/>
          <w:b/>
        </w:rPr>
        <w:t>Приведение нормативных правовых актов в соответствие с настоящим Федеральным законом</w:t>
      </w:r>
    </w:p>
    <w:p w:rsidR="004A174D" w:rsidRPr="006055FE" w:rsidRDefault="004A174D" w:rsidP="00DA51B0">
      <w:pPr>
        <w:spacing w:after="0"/>
        <w:jc w:val="both"/>
        <w:rPr>
          <w:rFonts w:ascii="Times New Roman" w:hAnsi="Times New Roman" w:cs="Times New Roman"/>
          <w:sz w:val="24"/>
          <w:szCs w:val="24"/>
        </w:rPr>
      </w:pPr>
      <w:bookmarkStart w:id="130" w:name="sub_2801"/>
      <w:bookmarkEnd w:id="129"/>
      <w:r w:rsidRPr="006055FE">
        <w:rPr>
          <w:rFonts w:ascii="Times New Roman" w:hAnsi="Times New Roman" w:cs="Times New Roman"/>
          <w:sz w:val="24"/>
          <w:szCs w:val="24"/>
        </w:rPr>
        <w:t>1. 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(Ведомости Верховного Совета СССР, 1984, N 12, ст. 173).</w:t>
      </w:r>
    </w:p>
    <w:bookmarkEnd w:id="130"/>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До приведения нормативных правовых актов в области библиотечного дела, действующих на территории Российской Федерации, в соответствие с настоящим Федеральным законом эти нормативные правовые акты применяются в части, не противоречащей настоящему Федеральному закону.</w:t>
      </w:r>
    </w:p>
    <w:p w:rsidR="004A174D" w:rsidRPr="006055FE" w:rsidRDefault="004A174D" w:rsidP="00DA51B0">
      <w:pPr>
        <w:spacing w:after="0"/>
        <w:jc w:val="both"/>
        <w:rPr>
          <w:rFonts w:ascii="Times New Roman" w:hAnsi="Times New Roman" w:cs="Times New Roman"/>
          <w:sz w:val="24"/>
          <w:szCs w:val="24"/>
        </w:rPr>
      </w:pPr>
      <w:bookmarkStart w:id="131" w:name="sub_2802"/>
      <w:r w:rsidRPr="006055FE">
        <w:rPr>
          <w:rFonts w:ascii="Times New Roman" w:hAnsi="Times New Roman" w:cs="Times New Roman"/>
          <w:sz w:val="24"/>
          <w:szCs w:val="24"/>
        </w:rPr>
        <w:t>2. Предложить Президенту Российской Федерации привести в соответствие с настоящим Федеральным законом изданные им нормативные правовые акты.</w:t>
      </w:r>
    </w:p>
    <w:p w:rsidR="004A174D" w:rsidRPr="006055FE" w:rsidRDefault="004A174D" w:rsidP="00DA51B0">
      <w:pPr>
        <w:spacing w:after="0"/>
        <w:jc w:val="both"/>
        <w:rPr>
          <w:rFonts w:ascii="Times New Roman" w:hAnsi="Times New Roman" w:cs="Times New Roman"/>
          <w:sz w:val="24"/>
          <w:szCs w:val="24"/>
        </w:rPr>
      </w:pPr>
      <w:bookmarkStart w:id="132" w:name="sub_2803"/>
      <w:bookmarkEnd w:id="131"/>
      <w:r w:rsidRPr="006055FE">
        <w:rPr>
          <w:rFonts w:ascii="Times New Roman" w:hAnsi="Times New Roman" w:cs="Times New Roman"/>
          <w:sz w:val="24"/>
          <w:szCs w:val="24"/>
        </w:rPr>
        <w:t>3. Поручить Правительству Российской Федерации:</w:t>
      </w:r>
    </w:p>
    <w:bookmarkEnd w:id="132"/>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1) привести в соответствие с настоящим Федеральным законом изданные им правовые акты;</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2)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w:t>
      </w:r>
    </w:p>
    <w:p w:rsidR="004A174D" w:rsidRPr="006055FE" w:rsidRDefault="004A174D" w:rsidP="00DA51B0">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3) принять нормативные правовые акты в области </w:t>
      </w:r>
      <w:hyperlink w:anchor="sub_3000" w:history="1">
        <w:r w:rsidRPr="006055FE">
          <w:rPr>
            <w:rStyle w:val="a6"/>
            <w:rFonts w:ascii="Times New Roman" w:hAnsi="Times New Roman" w:cs="Times New Roman"/>
            <w:color w:val="auto"/>
            <w:sz w:val="24"/>
            <w:szCs w:val="24"/>
          </w:rPr>
          <w:t>библиотечного дела</w:t>
        </w:r>
      </w:hyperlink>
      <w:r w:rsidRPr="006055FE">
        <w:rPr>
          <w:rFonts w:ascii="Times New Roman" w:hAnsi="Times New Roman" w:cs="Times New Roman"/>
          <w:sz w:val="24"/>
          <w:szCs w:val="24"/>
        </w:rPr>
        <w:t>, обеспечивающие реализацию настоящего Федерального закона.</w:t>
      </w:r>
    </w:p>
    <w:p w:rsidR="004A174D" w:rsidRPr="006055FE" w:rsidRDefault="004A174D" w:rsidP="00FD59CB">
      <w:pPr>
        <w:pStyle w:val="a9"/>
        <w:ind w:left="-567"/>
        <w:rPr>
          <w:rFonts w:ascii="Times New Roman" w:hAnsi="Times New Roman" w:cs="Times New Roman"/>
          <w:color w:val="auto"/>
        </w:rPr>
      </w:pPr>
    </w:p>
    <w:p w:rsidR="006055FE" w:rsidRDefault="006055FE" w:rsidP="00FD59CB">
      <w:pPr>
        <w:pStyle w:val="ad"/>
        <w:jc w:val="both"/>
        <w:rPr>
          <w:rFonts w:ascii="Times New Roman" w:hAnsi="Times New Roman" w:cs="Times New Roman"/>
        </w:rPr>
      </w:pPr>
      <w:r>
        <w:rPr>
          <w:rFonts w:ascii="Times New Roman" w:hAnsi="Times New Roman" w:cs="Times New Roman"/>
        </w:rPr>
        <w:t>Президент Российской Федерации                                           Б.Н. Ельцин</w:t>
      </w:r>
    </w:p>
    <w:p w:rsidR="004A174D" w:rsidRPr="006055FE" w:rsidRDefault="004A174D" w:rsidP="00FD59CB">
      <w:pPr>
        <w:pStyle w:val="ad"/>
        <w:jc w:val="both"/>
        <w:rPr>
          <w:rFonts w:ascii="Times New Roman" w:hAnsi="Times New Roman" w:cs="Times New Roman"/>
        </w:rPr>
      </w:pPr>
      <w:r w:rsidRPr="006055FE">
        <w:rPr>
          <w:rFonts w:ascii="Times New Roman" w:hAnsi="Times New Roman" w:cs="Times New Roman"/>
        </w:rPr>
        <w:t xml:space="preserve"> Москва, Кремль</w:t>
      </w:r>
    </w:p>
    <w:p w:rsidR="004A174D" w:rsidRPr="006055FE" w:rsidRDefault="004A174D" w:rsidP="00FD59CB">
      <w:pPr>
        <w:pStyle w:val="ad"/>
        <w:jc w:val="both"/>
        <w:rPr>
          <w:rFonts w:ascii="Times New Roman" w:hAnsi="Times New Roman" w:cs="Times New Roman"/>
        </w:rPr>
      </w:pPr>
      <w:r w:rsidRPr="006055FE">
        <w:rPr>
          <w:rFonts w:ascii="Times New Roman" w:hAnsi="Times New Roman" w:cs="Times New Roman"/>
        </w:rPr>
        <w:t xml:space="preserve"> 29 декабря 1994 г.</w:t>
      </w:r>
    </w:p>
    <w:p w:rsidR="004A174D" w:rsidRPr="006055FE" w:rsidRDefault="004A174D" w:rsidP="00FD59CB">
      <w:pPr>
        <w:pStyle w:val="ad"/>
        <w:jc w:val="both"/>
        <w:rPr>
          <w:rFonts w:ascii="Times New Roman" w:hAnsi="Times New Roman" w:cs="Times New Roman"/>
        </w:rPr>
      </w:pPr>
      <w:r w:rsidRPr="006055FE">
        <w:rPr>
          <w:rFonts w:ascii="Times New Roman" w:hAnsi="Times New Roman" w:cs="Times New Roman"/>
        </w:rPr>
        <w:t xml:space="preserve"> N 78-ФЗ</w:t>
      </w:r>
    </w:p>
    <w:p w:rsidR="004A174D" w:rsidRPr="006055FE" w:rsidRDefault="004A174D" w:rsidP="00FD59CB">
      <w:pPr>
        <w:jc w:val="both"/>
        <w:rPr>
          <w:rFonts w:ascii="Times New Roman" w:hAnsi="Times New Roman" w:cs="Times New Roman"/>
          <w:sz w:val="24"/>
          <w:szCs w:val="24"/>
        </w:rPr>
      </w:pPr>
    </w:p>
    <w:p w:rsidR="004A174D" w:rsidRPr="006055FE" w:rsidRDefault="004A174D" w:rsidP="00FD59CB">
      <w:pPr>
        <w:jc w:val="both"/>
        <w:rPr>
          <w:rFonts w:ascii="Times New Roman" w:hAnsi="Times New Roman" w:cs="Times New Roman"/>
          <w:sz w:val="24"/>
          <w:szCs w:val="24"/>
        </w:rPr>
      </w:pPr>
    </w:p>
    <w:p w:rsidR="004A174D" w:rsidRPr="006055FE" w:rsidRDefault="004A174D" w:rsidP="00FD59CB">
      <w:pPr>
        <w:jc w:val="both"/>
        <w:rPr>
          <w:rFonts w:ascii="Times New Roman" w:hAnsi="Times New Roman" w:cs="Times New Roman"/>
          <w:sz w:val="24"/>
          <w:szCs w:val="24"/>
        </w:rPr>
      </w:pPr>
    </w:p>
    <w:p w:rsidR="006055FE" w:rsidRDefault="006055FE" w:rsidP="00FD59CB">
      <w:pPr>
        <w:spacing w:after="0" w:line="259" w:lineRule="auto"/>
        <w:jc w:val="both"/>
        <w:rPr>
          <w:rFonts w:ascii="Times New Roman" w:hAnsi="Times New Roman" w:cs="Times New Roman"/>
          <w:sz w:val="24"/>
          <w:szCs w:val="24"/>
        </w:rPr>
      </w:pPr>
    </w:p>
    <w:p w:rsidR="006055FE" w:rsidRDefault="006055FE" w:rsidP="00FD59CB">
      <w:pPr>
        <w:spacing w:after="0" w:line="259" w:lineRule="auto"/>
        <w:jc w:val="both"/>
        <w:rPr>
          <w:rFonts w:ascii="Times New Roman" w:hAnsi="Times New Roman" w:cs="Times New Roman"/>
          <w:sz w:val="24"/>
          <w:szCs w:val="24"/>
        </w:rPr>
      </w:pPr>
    </w:p>
    <w:p w:rsidR="00DA51B0" w:rsidRDefault="00DA51B0" w:rsidP="00FD59CB">
      <w:pPr>
        <w:spacing w:after="0" w:line="259" w:lineRule="auto"/>
        <w:jc w:val="both"/>
        <w:rPr>
          <w:rFonts w:ascii="Times New Roman" w:hAnsi="Times New Roman" w:cs="Times New Roman"/>
          <w:sz w:val="24"/>
          <w:szCs w:val="24"/>
        </w:rPr>
      </w:pPr>
    </w:p>
    <w:p w:rsidR="00DA51B0" w:rsidRDefault="00DA51B0" w:rsidP="00FD59CB">
      <w:pPr>
        <w:spacing w:after="0" w:line="259" w:lineRule="auto"/>
        <w:jc w:val="both"/>
        <w:rPr>
          <w:rFonts w:ascii="Times New Roman" w:hAnsi="Times New Roman" w:cs="Times New Roman"/>
          <w:sz w:val="24"/>
          <w:szCs w:val="24"/>
        </w:rPr>
      </w:pPr>
    </w:p>
    <w:p w:rsidR="00DA51B0" w:rsidRDefault="00DA51B0" w:rsidP="00FD59CB">
      <w:pPr>
        <w:spacing w:after="0" w:line="259" w:lineRule="auto"/>
        <w:jc w:val="both"/>
        <w:rPr>
          <w:rFonts w:ascii="Times New Roman" w:hAnsi="Times New Roman" w:cs="Times New Roman"/>
          <w:sz w:val="24"/>
          <w:szCs w:val="24"/>
        </w:rPr>
      </w:pPr>
    </w:p>
    <w:p w:rsidR="00DA51B0" w:rsidRDefault="00DA51B0" w:rsidP="00FD59CB">
      <w:pPr>
        <w:spacing w:after="0" w:line="259" w:lineRule="auto"/>
        <w:jc w:val="both"/>
        <w:rPr>
          <w:rFonts w:ascii="Times New Roman" w:hAnsi="Times New Roman" w:cs="Times New Roman"/>
          <w:sz w:val="24"/>
          <w:szCs w:val="24"/>
        </w:rPr>
      </w:pPr>
    </w:p>
    <w:p w:rsidR="00DA51B0" w:rsidRDefault="00DA51B0" w:rsidP="00FD59CB">
      <w:pPr>
        <w:spacing w:after="0" w:line="259" w:lineRule="auto"/>
        <w:jc w:val="both"/>
        <w:rPr>
          <w:rFonts w:ascii="Times New Roman" w:hAnsi="Times New Roman" w:cs="Times New Roman"/>
          <w:sz w:val="24"/>
          <w:szCs w:val="24"/>
        </w:rPr>
      </w:pPr>
    </w:p>
    <w:p w:rsidR="00DA51B0" w:rsidRDefault="00DA51B0" w:rsidP="00FD59CB">
      <w:pPr>
        <w:spacing w:after="0" w:line="259" w:lineRule="auto"/>
        <w:jc w:val="both"/>
        <w:rPr>
          <w:rFonts w:ascii="Times New Roman" w:hAnsi="Times New Roman" w:cs="Times New Roman"/>
          <w:sz w:val="24"/>
          <w:szCs w:val="24"/>
        </w:rPr>
      </w:pPr>
    </w:p>
    <w:p w:rsidR="00DA51B0" w:rsidRDefault="00DA51B0" w:rsidP="00FD59CB">
      <w:pPr>
        <w:spacing w:after="0" w:line="259" w:lineRule="auto"/>
        <w:jc w:val="both"/>
        <w:rPr>
          <w:rFonts w:ascii="Times New Roman" w:hAnsi="Times New Roman" w:cs="Times New Roman"/>
          <w:sz w:val="24"/>
          <w:szCs w:val="24"/>
        </w:rPr>
      </w:pPr>
    </w:p>
    <w:p w:rsidR="00DA51B0" w:rsidRDefault="00DA51B0" w:rsidP="00FD59CB">
      <w:pPr>
        <w:spacing w:after="0" w:line="259" w:lineRule="auto"/>
        <w:jc w:val="both"/>
        <w:rPr>
          <w:rFonts w:ascii="Times New Roman" w:hAnsi="Times New Roman" w:cs="Times New Roman"/>
          <w:sz w:val="24"/>
          <w:szCs w:val="24"/>
        </w:rPr>
      </w:pPr>
    </w:p>
    <w:p w:rsidR="00DA51B0" w:rsidRDefault="00DA51B0" w:rsidP="00FD59CB">
      <w:pPr>
        <w:spacing w:after="0" w:line="259" w:lineRule="auto"/>
        <w:jc w:val="both"/>
        <w:rPr>
          <w:rFonts w:ascii="Times New Roman" w:hAnsi="Times New Roman" w:cs="Times New Roman"/>
          <w:sz w:val="24"/>
          <w:szCs w:val="24"/>
        </w:rPr>
      </w:pPr>
    </w:p>
    <w:p w:rsidR="00DA51B0" w:rsidRDefault="00DA51B0" w:rsidP="00FD59CB">
      <w:pPr>
        <w:spacing w:after="0" w:line="259" w:lineRule="auto"/>
        <w:jc w:val="both"/>
        <w:rPr>
          <w:rFonts w:ascii="Times New Roman" w:hAnsi="Times New Roman" w:cs="Times New Roman"/>
          <w:sz w:val="24"/>
          <w:szCs w:val="24"/>
        </w:rPr>
      </w:pPr>
    </w:p>
    <w:p w:rsidR="00DA51B0" w:rsidRDefault="00DA51B0" w:rsidP="00FD59CB">
      <w:pPr>
        <w:spacing w:after="0" w:line="259" w:lineRule="auto"/>
        <w:jc w:val="both"/>
        <w:rPr>
          <w:rFonts w:ascii="Times New Roman" w:hAnsi="Times New Roman" w:cs="Times New Roman"/>
          <w:sz w:val="24"/>
          <w:szCs w:val="24"/>
        </w:rPr>
      </w:pPr>
    </w:p>
    <w:p w:rsidR="00DA51B0" w:rsidRDefault="00DA51B0" w:rsidP="00FD59CB">
      <w:pPr>
        <w:spacing w:after="0" w:line="259" w:lineRule="auto"/>
        <w:jc w:val="both"/>
        <w:rPr>
          <w:rFonts w:ascii="Times New Roman" w:hAnsi="Times New Roman" w:cs="Times New Roman"/>
          <w:sz w:val="24"/>
          <w:szCs w:val="24"/>
        </w:rPr>
      </w:pPr>
    </w:p>
    <w:p w:rsidR="00DA51B0" w:rsidRDefault="00DA51B0" w:rsidP="00FD59CB">
      <w:pPr>
        <w:spacing w:after="0" w:line="259" w:lineRule="auto"/>
        <w:jc w:val="both"/>
        <w:rPr>
          <w:rFonts w:ascii="Times New Roman" w:hAnsi="Times New Roman" w:cs="Times New Roman"/>
          <w:sz w:val="24"/>
          <w:szCs w:val="24"/>
        </w:rPr>
      </w:pPr>
    </w:p>
    <w:p w:rsidR="00DA51B0" w:rsidRDefault="00DA51B0" w:rsidP="00FD59CB">
      <w:pPr>
        <w:spacing w:after="0" w:line="259" w:lineRule="auto"/>
        <w:jc w:val="both"/>
        <w:rPr>
          <w:rFonts w:ascii="Times New Roman" w:hAnsi="Times New Roman" w:cs="Times New Roman"/>
          <w:sz w:val="24"/>
          <w:szCs w:val="24"/>
        </w:rPr>
      </w:pPr>
    </w:p>
    <w:p w:rsidR="00DA51B0" w:rsidRDefault="00DA51B0" w:rsidP="00FD59CB">
      <w:pPr>
        <w:spacing w:after="0" w:line="259" w:lineRule="auto"/>
        <w:jc w:val="both"/>
        <w:rPr>
          <w:rFonts w:ascii="Times New Roman" w:hAnsi="Times New Roman" w:cs="Times New Roman"/>
          <w:sz w:val="24"/>
          <w:szCs w:val="24"/>
        </w:rPr>
      </w:pPr>
    </w:p>
    <w:p w:rsidR="00DA51B0" w:rsidRDefault="00DA51B0" w:rsidP="00FD59CB">
      <w:pPr>
        <w:spacing w:after="0" w:line="259" w:lineRule="auto"/>
        <w:jc w:val="both"/>
        <w:rPr>
          <w:rFonts w:ascii="Times New Roman" w:hAnsi="Times New Roman" w:cs="Times New Roman"/>
          <w:sz w:val="24"/>
          <w:szCs w:val="24"/>
        </w:rPr>
      </w:pPr>
    </w:p>
    <w:p w:rsidR="00DA51B0" w:rsidRDefault="00DA51B0" w:rsidP="00FD59CB">
      <w:pPr>
        <w:spacing w:after="0" w:line="259" w:lineRule="auto"/>
        <w:jc w:val="both"/>
        <w:rPr>
          <w:rFonts w:ascii="Times New Roman" w:hAnsi="Times New Roman" w:cs="Times New Roman"/>
          <w:sz w:val="24"/>
          <w:szCs w:val="24"/>
        </w:rPr>
      </w:pPr>
    </w:p>
    <w:p w:rsidR="004A174D" w:rsidRPr="006055FE" w:rsidRDefault="004A174D" w:rsidP="00310852">
      <w:pPr>
        <w:spacing w:after="0" w:line="259" w:lineRule="auto"/>
        <w:jc w:val="center"/>
        <w:rPr>
          <w:rFonts w:ascii="Times New Roman" w:hAnsi="Times New Roman" w:cs="Times New Roman"/>
          <w:sz w:val="24"/>
          <w:szCs w:val="24"/>
        </w:rPr>
      </w:pPr>
      <w:r w:rsidRPr="006055FE">
        <w:rPr>
          <w:rFonts w:ascii="Times New Roman" w:hAnsi="Times New Roman" w:cs="Times New Roman"/>
          <w:noProof/>
          <w:sz w:val="24"/>
          <w:szCs w:val="24"/>
        </w:rPr>
        <w:drawing>
          <wp:inline distT="0" distB="0" distL="0" distR="0">
            <wp:extent cx="509270" cy="532130"/>
            <wp:effectExtent l="19050" t="0" r="5080" b="0"/>
            <wp:docPr id="4" name="Picture 1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0"/>
                    <pic:cNvPicPr>
                      <a:picLocks noChangeAspect="1" noChangeArrowheads="1"/>
                    </pic:cNvPicPr>
                  </pic:nvPicPr>
                  <pic:blipFill>
                    <a:blip r:embed="rId44" cstate="print"/>
                    <a:srcRect/>
                    <a:stretch>
                      <a:fillRect/>
                    </a:stretch>
                  </pic:blipFill>
                  <pic:spPr bwMode="auto">
                    <a:xfrm>
                      <a:off x="0" y="0"/>
                      <a:ext cx="509270" cy="532130"/>
                    </a:xfrm>
                    <a:prstGeom prst="rect">
                      <a:avLst/>
                    </a:prstGeom>
                    <a:noFill/>
                    <a:ln w="9525">
                      <a:noFill/>
                      <a:miter lim="800000"/>
                      <a:headEnd/>
                      <a:tailEnd/>
                    </a:ln>
                  </pic:spPr>
                </pic:pic>
              </a:graphicData>
            </a:graphic>
          </wp:inline>
        </w:drawing>
      </w:r>
    </w:p>
    <w:p w:rsidR="004A174D" w:rsidRPr="006055FE" w:rsidRDefault="004A174D" w:rsidP="00310852">
      <w:pPr>
        <w:spacing w:after="26" w:line="259" w:lineRule="auto"/>
        <w:jc w:val="center"/>
        <w:rPr>
          <w:rFonts w:ascii="Times New Roman" w:hAnsi="Times New Roman" w:cs="Times New Roman"/>
          <w:sz w:val="24"/>
          <w:szCs w:val="24"/>
        </w:rPr>
      </w:pPr>
    </w:p>
    <w:p w:rsidR="004A174D" w:rsidRPr="006055FE" w:rsidRDefault="004A174D" w:rsidP="00310852">
      <w:pPr>
        <w:spacing w:after="0" w:line="259" w:lineRule="auto"/>
        <w:ind w:hanging="10"/>
        <w:jc w:val="center"/>
        <w:rPr>
          <w:rFonts w:ascii="Times New Roman" w:hAnsi="Times New Roman" w:cs="Times New Roman"/>
          <w:b/>
          <w:i/>
          <w:sz w:val="24"/>
          <w:szCs w:val="24"/>
        </w:rPr>
      </w:pPr>
      <w:r w:rsidRPr="006055FE">
        <w:rPr>
          <w:rFonts w:ascii="Times New Roman" w:hAnsi="Times New Roman" w:cs="Times New Roman"/>
          <w:b/>
          <w:i/>
          <w:sz w:val="24"/>
          <w:szCs w:val="24"/>
        </w:rPr>
        <w:t>ЗАКОН РЕСПУБЛИКИ КРЫМ</w:t>
      </w:r>
    </w:p>
    <w:p w:rsidR="004A174D" w:rsidRPr="006055FE" w:rsidRDefault="004A174D" w:rsidP="00310852">
      <w:pPr>
        <w:spacing w:after="27" w:line="259" w:lineRule="auto"/>
        <w:jc w:val="center"/>
        <w:rPr>
          <w:rFonts w:ascii="Times New Roman" w:hAnsi="Times New Roman" w:cs="Times New Roman"/>
          <w:b/>
          <w:i/>
          <w:sz w:val="24"/>
          <w:szCs w:val="24"/>
        </w:rPr>
      </w:pPr>
    </w:p>
    <w:p w:rsidR="004A174D" w:rsidRPr="006055FE" w:rsidRDefault="004A174D" w:rsidP="00310852">
      <w:pPr>
        <w:spacing w:after="0" w:line="259" w:lineRule="auto"/>
        <w:ind w:right="3" w:hanging="10"/>
        <w:jc w:val="center"/>
        <w:rPr>
          <w:rFonts w:ascii="Times New Roman" w:hAnsi="Times New Roman" w:cs="Times New Roman"/>
          <w:b/>
          <w:i/>
          <w:sz w:val="24"/>
          <w:szCs w:val="24"/>
        </w:rPr>
      </w:pPr>
      <w:r w:rsidRPr="006055FE">
        <w:rPr>
          <w:rFonts w:ascii="Times New Roman" w:hAnsi="Times New Roman" w:cs="Times New Roman"/>
          <w:b/>
          <w:i/>
          <w:sz w:val="24"/>
          <w:szCs w:val="24"/>
        </w:rPr>
        <w:t>О библиотечном деле</w:t>
      </w:r>
    </w:p>
    <w:p w:rsidR="004A174D" w:rsidRPr="006055FE" w:rsidRDefault="004A174D" w:rsidP="00310852">
      <w:pPr>
        <w:spacing w:after="23" w:line="259" w:lineRule="auto"/>
        <w:jc w:val="center"/>
        <w:rPr>
          <w:rFonts w:ascii="Times New Roman" w:hAnsi="Times New Roman" w:cs="Times New Roman"/>
          <w:sz w:val="24"/>
          <w:szCs w:val="24"/>
        </w:rPr>
      </w:pPr>
    </w:p>
    <w:p w:rsidR="004A174D" w:rsidRPr="006055FE" w:rsidRDefault="004A174D" w:rsidP="00310852">
      <w:pPr>
        <w:jc w:val="center"/>
        <w:rPr>
          <w:rFonts w:ascii="Times New Roman" w:hAnsi="Times New Roman" w:cs="Times New Roman"/>
          <w:sz w:val="24"/>
          <w:szCs w:val="24"/>
        </w:rPr>
      </w:pPr>
      <w:r w:rsidRPr="006055FE">
        <w:rPr>
          <w:rFonts w:ascii="Times New Roman" w:hAnsi="Times New Roman" w:cs="Times New Roman"/>
          <w:sz w:val="24"/>
          <w:szCs w:val="24"/>
        </w:rPr>
        <w:t>Принят</w:t>
      </w:r>
    </w:p>
    <w:p w:rsidR="004A174D" w:rsidRPr="006055FE" w:rsidRDefault="004A174D" w:rsidP="00310852">
      <w:pPr>
        <w:jc w:val="center"/>
        <w:rPr>
          <w:rFonts w:ascii="Times New Roman" w:hAnsi="Times New Roman" w:cs="Times New Roman"/>
          <w:sz w:val="24"/>
          <w:szCs w:val="24"/>
        </w:rPr>
      </w:pPr>
      <w:r w:rsidRPr="006055FE">
        <w:rPr>
          <w:rFonts w:ascii="Times New Roman" w:hAnsi="Times New Roman" w:cs="Times New Roman"/>
          <w:sz w:val="24"/>
          <w:szCs w:val="24"/>
        </w:rPr>
        <w:t>Государственным Советом</w:t>
      </w:r>
    </w:p>
    <w:p w:rsidR="004A174D" w:rsidRPr="006055FE" w:rsidRDefault="004A174D" w:rsidP="00310852">
      <w:pPr>
        <w:tabs>
          <w:tab w:val="center" w:pos="2832"/>
          <w:tab w:val="center" w:pos="3540"/>
          <w:tab w:val="center" w:pos="4248"/>
          <w:tab w:val="center" w:pos="4956"/>
          <w:tab w:val="center" w:pos="5665"/>
          <w:tab w:val="right" w:pos="9358"/>
        </w:tabs>
        <w:jc w:val="center"/>
        <w:rPr>
          <w:rFonts w:ascii="Times New Roman" w:hAnsi="Times New Roman" w:cs="Times New Roman"/>
          <w:sz w:val="24"/>
          <w:szCs w:val="24"/>
        </w:rPr>
      </w:pPr>
      <w:r w:rsidRPr="006055FE">
        <w:rPr>
          <w:rFonts w:ascii="Times New Roman" w:hAnsi="Times New Roman" w:cs="Times New Roman"/>
          <w:sz w:val="24"/>
          <w:szCs w:val="24"/>
        </w:rPr>
        <w:t xml:space="preserve">Республики Крым  </w:t>
      </w:r>
      <w:r w:rsidRPr="006055FE">
        <w:rPr>
          <w:rFonts w:ascii="Times New Roman" w:hAnsi="Times New Roman" w:cs="Times New Roman"/>
          <w:sz w:val="24"/>
          <w:szCs w:val="24"/>
        </w:rPr>
        <w:tab/>
        <w:t xml:space="preserve"> </w:t>
      </w:r>
      <w:r w:rsidRPr="006055FE">
        <w:rPr>
          <w:rFonts w:ascii="Times New Roman" w:hAnsi="Times New Roman" w:cs="Times New Roman"/>
          <w:sz w:val="24"/>
          <w:szCs w:val="24"/>
        </w:rPr>
        <w:tab/>
        <w:t xml:space="preserve"> </w:t>
      </w:r>
      <w:r w:rsidRPr="006055FE">
        <w:rPr>
          <w:rFonts w:ascii="Times New Roman" w:hAnsi="Times New Roman" w:cs="Times New Roman"/>
          <w:sz w:val="24"/>
          <w:szCs w:val="24"/>
        </w:rPr>
        <w:tab/>
        <w:t xml:space="preserve"> </w:t>
      </w:r>
      <w:r w:rsidRPr="006055FE">
        <w:rPr>
          <w:rFonts w:ascii="Times New Roman" w:hAnsi="Times New Roman" w:cs="Times New Roman"/>
          <w:sz w:val="24"/>
          <w:szCs w:val="24"/>
        </w:rPr>
        <w:tab/>
        <w:t xml:space="preserve"> </w:t>
      </w:r>
      <w:r w:rsidRPr="006055FE">
        <w:rPr>
          <w:rFonts w:ascii="Times New Roman" w:hAnsi="Times New Roman" w:cs="Times New Roman"/>
          <w:sz w:val="24"/>
          <w:szCs w:val="24"/>
        </w:rPr>
        <w:tab/>
        <w:t xml:space="preserve"> </w:t>
      </w:r>
      <w:r w:rsidRPr="006055FE">
        <w:rPr>
          <w:rFonts w:ascii="Times New Roman" w:hAnsi="Times New Roman" w:cs="Times New Roman"/>
          <w:sz w:val="24"/>
          <w:szCs w:val="24"/>
        </w:rPr>
        <w:tab/>
        <w:t xml:space="preserve">    25 декабря 2015 года</w:t>
      </w:r>
    </w:p>
    <w:p w:rsidR="004A174D" w:rsidRPr="006055FE" w:rsidRDefault="004A174D" w:rsidP="00FD59CB">
      <w:pPr>
        <w:spacing w:after="0" w:line="259" w:lineRule="auto"/>
        <w:jc w:val="both"/>
        <w:rPr>
          <w:rFonts w:ascii="Times New Roman" w:hAnsi="Times New Roman" w:cs="Times New Roman"/>
          <w:sz w:val="24"/>
          <w:szCs w:val="24"/>
        </w:rPr>
      </w:pPr>
      <w:r w:rsidRPr="006055FE">
        <w:rPr>
          <w:rFonts w:ascii="Times New Roman" w:hAnsi="Times New Roman" w:cs="Times New Roman"/>
          <w:sz w:val="24"/>
          <w:szCs w:val="24"/>
        </w:rPr>
        <w:t xml:space="preserve"> </w:t>
      </w:r>
    </w:p>
    <w:p w:rsidR="004A174D" w:rsidRPr="006055FE" w:rsidRDefault="004A174D" w:rsidP="00FD59CB">
      <w:pPr>
        <w:jc w:val="both"/>
        <w:rPr>
          <w:rFonts w:ascii="Times New Roman" w:hAnsi="Times New Roman" w:cs="Times New Roman"/>
          <w:b/>
          <w:i/>
          <w:sz w:val="24"/>
          <w:szCs w:val="24"/>
        </w:rPr>
      </w:pPr>
      <w:r w:rsidRPr="006055FE">
        <w:rPr>
          <w:rFonts w:ascii="Times New Roman" w:hAnsi="Times New Roman" w:cs="Times New Roman"/>
          <w:b/>
          <w:i/>
          <w:sz w:val="24"/>
          <w:szCs w:val="24"/>
        </w:rPr>
        <w:t xml:space="preserve">Глава 1. Общие положения </w:t>
      </w:r>
    </w:p>
    <w:p w:rsidR="004A174D" w:rsidRPr="006055FE" w:rsidRDefault="004A174D" w:rsidP="00FD59CB">
      <w:pPr>
        <w:ind w:right="2"/>
        <w:jc w:val="both"/>
        <w:rPr>
          <w:rFonts w:ascii="Times New Roman" w:hAnsi="Times New Roman" w:cs="Times New Roman"/>
          <w:b/>
          <w:sz w:val="24"/>
          <w:szCs w:val="24"/>
        </w:rPr>
      </w:pPr>
      <w:r w:rsidRPr="006055FE">
        <w:rPr>
          <w:rFonts w:ascii="Times New Roman" w:hAnsi="Times New Roman" w:cs="Times New Roman"/>
          <w:b/>
          <w:sz w:val="24"/>
          <w:szCs w:val="24"/>
        </w:rPr>
        <w:t>Статья 1. Предмет регулирования настоящего Закона  и основные понятия</w:t>
      </w:r>
    </w:p>
    <w:p w:rsidR="004A174D" w:rsidRPr="006055FE" w:rsidRDefault="004A174D" w:rsidP="00FD59CB">
      <w:pPr>
        <w:numPr>
          <w:ilvl w:val="0"/>
          <w:numId w:val="3"/>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Настоящий Закон является правовой базой сохранения и развития библиотечного дела в Республике Крым. Он устанавливает 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Закон определяет основы политики Республики Крым в области библиотечного дела, устанавливает права и обязанности граждан, организаций, а также исполнительных органов государственной власти Республики Крым и органов местного самоуправления муниципальных образований в Республике Крым в сфере библиотечного дела, регулирует общие вопросы организации библиотечного дела. </w:t>
      </w:r>
    </w:p>
    <w:p w:rsidR="004A174D" w:rsidRPr="006055FE" w:rsidRDefault="004A174D" w:rsidP="00FD59CB">
      <w:pPr>
        <w:numPr>
          <w:ilvl w:val="0"/>
          <w:numId w:val="3"/>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В настоящем Законе применяются следующие понятия: </w:t>
      </w:r>
    </w:p>
    <w:p w:rsidR="004A174D" w:rsidRPr="006055FE" w:rsidRDefault="004A174D" w:rsidP="00FD59CB">
      <w:pPr>
        <w:numPr>
          <w:ilvl w:val="0"/>
          <w:numId w:val="4"/>
        </w:numPr>
        <w:spacing w:after="13" w:line="269" w:lineRule="auto"/>
        <w:ind w:left="-567" w:firstLine="567"/>
        <w:jc w:val="both"/>
        <w:rPr>
          <w:rFonts w:ascii="Times New Roman" w:hAnsi="Times New Roman" w:cs="Times New Roman"/>
          <w:sz w:val="24"/>
          <w:szCs w:val="24"/>
        </w:rPr>
      </w:pPr>
      <w:r w:rsidRPr="006055FE">
        <w:rPr>
          <w:rFonts w:ascii="Times New Roman" w:hAnsi="Times New Roman" w:cs="Times New Roman"/>
          <w:sz w:val="24"/>
          <w:szCs w:val="24"/>
        </w:rPr>
        <w:t xml:space="preserve">библиотека – информационная, культурная, просветительская организация или структурное подразделение организации, располагающие организованным фондом документов и предоставляющие их во временное пользование физическим и юридическим лицам; </w:t>
      </w:r>
    </w:p>
    <w:p w:rsidR="004A174D" w:rsidRPr="006055FE" w:rsidRDefault="004A174D" w:rsidP="00FD59CB">
      <w:pPr>
        <w:numPr>
          <w:ilvl w:val="0"/>
          <w:numId w:val="4"/>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библиотечно-информационное обслуживание – деятельность библиотек по предоставлению во временное пользование гражданам и юридическим лицам документов библиотечного фонда, удовлетворению информационных, культурно-просветительских, образовательных потребностей населения, а также оказанию иных услуг, соответствующих целям создания библиотек и их функциям; </w:t>
      </w:r>
    </w:p>
    <w:p w:rsidR="004A174D" w:rsidRPr="006055FE" w:rsidRDefault="004A174D" w:rsidP="00FD59CB">
      <w:pPr>
        <w:numPr>
          <w:ilvl w:val="0"/>
          <w:numId w:val="4"/>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библиотечная сеть Республики Крым – совокупность взаимодействующих библиотек Республики Крым, объединенных общностью задач и организационных решений в целях более </w:t>
      </w:r>
      <w:r w:rsidRPr="006055FE">
        <w:rPr>
          <w:rFonts w:ascii="Times New Roman" w:hAnsi="Times New Roman" w:cs="Times New Roman"/>
          <w:sz w:val="24"/>
          <w:szCs w:val="24"/>
        </w:rPr>
        <w:lastRenderedPageBreak/>
        <w:t xml:space="preserve">полного удовлетворения запросов пользователей и эффективного использования библиотечных ресурсов; </w:t>
      </w:r>
    </w:p>
    <w:p w:rsidR="004A174D" w:rsidRPr="006055FE" w:rsidRDefault="004A174D" w:rsidP="00FD59CB">
      <w:pPr>
        <w:numPr>
          <w:ilvl w:val="0"/>
          <w:numId w:val="4"/>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центральная библиотека Республики Крым – библиотека, являющаяся методическим центром, выполняющая координационные функции, организующая взаимопользование библиотечными ресурсами, формирование, хранение и предоставление пользователям наиболее полного универсального собрания документов в пределах Республики Крым; </w:t>
      </w:r>
    </w:p>
    <w:p w:rsidR="004A174D" w:rsidRPr="006055FE" w:rsidRDefault="004A174D" w:rsidP="00FD59CB">
      <w:pPr>
        <w:numPr>
          <w:ilvl w:val="0"/>
          <w:numId w:val="4"/>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центральная библиотека централизованной библиотечной системы – головное подразделение централизованной библиотечной системы, управляющее библиотеками-филиалами и обеспечивающее централизованное комплектование, обработку документов, справочно</w:t>
      </w:r>
      <w:r w:rsidR="005730E5">
        <w:rPr>
          <w:rFonts w:ascii="Times New Roman" w:hAnsi="Times New Roman" w:cs="Times New Roman"/>
          <w:sz w:val="24"/>
          <w:szCs w:val="24"/>
        </w:rPr>
        <w:t>-</w:t>
      </w:r>
      <w:r w:rsidRPr="006055FE">
        <w:rPr>
          <w:rFonts w:ascii="Times New Roman" w:hAnsi="Times New Roman" w:cs="Times New Roman"/>
          <w:sz w:val="24"/>
          <w:szCs w:val="24"/>
        </w:rPr>
        <w:t xml:space="preserve">библиографическое информационное обслуживание на основе единого справочно-библиографического аппарата; </w:t>
      </w:r>
    </w:p>
    <w:p w:rsidR="004A174D" w:rsidRPr="005730E5" w:rsidRDefault="004A174D" w:rsidP="005730E5">
      <w:pPr>
        <w:numPr>
          <w:ilvl w:val="0"/>
          <w:numId w:val="4"/>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муниципальная библиотека – общедоступная библиотека, создаваемая органами местного самоуправления муниципальных образований </w:t>
      </w:r>
      <w:r w:rsidRPr="005730E5">
        <w:rPr>
          <w:rFonts w:ascii="Times New Roman" w:hAnsi="Times New Roman" w:cs="Times New Roman"/>
          <w:sz w:val="24"/>
          <w:szCs w:val="24"/>
        </w:rPr>
        <w:t xml:space="preserve">в Республике Крым и финансируемая из местного бюджета; </w:t>
      </w:r>
    </w:p>
    <w:p w:rsidR="004A174D" w:rsidRPr="006055FE" w:rsidRDefault="004A174D" w:rsidP="00FD59CB">
      <w:pPr>
        <w:numPr>
          <w:ilvl w:val="0"/>
          <w:numId w:val="4"/>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библиотека-филиал – структурное подразделение централизованной библиотечной системы, работающее под руководством центральной библиотеки централизованной библиотечной системы.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3. Остальные понятия, используемые в настоящем Законе, применяются в значении, определенном статьей 1 Федерального закона от 29 декабря 1994 года № 78-ФЗ "О библиотечном деле" (далее – Федеральный закон "О библиотечном деле").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2. Законодательство о библиотечном деле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Законодательство Республики Крым о библиотечном деле включает Основы законодательства Российской Федерации о культуре, Федеральный закон "О библиотечном деле", принимаемые в соответствии с ним федеральные законы и иные нормативные правовые акты Российской Федерации, настоящий Закон, а также иные нормативные правовые акты Республики Крым в области библиотечного дела.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3. Основные виды библиотек в Республике Крым </w:t>
      </w:r>
    </w:p>
    <w:p w:rsidR="004A174D" w:rsidRPr="006055FE" w:rsidRDefault="004A174D" w:rsidP="00FD59CB">
      <w:pPr>
        <w:numPr>
          <w:ilvl w:val="0"/>
          <w:numId w:val="5"/>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Библиотеки могут быть учреждены Советом министров Республики Крым, органами местного самоуправления муниципальных образований в Республике Крым, юридическими и физическими лицами. </w:t>
      </w:r>
    </w:p>
    <w:p w:rsidR="004A174D" w:rsidRPr="006055FE" w:rsidRDefault="004A174D" w:rsidP="00FD59CB">
      <w:pPr>
        <w:numPr>
          <w:ilvl w:val="0"/>
          <w:numId w:val="5"/>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В соответствии с порядком учреждения и формами собственности в Республике Крым выделяются следующие основные виды библиотек: </w:t>
      </w:r>
    </w:p>
    <w:p w:rsidR="004A174D" w:rsidRPr="006055FE" w:rsidRDefault="004A174D" w:rsidP="00FD59CB">
      <w:pPr>
        <w:numPr>
          <w:ilvl w:val="0"/>
          <w:numId w:val="6"/>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государственные библиотеки, учрежденные Советом министров Республики Крым; </w:t>
      </w:r>
    </w:p>
    <w:p w:rsidR="004A174D" w:rsidRPr="006055FE" w:rsidRDefault="004A174D" w:rsidP="00FD59CB">
      <w:pPr>
        <w:numPr>
          <w:ilvl w:val="0"/>
          <w:numId w:val="6"/>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муниципальные библиотеки, учрежденные органами местного самоуправления муниципальных образований в Республике Крым; </w:t>
      </w:r>
    </w:p>
    <w:p w:rsidR="004A174D" w:rsidRPr="006055FE" w:rsidRDefault="004A174D" w:rsidP="00FD59CB">
      <w:pPr>
        <w:numPr>
          <w:ilvl w:val="0"/>
          <w:numId w:val="6"/>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библиотеки научно-исследовательских институтов и образовательных организаций; </w:t>
      </w:r>
    </w:p>
    <w:p w:rsidR="004A174D" w:rsidRPr="006055FE" w:rsidRDefault="004A174D" w:rsidP="00FD59CB">
      <w:pPr>
        <w:numPr>
          <w:ilvl w:val="0"/>
          <w:numId w:val="6"/>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библиотеки предприятий, организаций и учреждений; 5) библиотеки общественных объединений;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6) частные библиотеки.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4. Цели создания библиотек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lastRenderedPageBreak/>
        <w:t xml:space="preserve">Библиотеки в Республике Крым создаются в целях: </w:t>
      </w:r>
    </w:p>
    <w:p w:rsidR="004A174D" w:rsidRPr="006055FE" w:rsidRDefault="004A174D" w:rsidP="00FD59CB">
      <w:pPr>
        <w:numPr>
          <w:ilvl w:val="0"/>
          <w:numId w:val="7"/>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реализации конституционных прав граждан на доступ к культурным ценностям и информации, сосредоточенным в едином распределенном библиотечном фонде Республики Крым, а также предоставления дистанционного доступа к иным информационным ресурсам; </w:t>
      </w:r>
    </w:p>
    <w:p w:rsidR="004A174D" w:rsidRPr="006055FE" w:rsidRDefault="004A174D" w:rsidP="00FD59CB">
      <w:pPr>
        <w:numPr>
          <w:ilvl w:val="0"/>
          <w:numId w:val="7"/>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формирования и обеспечения сохранности наиболее полного собрания документов, отражающего достижения науки, культуры, хозяйственного опыта, необходимых для удовлетворения читательских и информационных потребностей населения и обеспечения социально-экономического развития Республики Крым.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5. Основные принципы деятельности библиотек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Основными принципами деятельности общедоступных библиотек в Республике Крым являются: </w:t>
      </w:r>
    </w:p>
    <w:p w:rsidR="004A174D" w:rsidRPr="006055FE" w:rsidRDefault="004A174D" w:rsidP="00FD59CB">
      <w:pPr>
        <w:numPr>
          <w:ilvl w:val="0"/>
          <w:numId w:val="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гарантированный доступ населения к накопленной документированной информации и культурным ценностям; </w:t>
      </w:r>
    </w:p>
    <w:p w:rsidR="004A174D" w:rsidRPr="006055FE" w:rsidRDefault="004A174D" w:rsidP="00FD59CB">
      <w:pPr>
        <w:numPr>
          <w:ilvl w:val="0"/>
          <w:numId w:val="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создание новых форм информационных услуг и обслуживания, нацеленных на повышение комфорта пользователей и улучшение качества их жизни; </w:t>
      </w:r>
    </w:p>
    <w:p w:rsidR="004A174D" w:rsidRPr="006055FE" w:rsidRDefault="004A174D" w:rsidP="00FD59CB">
      <w:pPr>
        <w:numPr>
          <w:ilvl w:val="0"/>
          <w:numId w:val="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единство сети общедоступных библиотек Республики Крым; </w:t>
      </w:r>
    </w:p>
    <w:p w:rsidR="004A174D" w:rsidRPr="006055FE" w:rsidRDefault="004A174D" w:rsidP="00FD59CB">
      <w:pPr>
        <w:numPr>
          <w:ilvl w:val="0"/>
          <w:numId w:val="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устойчивость развития библиотечного дела в Республике Крым. </w:t>
      </w:r>
    </w:p>
    <w:p w:rsidR="004A174D" w:rsidRPr="006055FE" w:rsidRDefault="004A174D" w:rsidP="00FD59CB">
      <w:pPr>
        <w:jc w:val="both"/>
        <w:rPr>
          <w:rFonts w:ascii="Times New Roman" w:hAnsi="Times New Roman" w:cs="Times New Roman"/>
          <w:b/>
          <w:i/>
          <w:sz w:val="24"/>
          <w:szCs w:val="24"/>
        </w:rPr>
      </w:pPr>
      <w:r w:rsidRPr="006055FE">
        <w:rPr>
          <w:rFonts w:ascii="Times New Roman" w:hAnsi="Times New Roman" w:cs="Times New Roman"/>
          <w:b/>
          <w:i/>
          <w:sz w:val="24"/>
          <w:szCs w:val="24"/>
        </w:rPr>
        <w:t xml:space="preserve">               Глава 2. Права граждан в области библиотечного дела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6. Право на библиотечно-информационное обслуживание </w:t>
      </w:r>
    </w:p>
    <w:p w:rsidR="004A174D" w:rsidRPr="006055FE" w:rsidRDefault="004A174D" w:rsidP="00FD59CB">
      <w:pPr>
        <w:numPr>
          <w:ilvl w:val="0"/>
          <w:numId w:val="9"/>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Каждый гражданин независимо от пола, возраста, национальности, образования, социального положения, политических убеждений, отношения к религии имеет право на библиотечно-информационное обслуживание на территории Республики Крым. </w:t>
      </w:r>
    </w:p>
    <w:p w:rsidR="004A174D" w:rsidRPr="006055FE" w:rsidRDefault="004A174D" w:rsidP="00FD59CB">
      <w:pPr>
        <w:numPr>
          <w:ilvl w:val="0"/>
          <w:numId w:val="9"/>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Право граждан на библиотечно-информационное обслуживание обеспечивается: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1) созданием единой сети общедоступных библиотек, бесплатно осуществляющих основные виды библиотечного обслуживания; 2) многообразием видов библиотек.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3. Права граждан в области библиотечно-информационного обслуживания приоритетны по отношению к правам в этой области государства и любых его структур, общественных объединений, религиозных и других организаций.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7. Право на библиотечную деятельность </w:t>
      </w:r>
    </w:p>
    <w:p w:rsidR="004A174D" w:rsidRPr="006055FE" w:rsidRDefault="004A174D" w:rsidP="00FD59CB">
      <w:pPr>
        <w:numPr>
          <w:ilvl w:val="0"/>
          <w:numId w:val="1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Любое юридическое или физическое лицо имеет право на создание библиотеки на территории Республики Крым в соответствии с законодательством Российской Федерации. </w:t>
      </w:r>
    </w:p>
    <w:p w:rsidR="004A174D" w:rsidRPr="006055FE" w:rsidRDefault="004A174D" w:rsidP="00FD59CB">
      <w:pPr>
        <w:numPr>
          <w:ilvl w:val="0"/>
          <w:numId w:val="1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Граждане имеют право принимать участие в деятельности попечительских, читательских советов или иных объединений читателей, создаваемых по согласованию с руководителями библиотек или их учредителями. </w:t>
      </w:r>
    </w:p>
    <w:p w:rsidR="004A174D" w:rsidRPr="006055FE" w:rsidRDefault="004A174D" w:rsidP="00FD59CB">
      <w:pPr>
        <w:numPr>
          <w:ilvl w:val="0"/>
          <w:numId w:val="1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Граждане, имеющие в частной собственности книжные памятники, имеют право на поддержку государства для обеспечения их сохранности при условии регистрации данных книжных памятников в порядке, предусмотренном Федеральным законом "О библиотечном деле". </w:t>
      </w:r>
    </w:p>
    <w:p w:rsidR="004A174D" w:rsidRPr="006055FE" w:rsidRDefault="004A174D" w:rsidP="00FD59CB">
      <w:pPr>
        <w:numPr>
          <w:ilvl w:val="0"/>
          <w:numId w:val="1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Работники библиотек имеют право создавать общественные объединения в целях содействия развитию библиотечного обслуживания, профессиональной консолидации, защиты своих социальных и профессиональных прав в установленном порядке.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lastRenderedPageBreak/>
        <w:t xml:space="preserve">Статья 8. Права пользователей библиотек </w:t>
      </w:r>
    </w:p>
    <w:p w:rsidR="004A174D" w:rsidRPr="006055FE" w:rsidRDefault="004A174D" w:rsidP="00FD59CB">
      <w:pPr>
        <w:numPr>
          <w:ilvl w:val="0"/>
          <w:numId w:val="11"/>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Все пользователи библиотек имеют право доступа в библиотеки и право свободного выбора библиотек в соответствии со своими потребностями и интересами. </w:t>
      </w:r>
    </w:p>
    <w:p w:rsidR="004A174D" w:rsidRPr="006055FE" w:rsidRDefault="004A174D" w:rsidP="00FD59CB">
      <w:pPr>
        <w:numPr>
          <w:ilvl w:val="0"/>
          <w:numId w:val="11"/>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Порядок доступа к фондам библиотек,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 структурными подразделениями которых являются библиотеки, законодательством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 и Республики Крым. </w:t>
      </w:r>
    </w:p>
    <w:p w:rsidR="004A174D" w:rsidRPr="006055FE" w:rsidRDefault="004A174D" w:rsidP="00FD59CB">
      <w:pPr>
        <w:numPr>
          <w:ilvl w:val="0"/>
          <w:numId w:val="11"/>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Пользователь библиотеки имеет право бесплатно получать в любой библиотеке информацию о наличии в библиотечных фондах конкретного документа. </w:t>
      </w:r>
    </w:p>
    <w:p w:rsidR="004A174D" w:rsidRPr="006055FE" w:rsidRDefault="004A174D" w:rsidP="00FD59CB">
      <w:pPr>
        <w:numPr>
          <w:ilvl w:val="0"/>
          <w:numId w:val="11"/>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В общедоступных библиотеках граждане имеют право: </w:t>
      </w:r>
    </w:p>
    <w:p w:rsidR="004A174D" w:rsidRPr="006055FE" w:rsidRDefault="004A174D" w:rsidP="00FD59CB">
      <w:pPr>
        <w:numPr>
          <w:ilvl w:val="0"/>
          <w:numId w:val="12"/>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стать пользователями библиотек по предъявлении документов, удостоверяющих их личность, а несовершеннолетние в возрасте до 14 лет – документов, удостоверяющих личность их законных представителей; </w:t>
      </w:r>
    </w:p>
    <w:p w:rsidR="004A174D" w:rsidRPr="006055FE" w:rsidRDefault="004A174D" w:rsidP="00FD59CB">
      <w:pPr>
        <w:numPr>
          <w:ilvl w:val="0"/>
          <w:numId w:val="12"/>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бесплатно получать полную информацию о составе библиотечных фондов через систему каталогов и другие формы библиотечного информирования; </w:t>
      </w:r>
    </w:p>
    <w:p w:rsidR="004A174D" w:rsidRPr="006055FE" w:rsidRDefault="004A174D" w:rsidP="00FD59CB">
      <w:pPr>
        <w:numPr>
          <w:ilvl w:val="0"/>
          <w:numId w:val="12"/>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бесплатно получать консультационную помощь в поиске и выборе источников информации; </w:t>
      </w:r>
    </w:p>
    <w:p w:rsidR="004A174D" w:rsidRPr="006055FE" w:rsidRDefault="004A174D" w:rsidP="00FD59CB">
      <w:pPr>
        <w:numPr>
          <w:ilvl w:val="0"/>
          <w:numId w:val="12"/>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бесплатно получать во временное пользование любой документ из библиотечных фондов на срок, установленный правилами пользования библиотекой; </w:t>
      </w:r>
    </w:p>
    <w:p w:rsidR="004A174D" w:rsidRPr="006055FE" w:rsidRDefault="004A174D" w:rsidP="00FD59CB">
      <w:pPr>
        <w:numPr>
          <w:ilvl w:val="0"/>
          <w:numId w:val="12"/>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получать документы или их копии по межбиблиотечному абонементу из других библиотек в соответствии с правилами данного вида обслуживания; </w:t>
      </w:r>
    </w:p>
    <w:p w:rsidR="004A174D" w:rsidRPr="006055FE" w:rsidRDefault="004A174D" w:rsidP="00FD59CB">
      <w:pPr>
        <w:numPr>
          <w:ilvl w:val="0"/>
          <w:numId w:val="12"/>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пользоваться другими видами услуг, в том числе платными, перечень которых определяется правилами пользования библиотекой; </w:t>
      </w:r>
    </w:p>
    <w:p w:rsidR="004A174D" w:rsidRPr="006055FE" w:rsidRDefault="004A174D" w:rsidP="00FD59CB">
      <w:pPr>
        <w:numPr>
          <w:ilvl w:val="0"/>
          <w:numId w:val="12"/>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получать доступ к сети Интернет для пользования информацией в цифровой форме, в том числе и в порядке межбиблиотечного взаимодействия. </w:t>
      </w:r>
    </w:p>
    <w:p w:rsidR="004A174D" w:rsidRPr="006055FE" w:rsidRDefault="004A174D" w:rsidP="00FD59CB">
      <w:pPr>
        <w:numPr>
          <w:ilvl w:val="0"/>
          <w:numId w:val="13"/>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В государственных и муниципальных библиотеках Республики Крым пользователи имеют право на обслуживание и получение документов на русском языке как государственном языке Российской Федерации и на государственных языках Республики Крым. </w:t>
      </w:r>
    </w:p>
    <w:p w:rsidR="004A174D" w:rsidRPr="006055FE" w:rsidRDefault="004A174D" w:rsidP="00FD59CB">
      <w:pPr>
        <w:numPr>
          <w:ilvl w:val="0"/>
          <w:numId w:val="13"/>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Пользователь библиотеки может обжаловать в суде действия должностного лица библиотеки, ущемляющие его права.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9. Права особых групп пользователей библиотек </w:t>
      </w:r>
    </w:p>
    <w:p w:rsidR="004A174D" w:rsidRPr="006055FE" w:rsidRDefault="004A174D" w:rsidP="00FD59CB">
      <w:pPr>
        <w:numPr>
          <w:ilvl w:val="0"/>
          <w:numId w:val="14"/>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Национальные меньшинства имеют право на получение документов на родном языке через систему государственных библиотек в установленном порядке. </w:t>
      </w:r>
    </w:p>
    <w:p w:rsidR="004A174D" w:rsidRPr="006055FE" w:rsidRDefault="004A174D" w:rsidP="00FD59CB">
      <w:pPr>
        <w:numPr>
          <w:ilvl w:val="0"/>
          <w:numId w:val="14"/>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w:t>
      </w:r>
      <w:r w:rsidRPr="006055FE">
        <w:rPr>
          <w:rFonts w:ascii="Times New Roman" w:hAnsi="Times New Roman" w:cs="Times New Roman"/>
          <w:sz w:val="24"/>
          <w:szCs w:val="24"/>
        </w:rPr>
        <w:lastRenderedPageBreak/>
        <w:t xml:space="preserve">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A174D" w:rsidRPr="006055FE" w:rsidRDefault="004A174D" w:rsidP="00FD59CB">
      <w:pPr>
        <w:numPr>
          <w:ilvl w:val="0"/>
          <w:numId w:val="14"/>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Пользователи библиотек, которые не могут посещать библиотеку в силу преклонного возраста и ограниченных физических возможностей, имеют право получать документы из фондов общедоступных библиотек через внестационарные формы обслуживания, обеспечиваемые финансированием за счет средств соответствующих бюджетов и средств федеральных программ. </w:t>
      </w:r>
    </w:p>
    <w:p w:rsidR="004A174D" w:rsidRPr="006055FE" w:rsidRDefault="004A174D" w:rsidP="00FD59CB">
      <w:pPr>
        <w:numPr>
          <w:ilvl w:val="0"/>
          <w:numId w:val="14"/>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Пользователи библиотек детского возраста и молодежь имеют право на библиотечное обслуживание в общедоступных и специализированных библиотеках, а также в библиотеках образовательных организаций в соответствии с их уставами.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10. Ответственность пользователей библиотек </w:t>
      </w:r>
    </w:p>
    <w:p w:rsidR="004A174D" w:rsidRPr="006055FE" w:rsidRDefault="004A174D" w:rsidP="00FD59CB">
      <w:pPr>
        <w:numPr>
          <w:ilvl w:val="0"/>
          <w:numId w:val="15"/>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Пользователи библиотек обязаны соблюдать правила пользования библиотеками. </w:t>
      </w:r>
    </w:p>
    <w:p w:rsidR="004A174D" w:rsidRPr="006055FE" w:rsidRDefault="004A174D" w:rsidP="00FD59CB">
      <w:pPr>
        <w:numPr>
          <w:ilvl w:val="0"/>
          <w:numId w:val="15"/>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Пользователи библиотек, нарушившие правила пользования библиотеками и причинившие библиотекам ущерб, компенсируют его в размере, установленном правилами пользования библиотеками, а также несут иную ответственность в случаях, предусмотренных действующим законодательством.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11. Учредитель библиотеки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Учредитель библиотеки финансирует ее деятельность и осуществляет контроль за этой деятельностью в соответствии с законодательством Российской Федерации и Республики Крым, а также назначает и освобождает от должности руководителя библиотеки. Учредитель библиотеки не вправе вмешиваться в творческую деятельность библиотеки, за исключением случаев, предусмотренных ее уставом и законодательством Российской Федерации и Республики Крым. </w:t>
      </w:r>
    </w:p>
    <w:p w:rsidR="004A174D" w:rsidRPr="006055FE" w:rsidRDefault="004A174D" w:rsidP="00FD59CB">
      <w:pPr>
        <w:jc w:val="both"/>
        <w:rPr>
          <w:rFonts w:ascii="Times New Roman" w:hAnsi="Times New Roman" w:cs="Times New Roman"/>
          <w:b/>
          <w:i/>
          <w:sz w:val="24"/>
          <w:szCs w:val="24"/>
        </w:rPr>
      </w:pPr>
      <w:r w:rsidRPr="006055FE">
        <w:rPr>
          <w:rFonts w:ascii="Times New Roman" w:hAnsi="Times New Roman" w:cs="Times New Roman"/>
          <w:b/>
          <w:i/>
          <w:sz w:val="24"/>
          <w:szCs w:val="24"/>
        </w:rPr>
        <w:t xml:space="preserve">Глава 3. Обязанности и права библиотек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12. Статус библиотек </w:t>
      </w:r>
    </w:p>
    <w:p w:rsidR="004A174D" w:rsidRPr="006055FE" w:rsidRDefault="004A174D" w:rsidP="00FD59CB">
      <w:pPr>
        <w:numPr>
          <w:ilvl w:val="0"/>
          <w:numId w:val="16"/>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Государственные и муниципальные библиотеки, централизованные библиотечные системы получают статус юридического лица со дня их регистрации в порядке, установленном законодательством Российской Федерации. </w:t>
      </w:r>
    </w:p>
    <w:p w:rsidR="004A174D" w:rsidRPr="006055FE" w:rsidRDefault="004A174D" w:rsidP="00FD59CB">
      <w:pPr>
        <w:numPr>
          <w:ilvl w:val="0"/>
          <w:numId w:val="16"/>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Статус других библиотек определяется их учредителями.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13. Обязанности библиотек </w:t>
      </w:r>
    </w:p>
    <w:p w:rsidR="004A174D" w:rsidRPr="006055FE" w:rsidRDefault="004A174D" w:rsidP="00FD59CB">
      <w:pPr>
        <w:numPr>
          <w:ilvl w:val="0"/>
          <w:numId w:val="17"/>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В своей деятельности библиотеки обеспечивают реализацию прав граждан, установленных Федеральным законом "О библиотечном деле" и настоящим Законом. </w:t>
      </w:r>
    </w:p>
    <w:p w:rsidR="004A174D" w:rsidRPr="006055FE" w:rsidRDefault="004A174D" w:rsidP="00FD59CB">
      <w:pPr>
        <w:numPr>
          <w:ilvl w:val="0"/>
          <w:numId w:val="17"/>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Библиотеки обслуживают пользователей библиотек в соответствии со своими уставами или локальными нормативными актами организаций, структурными подразделениями которых являются библиотеки, правилами пользования библиотеками и законодательством Российской Федерации и Республики Крым.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Не допускаются государственная или иная цензура, ограничивающая право пользователей библиотек на свободный доступ к библиотечным фондам, а также использование сведений о </w:t>
      </w:r>
      <w:r w:rsidRPr="006055FE">
        <w:rPr>
          <w:rFonts w:ascii="Times New Roman" w:hAnsi="Times New Roman" w:cs="Times New Roman"/>
          <w:sz w:val="24"/>
          <w:szCs w:val="24"/>
        </w:rPr>
        <w:lastRenderedPageBreak/>
        <w:t xml:space="preserve">пользователях библиотек, читательских запросах, за исключением случаев, когда эти сведения используются для научных целей и организации библиотечного обслуживания. </w:t>
      </w:r>
    </w:p>
    <w:p w:rsidR="004A174D" w:rsidRPr="006055FE" w:rsidRDefault="004A174D" w:rsidP="00FD59CB">
      <w:pPr>
        <w:numPr>
          <w:ilvl w:val="0"/>
          <w:numId w:val="17"/>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Библиотеки, находящиеся на полном или частичном бюджетном финансировании, должны в своей деятельности отражать сложившееся в обществе идеологическое и политическое многообразие. </w:t>
      </w:r>
    </w:p>
    <w:p w:rsidR="004A174D" w:rsidRPr="006055FE" w:rsidRDefault="004A174D" w:rsidP="00FD59CB">
      <w:pPr>
        <w:numPr>
          <w:ilvl w:val="0"/>
          <w:numId w:val="17"/>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Библиотеки обеспечивают учет, комплектование, хранение и использование документов, входящих в состав библиотечных фондов,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Рукописные документы, входящие в библиотечные фонды, являются составной частью Архивного фонда Российской Федерации. </w:t>
      </w:r>
    </w:p>
    <w:p w:rsidR="004A174D" w:rsidRPr="006055FE" w:rsidRDefault="004A174D" w:rsidP="00FD59CB">
      <w:pPr>
        <w:numPr>
          <w:ilvl w:val="0"/>
          <w:numId w:val="17"/>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Библиотеки, имеющие в своих фондах книжные памятники, обеспечивают их сохранность и несут ответственность за своевременное предоставление сведений о них для регистрации в реестре книжных памятников. </w:t>
      </w:r>
    </w:p>
    <w:p w:rsidR="004A174D" w:rsidRPr="006055FE" w:rsidRDefault="004A174D" w:rsidP="00FD59CB">
      <w:pPr>
        <w:numPr>
          <w:ilvl w:val="0"/>
          <w:numId w:val="17"/>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Независимо от организационно-правовых форм и форм собственности библиотеки обязаны соблюдать государственные стандарты, правила и нормы в области библиотечного дела. </w:t>
      </w:r>
    </w:p>
    <w:p w:rsidR="004A174D" w:rsidRPr="006055FE" w:rsidRDefault="004A174D" w:rsidP="00FD59CB">
      <w:pPr>
        <w:numPr>
          <w:ilvl w:val="0"/>
          <w:numId w:val="17"/>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Библиотеки обязаны отчитываться перед их учредителями и органами государственной статистики в порядке, предусмотренном законодательством Российской Федерации и Республики Крым, учредительными документами библиотек. </w:t>
      </w:r>
    </w:p>
    <w:p w:rsidR="004A174D" w:rsidRPr="006055FE" w:rsidRDefault="004A174D" w:rsidP="00FD59CB">
      <w:pPr>
        <w:numPr>
          <w:ilvl w:val="0"/>
          <w:numId w:val="17"/>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14. Права библиотек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1. Библиотеки имеют право: </w:t>
      </w:r>
    </w:p>
    <w:p w:rsidR="004A174D" w:rsidRPr="006055FE" w:rsidRDefault="004A174D" w:rsidP="00FD59CB">
      <w:pPr>
        <w:numPr>
          <w:ilvl w:val="0"/>
          <w:numId w:val="1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самостоятельно определять содержание и конкретные формы своей деятельности в соответствии с целями и задачами, указанными в их уставах; </w:t>
      </w:r>
    </w:p>
    <w:p w:rsidR="004A174D" w:rsidRPr="006055FE" w:rsidRDefault="004A174D" w:rsidP="00FD59CB">
      <w:pPr>
        <w:numPr>
          <w:ilvl w:val="0"/>
          <w:numId w:val="1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утверждать по согласованию с учредителями правила пользования библиотеками; </w:t>
      </w:r>
    </w:p>
    <w:p w:rsidR="004A174D" w:rsidRPr="006055FE" w:rsidRDefault="004A174D" w:rsidP="00FD59CB">
      <w:pPr>
        <w:numPr>
          <w:ilvl w:val="0"/>
          <w:numId w:val="1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осуществлять хозяйственную деятельность в целях расширения перечня предоставляемых пользователям библиотек услуг и социально</w:t>
      </w:r>
      <w:r w:rsidR="007C2EC0">
        <w:rPr>
          <w:rFonts w:ascii="Times New Roman" w:hAnsi="Times New Roman" w:cs="Times New Roman"/>
          <w:sz w:val="24"/>
          <w:szCs w:val="24"/>
        </w:rPr>
        <w:t>-</w:t>
      </w:r>
      <w:r w:rsidRPr="006055FE">
        <w:rPr>
          <w:rFonts w:ascii="Times New Roman" w:hAnsi="Times New Roman" w:cs="Times New Roman"/>
          <w:sz w:val="24"/>
          <w:szCs w:val="24"/>
        </w:rPr>
        <w:t xml:space="preserve">творческого развития библиотек при условии, что это не наносит ущерба их основной деятельности; </w:t>
      </w:r>
    </w:p>
    <w:p w:rsidR="004A174D" w:rsidRPr="006055FE" w:rsidRDefault="004A174D" w:rsidP="00FD59CB">
      <w:pPr>
        <w:numPr>
          <w:ilvl w:val="0"/>
          <w:numId w:val="1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определять структуру библиотек, штаты и формы оплаты труда работников библиотек в пределах имеющихся средств в соответствии с законодательством Российской Федерации и Республики Крым; </w:t>
      </w:r>
    </w:p>
    <w:p w:rsidR="004A174D" w:rsidRPr="006055FE" w:rsidRDefault="004A174D" w:rsidP="00FD59CB">
      <w:pPr>
        <w:numPr>
          <w:ilvl w:val="0"/>
          <w:numId w:val="1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самостоятельно определять источники комплектования своих фондов; </w:t>
      </w:r>
    </w:p>
    <w:p w:rsidR="004A174D" w:rsidRPr="006055FE" w:rsidRDefault="004A174D" w:rsidP="00FD59CB">
      <w:pPr>
        <w:numPr>
          <w:ilvl w:val="0"/>
          <w:numId w:val="1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определять в соответствии с правилами пользования библиотеками виды и размеры компенсации ущерба, нанесенного пользователями библиотек; </w:t>
      </w:r>
    </w:p>
    <w:p w:rsidR="004A174D" w:rsidRPr="006055FE" w:rsidRDefault="004A174D" w:rsidP="00FD59CB">
      <w:pPr>
        <w:numPr>
          <w:ilvl w:val="0"/>
          <w:numId w:val="1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определять сумму залога при предоставлении книжных памятников, редких и ценных изданий, а также в других случаях, определенных правилами пользования библиотеками; </w:t>
      </w:r>
    </w:p>
    <w:p w:rsidR="004A174D" w:rsidRPr="006055FE" w:rsidRDefault="004A174D" w:rsidP="00FD59CB">
      <w:pPr>
        <w:numPr>
          <w:ilvl w:val="0"/>
          <w:numId w:val="1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устанавливать ограничения на копирование, экспонирование и выдачу книжных памятников и иных документов, предназначенных для постоянного хранения в соответствии с правилами пользования библиотеками; </w:t>
      </w:r>
    </w:p>
    <w:p w:rsidR="004A174D" w:rsidRPr="006055FE" w:rsidRDefault="004A174D" w:rsidP="00FD59CB">
      <w:pPr>
        <w:numPr>
          <w:ilvl w:val="0"/>
          <w:numId w:val="1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образовывать в порядке, установленном законодательством Российской Федерации, библиотечные объединения; </w:t>
      </w:r>
    </w:p>
    <w:p w:rsidR="004A174D" w:rsidRPr="006055FE" w:rsidRDefault="004A174D" w:rsidP="00FD59CB">
      <w:pPr>
        <w:numPr>
          <w:ilvl w:val="0"/>
          <w:numId w:val="1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lastRenderedPageBreak/>
        <w:t xml:space="preserve">участвовать на конкурсной или иной основе в реализации федеральных и региональных программ развития библиотечного дела; </w:t>
      </w:r>
    </w:p>
    <w:p w:rsidR="004A174D" w:rsidRPr="006055FE" w:rsidRDefault="004A174D" w:rsidP="00FD59CB">
      <w:pPr>
        <w:numPr>
          <w:ilvl w:val="0"/>
          <w:numId w:val="1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изымать и реализовывать документы из своих фондов в соответствии с порядком исключения документов, согласованным с учредителями библиотек в соответствии с действующими нормативными правовыми актами. При этом библиотеки независимо от их организационно-правовых форм и форм собственности не имеют права списывать и реализовывать документы, отнесенные к книжным памятникам; </w:t>
      </w:r>
    </w:p>
    <w:p w:rsidR="004A174D" w:rsidRPr="006055FE" w:rsidRDefault="004A174D" w:rsidP="00FD59CB">
      <w:pPr>
        <w:numPr>
          <w:ilvl w:val="0"/>
          <w:numId w:val="1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осуществлять информационную, культурную, просветительскую, научную, образовательную деятельность в соответствии с законодательством, со своим уставом или с локальными нормативными актами организаций, структурными подразделениями которых являются библиотеки; </w:t>
      </w:r>
    </w:p>
    <w:p w:rsidR="004A174D" w:rsidRPr="006055FE" w:rsidRDefault="004A174D" w:rsidP="00FD59CB">
      <w:pPr>
        <w:numPr>
          <w:ilvl w:val="0"/>
          <w:numId w:val="1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совершать иные действия, не противоречащие законодательству Российской Федерации и Республики Крым.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2. Библиотеки имеют преимущественное право на приобретение документов, выпускаемых по федеральным государственным программам книгоиздания, и первоочередное приобретение документов ликвидируемых библиотек. </w:t>
      </w:r>
    </w:p>
    <w:p w:rsidR="004A174D" w:rsidRPr="006055FE" w:rsidRDefault="004A174D" w:rsidP="00FD59CB">
      <w:pPr>
        <w:spacing w:after="0" w:line="279" w:lineRule="auto"/>
        <w:ind w:right="144"/>
        <w:jc w:val="both"/>
        <w:rPr>
          <w:rFonts w:ascii="Times New Roman" w:hAnsi="Times New Roman" w:cs="Times New Roman"/>
          <w:b/>
          <w:i/>
          <w:sz w:val="24"/>
          <w:szCs w:val="24"/>
        </w:rPr>
      </w:pPr>
      <w:r w:rsidRPr="006055FE">
        <w:rPr>
          <w:rFonts w:ascii="Times New Roman" w:hAnsi="Times New Roman" w:cs="Times New Roman"/>
          <w:b/>
          <w:i/>
          <w:sz w:val="24"/>
          <w:szCs w:val="24"/>
        </w:rPr>
        <w:t xml:space="preserve">        Глава 4. Полномочия органов государственной власти  Республики Крым и органов </w:t>
      </w:r>
      <w:r w:rsidR="00A76329">
        <w:rPr>
          <w:rFonts w:ascii="Times New Roman" w:hAnsi="Times New Roman" w:cs="Times New Roman"/>
          <w:b/>
          <w:i/>
          <w:sz w:val="24"/>
          <w:szCs w:val="24"/>
        </w:rPr>
        <w:t xml:space="preserve">       </w:t>
      </w:r>
      <w:r w:rsidRPr="006055FE">
        <w:rPr>
          <w:rFonts w:ascii="Times New Roman" w:hAnsi="Times New Roman" w:cs="Times New Roman"/>
          <w:b/>
          <w:i/>
          <w:sz w:val="24"/>
          <w:szCs w:val="24"/>
        </w:rPr>
        <w:t xml:space="preserve">местного самоуправления  муниципальных образований в Республике Крым  в области библиотечного дела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15. Полномочия Государственного Совета Республики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Крым в области библиотечного дела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К полномочиям Государственного Совета Республики Крым в области библиотечного дела относятся: </w:t>
      </w:r>
    </w:p>
    <w:p w:rsidR="004A174D" w:rsidRPr="006055FE" w:rsidRDefault="004A174D" w:rsidP="00FD59CB">
      <w:pPr>
        <w:numPr>
          <w:ilvl w:val="0"/>
          <w:numId w:val="19"/>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принятие законов Республики Крым и нормативных правовых актов Государственного Совета Республики Крым в области библиотечного дела; </w:t>
      </w:r>
    </w:p>
    <w:p w:rsidR="004A174D" w:rsidRPr="006055FE" w:rsidRDefault="004A174D" w:rsidP="00FD59CB">
      <w:pPr>
        <w:numPr>
          <w:ilvl w:val="0"/>
          <w:numId w:val="19"/>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осуществление иных полномочий, установленных законодательством Российской Федерации и Республики Крым. </w:t>
      </w:r>
    </w:p>
    <w:p w:rsidR="004A174D" w:rsidRPr="006055FE" w:rsidRDefault="004A174D" w:rsidP="00FD59CB">
      <w:pPr>
        <w:ind w:right="1206"/>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16. Полномочия Совета министров Республики Крым  в области библиотечного дела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К полномочиям Совета министров Республики Крым в области библиотечного дела относятся: </w:t>
      </w:r>
    </w:p>
    <w:p w:rsidR="004A174D" w:rsidRPr="006055FE" w:rsidRDefault="004A174D" w:rsidP="00FD59CB">
      <w:pPr>
        <w:numPr>
          <w:ilvl w:val="0"/>
          <w:numId w:val="2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обеспечение в пределах своих полномочий проведения единой государственной политики в области библиотечного дела; </w:t>
      </w:r>
    </w:p>
    <w:p w:rsidR="004A174D" w:rsidRPr="006055FE" w:rsidRDefault="004A174D" w:rsidP="00FD59CB">
      <w:pPr>
        <w:numPr>
          <w:ilvl w:val="0"/>
          <w:numId w:val="2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утверждение государственных программ Республики Крым в области библиотечного дела; </w:t>
      </w:r>
    </w:p>
    <w:p w:rsidR="004A174D" w:rsidRPr="006055FE" w:rsidRDefault="004A174D" w:rsidP="00FD59CB">
      <w:pPr>
        <w:numPr>
          <w:ilvl w:val="0"/>
          <w:numId w:val="2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принятие нормативных правовых актов Республики Крым в области библиотечного дела; </w:t>
      </w:r>
    </w:p>
    <w:p w:rsidR="004A174D" w:rsidRPr="006055FE" w:rsidRDefault="004A174D" w:rsidP="00FD59CB">
      <w:pPr>
        <w:numPr>
          <w:ilvl w:val="0"/>
          <w:numId w:val="2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создание, реорганизация и ликвидация государственных библиотек Республики Крым в соответствии с законодательством Российской Федерации и Республики Крым; </w:t>
      </w:r>
    </w:p>
    <w:p w:rsidR="004A174D" w:rsidRPr="006055FE" w:rsidRDefault="004A174D" w:rsidP="00FD59CB">
      <w:pPr>
        <w:numPr>
          <w:ilvl w:val="0"/>
          <w:numId w:val="2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lastRenderedPageBreak/>
        <w:t xml:space="preserve">обеспечение государственной поддержки развития библиотечного дела и сохранения библиотечного фонда как культурного достояния народов Республики Крым, популяризации чтения и создания условий для развития литературного творчества в Республике Крым; </w:t>
      </w:r>
    </w:p>
    <w:p w:rsidR="004A174D" w:rsidRPr="006055FE" w:rsidRDefault="004A174D" w:rsidP="00FD59CB">
      <w:pPr>
        <w:numPr>
          <w:ilvl w:val="0"/>
          <w:numId w:val="2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осуществление поддержки развития библиотечного обслуживания наименее социально и экономически защищенных слоев и групп населения, создания условий доступности для инвалидов государственных и муниципальных библиотек; </w:t>
      </w:r>
    </w:p>
    <w:p w:rsidR="004A174D" w:rsidRPr="006055FE" w:rsidRDefault="004A174D" w:rsidP="00FD59CB">
      <w:pPr>
        <w:numPr>
          <w:ilvl w:val="0"/>
          <w:numId w:val="2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осуществление иных полномочий, установленных законодательством Российской Федерации и Республики Крым. </w:t>
      </w:r>
    </w:p>
    <w:p w:rsidR="004A174D" w:rsidRPr="006055FE" w:rsidRDefault="004A174D" w:rsidP="00FD59CB">
      <w:pPr>
        <w:spacing w:after="0" w:line="279" w:lineRule="auto"/>
        <w:ind w:right="227" w:hanging="567"/>
        <w:jc w:val="both"/>
        <w:rPr>
          <w:rFonts w:ascii="Times New Roman" w:hAnsi="Times New Roman" w:cs="Times New Roman"/>
          <w:b/>
          <w:sz w:val="24"/>
          <w:szCs w:val="24"/>
        </w:rPr>
      </w:pPr>
      <w:r w:rsidRPr="006055FE">
        <w:rPr>
          <w:rFonts w:ascii="Times New Roman" w:hAnsi="Times New Roman" w:cs="Times New Roman"/>
          <w:b/>
          <w:sz w:val="24"/>
          <w:szCs w:val="24"/>
        </w:rPr>
        <w:t xml:space="preserve">             Статья 17. Полномочия исполнительного органа государственной  власти Республики Крым, проводящего государственную  политику в области библиотечного дела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К полномочиям исполнительного органа государственной власти Республики Крым, проводящего государственную политику и осуществляющего функции по нормативному правовому регулированию в сфере библиотечного дела, относятся: </w:t>
      </w:r>
    </w:p>
    <w:p w:rsidR="004A174D" w:rsidRPr="006055FE" w:rsidRDefault="004A174D" w:rsidP="00FD59CB">
      <w:pPr>
        <w:numPr>
          <w:ilvl w:val="0"/>
          <w:numId w:val="21"/>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разработка и реализация государственных программ Республики Крым в области библиотечного дела; </w:t>
      </w:r>
    </w:p>
    <w:p w:rsidR="004A174D" w:rsidRPr="006055FE" w:rsidRDefault="004A174D" w:rsidP="00FD59CB">
      <w:pPr>
        <w:numPr>
          <w:ilvl w:val="0"/>
          <w:numId w:val="21"/>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содействие реализации органами местного самоуправления муниципальных образований в Республике Крым прав граждан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на библиотечное обслуживание; </w:t>
      </w:r>
    </w:p>
    <w:p w:rsidR="004A174D" w:rsidRPr="006055FE" w:rsidRDefault="004A174D" w:rsidP="00FD59CB">
      <w:pPr>
        <w:numPr>
          <w:ilvl w:val="0"/>
          <w:numId w:val="21"/>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утверждение ведомственного перечня государственных услуг и работ, оказываемых и выполняемых подведомственными государственными библиотеками; </w:t>
      </w:r>
    </w:p>
    <w:p w:rsidR="004A174D" w:rsidRPr="006055FE" w:rsidRDefault="004A174D" w:rsidP="00FD59CB">
      <w:pPr>
        <w:numPr>
          <w:ilvl w:val="0"/>
          <w:numId w:val="21"/>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финансирование комплектования и обеспечение условий для сохранности фондов государственных библиотек, сохранения книжных памятников, формирования государственных краеведческих ресурсов Республики Крым; </w:t>
      </w:r>
    </w:p>
    <w:p w:rsidR="004A174D" w:rsidRPr="006055FE" w:rsidRDefault="004A174D" w:rsidP="00FD59CB">
      <w:pPr>
        <w:numPr>
          <w:ilvl w:val="0"/>
          <w:numId w:val="21"/>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определение принципов подготовки и переподготовки библиотечных кадров, занятости, оплаты труда, </w:t>
      </w:r>
      <w:r w:rsidR="00F34E56">
        <w:rPr>
          <w:rFonts w:ascii="Times New Roman" w:hAnsi="Times New Roman" w:cs="Times New Roman"/>
          <w:sz w:val="24"/>
          <w:szCs w:val="24"/>
        </w:rPr>
        <w:t>устано</w:t>
      </w:r>
      <w:r w:rsidRPr="006055FE">
        <w:rPr>
          <w:rFonts w:ascii="Times New Roman" w:hAnsi="Times New Roman" w:cs="Times New Roman"/>
          <w:sz w:val="24"/>
          <w:szCs w:val="24"/>
        </w:rPr>
        <w:t xml:space="preserve">вление социальных гарантий и льгот для работников библиотек; </w:t>
      </w:r>
    </w:p>
    <w:p w:rsidR="004A174D" w:rsidRPr="006055FE" w:rsidRDefault="004A174D" w:rsidP="00FD59CB">
      <w:pPr>
        <w:numPr>
          <w:ilvl w:val="0"/>
          <w:numId w:val="21"/>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содействие проведению научных исследований и методическому обеспечению в области библиотечного дела; </w:t>
      </w:r>
    </w:p>
    <w:p w:rsidR="004A174D" w:rsidRPr="006055FE" w:rsidRDefault="004A174D" w:rsidP="00FD59CB">
      <w:pPr>
        <w:numPr>
          <w:ilvl w:val="0"/>
          <w:numId w:val="21"/>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разработка нормативов финансирования организации библиотечного обслуживания и нормативов размещения общедоступных библиотек; </w:t>
      </w:r>
    </w:p>
    <w:p w:rsidR="004A174D" w:rsidRPr="006055FE" w:rsidRDefault="004A174D" w:rsidP="00FD59CB">
      <w:pPr>
        <w:numPr>
          <w:ilvl w:val="0"/>
          <w:numId w:val="21"/>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организация и финансирование системы информационного обеспечения библиотечного дела в Республике Крым, создание условий для взаимоиспользования</w:t>
      </w:r>
      <w:r w:rsidR="00F34E56">
        <w:rPr>
          <w:rFonts w:ascii="Times New Roman" w:hAnsi="Times New Roman" w:cs="Times New Roman"/>
          <w:sz w:val="24"/>
          <w:szCs w:val="24"/>
        </w:rPr>
        <w:t xml:space="preserve"> </w:t>
      </w:r>
      <w:r w:rsidRPr="006055FE">
        <w:rPr>
          <w:rFonts w:ascii="Times New Roman" w:hAnsi="Times New Roman" w:cs="Times New Roman"/>
          <w:sz w:val="24"/>
          <w:szCs w:val="24"/>
        </w:rPr>
        <w:t xml:space="preserve"> ресурсов библиотек; </w:t>
      </w:r>
    </w:p>
    <w:p w:rsidR="004A174D" w:rsidRPr="006055FE" w:rsidRDefault="004A174D" w:rsidP="00FD59CB">
      <w:pPr>
        <w:numPr>
          <w:ilvl w:val="0"/>
          <w:numId w:val="21"/>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обеспечение организации государственного статистического учета библиотек Республики Крым; </w:t>
      </w:r>
    </w:p>
    <w:p w:rsidR="004A174D" w:rsidRPr="006055FE" w:rsidRDefault="004A174D" w:rsidP="00FD59CB">
      <w:pPr>
        <w:numPr>
          <w:ilvl w:val="0"/>
          <w:numId w:val="21"/>
        </w:numPr>
        <w:spacing w:after="13" w:line="269" w:lineRule="auto"/>
        <w:ind w:left="-426"/>
        <w:jc w:val="both"/>
        <w:rPr>
          <w:rFonts w:ascii="Times New Roman" w:hAnsi="Times New Roman" w:cs="Times New Roman"/>
          <w:sz w:val="24"/>
          <w:szCs w:val="24"/>
        </w:rPr>
      </w:pPr>
      <w:r w:rsidRPr="006055FE">
        <w:rPr>
          <w:rFonts w:ascii="Times New Roman" w:hAnsi="Times New Roman" w:cs="Times New Roman"/>
          <w:sz w:val="24"/>
          <w:szCs w:val="24"/>
        </w:rPr>
        <w:t xml:space="preserve">содействие организации доступа к Национальной электронной библиотеке через подключение общедоступных библиотек Республики Крым к сети Интернет, в том числе и для использования цифровых информационных ресурсов в порядке межбиблиотечного взаимодействия. </w:t>
      </w:r>
    </w:p>
    <w:p w:rsidR="004A174D" w:rsidRPr="006055FE" w:rsidRDefault="004A174D" w:rsidP="00FD59CB">
      <w:pPr>
        <w:ind w:left="-426"/>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18. Полномочия органов местного самоуправления муниципальных образований в Республике Крым  в области библиотечного дела </w:t>
      </w:r>
      <w:r w:rsidRPr="006055FE">
        <w:rPr>
          <w:rFonts w:ascii="Times New Roman" w:hAnsi="Times New Roman" w:cs="Times New Roman"/>
          <w:sz w:val="24"/>
          <w:szCs w:val="24"/>
        </w:rPr>
        <w:t xml:space="preserve">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1. К полномочиям органов местного самоуправления муниципальных образований в Республике Крым в области библиотечного дела относятся: </w:t>
      </w:r>
    </w:p>
    <w:p w:rsidR="004A174D" w:rsidRPr="006055FE" w:rsidRDefault="004A174D" w:rsidP="00FD59CB">
      <w:pPr>
        <w:numPr>
          <w:ilvl w:val="0"/>
          <w:numId w:val="22"/>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lastRenderedPageBreak/>
        <w:t xml:space="preserve">организация библиотечного обслуживания населения муниципальными библиотеками Республики Крым, в том числе обеспечение условий доступности для инвалидов в муниципальных библиотеках; </w:t>
      </w:r>
    </w:p>
    <w:p w:rsidR="004A174D" w:rsidRPr="006055FE" w:rsidRDefault="004A174D" w:rsidP="00FD59CB">
      <w:pPr>
        <w:numPr>
          <w:ilvl w:val="0"/>
          <w:numId w:val="22"/>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создание надлежащих материально-технических условий для функционирования муниципальных библиотек; </w:t>
      </w:r>
    </w:p>
    <w:p w:rsidR="004A174D" w:rsidRPr="006055FE" w:rsidRDefault="004A174D" w:rsidP="00FD59CB">
      <w:pPr>
        <w:numPr>
          <w:ilvl w:val="0"/>
          <w:numId w:val="22"/>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учреждение и финансирование муниципальных библиотек с учетом установленных нормативов, назначение руководителей муниципальных библиотек, централизованных библиотечных систем; </w:t>
      </w:r>
    </w:p>
    <w:p w:rsidR="004A174D" w:rsidRPr="006055FE" w:rsidRDefault="004A174D" w:rsidP="00FD59CB">
      <w:pPr>
        <w:numPr>
          <w:ilvl w:val="0"/>
          <w:numId w:val="22"/>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гарантированное обеспечение комплектования и условий сохранности фондов муниципальных библиотек, централизованных библиотечных систем; </w:t>
      </w:r>
    </w:p>
    <w:p w:rsidR="004A174D" w:rsidRPr="006055FE" w:rsidRDefault="004A174D" w:rsidP="00FD59CB">
      <w:pPr>
        <w:numPr>
          <w:ilvl w:val="0"/>
          <w:numId w:val="22"/>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предоставление помещений в соответствии с действующими нормами для библиотек в случае их вынужденного переселения; </w:t>
      </w:r>
    </w:p>
    <w:p w:rsidR="004A174D" w:rsidRPr="006055FE" w:rsidRDefault="004A174D" w:rsidP="00FD59CB">
      <w:pPr>
        <w:numPr>
          <w:ilvl w:val="0"/>
          <w:numId w:val="22"/>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обеспечение населения муниципальными библиотеками в соответствии с нормами законодательства о градостроительной деятельности. </w:t>
      </w:r>
    </w:p>
    <w:p w:rsidR="004A174D" w:rsidRPr="006055FE" w:rsidRDefault="004A174D" w:rsidP="00FD59CB">
      <w:pPr>
        <w:numPr>
          <w:ilvl w:val="0"/>
          <w:numId w:val="23"/>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Органы местного самоуправления муниципальных образований в Республике Крым не вправе принимать решения и осуществлять действия, которые влекут ухудшение материально-технического состояния действующих библиотек, находящихся на бюджетном финансировании. </w:t>
      </w:r>
    </w:p>
    <w:p w:rsidR="004A174D" w:rsidRPr="006055FE" w:rsidRDefault="004A174D" w:rsidP="00FD59CB">
      <w:pPr>
        <w:numPr>
          <w:ilvl w:val="0"/>
          <w:numId w:val="23"/>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Решения указанных органов, а также действия их должностных лиц, ущемляющие законные интересы библиотек и их пользователей, могут быть обжалованы в судебном порядке. </w:t>
      </w:r>
    </w:p>
    <w:p w:rsidR="004A174D" w:rsidRPr="006055FE" w:rsidRDefault="004A174D" w:rsidP="00FD59CB">
      <w:pPr>
        <w:jc w:val="both"/>
        <w:rPr>
          <w:rFonts w:ascii="Times New Roman" w:hAnsi="Times New Roman" w:cs="Times New Roman"/>
          <w:b/>
          <w:i/>
          <w:sz w:val="24"/>
          <w:szCs w:val="24"/>
        </w:rPr>
      </w:pPr>
      <w:r w:rsidRPr="006055FE">
        <w:rPr>
          <w:rFonts w:ascii="Times New Roman" w:hAnsi="Times New Roman" w:cs="Times New Roman"/>
          <w:b/>
          <w:i/>
          <w:sz w:val="24"/>
          <w:szCs w:val="24"/>
        </w:rPr>
        <w:t xml:space="preserve">Глава 5. Условия сохранения и использования библиотечных фондов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19. Комплектование библиотечных фондов </w:t>
      </w:r>
    </w:p>
    <w:p w:rsidR="004A174D" w:rsidRPr="006055FE" w:rsidRDefault="004A174D" w:rsidP="00FD59CB">
      <w:pPr>
        <w:numPr>
          <w:ilvl w:val="0"/>
          <w:numId w:val="24"/>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Библиотеки свободны в выборе источников приобретения документов, за исключением обязательного экземпляра. </w:t>
      </w:r>
    </w:p>
    <w:p w:rsidR="004A174D" w:rsidRPr="006055FE" w:rsidRDefault="004A174D" w:rsidP="00FD59CB">
      <w:pPr>
        <w:numPr>
          <w:ilvl w:val="0"/>
          <w:numId w:val="24"/>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Комплектование библиотечных фондов осуществляется путем: </w:t>
      </w:r>
    </w:p>
    <w:p w:rsidR="004A174D" w:rsidRPr="006055FE" w:rsidRDefault="004A174D" w:rsidP="00FD59CB">
      <w:pPr>
        <w:numPr>
          <w:ilvl w:val="0"/>
          <w:numId w:val="25"/>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получения обязательного бесплатного экземпляра в порядке, установленном законодательством Российской Федерации и Республики Крым; </w:t>
      </w:r>
    </w:p>
    <w:p w:rsidR="004A174D" w:rsidRPr="00F34E56" w:rsidRDefault="004A174D" w:rsidP="00F34E56">
      <w:pPr>
        <w:numPr>
          <w:ilvl w:val="0"/>
          <w:numId w:val="25"/>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получения </w:t>
      </w:r>
      <w:r w:rsidRPr="006055FE">
        <w:rPr>
          <w:rFonts w:ascii="Times New Roman" w:hAnsi="Times New Roman" w:cs="Times New Roman"/>
          <w:sz w:val="24"/>
          <w:szCs w:val="24"/>
        </w:rPr>
        <w:tab/>
        <w:t xml:space="preserve">документов, </w:t>
      </w:r>
      <w:r w:rsidRPr="006055FE">
        <w:rPr>
          <w:rFonts w:ascii="Times New Roman" w:hAnsi="Times New Roman" w:cs="Times New Roman"/>
          <w:sz w:val="24"/>
          <w:szCs w:val="24"/>
        </w:rPr>
        <w:tab/>
        <w:t xml:space="preserve">выпускаемых </w:t>
      </w:r>
      <w:r w:rsidRPr="006055FE">
        <w:rPr>
          <w:rFonts w:ascii="Times New Roman" w:hAnsi="Times New Roman" w:cs="Times New Roman"/>
          <w:sz w:val="24"/>
          <w:szCs w:val="24"/>
        </w:rPr>
        <w:tab/>
        <w:t xml:space="preserve">по </w:t>
      </w:r>
      <w:r w:rsidRPr="006055FE">
        <w:rPr>
          <w:rFonts w:ascii="Times New Roman" w:hAnsi="Times New Roman" w:cs="Times New Roman"/>
          <w:sz w:val="24"/>
          <w:szCs w:val="24"/>
        </w:rPr>
        <w:tab/>
        <w:t xml:space="preserve">федеральным </w:t>
      </w:r>
      <w:r w:rsidRPr="00F34E56">
        <w:rPr>
          <w:rFonts w:ascii="Times New Roman" w:hAnsi="Times New Roman" w:cs="Times New Roman"/>
          <w:sz w:val="24"/>
          <w:szCs w:val="24"/>
        </w:rPr>
        <w:t xml:space="preserve">государственным программам книгоиздания; </w:t>
      </w:r>
    </w:p>
    <w:p w:rsidR="004A174D" w:rsidRPr="006055FE" w:rsidRDefault="004A174D" w:rsidP="00FD59CB">
      <w:pPr>
        <w:numPr>
          <w:ilvl w:val="0"/>
          <w:numId w:val="25"/>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приобретения документов через книготорговые организации и иные не запрещенные законодательством источники; </w:t>
      </w:r>
    </w:p>
    <w:p w:rsidR="004A174D" w:rsidRPr="006055FE" w:rsidRDefault="004A174D" w:rsidP="00FD59CB">
      <w:pPr>
        <w:numPr>
          <w:ilvl w:val="0"/>
          <w:numId w:val="25"/>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подписки на периодические издания; </w:t>
      </w:r>
    </w:p>
    <w:p w:rsidR="004A174D" w:rsidRPr="006055FE" w:rsidRDefault="004A174D" w:rsidP="00FD59CB">
      <w:pPr>
        <w:numPr>
          <w:ilvl w:val="0"/>
          <w:numId w:val="25"/>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безвозмездной передачи библиотеке документов физическими и юридическими лицами в форме пожертвования; </w:t>
      </w:r>
    </w:p>
    <w:p w:rsidR="004A174D" w:rsidRPr="006055FE" w:rsidRDefault="004A174D" w:rsidP="00FD59CB">
      <w:pPr>
        <w:numPr>
          <w:ilvl w:val="0"/>
          <w:numId w:val="25"/>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приобретения документов ликвидируемых библиотек.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20. Учет, хранение и отчуждение фондов библиотек </w:t>
      </w:r>
    </w:p>
    <w:p w:rsidR="004A174D" w:rsidRPr="006055FE" w:rsidRDefault="004A174D" w:rsidP="00FD59CB">
      <w:pPr>
        <w:numPr>
          <w:ilvl w:val="0"/>
          <w:numId w:val="26"/>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Учредитель обязан обеспечить соответствующие условия сохранности фондов библиотек. </w:t>
      </w:r>
    </w:p>
    <w:p w:rsidR="004A174D" w:rsidRPr="006055FE" w:rsidRDefault="004A174D" w:rsidP="00FD59CB">
      <w:pPr>
        <w:numPr>
          <w:ilvl w:val="0"/>
          <w:numId w:val="26"/>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Учет, хранение и отчуждение документов, находящихся в фондах библиотек, осуществляются в соответствии с законодательством Российской Федерации и Республики Крым. </w:t>
      </w:r>
    </w:p>
    <w:p w:rsidR="004A174D" w:rsidRPr="006055FE" w:rsidRDefault="004A174D" w:rsidP="00FD59CB">
      <w:pPr>
        <w:numPr>
          <w:ilvl w:val="0"/>
          <w:numId w:val="26"/>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lastRenderedPageBreak/>
        <w:t xml:space="preserve">Устаревшие по содержанию, утратившие научную ценность, а также изношенные документы могут быть исключены из библиотечных фондов по решению специально создаваемых комиссий в порядке, утверждаемом библиотеками, по согласованию с их учредителями. </w:t>
      </w:r>
    </w:p>
    <w:p w:rsidR="004A174D" w:rsidRPr="006055FE" w:rsidRDefault="004A174D" w:rsidP="00FD59CB">
      <w:pPr>
        <w:numPr>
          <w:ilvl w:val="0"/>
          <w:numId w:val="26"/>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Государственные библиотеки Республики Крым не могут исключать из библиотечных фондов обязательный экземпляр документов Республики Крым. </w:t>
      </w:r>
    </w:p>
    <w:p w:rsidR="004A174D" w:rsidRPr="006055FE" w:rsidRDefault="004A174D" w:rsidP="00FD59CB">
      <w:pPr>
        <w:jc w:val="both"/>
        <w:rPr>
          <w:rFonts w:ascii="Times New Roman" w:hAnsi="Times New Roman" w:cs="Times New Roman"/>
          <w:b/>
          <w:i/>
          <w:sz w:val="24"/>
          <w:szCs w:val="24"/>
        </w:rPr>
      </w:pPr>
      <w:r w:rsidRPr="006055FE">
        <w:rPr>
          <w:rFonts w:ascii="Times New Roman" w:hAnsi="Times New Roman" w:cs="Times New Roman"/>
          <w:b/>
          <w:i/>
          <w:sz w:val="24"/>
          <w:szCs w:val="24"/>
        </w:rPr>
        <w:t xml:space="preserve">Глава 6. Организация взаимодействия библиотек </w:t>
      </w:r>
    </w:p>
    <w:p w:rsidR="004A174D" w:rsidRPr="006055FE" w:rsidRDefault="004A174D" w:rsidP="00FD59CB">
      <w:pPr>
        <w:spacing w:after="0" w:line="279" w:lineRule="auto"/>
        <w:ind w:right="227"/>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21. Участие органов государственной власти Республики  Крым в обеспечении координации и кооперации  библиотечного обслуживания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Для более полного удовлетворения потребностей пользователей библиотек в информации, рационального использования фондов библиотек Республика Крым стимулирует взаимоиспользование их ресурсов. С этой целью органы государственной власти Республики Крым финансируют деятельность государственных библиотек, в том числе выполняющих функции центральных, по созданию условий для взаимоиспользования их ресурсов (межбиблиотечного абонемента, сводных каталогов, автоматизированных баз данных, депозитариев).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22. Центральные библиотеки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1. Статус центральной библиотеки Республики Крым присваивается Государственному бюджетному учреждению культуры Республики Крым "Крымская республиканская универсальная научная библиотека им. И. Я. Франко", которая является: </w:t>
      </w:r>
    </w:p>
    <w:p w:rsidR="004A174D" w:rsidRPr="006055FE" w:rsidRDefault="004A174D" w:rsidP="00FD59CB">
      <w:pPr>
        <w:numPr>
          <w:ilvl w:val="0"/>
          <w:numId w:val="27"/>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ведущей культурной, просветительской, научно-информационной организацией, выполняющей функции методического и координационного центра по вопросам библиотековедения, библиографоведения, документоведения, принимающей участие, в разработке и реализации государственной политики на территории Республики Крым в области библиотечного дела; </w:t>
      </w:r>
    </w:p>
    <w:p w:rsidR="004A174D" w:rsidRPr="006055FE" w:rsidRDefault="004A174D" w:rsidP="00FD59CB">
      <w:pPr>
        <w:numPr>
          <w:ilvl w:val="0"/>
          <w:numId w:val="27"/>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ведущим государственным книгохранилищем Республики Крым с правом получения обязательного бесплатного экземпляра всех документов, издаваемых на территории Республики Крым, в том числе на электронных носителях; </w:t>
      </w:r>
    </w:p>
    <w:p w:rsidR="004A174D" w:rsidRPr="006055FE" w:rsidRDefault="004A174D" w:rsidP="00FD59CB">
      <w:pPr>
        <w:numPr>
          <w:ilvl w:val="0"/>
          <w:numId w:val="27"/>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библиотекой-депозитарием документов краеведческого характера, которая формирует, хранит и предоставляет пользователям библиотек наиболее полное собрание документов в пределах Республики Крым, организует их библиографический учет и отражение в сводных каталогах, базах и банках данных, а также осуществляет их научное изучение. </w:t>
      </w:r>
    </w:p>
    <w:p w:rsidR="004A174D" w:rsidRPr="006055FE" w:rsidRDefault="004A174D" w:rsidP="00FD59CB">
      <w:pPr>
        <w:numPr>
          <w:ilvl w:val="0"/>
          <w:numId w:val="2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Специальные центральные библиотеки по отраслевому принципу и по обслуживанию особых групп пользователей библиотек могут учреждаться Советом министров Республики Крым. </w:t>
      </w:r>
    </w:p>
    <w:p w:rsidR="004A174D" w:rsidRPr="006055FE" w:rsidRDefault="004A174D" w:rsidP="00FD59CB">
      <w:pPr>
        <w:numPr>
          <w:ilvl w:val="0"/>
          <w:numId w:val="2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Государственные библиотеки Республики Крым являются государственной собственностью Республики Крым.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Изменение форм собственности государственных библиотек Республики Крым, их основных функций не допускается. Гарантируется целостность и неотчуждаемость их фондов. </w:t>
      </w:r>
    </w:p>
    <w:p w:rsidR="004A174D" w:rsidRPr="006055FE" w:rsidRDefault="004A174D" w:rsidP="00FD59CB">
      <w:pPr>
        <w:numPr>
          <w:ilvl w:val="0"/>
          <w:numId w:val="2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Занимаемые государственными библиотеками Республики Крым здания, сооружения и другое имущество, закрепленные за ними на правах оперативного управления, относятся к государственной собственности Республики Крым. Земельные участки, занимаемые зданиями и сооружениями библиотек, находятся в их бессрочном и безвозмездном пользовании. </w:t>
      </w:r>
    </w:p>
    <w:p w:rsidR="004A174D" w:rsidRPr="006055FE" w:rsidRDefault="004A174D" w:rsidP="00FD59CB">
      <w:pPr>
        <w:numPr>
          <w:ilvl w:val="0"/>
          <w:numId w:val="2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lastRenderedPageBreak/>
        <w:t xml:space="preserve">Статус центральной библиотеки района или города в Республике Крым присваивается ведущей городской или районной библиотеке. </w:t>
      </w:r>
    </w:p>
    <w:p w:rsidR="004A174D" w:rsidRPr="006055FE" w:rsidRDefault="004A174D" w:rsidP="00FD59CB">
      <w:pPr>
        <w:numPr>
          <w:ilvl w:val="0"/>
          <w:numId w:val="2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Центральные библиотеки обеспечиваются бюджетным финансированием в соответствии с государственным и муниципальным заданием, утвержденным учредителем. </w:t>
      </w:r>
    </w:p>
    <w:p w:rsidR="004A174D" w:rsidRPr="006055FE" w:rsidRDefault="004A174D" w:rsidP="00FD59CB">
      <w:pPr>
        <w:numPr>
          <w:ilvl w:val="0"/>
          <w:numId w:val="28"/>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Центральные библиотеки могут учреждаться Советом министров Республики Крым и органами местного самоуправления муниципальных образований в Республике Крым. </w:t>
      </w:r>
    </w:p>
    <w:p w:rsidR="004A174D" w:rsidRPr="006055FE" w:rsidRDefault="004A174D" w:rsidP="00FD59CB">
      <w:pPr>
        <w:ind w:right="247"/>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23. Взаимодействие библиотек с органами  научно-технической информации </w:t>
      </w:r>
    </w:p>
    <w:p w:rsidR="004A174D" w:rsidRPr="006055FE" w:rsidRDefault="004A174D" w:rsidP="00FD59CB">
      <w:pPr>
        <w:ind w:firstLine="568"/>
        <w:jc w:val="both"/>
        <w:rPr>
          <w:rFonts w:ascii="Times New Roman" w:hAnsi="Times New Roman" w:cs="Times New Roman"/>
          <w:sz w:val="24"/>
          <w:szCs w:val="24"/>
        </w:rPr>
      </w:pPr>
      <w:r w:rsidRPr="006055FE">
        <w:rPr>
          <w:rFonts w:ascii="Times New Roman" w:hAnsi="Times New Roman" w:cs="Times New Roman"/>
          <w:sz w:val="24"/>
          <w:szCs w:val="24"/>
        </w:rPr>
        <w:t xml:space="preserve">В целях обеспечения рационального использования информационных ресурсов библиотеки взаимодействуют с органами научно-технической информации и другими организациями, обладающими информационными банками данных. Порядок взаимодействия определяется законодательством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Российской Федерации и Республики Крым, федеральными и республиканскими программами, а также договорами, заключенными между этими организациями. </w:t>
      </w:r>
    </w:p>
    <w:p w:rsidR="004A174D" w:rsidRPr="006055FE" w:rsidRDefault="004A174D" w:rsidP="00FD59CB">
      <w:pPr>
        <w:ind w:right="900"/>
        <w:jc w:val="both"/>
        <w:rPr>
          <w:rFonts w:ascii="Times New Roman" w:hAnsi="Times New Roman" w:cs="Times New Roman"/>
          <w:b/>
          <w:i/>
          <w:sz w:val="24"/>
          <w:szCs w:val="24"/>
        </w:rPr>
      </w:pPr>
      <w:r w:rsidRPr="006055FE">
        <w:rPr>
          <w:rFonts w:ascii="Times New Roman" w:hAnsi="Times New Roman" w:cs="Times New Roman"/>
          <w:b/>
          <w:i/>
          <w:sz w:val="24"/>
          <w:szCs w:val="24"/>
        </w:rPr>
        <w:t xml:space="preserve">Глава 7. Экономическое регулирование в области  библиотечного дела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24. Порядок создания библиотек </w:t>
      </w:r>
    </w:p>
    <w:p w:rsidR="004A174D" w:rsidRPr="006055FE" w:rsidRDefault="004A174D" w:rsidP="00FD59CB">
      <w:pPr>
        <w:numPr>
          <w:ilvl w:val="0"/>
          <w:numId w:val="29"/>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На территории Республики Крым создаются и действуют библиотеки различных форм собственности в порядке, установленном законодательством Российской Федерации, Республики Крым и настоящим Законом. </w:t>
      </w:r>
    </w:p>
    <w:p w:rsidR="004A174D" w:rsidRPr="006055FE" w:rsidRDefault="004A174D" w:rsidP="00FD59CB">
      <w:pPr>
        <w:numPr>
          <w:ilvl w:val="0"/>
          <w:numId w:val="29"/>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Библиотека считается учрежденной и приобретает права юридического лица со дня ее регистрации в порядке, установленном законодательством Российской Федерации. Библиотеки, не обладающие правами юридического лица, в случае придания им статуса юридического лица проходят соответствующую регистрацию в порядке, установленном законодательством Российской Федерации. </w:t>
      </w:r>
    </w:p>
    <w:p w:rsidR="004A174D" w:rsidRPr="006055FE" w:rsidRDefault="004A174D" w:rsidP="00FD59CB">
      <w:pPr>
        <w:numPr>
          <w:ilvl w:val="0"/>
          <w:numId w:val="29"/>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Учредителями библиотек могут быть собственники имущества либо уполномоченные ими физические или юридические лица, а также органы культуры.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Учредитель библиотеки утверждает ее устав, принимает на себя обязательства по ее финансированию и материально-техническому обеспечению. Имущественные и финансовые отношения между библиотекой и ее учредителем регулируются законодательством Российской Федерации и Республики Крым.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25. Реорганизация и ликвидация библиотек </w:t>
      </w:r>
    </w:p>
    <w:p w:rsidR="004A174D" w:rsidRPr="006055FE" w:rsidRDefault="004A174D" w:rsidP="00FD59CB">
      <w:pPr>
        <w:numPr>
          <w:ilvl w:val="0"/>
          <w:numId w:val="3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Библиотека может быть реорганизована или ликвидирована по решению ее собственника или учредителя, а также в случаях, предусмотренных законодательством Российской Федерации.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Решение о реорганизации или ликвидации муниципальной библиотеки, расположенной в сельском поселении, может быть принято только с учетом результатов опроса жителей данного сельского поселения. </w:t>
      </w:r>
    </w:p>
    <w:p w:rsidR="004A174D" w:rsidRPr="006055FE" w:rsidRDefault="004A174D" w:rsidP="00FD59CB">
      <w:pPr>
        <w:numPr>
          <w:ilvl w:val="0"/>
          <w:numId w:val="3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Орган, принявший решение о ликвидации библиотеки, в обязательном порядке в письменной форме сообщает об этом органу, осуществляющему государственную регистрацию юридических лиц, создает ликвидационную комиссию из представителей учредителя, </w:t>
      </w:r>
      <w:r w:rsidRPr="006055FE">
        <w:rPr>
          <w:rFonts w:ascii="Times New Roman" w:hAnsi="Times New Roman" w:cs="Times New Roman"/>
          <w:sz w:val="24"/>
          <w:szCs w:val="24"/>
        </w:rPr>
        <w:lastRenderedPageBreak/>
        <w:t xml:space="preserve">профессиональных объединений и трудового коллектива библиотеки и публикует в средствах массовой информации уведомление о решении не позднее чем за два месяца до намеченного срока ликвидации.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При ликвидации библиотеки преимущественным правом приобретения ее библиотечного фонда обладают органы государственной власти Республики Крым всех уровней, органы местного самоуправления муниципальных образований в Республике Крым, библиотеки соответствующего профиля. </w:t>
      </w:r>
    </w:p>
    <w:p w:rsidR="004A174D" w:rsidRPr="006055FE" w:rsidRDefault="004A174D" w:rsidP="00FD59CB">
      <w:pPr>
        <w:numPr>
          <w:ilvl w:val="0"/>
          <w:numId w:val="3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Реорганизация библиотеки в форме слияния, присоединения, разделения, выделения, преобразования может происходить в порядке, установленном законодательством Российской Федерации, как по инициативе учредителя библиотеки, так и по инициативе библиотеки при согласии всех сторон. </w:t>
      </w:r>
    </w:p>
    <w:p w:rsidR="004A174D" w:rsidRPr="006055FE" w:rsidRDefault="004A174D" w:rsidP="00FD59CB">
      <w:pPr>
        <w:numPr>
          <w:ilvl w:val="0"/>
          <w:numId w:val="3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Реорганизация библиотек не должна отрицательно сказываться на состоянии библиотечно-информационного обслуживания населения, предусмотренного действующими нормативами. </w:t>
      </w:r>
    </w:p>
    <w:p w:rsidR="004A174D" w:rsidRPr="006055FE" w:rsidRDefault="004A174D" w:rsidP="00FD59CB">
      <w:pPr>
        <w:numPr>
          <w:ilvl w:val="0"/>
          <w:numId w:val="3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Целесообразность реорганизации или ликвидации муниципальных общедоступных библиотек определяется соответствующим органом местного самоуправления муниципальных образований в Республике Крым по согласованию с уполномоченным исполнительным органом государственной власти Республики Крым, проводящим государственную политику в области библиотечного дела. </w:t>
      </w:r>
    </w:p>
    <w:p w:rsidR="004A174D" w:rsidRPr="006055FE" w:rsidRDefault="004A174D" w:rsidP="00FD59CB">
      <w:pPr>
        <w:numPr>
          <w:ilvl w:val="0"/>
          <w:numId w:val="3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Запрещаются разгосударствление, приватизация государственных и муниципальных библиотек, включая помещения и здания, в которых они расположены. </w:t>
      </w:r>
    </w:p>
    <w:p w:rsidR="004A174D" w:rsidRPr="006055FE" w:rsidRDefault="004A174D" w:rsidP="00FD59CB">
      <w:pPr>
        <w:numPr>
          <w:ilvl w:val="0"/>
          <w:numId w:val="30"/>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Неправомерное решение о ликвидации государственных и муниципальных библиотек Республики Крым может быть обжаловано гражданами, общественными объединениями либо попечительскими (читательскими) советами в судебном порядке.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26. Имущество библиотеки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Библиотека на правах оперативного управления владеет, пользуется и распоряжается закрепленным за ней имуществом в пределах, установленных законодательством Российской Федерации.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27. Фонды развития библиотек </w:t>
      </w:r>
    </w:p>
    <w:p w:rsidR="004A174D" w:rsidRPr="006055FE" w:rsidRDefault="004A174D" w:rsidP="00FD59CB">
      <w:pPr>
        <w:numPr>
          <w:ilvl w:val="0"/>
          <w:numId w:val="31"/>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 Источником их формирования являются взносы учредителей этих фондов, поступления от предприятий, организаций, благотворительные взносы граждан и общественных объединений, доходы от проведения специальных лотерей, аукционов и других коммерческих мероприятий. </w:t>
      </w:r>
    </w:p>
    <w:p w:rsidR="004A174D" w:rsidRPr="006055FE" w:rsidRDefault="004A174D" w:rsidP="00FD59CB">
      <w:pPr>
        <w:numPr>
          <w:ilvl w:val="0"/>
          <w:numId w:val="31"/>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Средства указанных фондов используются в целях финансирования программ развития библиотечного дела, координации и кооперации деятельности библиотек, финансирования иных мероприятий в порядке, предусмотренном уставами этих фондов, утверждаемыми их учредителями. Средства фондов развития библиотек могут использоваться в целях стимулирования деятельности любых библиотек независимо от их форм собственности.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28. Трудовые отношения работников библиотек </w:t>
      </w:r>
    </w:p>
    <w:p w:rsidR="004A174D" w:rsidRPr="006055FE" w:rsidRDefault="004A174D" w:rsidP="00FD59CB">
      <w:pPr>
        <w:numPr>
          <w:ilvl w:val="0"/>
          <w:numId w:val="32"/>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t xml:space="preserve">Трудовые отношения работников библиотек регулируются законодательством Российской Федерации о труде и иными нормативными правовыми актами, содержащими нормы трудового права. </w:t>
      </w:r>
    </w:p>
    <w:p w:rsidR="004A174D" w:rsidRPr="006055FE" w:rsidRDefault="004A174D" w:rsidP="00FD59CB">
      <w:pPr>
        <w:numPr>
          <w:ilvl w:val="0"/>
          <w:numId w:val="32"/>
        </w:numPr>
        <w:spacing w:after="13" w:line="269" w:lineRule="auto"/>
        <w:ind w:left="-567" w:firstLine="535"/>
        <w:jc w:val="both"/>
        <w:rPr>
          <w:rFonts w:ascii="Times New Roman" w:hAnsi="Times New Roman" w:cs="Times New Roman"/>
          <w:sz w:val="24"/>
          <w:szCs w:val="24"/>
        </w:rPr>
      </w:pPr>
      <w:r w:rsidRPr="006055FE">
        <w:rPr>
          <w:rFonts w:ascii="Times New Roman" w:hAnsi="Times New Roman" w:cs="Times New Roman"/>
          <w:sz w:val="24"/>
          <w:szCs w:val="24"/>
        </w:rPr>
        <w:lastRenderedPageBreak/>
        <w:t xml:space="preserve">Работники библиотек подлежат периодической аттестации, порядок которой устанавливается уполномоченным Правительством Российской Федерации федеральным органом исполнительной власти. </w:t>
      </w:r>
    </w:p>
    <w:p w:rsidR="004A174D" w:rsidRPr="006055FE" w:rsidRDefault="004A174D" w:rsidP="00FD59CB">
      <w:pPr>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29. Ответственность за нарушение настоящего Закона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sz w:val="24"/>
          <w:szCs w:val="24"/>
        </w:rPr>
        <w:t xml:space="preserve">Физические и юридические лица, должностные лица исполнительных органов государственной власти Республики Крым и местного самоуправления муниципальных образований в Республике Крым несут ответственность за нарушение настоящего Закона в порядке, установленном законодательством Российской Федерации и Республики Крым. </w:t>
      </w:r>
    </w:p>
    <w:p w:rsidR="004A174D" w:rsidRPr="006055FE" w:rsidRDefault="004A174D" w:rsidP="00FD59CB">
      <w:pPr>
        <w:spacing w:after="0" w:line="240" w:lineRule="auto"/>
        <w:jc w:val="both"/>
        <w:rPr>
          <w:rFonts w:ascii="Times New Roman" w:hAnsi="Times New Roman" w:cs="Times New Roman"/>
          <w:sz w:val="24"/>
          <w:szCs w:val="24"/>
        </w:rPr>
      </w:pPr>
      <w:r w:rsidRPr="006055FE">
        <w:rPr>
          <w:rFonts w:ascii="Times New Roman" w:hAnsi="Times New Roman" w:cs="Times New Roman"/>
          <w:sz w:val="24"/>
          <w:szCs w:val="24"/>
        </w:rPr>
        <w:t xml:space="preserve"> </w:t>
      </w:r>
    </w:p>
    <w:p w:rsidR="004A174D" w:rsidRPr="006055FE" w:rsidRDefault="004A174D" w:rsidP="00FD59CB">
      <w:pPr>
        <w:spacing w:line="240" w:lineRule="auto"/>
        <w:jc w:val="both"/>
        <w:rPr>
          <w:rFonts w:ascii="Times New Roman" w:hAnsi="Times New Roman" w:cs="Times New Roman"/>
          <w:b/>
          <w:i/>
          <w:sz w:val="24"/>
          <w:szCs w:val="24"/>
        </w:rPr>
      </w:pPr>
      <w:r w:rsidRPr="006055FE">
        <w:rPr>
          <w:rFonts w:ascii="Times New Roman" w:hAnsi="Times New Roman" w:cs="Times New Roman"/>
          <w:b/>
          <w:i/>
          <w:sz w:val="24"/>
          <w:szCs w:val="24"/>
        </w:rPr>
        <w:t xml:space="preserve">Глава 8. Заключительные положения </w:t>
      </w:r>
    </w:p>
    <w:p w:rsidR="004A174D" w:rsidRPr="006055FE" w:rsidRDefault="004A174D" w:rsidP="00FD59CB">
      <w:pPr>
        <w:spacing w:after="26" w:line="240" w:lineRule="auto"/>
        <w:jc w:val="both"/>
        <w:rPr>
          <w:rFonts w:ascii="Times New Roman" w:hAnsi="Times New Roman" w:cs="Times New Roman"/>
          <w:sz w:val="24"/>
          <w:szCs w:val="24"/>
        </w:rPr>
      </w:pPr>
      <w:r w:rsidRPr="006055FE">
        <w:rPr>
          <w:rFonts w:ascii="Times New Roman" w:hAnsi="Times New Roman" w:cs="Times New Roman"/>
          <w:sz w:val="24"/>
          <w:szCs w:val="24"/>
        </w:rPr>
        <w:t xml:space="preserve"> </w:t>
      </w:r>
    </w:p>
    <w:p w:rsidR="004A174D" w:rsidRPr="006055FE" w:rsidRDefault="004A174D" w:rsidP="00FD59CB">
      <w:pPr>
        <w:spacing w:line="240" w:lineRule="auto"/>
        <w:jc w:val="both"/>
        <w:rPr>
          <w:rFonts w:ascii="Times New Roman" w:hAnsi="Times New Roman" w:cs="Times New Roman"/>
          <w:b/>
          <w:sz w:val="24"/>
          <w:szCs w:val="24"/>
        </w:rPr>
      </w:pPr>
      <w:r w:rsidRPr="006055FE">
        <w:rPr>
          <w:rFonts w:ascii="Times New Roman" w:hAnsi="Times New Roman" w:cs="Times New Roman"/>
          <w:b/>
          <w:sz w:val="24"/>
          <w:szCs w:val="24"/>
        </w:rPr>
        <w:t xml:space="preserve">Статья 30. Вступление в силу настоящего Закона </w:t>
      </w:r>
    </w:p>
    <w:p w:rsidR="004A174D" w:rsidRPr="006055FE" w:rsidRDefault="004A174D" w:rsidP="00FD59CB">
      <w:pPr>
        <w:spacing w:line="240" w:lineRule="auto"/>
        <w:jc w:val="both"/>
        <w:rPr>
          <w:rFonts w:ascii="Times New Roman" w:hAnsi="Times New Roman" w:cs="Times New Roman"/>
          <w:sz w:val="24"/>
          <w:szCs w:val="24"/>
        </w:rPr>
      </w:pPr>
      <w:r w:rsidRPr="006055FE">
        <w:rPr>
          <w:rFonts w:ascii="Times New Roman" w:hAnsi="Times New Roman" w:cs="Times New Roman"/>
          <w:sz w:val="24"/>
          <w:szCs w:val="24"/>
        </w:rPr>
        <w:t xml:space="preserve">Настоящий Закон вступает в силу с 1 января 2016 года. </w:t>
      </w:r>
    </w:p>
    <w:p w:rsidR="004A174D" w:rsidRPr="006055FE" w:rsidRDefault="004A174D" w:rsidP="00FD59CB">
      <w:pPr>
        <w:spacing w:after="0" w:line="259" w:lineRule="auto"/>
        <w:ind w:right="4348"/>
        <w:jc w:val="both"/>
        <w:rPr>
          <w:rFonts w:ascii="Times New Roman" w:hAnsi="Times New Roman" w:cs="Times New Roman"/>
          <w:sz w:val="24"/>
          <w:szCs w:val="24"/>
        </w:rPr>
      </w:pPr>
      <w:r w:rsidRPr="006055FE">
        <w:rPr>
          <w:rFonts w:ascii="Times New Roman" w:hAnsi="Times New Roman" w:cs="Times New Roman"/>
          <w:sz w:val="24"/>
          <w:szCs w:val="24"/>
        </w:rPr>
        <w:t xml:space="preserve"> </w:t>
      </w:r>
    </w:p>
    <w:p w:rsidR="004A174D" w:rsidRPr="006055FE" w:rsidRDefault="004A174D" w:rsidP="00FD59CB">
      <w:pPr>
        <w:spacing w:after="26" w:line="259" w:lineRule="auto"/>
        <w:ind w:right="4348"/>
        <w:jc w:val="both"/>
        <w:rPr>
          <w:rFonts w:ascii="Times New Roman" w:hAnsi="Times New Roman" w:cs="Times New Roman"/>
          <w:sz w:val="24"/>
          <w:szCs w:val="24"/>
        </w:rPr>
      </w:pPr>
      <w:r w:rsidRPr="006055FE">
        <w:rPr>
          <w:rFonts w:ascii="Times New Roman" w:hAnsi="Times New Roman" w:cs="Times New Roman"/>
          <w:sz w:val="24"/>
          <w:szCs w:val="24"/>
        </w:rPr>
        <w:t xml:space="preserve"> </w:t>
      </w:r>
    </w:p>
    <w:p w:rsidR="004A174D" w:rsidRPr="006055FE" w:rsidRDefault="004A174D" w:rsidP="00FD59CB">
      <w:pPr>
        <w:jc w:val="both"/>
        <w:rPr>
          <w:rFonts w:ascii="Times New Roman" w:hAnsi="Times New Roman" w:cs="Times New Roman"/>
          <w:sz w:val="24"/>
          <w:szCs w:val="24"/>
        </w:rPr>
      </w:pPr>
      <w:r w:rsidRPr="006055FE">
        <w:rPr>
          <w:rFonts w:ascii="Times New Roman" w:hAnsi="Times New Roman" w:cs="Times New Roman"/>
          <w:noProof/>
          <w:sz w:val="24"/>
          <w:szCs w:val="24"/>
        </w:rPr>
        <w:drawing>
          <wp:anchor distT="0" distB="0" distL="114300" distR="114300" simplePos="0" relativeHeight="251661312" behindDoc="0" locked="0" layoutInCell="1" allowOverlap="0">
            <wp:simplePos x="0" y="0"/>
            <wp:positionH relativeFrom="column">
              <wp:posOffset>1590040</wp:posOffset>
            </wp:positionH>
            <wp:positionV relativeFrom="paragraph">
              <wp:posOffset>-525780</wp:posOffset>
            </wp:positionV>
            <wp:extent cx="1590675" cy="1619250"/>
            <wp:effectExtent l="19050" t="0" r="9525" b="0"/>
            <wp:wrapSquare wrapText="bothSides"/>
            <wp:docPr id="5" name="Pictur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pic:cNvPicPr>
                      <a:picLocks noChangeAspect="1" noChangeArrowheads="1"/>
                    </pic:cNvPicPr>
                  </pic:nvPicPr>
                  <pic:blipFill>
                    <a:blip r:embed="rId45" cstate="print"/>
                    <a:srcRect/>
                    <a:stretch>
                      <a:fillRect/>
                    </a:stretch>
                  </pic:blipFill>
                  <pic:spPr bwMode="auto">
                    <a:xfrm>
                      <a:off x="0" y="0"/>
                      <a:ext cx="1590675" cy="1619250"/>
                    </a:xfrm>
                    <a:prstGeom prst="rect">
                      <a:avLst/>
                    </a:prstGeom>
                    <a:noFill/>
                    <a:ln w="9525">
                      <a:noFill/>
                      <a:miter lim="800000"/>
                      <a:headEnd/>
                      <a:tailEnd/>
                    </a:ln>
                  </pic:spPr>
                </pic:pic>
              </a:graphicData>
            </a:graphic>
          </wp:anchor>
        </w:drawing>
      </w:r>
      <w:r w:rsidRPr="006055FE">
        <w:rPr>
          <w:rFonts w:ascii="Times New Roman" w:hAnsi="Times New Roman" w:cs="Times New Roman"/>
          <w:sz w:val="24"/>
          <w:szCs w:val="24"/>
        </w:rPr>
        <w:t xml:space="preserve">Глава Республики Крым                                                                    С. АКСЁНОВ </w:t>
      </w:r>
    </w:p>
    <w:p w:rsidR="004A174D" w:rsidRPr="006055FE" w:rsidRDefault="004A174D" w:rsidP="00FD59CB">
      <w:pPr>
        <w:spacing w:after="26" w:line="259" w:lineRule="auto"/>
        <w:ind w:right="4348"/>
        <w:jc w:val="both"/>
        <w:rPr>
          <w:rFonts w:ascii="Times New Roman" w:hAnsi="Times New Roman" w:cs="Times New Roman"/>
          <w:sz w:val="24"/>
          <w:szCs w:val="24"/>
        </w:rPr>
      </w:pPr>
      <w:r w:rsidRPr="006055FE">
        <w:rPr>
          <w:rFonts w:ascii="Times New Roman" w:hAnsi="Times New Roman" w:cs="Times New Roman"/>
          <w:sz w:val="24"/>
          <w:szCs w:val="24"/>
        </w:rPr>
        <w:t xml:space="preserve"> </w:t>
      </w:r>
    </w:p>
    <w:p w:rsidR="004A174D" w:rsidRPr="006055FE" w:rsidRDefault="004A174D" w:rsidP="00FD59CB">
      <w:pPr>
        <w:ind w:right="4348"/>
        <w:jc w:val="both"/>
        <w:rPr>
          <w:rFonts w:ascii="Times New Roman" w:hAnsi="Times New Roman" w:cs="Times New Roman"/>
          <w:sz w:val="24"/>
          <w:szCs w:val="24"/>
        </w:rPr>
      </w:pPr>
      <w:r w:rsidRPr="006055FE">
        <w:rPr>
          <w:rFonts w:ascii="Times New Roman" w:hAnsi="Times New Roman" w:cs="Times New Roman"/>
          <w:sz w:val="24"/>
          <w:szCs w:val="24"/>
        </w:rPr>
        <w:t xml:space="preserve">г. Симферополь,  </w:t>
      </w:r>
    </w:p>
    <w:p w:rsidR="004A174D" w:rsidRPr="006055FE" w:rsidRDefault="004A174D" w:rsidP="00FD59CB">
      <w:pPr>
        <w:ind w:right="6510"/>
        <w:jc w:val="both"/>
        <w:rPr>
          <w:rFonts w:ascii="Times New Roman" w:hAnsi="Times New Roman" w:cs="Times New Roman"/>
          <w:sz w:val="24"/>
          <w:szCs w:val="24"/>
        </w:rPr>
      </w:pPr>
      <w:r w:rsidRPr="006055FE">
        <w:rPr>
          <w:rFonts w:ascii="Times New Roman" w:hAnsi="Times New Roman" w:cs="Times New Roman"/>
          <w:sz w:val="24"/>
          <w:szCs w:val="24"/>
        </w:rPr>
        <w:t xml:space="preserve">30 декабря 2015 года № 199-ЗРК/2015 </w:t>
      </w:r>
    </w:p>
    <w:p w:rsidR="004A174D" w:rsidRDefault="004A174D" w:rsidP="00FD59CB">
      <w:pPr>
        <w:jc w:val="both"/>
        <w:rPr>
          <w:rFonts w:ascii="Times New Roman" w:hAnsi="Times New Roman" w:cs="Times New Roman"/>
          <w:sz w:val="24"/>
          <w:szCs w:val="24"/>
        </w:rPr>
      </w:pPr>
    </w:p>
    <w:p w:rsidR="004A174D" w:rsidRPr="006055FE" w:rsidRDefault="004A174D" w:rsidP="00FD59CB">
      <w:pPr>
        <w:jc w:val="both"/>
        <w:rPr>
          <w:rFonts w:ascii="Times New Roman" w:hAnsi="Times New Roman" w:cs="Times New Roman"/>
          <w:sz w:val="24"/>
          <w:szCs w:val="24"/>
        </w:rPr>
      </w:pPr>
    </w:p>
    <w:p w:rsidR="004A174D" w:rsidRPr="00A76329" w:rsidRDefault="004A174D" w:rsidP="00C560C6">
      <w:pPr>
        <w:pStyle w:val="4"/>
        <w:shd w:val="clear" w:color="auto" w:fill="FFFFFF" w:themeFill="background1"/>
        <w:spacing w:before="0"/>
        <w:jc w:val="center"/>
        <w:textAlignment w:val="baseline"/>
        <w:rPr>
          <w:rFonts w:ascii="Times New Roman" w:hAnsi="Times New Roman" w:cs="Times New Roman"/>
          <w:i w:val="0"/>
          <w:color w:val="auto"/>
          <w:spacing w:val="2"/>
          <w:sz w:val="28"/>
          <w:szCs w:val="28"/>
        </w:rPr>
      </w:pPr>
      <w:r w:rsidRPr="00A76329">
        <w:rPr>
          <w:rFonts w:ascii="Times New Roman" w:hAnsi="Times New Roman" w:cs="Times New Roman"/>
          <w:i w:val="0"/>
          <w:color w:val="auto"/>
          <w:spacing w:val="2"/>
          <w:sz w:val="28"/>
          <w:szCs w:val="28"/>
        </w:rPr>
        <w:t>Профессиональный стандарт «Специалист в области воспитания».</w:t>
      </w:r>
    </w:p>
    <w:p w:rsidR="004A174D" w:rsidRPr="00A76329" w:rsidRDefault="004A174D" w:rsidP="00C560C6">
      <w:pPr>
        <w:pStyle w:val="4"/>
        <w:shd w:val="clear" w:color="auto" w:fill="FFFFFF" w:themeFill="background1"/>
        <w:spacing w:before="0"/>
        <w:jc w:val="center"/>
        <w:textAlignment w:val="baseline"/>
        <w:rPr>
          <w:rFonts w:ascii="Times New Roman" w:hAnsi="Times New Roman" w:cs="Times New Roman"/>
          <w:i w:val="0"/>
          <w:color w:val="auto"/>
          <w:spacing w:val="2"/>
          <w:sz w:val="28"/>
          <w:szCs w:val="28"/>
        </w:rPr>
      </w:pPr>
      <w:r w:rsidRPr="00A76329">
        <w:rPr>
          <w:rFonts w:ascii="Times New Roman" w:hAnsi="Times New Roman" w:cs="Times New Roman"/>
          <w:i w:val="0"/>
          <w:color w:val="auto"/>
          <w:spacing w:val="2"/>
          <w:sz w:val="28"/>
          <w:szCs w:val="28"/>
        </w:rPr>
        <w:t>Раздел  «Педагог-библиотекарь»</w:t>
      </w:r>
    </w:p>
    <w:p w:rsidR="004A174D" w:rsidRPr="006055FE" w:rsidRDefault="004A174D" w:rsidP="00C560C6">
      <w:pPr>
        <w:pStyle w:val="4"/>
        <w:shd w:val="clear" w:color="auto" w:fill="FFFFFF" w:themeFill="background1"/>
        <w:spacing w:before="0"/>
        <w:jc w:val="center"/>
        <w:textAlignment w:val="baseline"/>
        <w:rPr>
          <w:rFonts w:ascii="Times New Roman" w:hAnsi="Times New Roman" w:cs="Times New Roman"/>
          <w:color w:val="auto"/>
          <w:spacing w:val="2"/>
          <w:sz w:val="24"/>
          <w:szCs w:val="24"/>
        </w:rPr>
      </w:pPr>
    </w:p>
    <w:p w:rsidR="00A76329" w:rsidRPr="001515A5" w:rsidRDefault="00A76329" w:rsidP="00FD59CB">
      <w:pPr>
        <w:pStyle w:val="4"/>
        <w:shd w:val="clear" w:color="auto" w:fill="FFFFFF" w:themeFill="background1"/>
        <w:spacing w:before="0"/>
        <w:ind w:left="-1125"/>
        <w:jc w:val="both"/>
        <w:textAlignment w:val="baseline"/>
        <w:rPr>
          <w:b w:val="0"/>
          <w:bCs w:val="0"/>
          <w:color w:val="auto"/>
          <w:spacing w:val="2"/>
        </w:rPr>
      </w:pPr>
      <w:r w:rsidRPr="001515A5">
        <w:rPr>
          <w:b w:val="0"/>
          <w:bCs w:val="0"/>
          <w:color w:val="auto"/>
          <w:spacing w:val="2"/>
        </w:rPr>
        <w:t>3.5. Обобщенная трудовая функция</w:t>
      </w:r>
    </w:p>
    <w:tbl>
      <w:tblPr>
        <w:tblW w:w="0" w:type="auto"/>
        <w:tblCellMar>
          <w:left w:w="0" w:type="dxa"/>
          <w:right w:w="0" w:type="dxa"/>
        </w:tblCellMar>
        <w:tblLook w:val="04A0" w:firstRow="1" w:lastRow="0" w:firstColumn="1" w:lastColumn="0" w:noHBand="0" w:noVBand="1"/>
      </w:tblPr>
      <w:tblGrid>
        <w:gridCol w:w="2165"/>
        <w:gridCol w:w="220"/>
        <w:gridCol w:w="2923"/>
        <w:gridCol w:w="733"/>
        <w:gridCol w:w="1134"/>
        <w:gridCol w:w="2118"/>
        <w:gridCol w:w="635"/>
      </w:tblGrid>
      <w:tr w:rsidR="00A76329" w:rsidRPr="001515A5" w:rsidTr="00D65394">
        <w:tc>
          <w:tcPr>
            <w:tcW w:w="2165" w:type="dxa"/>
            <w:hideMark/>
          </w:tcPr>
          <w:p w:rsidR="00A76329" w:rsidRPr="001515A5" w:rsidRDefault="00A76329" w:rsidP="00D50753">
            <w:pPr>
              <w:pStyle w:val="formattext"/>
              <w:spacing w:before="0" w:beforeAutospacing="0" w:after="0" w:afterAutospacing="0" w:line="315" w:lineRule="atLeast"/>
              <w:ind w:left="426" w:right="232"/>
              <w:jc w:val="both"/>
              <w:textAlignment w:val="baseline"/>
            </w:pPr>
            <w:r w:rsidRPr="001515A5">
              <w:t>Наименование</w:t>
            </w:r>
          </w:p>
        </w:tc>
        <w:tc>
          <w:tcPr>
            <w:tcW w:w="3143" w:type="dxa"/>
            <w:gridSpan w:val="2"/>
            <w:tcBorders>
              <w:top w:val="single" w:sz="6" w:space="0" w:color="000000"/>
              <w:left w:val="single" w:sz="6" w:space="0" w:color="000000"/>
              <w:bottom w:val="single" w:sz="6" w:space="0" w:color="000000"/>
              <w:right w:val="single" w:sz="6" w:space="0" w:color="000000"/>
            </w:tcBorders>
            <w:hideMark/>
          </w:tcPr>
          <w:p w:rsidR="00A76329" w:rsidRPr="001515A5" w:rsidRDefault="00A76329" w:rsidP="00D50753">
            <w:pPr>
              <w:pStyle w:val="formattext"/>
              <w:spacing w:before="0" w:beforeAutospacing="0" w:after="0" w:afterAutospacing="0" w:line="315" w:lineRule="atLeast"/>
              <w:ind w:left="335" w:right="206"/>
              <w:jc w:val="both"/>
              <w:textAlignment w:val="baseline"/>
              <w:rPr>
                <w:b/>
              </w:rPr>
            </w:pPr>
            <w:r w:rsidRPr="001515A5">
              <w:rPr>
                <w:b/>
              </w:rPr>
              <w:t>Библиотечно-педагогическая деятельность в образовательной организации общего образования</w:t>
            </w:r>
          </w:p>
        </w:tc>
        <w:tc>
          <w:tcPr>
            <w:tcW w:w="733" w:type="dxa"/>
            <w:tcMar>
              <w:top w:w="0" w:type="dxa"/>
              <w:left w:w="149" w:type="dxa"/>
              <w:bottom w:w="0" w:type="dxa"/>
              <w:right w:w="149" w:type="dxa"/>
            </w:tcMar>
            <w:hideMark/>
          </w:tcPr>
          <w:p w:rsidR="00A76329" w:rsidRPr="001515A5" w:rsidRDefault="00A76329" w:rsidP="00FD59CB">
            <w:pPr>
              <w:pStyle w:val="formattext"/>
              <w:spacing w:before="0" w:beforeAutospacing="0" w:after="0" w:afterAutospacing="0" w:line="315" w:lineRule="atLeast"/>
              <w:jc w:val="both"/>
              <w:textAlignment w:val="baseline"/>
            </w:pPr>
            <w:r w:rsidRPr="001515A5">
              <w:t>Код</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FD59CB">
            <w:pPr>
              <w:pStyle w:val="formattext"/>
              <w:spacing w:before="0" w:beforeAutospacing="0" w:after="0" w:afterAutospacing="0" w:line="315" w:lineRule="atLeast"/>
              <w:jc w:val="both"/>
              <w:textAlignment w:val="baseline"/>
            </w:pPr>
            <w:r w:rsidRPr="001515A5">
              <w:t>E</w:t>
            </w:r>
          </w:p>
        </w:tc>
        <w:tc>
          <w:tcPr>
            <w:tcW w:w="2118" w:type="dxa"/>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342"/>
              <w:jc w:val="both"/>
              <w:textAlignment w:val="baseline"/>
            </w:pPr>
            <w:r w:rsidRPr="001515A5">
              <w:t>Уровень квалификации</w:t>
            </w:r>
          </w:p>
        </w:tc>
        <w:tc>
          <w:tcPr>
            <w:tcW w:w="6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FD59CB">
            <w:pPr>
              <w:pStyle w:val="formattext"/>
              <w:spacing w:before="0" w:beforeAutospacing="0" w:after="0" w:afterAutospacing="0" w:line="315" w:lineRule="atLeast"/>
              <w:jc w:val="both"/>
              <w:textAlignment w:val="baseline"/>
            </w:pPr>
            <w:r w:rsidRPr="001515A5">
              <w:t>6</w:t>
            </w:r>
          </w:p>
        </w:tc>
      </w:tr>
      <w:tr w:rsidR="00A76329" w:rsidRPr="001515A5" w:rsidTr="00D65394">
        <w:tc>
          <w:tcPr>
            <w:tcW w:w="2165" w:type="dxa"/>
          </w:tcPr>
          <w:p w:rsidR="00A76329" w:rsidRPr="001515A5" w:rsidRDefault="00A76329" w:rsidP="00D65394">
            <w:pPr>
              <w:spacing w:after="0"/>
              <w:jc w:val="both"/>
            </w:pPr>
          </w:p>
        </w:tc>
        <w:tc>
          <w:tcPr>
            <w:tcW w:w="220" w:type="dxa"/>
          </w:tcPr>
          <w:p w:rsidR="00A76329" w:rsidRPr="001515A5" w:rsidRDefault="00A76329" w:rsidP="00D65394">
            <w:pPr>
              <w:spacing w:after="0"/>
              <w:ind w:left="0"/>
              <w:jc w:val="both"/>
            </w:pPr>
          </w:p>
        </w:tc>
        <w:tc>
          <w:tcPr>
            <w:tcW w:w="2923" w:type="dxa"/>
            <w:tcBorders>
              <w:top w:val="nil"/>
              <w:left w:val="nil"/>
              <w:bottom w:val="single" w:sz="6" w:space="0" w:color="000000"/>
              <w:right w:val="nil"/>
            </w:tcBorders>
          </w:tcPr>
          <w:p w:rsidR="00A76329" w:rsidRPr="001515A5" w:rsidRDefault="00A76329" w:rsidP="00D65394">
            <w:pPr>
              <w:spacing w:after="0"/>
              <w:jc w:val="both"/>
            </w:pPr>
          </w:p>
        </w:tc>
        <w:tc>
          <w:tcPr>
            <w:tcW w:w="733" w:type="dxa"/>
            <w:tcBorders>
              <w:top w:val="nil"/>
              <w:left w:val="nil"/>
              <w:bottom w:val="single" w:sz="6" w:space="0" w:color="000000"/>
              <w:right w:val="nil"/>
            </w:tcBorders>
            <w:tcMar>
              <w:top w:w="0" w:type="dxa"/>
              <w:left w:w="149" w:type="dxa"/>
              <w:bottom w:w="0" w:type="dxa"/>
              <w:right w:w="149" w:type="dxa"/>
            </w:tcMar>
          </w:tcPr>
          <w:p w:rsidR="00A76329" w:rsidRPr="001515A5" w:rsidRDefault="00A76329" w:rsidP="00D65394">
            <w:pPr>
              <w:spacing w:after="0"/>
              <w:jc w:val="both"/>
            </w:pPr>
          </w:p>
        </w:tc>
        <w:tc>
          <w:tcPr>
            <w:tcW w:w="1134" w:type="dxa"/>
            <w:tcBorders>
              <w:top w:val="nil"/>
              <w:left w:val="nil"/>
              <w:bottom w:val="single" w:sz="6" w:space="0" w:color="000000"/>
              <w:right w:val="nil"/>
            </w:tcBorders>
            <w:tcMar>
              <w:top w:w="0" w:type="dxa"/>
              <w:left w:w="149" w:type="dxa"/>
              <w:bottom w:w="0" w:type="dxa"/>
              <w:right w:w="149" w:type="dxa"/>
            </w:tcMar>
          </w:tcPr>
          <w:p w:rsidR="00A76329" w:rsidRPr="001515A5" w:rsidRDefault="00A76329" w:rsidP="00D65394">
            <w:pPr>
              <w:spacing w:after="0"/>
              <w:jc w:val="both"/>
            </w:pPr>
          </w:p>
        </w:tc>
        <w:tc>
          <w:tcPr>
            <w:tcW w:w="2118" w:type="dxa"/>
            <w:tcBorders>
              <w:top w:val="nil"/>
              <w:left w:val="nil"/>
              <w:bottom w:val="single" w:sz="6" w:space="0" w:color="000000"/>
              <w:right w:val="nil"/>
            </w:tcBorders>
            <w:tcMar>
              <w:top w:w="0" w:type="dxa"/>
              <w:left w:w="149" w:type="dxa"/>
              <w:bottom w:w="0" w:type="dxa"/>
              <w:right w:w="149" w:type="dxa"/>
            </w:tcMar>
          </w:tcPr>
          <w:p w:rsidR="00A76329" w:rsidRPr="001515A5" w:rsidRDefault="00A76329" w:rsidP="00D65394">
            <w:pPr>
              <w:spacing w:after="0"/>
              <w:jc w:val="both"/>
            </w:pPr>
          </w:p>
        </w:tc>
        <w:tc>
          <w:tcPr>
            <w:tcW w:w="635" w:type="dxa"/>
            <w:tcBorders>
              <w:top w:val="nil"/>
              <w:left w:val="nil"/>
              <w:bottom w:val="single" w:sz="6" w:space="0" w:color="000000"/>
              <w:right w:val="nil"/>
            </w:tcBorders>
            <w:tcMar>
              <w:top w:w="0" w:type="dxa"/>
              <w:left w:w="149" w:type="dxa"/>
              <w:bottom w:w="0" w:type="dxa"/>
              <w:right w:w="149" w:type="dxa"/>
            </w:tcMar>
          </w:tcPr>
          <w:p w:rsidR="00A76329" w:rsidRPr="001515A5" w:rsidRDefault="00A76329" w:rsidP="00D65394">
            <w:pPr>
              <w:spacing w:after="0"/>
              <w:jc w:val="both"/>
            </w:pPr>
          </w:p>
        </w:tc>
      </w:tr>
      <w:tr w:rsidR="00A76329" w:rsidRPr="001515A5" w:rsidTr="00D65394">
        <w:trPr>
          <w:trHeight w:val="15"/>
        </w:trPr>
        <w:tc>
          <w:tcPr>
            <w:tcW w:w="2165" w:type="dxa"/>
          </w:tcPr>
          <w:p w:rsidR="00A76329" w:rsidRPr="001515A5" w:rsidRDefault="00A76329" w:rsidP="00D65394">
            <w:pPr>
              <w:spacing w:after="0"/>
              <w:jc w:val="both"/>
            </w:pPr>
          </w:p>
        </w:tc>
        <w:tc>
          <w:tcPr>
            <w:tcW w:w="7763" w:type="dxa"/>
            <w:gridSpan w:val="6"/>
          </w:tcPr>
          <w:p w:rsidR="00A76329" w:rsidRPr="001515A5" w:rsidRDefault="00A76329" w:rsidP="00D65394">
            <w:pPr>
              <w:spacing w:after="0"/>
              <w:ind w:left="0"/>
              <w:jc w:val="both"/>
            </w:pPr>
          </w:p>
        </w:tc>
      </w:tr>
      <w:tr w:rsidR="00A76329" w:rsidRPr="001515A5" w:rsidTr="00D65394">
        <w:tc>
          <w:tcPr>
            <w:tcW w:w="2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65394">
            <w:pPr>
              <w:pStyle w:val="formattext"/>
              <w:spacing w:before="0" w:beforeAutospacing="0" w:after="0" w:afterAutospacing="0" w:line="315" w:lineRule="atLeast"/>
              <w:ind w:left="135"/>
              <w:jc w:val="both"/>
              <w:textAlignment w:val="baseline"/>
            </w:pPr>
            <w:r w:rsidRPr="001515A5">
              <w:t>Возможные наименования должностей, профессий</w:t>
            </w:r>
          </w:p>
        </w:tc>
        <w:tc>
          <w:tcPr>
            <w:tcW w:w="776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0"/>
              <w:jc w:val="both"/>
              <w:textAlignment w:val="baseline"/>
              <w:rPr>
                <w:b/>
              </w:rPr>
            </w:pPr>
            <w:r w:rsidRPr="001515A5">
              <w:rPr>
                <w:b/>
              </w:rPr>
              <w:t>Педагог-библиотекарь</w:t>
            </w:r>
          </w:p>
        </w:tc>
      </w:tr>
    </w:tbl>
    <w:p w:rsidR="00A76329" w:rsidRPr="001515A5" w:rsidRDefault="00A76329" w:rsidP="00FD59CB">
      <w:pPr>
        <w:shd w:val="clear" w:color="auto" w:fill="FFFFFF"/>
        <w:jc w:val="both"/>
        <w:textAlignment w:val="baseline"/>
        <w:rPr>
          <w:vanish/>
          <w:spacing w:val="2"/>
        </w:rPr>
      </w:pPr>
    </w:p>
    <w:tbl>
      <w:tblPr>
        <w:tblW w:w="0" w:type="auto"/>
        <w:tblCellMar>
          <w:left w:w="0" w:type="dxa"/>
          <w:right w:w="0" w:type="dxa"/>
        </w:tblCellMar>
        <w:tblLook w:val="04A0" w:firstRow="1" w:lastRow="0" w:firstColumn="1" w:lastColumn="0" w:noHBand="0" w:noVBand="1"/>
      </w:tblPr>
      <w:tblGrid>
        <w:gridCol w:w="2296"/>
        <w:gridCol w:w="7483"/>
      </w:tblGrid>
      <w:tr w:rsidR="00A76329" w:rsidRPr="001515A5" w:rsidTr="00FD59CB">
        <w:trPr>
          <w:trHeight w:val="15"/>
        </w:trPr>
        <w:tc>
          <w:tcPr>
            <w:tcW w:w="2402" w:type="dxa"/>
          </w:tcPr>
          <w:p w:rsidR="00A76329" w:rsidRPr="001515A5" w:rsidRDefault="00A76329" w:rsidP="00FD59CB">
            <w:pPr>
              <w:jc w:val="both"/>
            </w:pPr>
          </w:p>
        </w:tc>
        <w:tc>
          <w:tcPr>
            <w:tcW w:w="8870" w:type="dxa"/>
          </w:tcPr>
          <w:p w:rsidR="00A76329" w:rsidRPr="001515A5" w:rsidRDefault="00A76329" w:rsidP="00FD59CB">
            <w:pPr>
              <w:jc w:val="both"/>
            </w:pPr>
          </w:p>
        </w:tc>
      </w:tr>
      <w:tr w:rsidR="00A76329" w:rsidRPr="001515A5" w:rsidTr="00FD59C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0"/>
              <w:jc w:val="both"/>
              <w:textAlignment w:val="baseline"/>
              <w:rPr>
                <w:b/>
              </w:rPr>
            </w:pPr>
            <w:r w:rsidRPr="001515A5">
              <w:rPr>
                <w:b/>
              </w:rPr>
              <w:t>Требования к образованию и обучению</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132"/>
              <w:jc w:val="both"/>
              <w:textAlignment w:val="baseline"/>
            </w:pPr>
            <w:r w:rsidRPr="001515A5">
              <w:t>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w:t>
            </w:r>
            <w:r w:rsidRPr="001515A5">
              <w:br/>
              <w:t>либо</w:t>
            </w:r>
            <w:r w:rsidRPr="001515A5">
              <w:br/>
              <w:t>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 осуществляющей образовательную деятельность, в том числе с получением его после трудоустройства</w:t>
            </w:r>
          </w:p>
        </w:tc>
      </w:tr>
      <w:tr w:rsidR="00A76329" w:rsidRPr="001515A5" w:rsidTr="00FD59C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D65394" w:rsidP="00D50753">
            <w:pPr>
              <w:pStyle w:val="formattext"/>
              <w:spacing w:before="0" w:beforeAutospacing="0" w:after="0" w:afterAutospacing="0" w:line="315" w:lineRule="atLeast"/>
              <w:ind w:left="-7"/>
              <w:jc w:val="both"/>
              <w:textAlignment w:val="baseline"/>
            </w:pPr>
            <w:r>
              <w:t xml:space="preserve">Требования к опыту </w:t>
            </w:r>
            <w:r w:rsidR="00A76329" w:rsidRPr="001515A5">
              <w:t>практической работы</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tabs>
                <w:tab w:val="left" w:pos="91"/>
              </w:tabs>
              <w:spacing w:before="0" w:beforeAutospacing="0" w:after="0" w:afterAutospacing="0" w:line="315" w:lineRule="atLeast"/>
              <w:ind w:right="1975"/>
              <w:jc w:val="both"/>
              <w:textAlignment w:val="baseline"/>
            </w:pPr>
            <w:r w:rsidRPr="001515A5">
              <w:t>-</w:t>
            </w:r>
          </w:p>
        </w:tc>
      </w:tr>
      <w:tr w:rsidR="00A76329" w:rsidRPr="001515A5" w:rsidTr="00FD59C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7"/>
              <w:jc w:val="both"/>
              <w:textAlignment w:val="baseline"/>
              <w:rPr>
                <w:b/>
              </w:rPr>
            </w:pPr>
            <w:r w:rsidRPr="001515A5">
              <w:rPr>
                <w:b/>
              </w:rPr>
              <w:t>Особые условия допуска к работе</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145"/>
              <w:jc w:val="both"/>
              <w:textAlignment w:val="baseline"/>
            </w:pPr>
            <w:r w:rsidRPr="001515A5">
              <w:t>Отсутствие ограничений на занятие педагогической деятельностью, установленных законодательством Российской Федерации</w:t>
            </w:r>
            <w:r w:rsidRPr="001515A5">
              <w:b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tc>
      </w:tr>
      <w:tr w:rsidR="00A76329" w:rsidRPr="001515A5" w:rsidTr="00FD59C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0"/>
              <w:jc w:val="both"/>
              <w:textAlignment w:val="baseline"/>
            </w:pPr>
            <w:r w:rsidRPr="001515A5">
              <w:t>Другие характеристики</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FD59CB">
            <w:pPr>
              <w:pStyle w:val="formattext"/>
              <w:spacing w:before="0" w:beforeAutospacing="0" w:after="0" w:afterAutospacing="0" w:line="315" w:lineRule="atLeast"/>
              <w:jc w:val="both"/>
              <w:textAlignment w:val="baseline"/>
            </w:pPr>
            <w:r w:rsidRPr="001515A5">
              <w:t>-</w:t>
            </w:r>
          </w:p>
        </w:tc>
      </w:tr>
    </w:tbl>
    <w:p w:rsidR="00A76329" w:rsidRPr="001515A5" w:rsidRDefault="00D65394" w:rsidP="00D65394">
      <w:pPr>
        <w:pStyle w:val="formattexttopleveltext"/>
        <w:shd w:val="clear" w:color="auto" w:fill="FFFFFF"/>
        <w:spacing w:before="0" w:beforeAutospacing="0" w:after="0" w:afterAutospacing="0"/>
        <w:textAlignment w:val="baseline"/>
        <w:rPr>
          <w:spacing w:val="2"/>
        </w:rPr>
      </w:pPr>
      <w:r>
        <w:rPr>
          <w:spacing w:val="2"/>
        </w:rPr>
        <w:br/>
        <w:t xml:space="preserve">         Дополнительные   характеристики</w:t>
      </w:r>
    </w:p>
    <w:tbl>
      <w:tblPr>
        <w:tblW w:w="0" w:type="auto"/>
        <w:tblCellMar>
          <w:left w:w="0" w:type="dxa"/>
          <w:right w:w="0" w:type="dxa"/>
        </w:tblCellMar>
        <w:tblLook w:val="04A0" w:firstRow="1" w:lastRow="0" w:firstColumn="1" w:lastColumn="0" w:noHBand="0" w:noVBand="1"/>
      </w:tblPr>
      <w:tblGrid>
        <w:gridCol w:w="2840"/>
        <w:gridCol w:w="1232"/>
        <w:gridCol w:w="5707"/>
      </w:tblGrid>
      <w:tr w:rsidR="00A76329" w:rsidRPr="001515A5" w:rsidTr="00FD59CB">
        <w:trPr>
          <w:trHeight w:val="15"/>
        </w:trPr>
        <w:tc>
          <w:tcPr>
            <w:tcW w:w="3142" w:type="dxa"/>
          </w:tcPr>
          <w:p w:rsidR="00A76329" w:rsidRPr="001515A5" w:rsidRDefault="00A76329" w:rsidP="00D65394">
            <w:pPr>
              <w:spacing w:line="240" w:lineRule="auto"/>
              <w:jc w:val="both"/>
            </w:pPr>
          </w:p>
        </w:tc>
        <w:tc>
          <w:tcPr>
            <w:tcW w:w="1294" w:type="dxa"/>
          </w:tcPr>
          <w:p w:rsidR="00A76329" w:rsidRPr="001515A5" w:rsidRDefault="00A76329" w:rsidP="00D65394">
            <w:pPr>
              <w:spacing w:line="240" w:lineRule="auto"/>
              <w:jc w:val="both"/>
            </w:pPr>
          </w:p>
        </w:tc>
        <w:tc>
          <w:tcPr>
            <w:tcW w:w="6838" w:type="dxa"/>
          </w:tcPr>
          <w:p w:rsidR="00A76329" w:rsidRPr="001515A5" w:rsidRDefault="00A76329" w:rsidP="00D65394">
            <w:pPr>
              <w:spacing w:line="240" w:lineRule="auto"/>
              <w:jc w:val="both"/>
            </w:pPr>
          </w:p>
        </w:tc>
      </w:tr>
      <w:tr w:rsidR="00A76329" w:rsidRPr="001515A5" w:rsidTr="00FD59CB">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7"/>
              <w:jc w:val="both"/>
              <w:textAlignment w:val="baseline"/>
            </w:pPr>
            <w:r w:rsidRPr="001515A5">
              <w:t>Наименование документа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FD59CB">
            <w:pPr>
              <w:pStyle w:val="formattext"/>
              <w:spacing w:before="0" w:beforeAutospacing="0" w:after="0" w:afterAutospacing="0" w:line="315" w:lineRule="atLeast"/>
              <w:jc w:val="both"/>
              <w:textAlignment w:val="baseline"/>
            </w:pPr>
            <w:r w:rsidRPr="001515A5">
              <w:t>Код</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36"/>
              <w:jc w:val="both"/>
              <w:textAlignment w:val="baseline"/>
            </w:pPr>
            <w:r w:rsidRPr="001515A5">
              <w:t>Наименование базовой группы, должности (профессии) или специальности</w:t>
            </w:r>
          </w:p>
        </w:tc>
      </w:tr>
      <w:tr w:rsidR="00A76329" w:rsidRPr="001515A5" w:rsidTr="00FD59CB">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6329" w:rsidRPr="001515A5" w:rsidRDefault="00F31C2C" w:rsidP="00D50753">
            <w:pPr>
              <w:pStyle w:val="formattext"/>
              <w:spacing w:before="0" w:beforeAutospacing="0" w:after="0" w:afterAutospacing="0" w:line="315" w:lineRule="atLeast"/>
              <w:ind w:left="0" w:right="-444"/>
              <w:jc w:val="both"/>
              <w:textAlignment w:val="baseline"/>
            </w:pPr>
            <w:hyperlink r:id="rId46" w:history="1">
              <w:r w:rsidR="00A76329" w:rsidRPr="001515A5">
                <w:rPr>
                  <w:rStyle w:val="ae"/>
                  <w:color w:val="auto"/>
                </w:rPr>
                <w:t>ОКЗ</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0" w:right="-444"/>
              <w:jc w:val="both"/>
              <w:textAlignment w:val="baseline"/>
            </w:pPr>
            <w:r w:rsidRPr="001515A5">
              <w:t>2359</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0" w:right="-444"/>
              <w:jc w:val="both"/>
              <w:textAlignment w:val="baseline"/>
            </w:pPr>
            <w:r w:rsidRPr="001515A5">
              <w:t>Специалисты в области образования, не входящие в другие группы</w:t>
            </w:r>
          </w:p>
        </w:tc>
      </w:tr>
      <w:tr w:rsidR="00A76329" w:rsidRPr="001515A5" w:rsidTr="00FD59CB">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6329" w:rsidRPr="001515A5" w:rsidRDefault="00F31C2C" w:rsidP="00D50753">
            <w:pPr>
              <w:pStyle w:val="formattext"/>
              <w:spacing w:before="0" w:beforeAutospacing="0" w:after="0" w:afterAutospacing="0" w:line="315" w:lineRule="atLeast"/>
              <w:ind w:left="0" w:right="-444"/>
              <w:jc w:val="both"/>
              <w:textAlignment w:val="baseline"/>
            </w:pPr>
            <w:hyperlink r:id="rId47" w:history="1">
              <w:r w:rsidR="00A76329" w:rsidRPr="001515A5">
                <w:rPr>
                  <w:rStyle w:val="ae"/>
                  <w:color w:val="auto"/>
                </w:rPr>
                <w:t>ОКПДТР</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0" w:right="-444"/>
              <w:jc w:val="both"/>
              <w:textAlignment w:val="baseline"/>
            </w:pPr>
            <w:r w:rsidRPr="001515A5">
              <w:t>20316</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0" w:right="-444"/>
              <w:jc w:val="both"/>
              <w:textAlignment w:val="baseline"/>
            </w:pPr>
            <w:r w:rsidRPr="001515A5">
              <w:t>Библиотекарь</w:t>
            </w:r>
          </w:p>
        </w:tc>
      </w:tr>
      <w:tr w:rsidR="00A76329" w:rsidRPr="001515A5" w:rsidTr="00FD59CB">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6329" w:rsidRPr="001515A5" w:rsidRDefault="00F31C2C" w:rsidP="00D50753">
            <w:pPr>
              <w:pStyle w:val="formattext"/>
              <w:spacing w:before="0" w:beforeAutospacing="0" w:after="0" w:afterAutospacing="0" w:line="315" w:lineRule="atLeast"/>
              <w:ind w:left="0" w:right="-444"/>
              <w:jc w:val="both"/>
              <w:textAlignment w:val="baseline"/>
            </w:pPr>
            <w:hyperlink r:id="rId48" w:history="1">
              <w:r w:rsidR="00A76329" w:rsidRPr="001515A5">
                <w:rPr>
                  <w:rStyle w:val="ae"/>
                  <w:color w:val="auto"/>
                </w:rPr>
                <w:t>ОКСО</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0" w:right="-444"/>
              <w:jc w:val="both"/>
              <w:textAlignment w:val="baseline"/>
            </w:pPr>
            <w:r w:rsidRPr="001515A5">
              <w:t>030300</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0" w:right="-444"/>
              <w:jc w:val="both"/>
              <w:textAlignment w:val="baseline"/>
            </w:pPr>
            <w:r w:rsidRPr="001515A5">
              <w:t>Психология</w:t>
            </w:r>
          </w:p>
        </w:tc>
      </w:tr>
      <w:tr w:rsidR="00A76329" w:rsidRPr="001515A5" w:rsidTr="00FD59CB">
        <w:tc>
          <w:tcPr>
            <w:tcW w:w="3142" w:type="dxa"/>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D50753">
            <w:pPr>
              <w:ind w:left="0" w:right="-444"/>
              <w:jc w:val="both"/>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0" w:right="-444"/>
              <w:jc w:val="both"/>
              <w:textAlignment w:val="baseline"/>
            </w:pPr>
            <w:r w:rsidRPr="001515A5">
              <w:t>040100</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0" w:right="-444"/>
              <w:jc w:val="both"/>
              <w:textAlignment w:val="baseline"/>
            </w:pPr>
            <w:r w:rsidRPr="001515A5">
              <w:t>Социальная работа</w:t>
            </w:r>
          </w:p>
        </w:tc>
      </w:tr>
      <w:tr w:rsidR="00A76329" w:rsidRPr="001515A5" w:rsidTr="00FD59CB">
        <w:tc>
          <w:tcPr>
            <w:tcW w:w="3142" w:type="dxa"/>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D50753">
            <w:pPr>
              <w:ind w:left="0" w:right="-444"/>
              <w:jc w:val="both"/>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0" w:right="-444"/>
              <w:jc w:val="both"/>
              <w:textAlignment w:val="baseline"/>
            </w:pPr>
            <w:r w:rsidRPr="001515A5">
              <w:t>050000</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0" w:right="-444"/>
              <w:jc w:val="both"/>
              <w:textAlignment w:val="baseline"/>
            </w:pPr>
            <w:r w:rsidRPr="001515A5">
              <w:t>Образование и педагогика</w:t>
            </w:r>
          </w:p>
        </w:tc>
      </w:tr>
      <w:tr w:rsidR="00A76329" w:rsidRPr="001515A5" w:rsidTr="00FD59CB">
        <w:tc>
          <w:tcPr>
            <w:tcW w:w="3142" w:type="dxa"/>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D50753">
            <w:pPr>
              <w:ind w:left="0" w:right="-444"/>
              <w:jc w:val="both"/>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0" w:right="-444"/>
              <w:jc w:val="both"/>
              <w:textAlignment w:val="baseline"/>
            </w:pPr>
            <w:r w:rsidRPr="001515A5">
              <w:t>071200</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0" w:right="-444"/>
              <w:jc w:val="both"/>
              <w:textAlignment w:val="baseline"/>
            </w:pPr>
            <w:r w:rsidRPr="001515A5">
              <w:t>Библиотечно-информационные ресурсы</w:t>
            </w:r>
          </w:p>
        </w:tc>
      </w:tr>
      <w:tr w:rsidR="00A76329" w:rsidRPr="001515A5" w:rsidTr="00FD59CB">
        <w:tc>
          <w:tcPr>
            <w:tcW w:w="314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A76329" w:rsidRPr="001515A5" w:rsidRDefault="00A76329" w:rsidP="00FD59CB">
            <w:pPr>
              <w:jc w:val="both"/>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0"/>
              <w:jc w:val="both"/>
              <w:textAlignment w:val="baseline"/>
            </w:pPr>
            <w:r w:rsidRPr="001515A5">
              <w:t>071400</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D50753">
            <w:pPr>
              <w:pStyle w:val="formattext"/>
              <w:spacing w:before="0" w:beforeAutospacing="0" w:after="0" w:afterAutospacing="0" w:line="315" w:lineRule="atLeast"/>
              <w:ind w:left="32"/>
              <w:jc w:val="both"/>
              <w:textAlignment w:val="baseline"/>
            </w:pPr>
            <w:r w:rsidRPr="001515A5">
              <w:t>Социально-культурная деятельность</w:t>
            </w:r>
          </w:p>
        </w:tc>
      </w:tr>
    </w:tbl>
    <w:p w:rsidR="00A76329" w:rsidRPr="001515A5" w:rsidRDefault="00A76329" w:rsidP="00FD59CB">
      <w:pPr>
        <w:pStyle w:val="5"/>
        <w:shd w:val="clear" w:color="auto" w:fill="E9ECF1"/>
        <w:spacing w:before="0"/>
        <w:jc w:val="both"/>
        <w:textAlignment w:val="baseline"/>
        <w:rPr>
          <w:b/>
          <w:bCs/>
          <w:color w:val="auto"/>
          <w:spacing w:val="2"/>
          <w:sz w:val="24"/>
          <w:szCs w:val="24"/>
        </w:rPr>
      </w:pPr>
      <w:r w:rsidRPr="001515A5">
        <w:rPr>
          <w:color w:val="auto"/>
          <w:spacing w:val="2"/>
          <w:sz w:val="24"/>
          <w:szCs w:val="24"/>
        </w:rPr>
        <w:t>3.5.1. Трудовая функция</w:t>
      </w:r>
    </w:p>
    <w:tbl>
      <w:tblPr>
        <w:tblW w:w="0" w:type="auto"/>
        <w:tblCellMar>
          <w:left w:w="0" w:type="dxa"/>
          <w:right w:w="0" w:type="dxa"/>
        </w:tblCellMar>
        <w:tblLook w:val="04A0" w:firstRow="1" w:lastRow="0" w:firstColumn="1" w:lastColumn="0" w:noHBand="0" w:noVBand="1"/>
      </w:tblPr>
      <w:tblGrid>
        <w:gridCol w:w="1750"/>
        <w:gridCol w:w="343"/>
        <w:gridCol w:w="739"/>
        <w:gridCol w:w="714"/>
        <w:gridCol w:w="891"/>
        <w:gridCol w:w="905"/>
        <w:gridCol w:w="843"/>
        <w:gridCol w:w="185"/>
        <w:gridCol w:w="995"/>
        <w:gridCol w:w="370"/>
        <w:gridCol w:w="1578"/>
        <w:gridCol w:w="466"/>
      </w:tblGrid>
      <w:tr w:rsidR="00A76329" w:rsidRPr="001515A5" w:rsidTr="00FD59CB">
        <w:trPr>
          <w:trHeight w:val="15"/>
        </w:trPr>
        <w:tc>
          <w:tcPr>
            <w:tcW w:w="2033" w:type="dxa"/>
          </w:tcPr>
          <w:p w:rsidR="00A76329" w:rsidRPr="001515A5" w:rsidRDefault="00A76329" w:rsidP="00FD59CB">
            <w:pPr>
              <w:jc w:val="both"/>
            </w:pPr>
          </w:p>
        </w:tc>
        <w:tc>
          <w:tcPr>
            <w:tcW w:w="554" w:type="dxa"/>
          </w:tcPr>
          <w:p w:rsidR="00A76329" w:rsidRPr="001515A5" w:rsidRDefault="00A76329" w:rsidP="00FD59CB">
            <w:pPr>
              <w:jc w:val="both"/>
            </w:pPr>
          </w:p>
        </w:tc>
        <w:tc>
          <w:tcPr>
            <w:tcW w:w="1478" w:type="dxa"/>
            <w:gridSpan w:val="2"/>
          </w:tcPr>
          <w:p w:rsidR="00A76329" w:rsidRPr="001515A5" w:rsidRDefault="00A76329" w:rsidP="00FD59CB">
            <w:pPr>
              <w:jc w:val="both"/>
            </w:pPr>
          </w:p>
        </w:tc>
        <w:tc>
          <w:tcPr>
            <w:tcW w:w="924" w:type="dxa"/>
          </w:tcPr>
          <w:p w:rsidR="00A76329" w:rsidRPr="001515A5" w:rsidRDefault="00A76329" w:rsidP="00FD59CB">
            <w:pPr>
              <w:jc w:val="both"/>
            </w:pPr>
          </w:p>
        </w:tc>
        <w:tc>
          <w:tcPr>
            <w:tcW w:w="1109" w:type="dxa"/>
          </w:tcPr>
          <w:p w:rsidR="00A76329" w:rsidRPr="001515A5" w:rsidRDefault="00A76329" w:rsidP="00FD59CB">
            <w:pPr>
              <w:jc w:val="both"/>
            </w:pPr>
          </w:p>
        </w:tc>
        <w:tc>
          <w:tcPr>
            <w:tcW w:w="739" w:type="dxa"/>
          </w:tcPr>
          <w:p w:rsidR="00A76329" w:rsidRPr="001515A5" w:rsidRDefault="00A76329" w:rsidP="00FD59CB">
            <w:pPr>
              <w:jc w:val="both"/>
            </w:pPr>
          </w:p>
        </w:tc>
        <w:tc>
          <w:tcPr>
            <w:tcW w:w="185" w:type="dxa"/>
          </w:tcPr>
          <w:p w:rsidR="00A76329" w:rsidRPr="001515A5" w:rsidRDefault="00A76329" w:rsidP="00FD59CB">
            <w:pPr>
              <w:jc w:val="both"/>
            </w:pPr>
          </w:p>
        </w:tc>
        <w:tc>
          <w:tcPr>
            <w:tcW w:w="1294" w:type="dxa"/>
          </w:tcPr>
          <w:p w:rsidR="00A76329" w:rsidRPr="001515A5" w:rsidRDefault="00A76329" w:rsidP="00FD59CB">
            <w:pPr>
              <w:jc w:val="both"/>
            </w:pPr>
          </w:p>
        </w:tc>
        <w:tc>
          <w:tcPr>
            <w:tcW w:w="370" w:type="dxa"/>
          </w:tcPr>
          <w:p w:rsidR="00A76329" w:rsidRPr="001515A5" w:rsidRDefault="00A76329" w:rsidP="00FD59CB">
            <w:pPr>
              <w:jc w:val="both"/>
            </w:pPr>
          </w:p>
        </w:tc>
        <w:tc>
          <w:tcPr>
            <w:tcW w:w="1663" w:type="dxa"/>
          </w:tcPr>
          <w:p w:rsidR="00A76329" w:rsidRPr="001515A5" w:rsidRDefault="00A76329" w:rsidP="00FD59CB">
            <w:pPr>
              <w:jc w:val="both"/>
            </w:pPr>
          </w:p>
        </w:tc>
        <w:tc>
          <w:tcPr>
            <w:tcW w:w="924" w:type="dxa"/>
          </w:tcPr>
          <w:p w:rsidR="00A76329" w:rsidRPr="001515A5" w:rsidRDefault="00A76329" w:rsidP="00FD59CB">
            <w:pPr>
              <w:jc w:val="both"/>
            </w:pPr>
          </w:p>
        </w:tc>
      </w:tr>
      <w:tr w:rsidR="00A76329" w:rsidRPr="001515A5" w:rsidTr="00FD59CB">
        <w:tc>
          <w:tcPr>
            <w:tcW w:w="2033" w:type="dxa"/>
            <w:hideMark/>
          </w:tcPr>
          <w:p w:rsidR="00A76329" w:rsidRPr="001515A5" w:rsidRDefault="00A76329" w:rsidP="00882BBE">
            <w:pPr>
              <w:pStyle w:val="formattext"/>
              <w:spacing w:before="0" w:beforeAutospacing="0" w:after="0" w:afterAutospacing="0" w:line="315" w:lineRule="atLeast"/>
              <w:ind w:left="142"/>
              <w:jc w:val="both"/>
              <w:textAlignment w:val="baseline"/>
            </w:pPr>
            <w:r w:rsidRPr="001515A5">
              <w:t>Наименование</w:t>
            </w:r>
          </w:p>
        </w:tc>
        <w:tc>
          <w:tcPr>
            <w:tcW w:w="4066" w:type="dxa"/>
            <w:gridSpan w:val="5"/>
            <w:tcBorders>
              <w:top w:val="single" w:sz="6" w:space="0" w:color="000000"/>
              <w:left w:val="single" w:sz="6" w:space="0" w:color="000000"/>
              <w:bottom w:val="single" w:sz="6" w:space="0" w:color="000000"/>
              <w:right w:val="single" w:sz="6" w:space="0" w:color="000000"/>
            </w:tcBorders>
            <w:hideMark/>
          </w:tcPr>
          <w:p w:rsidR="00A76329" w:rsidRPr="001515A5" w:rsidRDefault="00A76329" w:rsidP="00882BBE">
            <w:pPr>
              <w:pStyle w:val="formattext"/>
              <w:spacing w:before="0" w:beforeAutospacing="0" w:after="0" w:afterAutospacing="0" w:line="315" w:lineRule="atLeast"/>
              <w:ind w:left="142"/>
              <w:jc w:val="both"/>
              <w:textAlignment w:val="baseline"/>
            </w:pPr>
            <w:r w:rsidRPr="001515A5">
              <w:t>Информационно-библиотечное сопровождение учебно-воспитательного процесса</w:t>
            </w:r>
          </w:p>
        </w:tc>
        <w:tc>
          <w:tcPr>
            <w:tcW w:w="739" w:type="dxa"/>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42"/>
              <w:jc w:val="both"/>
              <w:textAlignment w:val="baseline"/>
            </w:pPr>
            <w:r w:rsidRPr="001515A5">
              <w:t>Код</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42"/>
              <w:jc w:val="both"/>
              <w:textAlignment w:val="baseline"/>
            </w:pPr>
            <w:r w:rsidRPr="001515A5">
              <w:t>E/01.6</w:t>
            </w:r>
          </w:p>
        </w:tc>
        <w:tc>
          <w:tcPr>
            <w:tcW w:w="2033" w:type="dxa"/>
            <w:gridSpan w:val="2"/>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42"/>
              <w:jc w:val="both"/>
              <w:textAlignment w:val="baseline"/>
            </w:pPr>
            <w:r w:rsidRPr="001515A5">
              <w:t>Уровень (подуровень) квалификации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FD59CB">
            <w:pPr>
              <w:pStyle w:val="formattext"/>
              <w:spacing w:before="0" w:beforeAutospacing="0" w:after="0" w:afterAutospacing="0" w:line="315" w:lineRule="atLeast"/>
              <w:jc w:val="both"/>
              <w:textAlignment w:val="baseline"/>
            </w:pPr>
            <w:r w:rsidRPr="001515A5">
              <w:t>6</w:t>
            </w:r>
          </w:p>
        </w:tc>
      </w:tr>
      <w:tr w:rsidR="00A76329" w:rsidRPr="001515A5" w:rsidTr="00FD59CB">
        <w:tc>
          <w:tcPr>
            <w:tcW w:w="2033" w:type="dxa"/>
          </w:tcPr>
          <w:p w:rsidR="00A76329" w:rsidRPr="001515A5" w:rsidRDefault="00A76329" w:rsidP="00FD59CB">
            <w:pPr>
              <w:jc w:val="both"/>
            </w:pPr>
          </w:p>
        </w:tc>
        <w:tc>
          <w:tcPr>
            <w:tcW w:w="554" w:type="dxa"/>
          </w:tcPr>
          <w:p w:rsidR="00A76329" w:rsidRPr="001515A5" w:rsidRDefault="00A76329" w:rsidP="00FD59CB">
            <w:pPr>
              <w:jc w:val="both"/>
            </w:pPr>
          </w:p>
        </w:tc>
        <w:tc>
          <w:tcPr>
            <w:tcW w:w="3511" w:type="dxa"/>
            <w:gridSpan w:val="4"/>
            <w:tcBorders>
              <w:top w:val="nil"/>
              <w:left w:val="nil"/>
              <w:bottom w:val="single" w:sz="6" w:space="0" w:color="000000"/>
              <w:right w:val="nil"/>
            </w:tcBorders>
          </w:tcPr>
          <w:p w:rsidR="00A76329" w:rsidRPr="001515A5" w:rsidRDefault="00A76329" w:rsidP="00FD59CB">
            <w:pPr>
              <w:jc w:val="both"/>
            </w:pPr>
          </w:p>
        </w:tc>
        <w:tc>
          <w:tcPr>
            <w:tcW w:w="739" w:type="dxa"/>
            <w:tcBorders>
              <w:top w:val="nil"/>
              <w:left w:val="nil"/>
              <w:bottom w:val="single" w:sz="6" w:space="0" w:color="000000"/>
              <w:right w:val="nil"/>
            </w:tcBorders>
            <w:tcMar>
              <w:top w:w="0" w:type="dxa"/>
              <w:left w:w="149" w:type="dxa"/>
              <w:bottom w:w="0" w:type="dxa"/>
              <w:right w:w="149" w:type="dxa"/>
            </w:tcMar>
          </w:tcPr>
          <w:p w:rsidR="00A76329" w:rsidRPr="001515A5" w:rsidRDefault="00A76329" w:rsidP="00FD59CB">
            <w:pPr>
              <w:jc w:val="both"/>
            </w:pPr>
          </w:p>
        </w:tc>
        <w:tc>
          <w:tcPr>
            <w:tcW w:w="1478" w:type="dxa"/>
            <w:gridSpan w:val="2"/>
            <w:tcBorders>
              <w:top w:val="nil"/>
              <w:left w:val="nil"/>
              <w:bottom w:val="single" w:sz="6" w:space="0" w:color="000000"/>
              <w:right w:val="nil"/>
            </w:tcBorders>
            <w:tcMar>
              <w:top w:w="0" w:type="dxa"/>
              <w:left w:w="149" w:type="dxa"/>
              <w:bottom w:w="0" w:type="dxa"/>
              <w:right w:w="149" w:type="dxa"/>
            </w:tcMar>
          </w:tcPr>
          <w:p w:rsidR="00A76329" w:rsidRPr="001515A5" w:rsidRDefault="00A76329" w:rsidP="00FD59CB">
            <w:pPr>
              <w:jc w:val="both"/>
            </w:pPr>
          </w:p>
        </w:tc>
        <w:tc>
          <w:tcPr>
            <w:tcW w:w="2033" w:type="dxa"/>
            <w:gridSpan w:val="2"/>
            <w:tcBorders>
              <w:top w:val="nil"/>
              <w:left w:val="nil"/>
              <w:bottom w:val="single" w:sz="6" w:space="0" w:color="000000"/>
              <w:right w:val="nil"/>
            </w:tcBorders>
            <w:tcMar>
              <w:top w:w="0" w:type="dxa"/>
              <w:left w:w="149" w:type="dxa"/>
              <w:bottom w:w="0" w:type="dxa"/>
              <w:right w:w="149" w:type="dxa"/>
            </w:tcMar>
          </w:tcPr>
          <w:p w:rsidR="00A76329" w:rsidRPr="001515A5" w:rsidRDefault="00A76329" w:rsidP="00FD59CB">
            <w:pPr>
              <w:jc w:val="both"/>
            </w:pPr>
          </w:p>
        </w:tc>
        <w:tc>
          <w:tcPr>
            <w:tcW w:w="924" w:type="dxa"/>
            <w:tcBorders>
              <w:top w:val="nil"/>
              <w:left w:val="nil"/>
              <w:bottom w:val="single" w:sz="6" w:space="0" w:color="000000"/>
              <w:right w:val="nil"/>
            </w:tcBorders>
            <w:tcMar>
              <w:top w:w="0" w:type="dxa"/>
              <w:left w:w="149" w:type="dxa"/>
              <w:bottom w:w="0" w:type="dxa"/>
              <w:right w:w="149" w:type="dxa"/>
            </w:tcMar>
          </w:tcPr>
          <w:p w:rsidR="00A76329" w:rsidRPr="001515A5" w:rsidRDefault="00A76329" w:rsidP="00FD59CB">
            <w:pPr>
              <w:jc w:val="both"/>
            </w:pPr>
          </w:p>
        </w:tc>
      </w:tr>
      <w:tr w:rsidR="00A76329" w:rsidRPr="001515A5" w:rsidTr="00FD59CB">
        <w:tc>
          <w:tcPr>
            <w:tcW w:w="2587" w:type="dxa"/>
            <w:gridSpan w:val="2"/>
            <w:tcBorders>
              <w:top w:val="nil"/>
              <w:left w:val="nil"/>
              <w:bottom w:val="nil"/>
              <w:right w:val="single" w:sz="6" w:space="0" w:color="000000"/>
            </w:tcBorders>
            <w:hideMark/>
          </w:tcPr>
          <w:p w:rsidR="00A76329" w:rsidRPr="001515A5" w:rsidRDefault="00A76329" w:rsidP="00882BBE">
            <w:pPr>
              <w:pStyle w:val="formattext"/>
              <w:spacing w:before="0" w:beforeAutospacing="0" w:after="0" w:afterAutospacing="0" w:line="315" w:lineRule="atLeast"/>
              <w:ind w:left="142"/>
              <w:jc w:val="both"/>
              <w:textAlignment w:val="baseline"/>
            </w:pPr>
            <w:r w:rsidRPr="001515A5">
              <w:t>Происхождение трудовой функции</w:t>
            </w:r>
          </w:p>
        </w:tc>
        <w:tc>
          <w:tcPr>
            <w:tcW w:w="1478"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42"/>
              <w:jc w:val="both"/>
              <w:textAlignment w:val="baseline"/>
            </w:pPr>
            <w:r w:rsidRPr="001515A5">
              <w:t>Оригинал</w:t>
            </w:r>
          </w:p>
        </w:tc>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42"/>
              <w:jc w:val="both"/>
              <w:textAlignment w:val="baseline"/>
            </w:pPr>
            <w:r w:rsidRPr="001515A5">
              <w:t>X</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42"/>
              <w:jc w:val="both"/>
              <w:textAlignment w:val="baseline"/>
            </w:pPr>
            <w:r w:rsidRPr="001515A5">
              <w:t>Заимствовано из оригинала</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6329" w:rsidRPr="001515A5" w:rsidRDefault="00A76329" w:rsidP="00FD59CB">
            <w:pPr>
              <w:jc w:val="both"/>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6329" w:rsidRPr="001515A5" w:rsidRDefault="00A76329" w:rsidP="00FD59CB">
            <w:pPr>
              <w:jc w:val="both"/>
            </w:pPr>
          </w:p>
        </w:tc>
      </w:tr>
      <w:tr w:rsidR="00A76329" w:rsidRPr="001515A5" w:rsidTr="00FD59CB">
        <w:tc>
          <w:tcPr>
            <w:tcW w:w="2587" w:type="dxa"/>
            <w:gridSpan w:val="2"/>
            <w:tcMar>
              <w:top w:w="0" w:type="dxa"/>
              <w:left w:w="149" w:type="dxa"/>
              <w:bottom w:w="0" w:type="dxa"/>
              <w:right w:w="149" w:type="dxa"/>
            </w:tcMar>
          </w:tcPr>
          <w:p w:rsidR="00A76329" w:rsidRPr="001515A5" w:rsidRDefault="00A76329" w:rsidP="00FD59CB">
            <w:pPr>
              <w:jc w:val="both"/>
            </w:pPr>
          </w:p>
        </w:tc>
        <w:tc>
          <w:tcPr>
            <w:tcW w:w="2402" w:type="dxa"/>
            <w:gridSpan w:val="3"/>
            <w:tcBorders>
              <w:top w:val="single" w:sz="6" w:space="0" w:color="000000"/>
              <w:left w:val="nil"/>
              <w:bottom w:val="nil"/>
              <w:right w:val="nil"/>
            </w:tcBorders>
            <w:tcMar>
              <w:top w:w="0" w:type="dxa"/>
              <w:left w:w="149" w:type="dxa"/>
              <w:bottom w:w="0" w:type="dxa"/>
              <w:right w:w="149" w:type="dxa"/>
            </w:tcMar>
          </w:tcPr>
          <w:p w:rsidR="00A76329" w:rsidRPr="001515A5" w:rsidRDefault="00A76329" w:rsidP="00FD59CB">
            <w:pPr>
              <w:jc w:val="both"/>
            </w:pPr>
          </w:p>
        </w:tc>
        <w:tc>
          <w:tcPr>
            <w:tcW w:w="2033" w:type="dxa"/>
            <w:gridSpan w:val="3"/>
            <w:tcBorders>
              <w:top w:val="single" w:sz="6" w:space="0" w:color="000000"/>
              <w:left w:val="nil"/>
              <w:bottom w:val="nil"/>
              <w:right w:val="nil"/>
            </w:tcBorders>
            <w:tcMar>
              <w:top w:w="0" w:type="dxa"/>
              <w:left w:w="149" w:type="dxa"/>
              <w:bottom w:w="0" w:type="dxa"/>
              <w:right w:w="149" w:type="dxa"/>
            </w:tcMar>
          </w:tcPr>
          <w:p w:rsidR="00A76329" w:rsidRPr="001515A5" w:rsidRDefault="00A76329" w:rsidP="00FD59CB">
            <w:pPr>
              <w:jc w:val="both"/>
            </w:pPr>
          </w:p>
        </w:tc>
        <w:tc>
          <w:tcPr>
            <w:tcW w:w="1663" w:type="dxa"/>
            <w:gridSpan w:val="2"/>
            <w:tcBorders>
              <w:top w:val="single" w:sz="6" w:space="0" w:color="000000"/>
              <w:left w:val="nil"/>
              <w:bottom w:val="nil"/>
              <w:right w:val="nil"/>
            </w:tcBorders>
            <w:tcMar>
              <w:top w:w="0" w:type="dxa"/>
              <w:left w:w="149" w:type="dxa"/>
              <w:bottom w:w="0" w:type="dxa"/>
              <w:right w:w="149" w:type="dxa"/>
            </w:tcMar>
            <w:hideMark/>
          </w:tcPr>
          <w:p w:rsidR="00A76329" w:rsidRPr="001515A5" w:rsidRDefault="00A76329" w:rsidP="00FD59CB">
            <w:pPr>
              <w:pStyle w:val="formattext"/>
              <w:spacing w:before="0" w:beforeAutospacing="0" w:after="0" w:afterAutospacing="0" w:line="315" w:lineRule="atLeast"/>
              <w:jc w:val="both"/>
              <w:textAlignment w:val="baseline"/>
            </w:pPr>
          </w:p>
        </w:tc>
        <w:tc>
          <w:tcPr>
            <w:tcW w:w="2587" w:type="dxa"/>
            <w:gridSpan w:val="2"/>
            <w:tcBorders>
              <w:top w:val="single" w:sz="6" w:space="0" w:color="000000"/>
              <w:left w:val="nil"/>
              <w:bottom w:val="nil"/>
              <w:right w:val="nil"/>
            </w:tcBorders>
            <w:tcMar>
              <w:top w:w="0" w:type="dxa"/>
              <w:left w:w="149" w:type="dxa"/>
              <w:bottom w:w="0" w:type="dxa"/>
              <w:right w:w="149" w:type="dxa"/>
            </w:tcMar>
            <w:hideMark/>
          </w:tcPr>
          <w:p w:rsidR="00A76329" w:rsidRPr="001515A5" w:rsidRDefault="00A76329" w:rsidP="00FD59CB">
            <w:pPr>
              <w:pStyle w:val="formattext"/>
              <w:spacing w:before="0" w:beforeAutospacing="0" w:after="0" w:afterAutospacing="0" w:line="315" w:lineRule="atLeast"/>
              <w:jc w:val="both"/>
              <w:textAlignment w:val="baseline"/>
            </w:pPr>
          </w:p>
        </w:tc>
      </w:tr>
      <w:tr w:rsidR="00A76329" w:rsidRPr="001515A5" w:rsidTr="00FD59CB">
        <w:trPr>
          <w:trHeight w:val="15"/>
        </w:trPr>
        <w:tc>
          <w:tcPr>
            <w:tcW w:w="3326" w:type="dxa"/>
            <w:gridSpan w:val="3"/>
          </w:tcPr>
          <w:p w:rsidR="00A76329" w:rsidRPr="001515A5" w:rsidRDefault="00A76329" w:rsidP="00FD59CB">
            <w:pPr>
              <w:jc w:val="both"/>
            </w:pPr>
          </w:p>
        </w:tc>
        <w:tc>
          <w:tcPr>
            <w:tcW w:w="7946" w:type="dxa"/>
            <w:gridSpan w:val="9"/>
          </w:tcPr>
          <w:p w:rsidR="00A76329" w:rsidRPr="001515A5" w:rsidRDefault="00A76329" w:rsidP="00FD59CB">
            <w:pPr>
              <w:jc w:val="both"/>
            </w:pPr>
          </w:p>
        </w:tc>
      </w:tr>
      <w:tr w:rsidR="00A76329" w:rsidRPr="001515A5" w:rsidTr="00FD59CB">
        <w:tc>
          <w:tcPr>
            <w:tcW w:w="3326"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rPr>
                <w:b/>
              </w:rPr>
            </w:pPr>
            <w:r w:rsidRPr="001515A5">
              <w:rPr>
                <w:b/>
              </w:rPr>
              <w:t>Трудовые действия</w:t>
            </w: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Формирование и пополнение библиотечного фонда в соответствии с образовательными программами учреждения</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882BBE">
            <w:pPr>
              <w:ind w:left="0"/>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Создание развивающего и комфортного книжного пространства в библиотеке образовательной организации общего образования</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882BBE">
            <w:pPr>
              <w:ind w:left="0"/>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Справочно-библиографическое обслуживание обучающихся и работников образовательной организации</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882BBE">
            <w:pPr>
              <w:ind w:left="0"/>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Информационно-библиографическая деятельность, обеспечение свободного доступа к библиотечным ресурсам</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882BBE">
            <w:pPr>
              <w:ind w:left="0"/>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Контроль поступления новых документов в библиотечный фонд</w:t>
            </w:r>
          </w:p>
        </w:tc>
      </w:tr>
      <w:tr w:rsidR="00A76329" w:rsidRPr="001515A5" w:rsidTr="00FD59CB">
        <w:tc>
          <w:tcPr>
            <w:tcW w:w="3326"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A76329" w:rsidRPr="001515A5" w:rsidRDefault="00A76329" w:rsidP="00882BBE">
            <w:pPr>
              <w:ind w:left="0"/>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Обеспечение связи с другими библиотеками, организация межбиблиотечного обмена</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Необходимые умения</w:t>
            </w: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Осуществлять формирование библиотечного фонда, справочного аппарата</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882BBE">
            <w:pPr>
              <w:ind w:left="0"/>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Формировать развивающее и комфортное книжное пространство в библиотеке образовательной организации общего образования</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Организовывать электронные каталоги</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Осуществлять справочно-библиографическое обслуживание обучающихся, работников образовательной организации</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Осуществлять информационно-библиографическую деятельность</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Реализовывать меры по обеспечению доступа к удаленным региональным, национальным и глобальным информационным ресурсам</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Обеспечивать доступ субъектов воспитания к ресурсам школьной библиотеки</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Формировать библиотечный фонд в соответствии с образовательными программами учреждения</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Осуществлять комплектование фонда научно-познавательной, художественной, справочной литературы</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Осуществлять своевременный учет поступления новых документов в библиотечный фонд, их подсчет и регистрацию</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Организовывать пополнение библиотечного фонда аудиовизуальными и электронными документами</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Обеспечивать связь с другими библиотеками, межбиблиотечный обмен</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Оказывать обучающимся первую помощь</w:t>
            </w:r>
          </w:p>
        </w:tc>
      </w:tr>
      <w:tr w:rsidR="00A76329" w:rsidRPr="001515A5" w:rsidTr="00FD59CB">
        <w:tc>
          <w:tcPr>
            <w:tcW w:w="3326"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6329" w:rsidRPr="001515A5" w:rsidRDefault="00A76329" w:rsidP="00BF4447">
            <w:pPr>
              <w:pStyle w:val="formattext"/>
              <w:spacing w:before="0" w:beforeAutospacing="0" w:after="0" w:afterAutospacing="0" w:line="315" w:lineRule="atLeast"/>
              <w:ind w:left="0"/>
              <w:jc w:val="both"/>
              <w:textAlignment w:val="baseline"/>
            </w:pPr>
            <w:r w:rsidRPr="001515A5">
              <w:t>Необходимые знания</w:t>
            </w: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Теория библиотековедения, основы организации и управления библиотечным делом</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Способы формирования библиотечного фонда, справочного аппарата</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Основы социально-педагогического проектирования образовательного пространства в образовательной организации</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Способы формирования развивающего и комфортного книжного пространства в библиотеке образовательной организации</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Технологии создания электронных каталогов</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Формы и методы справочно-библиографического обслуживания обучающихся, работников образовательной организации</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Основное содержание информационно-библиографической деятельности в образовательной организации общего образования</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Способы и технологии обеспечения доступа к удаленным региональным, национальным и глобальным информационным ресурсам</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Способы и технологии обеспечения доступа субъектов воспитания к ресурсам школьной библиотеки</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Перечень образовательных программ, реализуемых образовательной организацией общего образования</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Требования ФГОС ОО к содержанию образования и ресурсному обеспечению образовательного процесса</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Способы формирования библиотечного фонда в соответствии с образовательными программами учреждения</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Способы комплектования библиотечного фонда научно-познавательной, художественной, справочной литературы</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Формы и методы контроля поступления новых документов в библиотечный фонд</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Механизмы пополнения библиотечного фонда аудиовизуальными и электронными документами</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Технологии организации межбиблиотечного обмена, взаимодействия с другими библиотеками</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Формы и методы консультирования участников образовательного процесса по вопросам пользования библиотечным фондом, выбора научно-познавательной, художественной, справочной литературы</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Возрастные особенности обучающихся по программам начального, основного и среднего общего образования</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Основы общей педагогики</w:t>
            </w:r>
          </w:p>
        </w:tc>
      </w:tr>
      <w:tr w:rsidR="00A76329" w:rsidRPr="001515A5" w:rsidTr="00FD59CB">
        <w:tc>
          <w:tcPr>
            <w:tcW w:w="3326"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Нормативные и правовые акты в области образования</w:t>
            </w:r>
          </w:p>
        </w:tc>
      </w:tr>
      <w:tr w:rsidR="00A76329" w:rsidRPr="001515A5" w:rsidTr="00FD59CB">
        <w:tc>
          <w:tcPr>
            <w:tcW w:w="3326"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A76329" w:rsidRPr="001515A5" w:rsidRDefault="00A76329" w:rsidP="00FD59CB">
            <w:pPr>
              <w:jc w:val="both"/>
            </w:pP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
              <w:jc w:val="both"/>
              <w:textAlignment w:val="baseline"/>
            </w:pPr>
            <w:r w:rsidRPr="001515A5">
              <w:t>Теоретические и практические знания по учебной дисциплине "Первая помощь"</w:t>
            </w:r>
          </w:p>
        </w:tc>
      </w:tr>
      <w:tr w:rsidR="00A76329" w:rsidRPr="001515A5" w:rsidTr="00FD59CB">
        <w:tc>
          <w:tcPr>
            <w:tcW w:w="33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35"/>
              <w:jc w:val="both"/>
              <w:textAlignment w:val="baseline"/>
            </w:pPr>
            <w:r w:rsidRPr="001515A5">
              <w:t>Другие характеристики</w:t>
            </w:r>
          </w:p>
        </w:tc>
        <w:tc>
          <w:tcPr>
            <w:tcW w:w="794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FD59CB">
            <w:pPr>
              <w:pStyle w:val="formattext"/>
              <w:spacing w:before="0" w:beforeAutospacing="0" w:after="0" w:afterAutospacing="0" w:line="315" w:lineRule="atLeast"/>
              <w:jc w:val="both"/>
              <w:textAlignment w:val="baseline"/>
            </w:pPr>
            <w:r w:rsidRPr="001515A5">
              <w:t>-</w:t>
            </w:r>
          </w:p>
        </w:tc>
      </w:tr>
    </w:tbl>
    <w:p w:rsidR="00A76329" w:rsidRPr="001515A5" w:rsidRDefault="00A76329" w:rsidP="00FD59CB">
      <w:pPr>
        <w:pStyle w:val="5"/>
        <w:shd w:val="clear" w:color="auto" w:fill="E9ECF1"/>
        <w:spacing w:before="0"/>
        <w:jc w:val="both"/>
        <w:textAlignment w:val="baseline"/>
        <w:rPr>
          <w:b/>
          <w:bCs/>
          <w:color w:val="auto"/>
          <w:spacing w:val="2"/>
          <w:sz w:val="24"/>
          <w:szCs w:val="24"/>
        </w:rPr>
      </w:pPr>
      <w:r w:rsidRPr="001515A5">
        <w:rPr>
          <w:color w:val="auto"/>
          <w:spacing w:val="2"/>
          <w:sz w:val="24"/>
          <w:szCs w:val="24"/>
        </w:rPr>
        <w:t>3.5.2. Трудовая функция</w:t>
      </w:r>
    </w:p>
    <w:tbl>
      <w:tblPr>
        <w:tblW w:w="9997" w:type="dxa"/>
        <w:tblCellMar>
          <w:left w:w="0" w:type="dxa"/>
          <w:right w:w="0" w:type="dxa"/>
        </w:tblCellMar>
        <w:tblLook w:val="04A0" w:firstRow="1" w:lastRow="0" w:firstColumn="1" w:lastColumn="0" w:noHBand="0" w:noVBand="1"/>
      </w:tblPr>
      <w:tblGrid>
        <w:gridCol w:w="2070"/>
        <w:gridCol w:w="198"/>
        <w:gridCol w:w="20"/>
        <w:gridCol w:w="590"/>
        <w:gridCol w:w="996"/>
        <w:gridCol w:w="701"/>
        <w:gridCol w:w="218"/>
        <w:gridCol w:w="892"/>
        <w:gridCol w:w="218"/>
        <w:gridCol w:w="496"/>
        <w:gridCol w:w="185"/>
        <w:gridCol w:w="33"/>
        <w:gridCol w:w="185"/>
        <w:gridCol w:w="680"/>
        <w:gridCol w:w="218"/>
        <w:gridCol w:w="152"/>
        <w:gridCol w:w="218"/>
        <w:gridCol w:w="1280"/>
        <w:gridCol w:w="218"/>
        <w:gridCol w:w="211"/>
        <w:gridCol w:w="218"/>
      </w:tblGrid>
      <w:tr w:rsidR="00A76329" w:rsidRPr="001515A5" w:rsidTr="00BF4447">
        <w:trPr>
          <w:trHeight w:val="15"/>
        </w:trPr>
        <w:tc>
          <w:tcPr>
            <w:tcW w:w="2268" w:type="dxa"/>
            <w:gridSpan w:val="2"/>
          </w:tcPr>
          <w:p w:rsidR="00A76329" w:rsidRPr="001515A5" w:rsidRDefault="00A76329" w:rsidP="00FD59CB">
            <w:pPr>
              <w:jc w:val="both"/>
            </w:pPr>
          </w:p>
        </w:tc>
        <w:tc>
          <w:tcPr>
            <w:tcW w:w="20" w:type="dxa"/>
          </w:tcPr>
          <w:p w:rsidR="00A76329" w:rsidRPr="001515A5" w:rsidRDefault="00A76329" w:rsidP="00FD59CB">
            <w:pPr>
              <w:jc w:val="both"/>
            </w:pPr>
          </w:p>
        </w:tc>
        <w:tc>
          <w:tcPr>
            <w:tcW w:w="1586" w:type="dxa"/>
            <w:gridSpan w:val="2"/>
          </w:tcPr>
          <w:p w:rsidR="00A76329" w:rsidRPr="001515A5" w:rsidRDefault="00A76329" w:rsidP="00FD59CB">
            <w:pPr>
              <w:jc w:val="both"/>
            </w:pPr>
          </w:p>
        </w:tc>
        <w:tc>
          <w:tcPr>
            <w:tcW w:w="919" w:type="dxa"/>
            <w:gridSpan w:val="2"/>
          </w:tcPr>
          <w:p w:rsidR="00A76329" w:rsidRPr="001515A5" w:rsidRDefault="00A76329" w:rsidP="00FD59CB">
            <w:pPr>
              <w:jc w:val="both"/>
            </w:pPr>
          </w:p>
        </w:tc>
        <w:tc>
          <w:tcPr>
            <w:tcW w:w="1110" w:type="dxa"/>
            <w:gridSpan w:val="2"/>
          </w:tcPr>
          <w:p w:rsidR="00A76329" w:rsidRPr="001515A5" w:rsidRDefault="00A76329" w:rsidP="00FD59CB">
            <w:pPr>
              <w:jc w:val="both"/>
            </w:pPr>
          </w:p>
        </w:tc>
        <w:tc>
          <w:tcPr>
            <w:tcW w:w="714" w:type="dxa"/>
            <w:gridSpan w:val="3"/>
          </w:tcPr>
          <w:p w:rsidR="00A76329" w:rsidRPr="001515A5" w:rsidRDefault="00A76329" w:rsidP="00FD59CB">
            <w:pPr>
              <w:jc w:val="both"/>
            </w:pPr>
          </w:p>
        </w:tc>
        <w:tc>
          <w:tcPr>
            <w:tcW w:w="185" w:type="dxa"/>
          </w:tcPr>
          <w:p w:rsidR="00A76329" w:rsidRPr="001515A5" w:rsidRDefault="00A76329" w:rsidP="00FD59CB">
            <w:pPr>
              <w:jc w:val="both"/>
            </w:pPr>
          </w:p>
        </w:tc>
        <w:tc>
          <w:tcPr>
            <w:tcW w:w="898" w:type="dxa"/>
            <w:gridSpan w:val="2"/>
          </w:tcPr>
          <w:p w:rsidR="00A76329" w:rsidRPr="001515A5" w:rsidRDefault="00A76329" w:rsidP="00FD59CB">
            <w:pPr>
              <w:jc w:val="both"/>
            </w:pPr>
          </w:p>
        </w:tc>
        <w:tc>
          <w:tcPr>
            <w:tcW w:w="370" w:type="dxa"/>
            <w:gridSpan w:val="2"/>
          </w:tcPr>
          <w:p w:rsidR="00A76329" w:rsidRPr="001515A5" w:rsidRDefault="00A76329" w:rsidP="00FD59CB">
            <w:pPr>
              <w:jc w:val="both"/>
            </w:pPr>
          </w:p>
        </w:tc>
        <w:tc>
          <w:tcPr>
            <w:tcW w:w="1498" w:type="dxa"/>
            <w:gridSpan w:val="2"/>
          </w:tcPr>
          <w:p w:rsidR="00A76329" w:rsidRPr="001515A5" w:rsidRDefault="00A76329" w:rsidP="00FD59CB">
            <w:pPr>
              <w:jc w:val="both"/>
            </w:pPr>
          </w:p>
        </w:tc>
        <w:tc>
          <w:tcPr>
            <w:tcW w:w="429" w:type="dxa"/>
            <w:gridSpan w:val="2"/>
          </w:tcPr>
          <w:p w:rsidR="00A76329" w:rsidRPr="001515A5" w:rsidRDefault="00A76329" w:rsidP="00FD59CB">
            <w:pPr>
              <w:jc w:val="both"/>
            </w:pPr>
          </w:p>
        </w:tc>
      </w:tr>
      <w:tr w:rsidR="00A76329" w:rsidRPr="001515A5" w:rsidTr="00BF4447">
        <w:trPr>
          <w:gridAfter w:val="1"/>
          <w:wAfter w:w="218" w:type="dxa"/>
        </w:trPr>
        <w:tc>
          <w:tcPr>
            <w:tcW w:w="2268" w:type="dxa"/>
            <w:gridSpan w:val="2"/>
            <w:hideMark/>
          </w:tcPr>
          <w:p w:rsidR="00A76329" w:rsidRPr="001515A5" w:rsidRDefault="00A76329" w:rsidP="00882BBE">
            <w:pPr>
              <w:pStyle w:val="formattext"/>
              <w:spacing w:before="0" w:beforeAutospacing="0" w:after="0" w:afterAutospacing="0" w:line="315" w:lineRule="atLeast"/>
              <w:ind w:left="284" w:right="-234"/>
              <w:jc w:val="both"/>
              <w:textAlignment w:val="baseline"/>
            </w:pPr>
            <w:r w:rsidRPr="001515A5">
              <w:t>Наименование</w:t>
            </w:r>
          </w:p>
        </w:tc>
        <w:tc>
          <w:tcPr>
            <w:tcW w:w="3417" w:type="dxa"/>
            <w:gridSpan w:val="6"/>
            <w:tcBorders>
              <w:top w:val="single" w:sz="6" w:space="0" w:color="000000"/>
              <w:left w:val="single" w:sz="6" w:space="0" w:color="000000"/>
              <w:bottom w:val="single" w:sz="6" w:space="0" w:color="000000"/>
              <w:right w:val="single" w:sz="6" w:space="0" w:color="000000"/>
            </w:tcBorders>
            <w:hideMark/>
          </w:tcPr>
          <w:p w:rsidR="00A76329" w:rsidRPr="001515A5" w:rsidRDefault="00A76329" w:rsidP="00882BBE">
            <w:pPr>
              <w:pStyle w:val="formattext"/>
              <w:spacing w:before="0" w:beforeAutospacing="0" w:after="0" w:afterAutospacing="0" w:line="315" w:lineRule="atLeast"/>
              <w:ind w:left="284" w:right="-234"/>
              <w:jc w:val="both"/>
              <w:textAlignment w:val="baseline"/>
            </w:pPr>
            <w:r w:rsidRPr="001515A5">
              <w:t>Проведение мероприятий по воспитанию у обучающихся информационной культуры</w:t>
            </w:r>
          </w:p>
        </w:tc>
        <w:tc>
          <w:tcPr>
            <w:tcW w:w="714" w:type="dxa"/>
            <w:gridSpan w:val="2"/>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8" w:right="-234"/>
              <w:jc w:val="both"/>
              <w:textAlignment w:val="baseline"/>
            </w:pPr>
            <w:r w:rsidRPr="001515A5">
              <w:t>Код</w:t>
            </w:r>
          </w:p>
        </w:tc>
        <w:tc>
          <w:tcPr>
            <w:tcW w:w="108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4" w:right="-234"/>
              <w:jc w:val="both"/>
              <w:textAlignment w:val="baseline"/>
            </w:pPr>
            <w:r w:rsidRPr="001515A5">
              <w:t>E/02.6</w:t>
            </w:r>
          </w:p>
        </w:tc>
        <w:tc>
          <w:tcPr>
            <w:tcW w:w="1868" w:type="dxa"/>
            <w:gridSpan w:val="4"/>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4" w:right="-234"/>
              <w:jc w:val="both"/>
              <w:textAlignment w:val="baseline"/>
            </w:pPr>
            <w:r w:rsidRPr="001515A5">
              <w:t>Уровень (подуровень) квалификации</w:t>
            </w:r>
          </w:p>
        </w:tc>
        <w:tc>
          <w:tcPr>
            <w:tcW w:w="4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FD59CB">
            <w:pPr>
              <w:pStyle w:val="formattext"/>
              <w:spacing w:before="0" w:beforeAutospacing="0" w:after="0" w:afterAutospacing="0" w:line="315" w:lineRule="atLeast"/>
              <w:jc w:val="both"/>
              <w:textAlignment w:val="baseline"/>
            </w:pPr>
            <w:r w:rsidRPr="001515A5">
              <w:t>6</w:t>
            </w:r>
          </w:p>
        </w:tc>
      </w:tr>
      <w:tr w:rsidR="00A76329" w:rsidRPr="001515A5" w:rsidTr="00BF4447">
        <w:tc>
          <w:tcPr>
            <w:tcW w:w="2268" w:type="dxa"/>
            <w:gridSpan w:val="2"/>
          </w:tcPr>
          <w:p w:rsidR="00A76329" w:rsidRPr="001515A5" w:rsidRDefault="00A76329" w:rsidP="00D65394">
            <w:pPr>
              <w:spacing w:after="0" w:line="240" w:lineRule="auto"/>
              <w:jc w:val="both"/>
            </w:pPr>
          </w:p>
        </w:tc>
        <w:tc>
          <w:tcPr>
            <w:tcW w:w="20" w:type="dxa"/>
          </w:tcPr>
          <w:p w:rsidR="00A76329" w:rsidRPr="001515A5" w:rsidRDefault="00A76329" w:rsidP="00D65394">
            <w:pPr>
              <w:spacing w:after="0" w:line="240" w:lineRule="auto"/>
              <w:jc w:val="both"/>
            </w:pPr>
          </w:p>
        </w:tc>
        <w:tc>
          <w:tcPr>
            <w:tcW w:w="3615" w:type="dxa"/>
            <w:gridSpan w:val="6"/>
            <w:tcBorders>
              <w:top w:val="nil"/>
              <w:left w:val="nil"/>
              <w:bottom w:val="single" w:sz="6" w:space="0" w:color="000000"/>
              <w:right w:val="nil"/>
            </w:tcBorders>
          </w:tcPr>
          <w:p w:rsidR="00A76329" w:rsidRPr="001515A5" w:rsidRDefault="00A76329" w:rsidP="00D65394">
            <w:pPr>
              <w:spacing w:after="0" w:line="240" w:lineRule="auto"/>
              <w:jc w:val="both"/>
            </w:pPr>
          </w:p>
        </w:tc>
        <w:tc>
          <w:tcPr>
            <w:tcW w:w="714" w:type="dxa"/>
            <w:gridSpan w:val="3"/>
            <w:tcBorders>
              <w:top w:val="nil"/>
              <w:left w:val="nil"/>
              <w:bottom w:val="single" w:sz="6" w:space="0" w:color="000000"/>
              <w:right w:val="nil"/>
            </w:tcBorders>
            <w:tcMar>
              <w:top w:w="0" w:type="dxa"/>
              <w:left w:w="149" w:type="dxa"/>
              <w:bottom w:w="0" w:type="dxa"/>
              <w:right w:w="149" w:type="dxa"/>
            </w:tcMar>
          </w:tcPr>
          <w:p w:rsidR="00A76329" w:rsidRPr="001515A5" w:rsidRDefault="00A76329" w:rsidP="00D65394">
            <w:pPr>
              <w:spacing w:after="0" w:line="240" w:lineRule="auto"/>
              <w:jc w:val="both"/>
            </w:pPr>
          </w:p>
        </w:tc>
        <w:tc>
          <w:tcPr>
            <w:tcW w:w="1083" w:type="dxa"/>
            <w:gridSpan w:val="3"/>
            <w:tcBorders>
              <w:top w:val="nil"/>
              <w:left w:val="nil"/>
              <w:bottom w:val="single" w:sz="6" w:space="0" w:color="000000"/>
              <w:right w:val="nil"/>
            </w:tcBorders>
            <w:tcMar>
              <w:top w:w="0" w:type="dxa"/>
              <w:left w:w="149" w:type="dxa"/>
              <w:bottom w:w="0" w:type="dxa"/>
              <w:right w:w="149" w:type="dxa"/>
            </w:tcMar>
          </w:tcPr>
          <w:p w:rsidR="00A76329" w:rsidRPr="001515A5" w:rsidRDefault="00A76329" w:rsidP="00D65394">
            <w:pPr>
              <w:spacing w:after="0" w:line="240" w:lineRule="auto"/>
              <w:jc w:val="both"/>
            </w:pPr>
          </w:p>
        </w:tc>
        <w:tc>
          <w:tcPr>
            <w:tcW w:w="1868" w:type="dxa"/>
            <w:gridSpan w:val="4"/>
            <w:tcBorders>
              <w:top w:val="nil"/>
              <w:left w:val="nil"/>
              <w:bottom w:val="single" w:sz="6" w:space="0" w:color="000000"/>
              <w:right w:val="nil"/>
            </w:tcBorders>
            <w:tcMar>
              <w:top w:w="0" w:type="dxa"/>
              <w:left w:w="149" w:type="dxa"/>
              <w:bottom w:w="0" w:type="dxa"/>
              <w:right w:w="149" w:type="dxa"/>
            </w:tcMar>
          </w:tcPr>
          <w:p w:rsidR="00A76329" w:rsidRPr="001515A5" w:rsidRDefault="00A76329" w:rsidP="00D65394">
            <w:pPr>
              <w:spacing w:after="0" w:line="240" w:lineRule="auto"/>
              <w:jc w:val="both"/>
            </w:pPr>
          </w:p>
        </w:tc>
        <w:tc>
          <w:tcPr>
            <w:tcW w:w="429" w:type="dxa"/>
            <w:gridSpan w:val="2"/>
            <w:tcBorders>
              <w:top w:val="nil"/>
              <w:left w:val="nil"/>
              <w:bottom w:val="single" w:sz="6" w:space="0" w:color="000000"/>
              <w:right w:val="nil"/>
            </w:tcBorders>
            <w:tcMar>
              <w:top w:w="0" w:type="dxa"/>
              <w:left w:w="149" w:type="dxa"/>
              <w:bottom w:w="0" w:type="dxa"/>
              <w:right w:w="149" w:type="dxa"/>
            </w:tcMar>
          </w:tcPr>
          <w:p w:rsidR="00A76329" w:rsidRPr="001515A5" w:rsidRDefault="00A76329" w:rsidP="00D65394">
            <w:pPr>
              <w:spacing w:after="0" w:line="240" w:lineRule="auto"/>
              <w:jc w:val="both"/>
            </w:pPr>
          </w:p>
        </w:tc>
      </w:tr>
      <w:tr w:rsidR="00A76329" w:rsidRPr="001515A5" w:rsidTr="00BF4447">
        <w:trPr>
          <w:gridAfter w:val="1"/>
          <w:wAfter w:w="218" w:type="dxa"/>
        </w:trPr>
        <w:tc>
          <w:tcPr>
            <w:tcW w:w="2070" w:type="dxa"/>
            <w:tcMar>
              <w:top w:w="0" w:type="dxa"/>
              <w:left w:w="149" w:type="dxa"/>
              <w:bottom w:w="0" w:type="dxa"/>
              <w:right w:w="149" w:type="dxa"/>
            </w:tcMar>
          </w:tcPr>
          <w:p w:rsidR="00A76329" w:rsidRPr="001515A5" w:rsidRDefault="00A76329" w:rsidP="00D65394">
            <w:pPr>
              <w:spacing w:after="0" w:line="240" w:lineRule="auto"/>
              <w:jc w:val="both"/>
            </w:pPr>
          </w:p>
        </w:tc>
        <w:tc>
          <w:tcPr>
            <w:tcW w:w="2505" w:type="dxa"/>
            <w:gridSpan w:val="5"/>
            <w:tcBorders>
              <w:top w:val="single" w:sz="6" w:space="0" w:color="000000"/>
              <w:left w:val="nil"/>
              <w:bottom w:val="nil"/>
              <w:right w:val="nil"/>
            </w:tcBorders>
            <w:tcMar>
              <w:top w:w="0" w:type="dxa"/>
              <w:left w:w="149" w:type="dxa"/>
              <w:bottom w:w="0" w:type="dxa"/>
              <w:right w:w="149" w:type="dxa"/>
            </w:tcMar>
          </w:tcPr>
          <w:p w:rsidR="00A76329" w:rsidRPr="001515A5" w:rsidRDefault="00A76329" w:rsidP="00D65394">
            <w:pPr>
              <w:spacing w:after="0" w:line="240" w:lineRule="auto"/>
              <w:jc w:val="both"/>
            </w:pPr>
          </w:p>
        </w:tc>
        <w:tc>
          <w:tcPr>
            <w:tcW w:w="2009" w:type="dxa"/>
            <w:gridSpan w:val="5"/>
            <w:tcBorders>
              <w:top w:val="single" w:sz="6" w:space="0" w:color="000000"/>
              <w:left w:val="nil"/>
              <w:bottom w:val="nil"/>
              <w:right w:val="nil"/>
            </w:tcBorders>
            <w:tcMar>
              <w:top w:w="0" w:type="dxa"/>
              <w:left w:w="149" w:type="dxa"/>
              <w:bottom w:w="0" w:type="dxa"/>
              <w:right w:w="149" w:type="dxa"/>
            </w:tcMar>
          </w:tcPr>
          <w:p w:rsidR="00A76329" w:rsidRPr="001515A5" w:rsidRDefault="00A76329" w:rsidP="00D65394">
            <w:pPr>
              <w:spacing w:after="0" w:line="240" w:lineRule="auto"/>
              <w:jc w:val="both"/>
            </w:pPr>
          </w:p>
        </w:tc>
        <w:tc>
          <w:tcPr>
            <w:tcW w:w="1268" w:type="dxa"/>
            <w:gridSpan w:val="5"/>
            <w:tcBorders>
              <w:top w:val="single" w:sz="6" w:space="0" w:color="000000"/>
              <w:left w:val="nil"/>
              <w:bottom w:val="nil"/>
              <w:right w:val="nil"/>
            </w:tcBorders>
            <w:tcMar>
              <w:top w:w="0" w:type="dxa"/>
              <w:left w:w="149" w:type="dxa"/>
              <w:bottom w:w="0" w:type="dxa"/>
              <w:right w:w="149" w:type="dxa"/>
            </w:tcMar>
            <w:hideMark/>
          </w:tcPr>
          <w:p w:rsidR="00A76329" w:rsidRPr="001515A5" w:rsidRDefault="00A76329" w:rsidP="00D65394">
            <w:pPr>
              <w:pStyle w:val="formattext"/>
              <w:spacing w:before="0" w:beforeAutospacing="0" w:after="0" w:afterAutospacing="0"/>
              <w:jc w:val="both"/>
              <w:textAlignment w:val="baseline"/>
            </w:pPr>
          </w:p>
        </w:tc>
        <w:tc>
          <w:tcPr>
            <w:tcW w:w="1927" w:type="dxa"/>
            <w:gridSpan w:val="4"/>
            <w:tcBorders>
              <w:top w:val="single" w:sz="6" w:space="0" w:color="000000"/>
              <w:left w:val="nil"/>
              <w:bottom w:val="nil"/>
              <w:right w:val="nil"/>
            </w:tcBorders>
            <w:tcMar>
              <w:top w:w="0" w:type="dxa"/>
              <w:left w:w="149" w:type="dxa"/>
              <w:bottom w:w="0" w:type="dxa"/>
              <w:right w:w="149" w:type="dxa"/>
            </w:tcMar>
            <w:hideMark/>
          </w:tcPr>
          <w:p w:rsidR="00A76329" w:rsidRPr="001515A5" w:rsidRDefault="00A76329" w:rsidP="00D65394">
            <w:pPr>
              <w:pStyle w:val="formattext"/>
              <w:spacing w:before="0" w:beforeAutospacing="0" w:after="0" w:afterAutospacing="0"/>
              <w:jc w:val="both"/>
              <w:textAlignment w:val="baseline"/>
            </w:pPr>
          </w:p>
        </w:tc>
      </w:tr>
      <w:tr w:rsidR="00A76329" w:rsidRPr="001515A5" w:rsidTr="00BF4447">
        <w:trPr>
          <w:gridAfter w:val="1"/>
          <w:wAfter w:w="218" w:type="dxa"/>
          <w:trHeight w:val="15"/>
        </w:trPr>
        <w:tc>
          <w:tcPr>
            <w:tcW w:w="2878" w:type="dxa"/>
            <w:gridSpan w:val="4"/>
          </w:tcPr>
          <w:p w:rsidR="00A76329" w:rsidRPr="001515A5" w:rsidRDefault="00A76329" w:rsidP="00D65394">
            <w:pPr>
              <w:spacing w:after="0" w:line="240" w:lineRule="auto"/>
              <w:jc w:val="both"/>
            </w:pPr>
          </w:p>
        </w:tc>
        <w:tc>
          <w:tcPr>
            <w:tcW w:w="6901" w:type="dxa"/>
            <w:gridSpan w:val="16"/>
          </w:tcPr>
          <w:p w:rsidR="00A76329" w:rsidRPr="001515A5" w:rsidRDefault="00A76329" w:rsidP="00D65394">
            <w:pPr>
              <w:spacing w:after="0" w:line="240" w:lineRule="auto"/>
              <w:jc w:val="both"/>
            </w:pPr>
          </w:p>
        </w:tc>
      </w:tr>
      <w:tr w:rsidR="00A76329" w:rsidRPr="001515A5" w:rsidTr="00BF4447">
        <w:trPr>
          <w:gridAfter w:val="1"/>
          <w:wAfter w:w="218" w:type="dxa"/>
        </w:trPr>
        <w:tc>
          <w:tcPr>
            <w:tcW w:w="287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6329" w:rsidRPr="001515A5" w:rsidRDefault="00A76329" w:rsidP="00D65394">
            <w:pPr>
              <w:pStyle w:val="formattext"/>
              <w:spacing w:before="0" w:beforeAutospacing="0" w:after="0" w:afterAutospacing="0" w:line="315" w:lineRule="atLeast"/>
              <w:ind w:left="135"/>
              <w:jc w:val="both"/>
              <w:textAlignment w:val="baseline"/>
            </w:pPr>
            <w:r w:rsidRPr="001515A5">
              <w:t>Трудовые действия</w:t>
            </w: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35"/>
              <w:jc w:val="both"/>
              <w:textAlignment w:val="baseline"/>
            </w:pPr>
            <w:r w:rsidRPr="001515A5">
              <w:t>Проектирование и реализация социально-педагогических программ воспитания у обучающихся информационной культуры</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Консультирование обучающихся по работе с библиотечными каталогами и справочными изданиями, по информационной деятельности</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Информационно-методическая поддержка реализации образовательных программ общего образования и воспитания обучающихся</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Проведение занятий по формированию сознательного и ответственного информационного поведения обучающихся</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Реализация мероприятий по обеспечению информационной безопасности обучающихся в образовательной организации</w:t>
            </w:r>
          </w:p>
        </w:tc>
      </w:tr>
      <w:tr w:rsidR="00A76329" w:rsidRPr="001515A5" w:rsidTr="00BF4447">
        <w:trPr>
          <w:gridAfter w:val="1"/>
          <w:wAfter w:w="218" w:type="dxa"/>
        </w:trPr>
        <w:tc>
          <w:tcPr>
            <w:tcW w:w="287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Необходимые умения</w:t>
            </w: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Разрабатывать социально-педагогические программы воспитания информационной культуры обучающихся</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Проводить занятия, направленные на освоение обучающимися методов поиска и критического анализа информации</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Обучать обучающихся рациональным способам оформления результатов самостоятельной учебной и научно-исследовательской деятельности</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Проводить занятия по формированию у обучающихся умения проверять достоверность информации с помощью нормативных и справочных изданий</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Выявлять в текущем потоке информации по профилю своей деятельности наиболее ценные источники и знакомить с ними обучающихся</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Осуществлять поиск информации в традиционной библиотечной и электронной среде, используя алгоритмы адресного, тематического и фактографического поиска</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 xml:space="preserve">Реализовывать информационно-методическую поддержку образовательных программ общего образования и воспитания </w:t>
            </w:r>
            <w:r w:rsidRPr="001515A5">
              <w:lastRenderedPageBreak/>
              <w:t>обучающихся</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Проводить занятия по формированию у обучающихся сознательного и ответственного поведения в информационной среде</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Осуществлять педагогическую поддержку творческой информационной деятельности обучающихся</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Осуществлять педагогическую поддержку деятельности детских общественных объединений информационной направленности (детских пресс- или медиацентров, редакций школьных газет)</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Реализовывать меры по обеспечению информационной безопасности обучающихся в образовательной организации</w:t>
            </w:r>
          </w:p>
        </w:tc>
      </w:tr>
      <w:tr w:rsidR="00A76329" w:rsidRPr="001515A5" w:rsidTr="00BF4447">
        <w:trPr>
          <w:gridAfter w:val="1"/>
          <w:wAfter w:w="218" w:type="dxa"/>
        </w:trPr>
        <w:tc>
          <w:tcPr>
            <w:tcW w:w="287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35"/>
              <w:jc w:val="both"/>
              <w:textAlignment w:val="baseline"/>
            </w:pPr>
            <w:r w:rsidRPr="001515A5">
              <w:t>Необходимые знания</w:t>
            </w: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Теория и методика социально-культурной деятельности</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Теория и методика организации воспитательного процесса</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Методика социально-педагогического проектирования программ воспитания</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92"/>
              <w:jc w:val="both"/>
              <w:textAlignment w:val="baseline"/>
            </w:pPr>
            <w:r w:rsidRPr="001515A5">
              <w:t>Основные направления воспитательной деятельности педагогов</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Примерное содержание процесса формирования у обучающихся информационной культуры</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Образовательные технологии, формы и методы проведения обучающих занятий в области формирования у детей информационной культуры</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Механизмы поиска информации в традиционной библиотечной и электронной среде</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Алгоритмы адресного, тематического и фактографического поиска</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Педагогические технологии информационно-методического обеспечения реализации программ общего образования и воспитания</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Педагогические технологии работы с детским коллективом, педагогической поддержки деятельности детских общественных объединений информационной направленности</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Примерное содержание и подходы к организации творческой информационной деятельности обучающихся разного возраста</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Примерное содержание деятельности детских пресс- или медиацентров</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Способы обеспечения информационной безопасности обучающихся в образовательной организации</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Подходы к организации коллективных творческих мероприятий обучающихся, направленных на развитие у них информационной культуры</w:t>
            </w:r>
          </w:p>
        </w:tc>
      </w:tr>
      <w:tr w:rsidR="00A76329" w:rsidRPr="001515A5" w:rsidTr="00BF4447">
        <w:trPr>
          <w:gridAfter w:val="1"/>
          <w:wAfter w:w="218" w:type="dxa"/>
        </w:trPr>
        <w:tc>
          <w:tcPr>
            <w:tcW w:w="2878" w:type="dxa"/>
            <w:gridSpan w:val="4"/>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 xml:space="preserve">Нормативные правовые акты, определяющие меры ответственности педагогических работников за жизнь и </w:t>
            </w:r>
            <w:r w:rsidRPr="001515A5">
              <w:lastRenderedPageBreak/>
              <w:t>здоровье обучающихся, находящихся под их руководством</w:t>
            </w:r>
          </w:p>
        </w:tc>
      </w:tr>
      <w:tr w:rsidR="00A76329" w:rsidRPr="001515A5" w:rsidTr="00BF4447">
        <w:trPr>
          <w:gridAfter w:val="1"/>
          <w:wAfter w:w="218" w:type="dxa"/>
        </w:trPr>
        <w:tc>
          <w:tcPr>
            <w:tcW w:w="287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A76329" w:rsidRPr="001515A5" w:rsidRDefault="00A76329" w:rsidP="00FD59CB">
            <w:pPr>
              <w:jc w:val="both"/>
            </w:pP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Требования охраны труда, жизни и здоровья обучающихся при проведении занятий, мероприятий в образовательной организации и вне организации</w:t>
            </w:r>
          </w:p>
        </w:tc>
      </w:tr>
      <w:tr w:rsidR="00A76329" w:rsidRPr="001515A5" w:rsidTr="00BF4447">
        <w:trPr>
          <w:gridAfter w:val="1"/>
          <w:wAfter w:w="218" w:type="dxa"/>
        </w:trPr>
        <w:tc>
          <w:tcPr>
            <w:tcW w:w="28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35"/>
              <w:jc w:val="both"/>
              <w:textAlignment w:val="baseline"/>
            </w:pPr>
            <w:r w:rsidRPr="001515A5">
              <w:t>Другие характеристики</w:t>
            </w:r>
          </w:p>
        </w:tc>
        <w:tc>
          <w:tcPr>
            <w:tcW w:w="690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7F41B0">
            <w:pPr>
              <w:pStyle w:val="formattext"/>
              <w:spacing w:before="0" w:beforeAutospacing="0" w:after="0" w:afterAutospacing="0" w:line="315" w:lineRule="atLeast"/>
              <w:ind w:left="92"/>
              <w:jc w:val="both"/>
              <w:textAlignment w:val="baseline"/>
            </w:pPr>
            <w:r w:rsidRPr="001515A5">
              <w:t>-</w:t>
            </w:r>
          </w:p>
        </w:tc>
      </w:tr>
    </w:tbl>
    <w:p w:rsidR="00A76329" w:rsidRPr="001515A5" w:rsidRDefault="00A76329" w:rsidP="00FD59CB">
      <w:pPr>
        <w:pStyle w:val="5"/>
        <w:shd w:val="clear" w:color="auto" w:fill="E9ECF1"/>
        <w:spacing w:before="0"/>
        <w:jc w:val="both"/>
        <w:textAlignment w:val="baseline"/>
        <w:rPr>
          <w:b/>
          <w:bCs/>
          <w:color w:val="auto"/>
          <w:spacing w:val="2"/>
          <w:sz w:val="24"/>
          <w:szCs w:val="24"/>
        </w:rPr>
      </w:pPr>
      <w:r w:rsidRPr="001515A5">
        <w:rPr>
          <w:color w:val="auto"/>
          <w:spacing w:val="2"/>
          <w:sz w:val="24"/>
          <w:szCs w:val="24"/>
        </w:rPr>
        <w:t>3.5.3. Трудовая функция</w:t>
      </w:r>
    </w:p>
    <w:tbl>
      <w:tblPr>
        <w:tblW w:w="0" w:type="auto"/>
        <w:tblCellMar>
          <w:left w:w="0" w:type="dxa"/>
          <w:right w:w="0" w:type="dxa"/>
        </w:tblCellMar>
        <w:tblLook w:val="04A0" w:firstRow="1" w:lastRow="0" w:firstColumn="1" w:lastColumn="0" w:noHBand="0" w:noVBand="1"/>
      </w:tblPr>
      <w:tblGrid>
        <w:gridCol w:w="1791"/>
        <w:gridCol w:w="334"/>
        <w:gridCol w:w="817"/>
        <w:gridCol w:w="621"/>
        <w:gridCol w:w="797"/>
        <w:gridCol w:w="818"/>
        <w:gridCol w:w="717"/>
        <w:gridCol w:w="186"/>
        <w:gridCol w:w="1006"/>
        <w:gridCol w:w="388"/>
        <w:gridCol w:w="1656"/>
        <w:gridCol w:w="644"/>
      </w:tblGrid>
      <w:tr w:rsidR="00A76329" w:rsidRPr="001515A5" w:rsidTr="00A76329">
        <w:trPr>
          <w:trHeight w:val="15"/>
        </w:trPr>
        <w:tc>
          <w:tcPr>
            <w:tcW w:w="1575" w:type="dxa"/>
          </w:tcPr>
          <w:p w:rsidR="00A76329" w:rsidRPr="001515A5" w:rsidRDefault="00A76329" w:rsidP="00FD59CB">
            <w:pPr>
              <w:jc w:val="both"/>
            </w:pPr>
          </w:p>
        </w:tc>
        <w:tc>
          <w:tcPr>
            <w:tcW w:w="334" w:type="dxa"/>
          </w:tcPr>
          <w:p w:rsidR="00A76329" w:rsidRPr="001515A5" w:rsidRDefault="00A76329" w:rsidP="00FD59CB">
            <w:pPr>
              <w:jc w:val="both"/>
            </w:pPr>
          </w:p>
        </w:tc>
        <w:tc>
          <w:tcPr>
            <w:tcW w:w="1305" w:type="dxa"/>
            <w:gridSpan w:val="2"/>
          </w:tcPr>
          <w:p w:rsidR="00A76329" w:rsidRPr="001515A5" w:rsidRDefault="00A76329" w:rsidP="00FD59CB">
            <w:pPr>
              <w:jc w:val="both"/>
            </w:pPr>
          </w:p>
        </w:tc>
        <w:tc>
          <w:tcPr>
            <w:tcW w:w="797" w:type="dxa"/>
          </w:tcPr>
          <w:p w:rsidR="00A76329" w:rsidRPr="001515A5" w:rsidRDefault="00A76329" w:rsidP="00FD59CB">
            <w:pPr>
              <w:jc w:val="both"/>
            </w:pPr>
          </w:p>
        </w:tc>
        <w:tc>
          <w:tcPr>
            <w:tcW w:w="818" w:type="dxa"/>
          </w:tcPr>
          <w:p w:rsidR="00A76329" w:rsidRPr="001515A5" w:rsidRDefault="00A76329" w:rsidP="00FD59CB">
            <w:pPr>
              <w:jc w:val="both"/>
            </w:pPr>
          </w:p>
        </w:tc>
        <w:tc>
          <w:tcPr>
            <w:tcW w:w="717" w:type="dxa"/>
          </w:tcPr>
          <w:p w:rsidR="00A76329" w:rsidRPr="001515A5" w:rsidRDefault="00A76329" w:rsidP="00FD59CB">
            <w:pPr>
              <w:jc w:val="both"/>
            </w:pPr>
          </w:p>
        </w:tc>
        <w:tc>
          <w:tcPr>
            <w:tcW w:w="186" w:type="dxa"/>
          </w:tcPr>
          <w:p w:rsidR="00A76329" w:rsidRPr="001515A5" w:rsidRDefault="00A76329" w:rsidP="00FD59CB">
            <w:pPr>
              <w:jc w:val="both"/>
            </w:pPr>
          </w:p>
        </w:tc>
        <w:tc>
          <w:tcPr>
            <w:tcW w:w="1006" w:type="dxa"/>
          </w:tcPr>
          <w:p w:rsidR="00A76329" w:rsidRPr="001515A5" w:rsidRDefault="00A76329" w:rsidP="00FD59CB">
            <w:pPr>
              <w:jc w:val="both"/>
            </w:pPr>
          </w:p>
        </w:tc>
        <w:tc>
          <w:tcPr>
            <w:tcW w:w="371" w:type="dxa"/>
          </w:tcPr>
          <w:p w:rsidR="00A76329" w:rsidRPr="001515A5" w:rsidRDefault="00A76329" w:rsidP="00FD59CB">
            <w:pPr>
              <w:jc w:val="both"/>
            </w:pPr>
          </w:p>
        </w:tc>
        <w:tc>
          <w:tcPr>
            <w:tcW w:w="1602" w:type="dxa"/>
          </w:tcPr>
          <w:p w:rsidR="00A76329" w:rsidRPr="001515A5" w:rsidRDefault="00A76329" w:rsidP="00FD59CB">
            <w:pPr>
              <w:jc w:val="both"/>
            </w:pPr>
          </w:p>
        </w:tc>
        <w:tc>
          <w:tcPr>
            <w:tcW w:w="644" w:type="dxa"/>
          </w:tcPr>
          <w:p w:rsidR="00A76329" w:rsidRPr="001515A5" w:rsidRDefault="00A76329" w:rsidP="00FD59CB">
            <w:pPr>
              <w:jc w:val="both"/>
            </w:pPr>
          </w:p>
        </w:tc>
      </w:tr>
      <w:tr w:rsidR="00A76329" w:rsidRPr="001515A5" w:rsidTr="00A76329">
        <w:tc>
          <w:tcPr>
            <w:tcW w:w="1575" w:type="dxa"/>
            <w:hideMark/>
          </w:tcPr>
          <w:p w:rsidR="00A76329" w:rsidRPr="001515A5" w:rsidRDefault="00A76329" w:rsidP="00882BBE">
            <w:pPr>
              <w:pStyle w:val="formattext"/>
              <w:spacing w:before="0" w:beforeAutospacing="0" w:after="0" w:afterAutospacing="0" w:line="315" w:lineRule="atLeast"/>
              <w:ind w:left="284"/>
              <w:jc w:val="both"/>
              <w:textAlignment w:val="baseline"/>
            </w:pPr>
            <w:r w:rsidRPr="001515A5">
              <w:t>Наименование</w:t>
            </w:r>
          </w:p>
        </w:tc>
        <w:tc>
          <w:tcPr>
            <w:tcW w:w="3254" w:type="dxa"/>
            <w:gridSpan w:val="5"/>
            <w:tcBorders>
              <w:top w:val="single" w:sz="6" w:space="0" w:color="000000"/>
              <w:left w:val="single" w:sz="6" w:space="0" w:color="000000"/>
              <w:bottom w:val="single" w:sz="6" w:space="0" w:color="000000"/>
              <w:right w:val="single" w:sz="6" w:space="0" w:color="000000"/>
            </w:tcBorders>
            <w:hideMark/>
          </w:tcPr>
          <w:p w:rsidR="00A76329" w:rsidRPr="001515A5" w:rsidRDefault="00A76329" w:rsidP="00882BBE">
            <w:pPr>
              <w:pStyle w:val="formattext"/>
              <w:spacing w:before="0" w:beforeAutospacing="0" w:after="0" w:afterAutospacing="0" w:line="315" w:lineRule="atLeast"/>
              <w:ind w:left="336"/>
              <w:jc w:val="both"/>
              <w:textAlignment w:val="baseline"/>
            </w:pPr>
            <w:r w:rsidRPr="001515A5">
              <w:t>Организационно-методическое обеспечение мероприятий по развитию у обучающихся интереса к чтению</w:t>
            </w:r>
          </w:p>
        </w:tc>
        <w:tc>
          <w:tcPr>
            <w:tcW w:w="717" w:type="dxa"/>
            <w:tcMar>
              <w:top w:w="0" w:type="dxa"/>
              <w:left w:w="149" w:type="dxa"/>
              <w:bottom w:w="0" w:type="dxa"/>
              <w:right w:w="149" w:type="dxa"/>
            </w:tcMar>
            <w:hideMark/>
          </w:tcPr>
          <w:p w:rsidR="00A76329" w:rsidRPr="001515A5" w:rsidRDefault="00A76329" w:rsidP="00FD59CB">
            <w:pPr>
              <w:pStyle w:val="formattext"/>
              <w:spacing w:before="0" w:beforeAutospacing="0" w:after="0" w:afterAutospacing="0" w:line="315" w:lineRule="atLeast"/>
              <w:jc w:val="both"/>
              <w:textAlignment w:val="baseline"/>
            </w:pPr>
            <w:r w:rsidRPr="001515A5">
              <w:t>Код</w:t>
            </w:r>
          </w:p>
        </w:tc>
        <w:tc>
          <w:tcPr>
            <w:tcW w:w="11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3"/>
              <w:jc w:val="both"/>
              <w:textAlignment w:val="baseline"/>
            </w:pPr>
            <w:r w:rsidRPr="001515A5">
              <w:t>E/03.6</w:t>
            </w:r>
          </w:p>
        </w:tc>
        <w:tc>
          <w:tcPr>
            <w:tcW w:w="1973" w:type="dxa"/>
            <w:gridSpan w:val="2"/>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68"/>
              <w:jc w:val="both"/>
              <w:textAlignment w:val="baseline"/>
            </w:pPr>
            <w:r w:rsidRPr="001515A5">
              <w:t>Уровень (подуровень) квалификации</w:t>
            </w:r>
          </w:p>
        </w:tc>
        <w:tc>
          <w:tcPr>
            <w:tcW w:w="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FD59CB">
            <w:pPr>
              <w:pStyle w:val="formattext"/>
              <w:spacing w:before="0" w:beforeAutospacing="0" w:after="0" w:afterAutospacing="0" w:line="315" w:lineRule="atLeast"/>
              <w:jc w:val="both"/>
              <w:textAlignment w:val="baseline"/>
            </w:pPr>
            <w:r w:rsidRPr="001515A5">
              <w:t>6</w:t>
            </w:r>
          </w:p>
        </w:tc>
      </w:tr>
      <w:tr w:rsidR="00A76329" w:rsidRPr="001515A5" w:rsidTr="00A76329">
        <w:tc>
          <w:tcPr>
            <w:tcW w:w="1575" w:type="dxa"/>
          </w:tcPr>
          <w:p w:rsidR="00A76329" w:rsidRPr="001515A5" w:rsidRDefault="00A76329" w:rsidP="00FD59CB">
            <w:pPr>
              <w:jc w:val="both"/>
            </w:pPr>
          </w:p>
        </w:tc>
        <w:tc>
          <w:tcPr>
            <w:tcW w:w="334" w:type="dxa"/>
          </w:tcPr>
          <w:p w:rsidR="00A76329" w:rsidRPr="001515A5" w:rsidRDefault="00A76329" w:rsidP="00FD59CB">
            <w:pPr>
              <w:jc w:val="both"/>
            </w:pPr>
          </w:p>
        </w:tc>
        <w:tc>
          <w:tcPr>
            <w:tcW w:w="2920" w:type="dxa"/>
            <w:gridSpan w:val="4"/>
            <w:tcBorders>
              <w:top w:val="nil"/>
              <w:left w:val="nil"/>
              <w:bottom w:val="single" w:sz="6" w:space="0" w:color="000000"/>
              <w:right w:val="nil"/>
            </w:tcBorders>
          </w:tcPr>
          <w:p w:rsidR="00A76329" w:rsidRPr="001515A5" w:rsidRDefault="00A76329" w:rsidP="00FD59CB">
            <w:pPr>
              <w:jc w:val="both"/>
            </w:pPr>
          </w:p>
        </w:tc>
        <w:tc>
          <w:tcPr>
            <w:tcW w:w="717" w:type="dxa"/>
            <w:tcBorders>
              <w:top w:val="nil"/>
              <w:left w:val="nil"/>
              <w:bottom w:val="single" w:sz="6" w:space="0" w:color="000000"/>
              <w:right w:val="nil"/>
            </w:tcBorders>
            <w:tcMar>
              <w:top w:w="0" w:type="dxa"/>
              <w:left w:w="149" w:type="dxa"/>
              <w:bottom w:w="0" w:type="dxa"/>
              <w:right w:w="149" w:type="dxa"/>
            </w:tcMar>
          </w:tcPr>
          <w:p w:rsidR="00A76329" w:rsidRPr="001515A5" w:rsidRDefault="00A76329" w:rsidP="00FD59CB">
            <w:pPr>
              <w:jc w:val="both"/>
            </w:pPr>
          </w:p>
        </w:tc>
        <w:tc>
          <w:tcPr>
            <w:tcW w:w="1192" w:type="dxa"/>
            <w:gridSpan w:val="2"/>
            <w:tcBorders>
              <w:top w:val="nil"/>
              <w:left w:val="nil"/>
              <w:bottom w:val="single" w:sz="6" w:space="0" w:color="000000"/>
              <w:right w:val="nil"/>
            </w:tcBorders>
            <w:tcMar>
              <w:top w:w="0" w:type="dxa"/>
              <w:left w:w="149" w:type="dxa"/>
              <w:bottom w:w="0" w:type="dxa"/>
              <w:right w:w="149" w:type="dxa"/>
            </w:tcMar>
          </w:tcPr>
          <w:p w:rsidR="00A76329" w:rsidRPr="001515A5" w:rsidRDefault="00A76329" w:rsidP="00FD59CB">
            <w:pPr>
              <w:jc w:val="both"/>
            </w:pPr>
          </w:p>
        </w:tc>
        <w:tc>
          <w:tcPr>
            <w:tcW w:w="1973" w:type="dxa"/>
            <w:gridSpan w:val="2"/>
            <w:tcBorders>
              <w:top w:val="nil"/>
              <w:left w:val="nil"/>
              <w:bottom w:val="single" w:sz="6" w:space="0" w:color="000000"/>
              <w:right w:val="nil"/>
            </w:tcBorders>
            <w:tcMar>
              <w:top w:w="0" w:type="dxa"/>
              <w:left w:w="149" w:type="dxa"/>
              <w:bottom w:w="0" w:type="dxa"/>
              <w:right w:w="149" w:type="dxa"/>
            </w:tcMar>
          </w:tcPr>
          <w:p w:rsidR="00A76329" w:rsidRPr="001515A5" w:rsidRDefault="00A76329" w:rsidP="00FD59CB">
            <w:pPr>
              <w:jc w:val="both"/>
            </w:pPr>
          </w:p>
        </w:tc>
        <w:tc>
          <w:tcPr>
            <w:tcW w:w="644" w:type="dxa"/>
            <w:tcBorders>
              <w:top w:val="nil"/>
              <w:left w:val="nil"/>
              <w:bottom w:val="single" w:sz="6" w:space="0" w:color="000000"/>
              <w:right w:val="nil"/>
            </w:tcBorders>
            <w:tcMar>
              <w:top w:w="0" w:type="dxa"/>
              <w:left w:w="149" w:type="dxa"/>
              <w:bottom w:w="0" w:type="dxa"/>
              <w:right w:w="149" w:type="dxa"/>
            </w:tcMar>
          </w:tcPr>
          <w:p w:rsidR="00A76329" w:rsidRPr="001515A5" w:rsidRDefault="00A76329" w:rsidP="00FD59CB">
            <w:pPr>
              <w:jc w:val="both"/>
            </w:pPr>
          </w:p>
        </w:tc>
      </w:tr>
      <w:tr w:rsidR="00A76329" w:rsidRPr="001515A5" w:rsidTr="00A76329">
        <w:tc>
          <w:tcPr>
            <w:tcW w:w="1909" w:type="dxa"/>
            <w:gridSpan w:val="2"/>
            <w:tcBorders>
              <w:top w:val="nil"/>
              <w:left w:val="nil"/>
              <w:bottom w:val="nil"/>
              <w:right w:val="single" w:sz="6" w:space="0" w:color="000000"/>
            </w:tcBorders>
            <w:hideMark/>
          </w:tcPr>
          <w:p w:rsidR="00A76329" w:rsidRPr="001515A5" w:rsidRDefault="00A76329" w:rsidP="00882BBE">
            <w:pPr>
              <w:pStyle w:val="formattext"/>
              <w:spacing w:before="0" w:beforeAutospacing="0" w:after="0" w:afterAutospacing="0" w:line="315" w:lineRule="atLeast"/>
              <w:ind w:left="142"/>
              <w:jc w:val="both"/>
              <w:textAlignment w:val="baseline"/>
            </w:pPr>
            <w:r w:rsidRPr="001515A5">
              <w:t>Происхождение трудовой функции</w:t>
            </w:r>
          </w:p>
        </w:tc>
        <w:tc>
          <w:tcPr>
            <w:tcW w:w="1305"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36"/>
              <w:jc w:val="both"/>
              <w:textAlignment w:val="baseline"/>
            </w:pPr>
            <w:r w:rsidRPr="001515A5">
              <w:t>Оригинал</w:t>
            </w:r>
          </w:p>
        </w:tc>
        <w:tc>
          <w:tcPr>
            <w:tcW w:w="79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FD59CB">
            <w:pPr>
              <w:pStyle w:val="formattext"/>
              <w:spacing w:before="0" w:beforeAutospacing="0" w:after="0" w:afterAutospacing="0" w:line="315" w:lineRule="atLeast"/>
              <w:jc w:val="both"/>
              <w:textAlignment w:val="baseline"/>
            </w:pPr>
            <w:r w:rsidRPr="001515A5">
              <w:t>X</w:t>
            </w:r>
          </w:p>
        </w:tc>
        <w:tc>
          <w:tcPr>
            <w:tcW w:w="17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0"/>
              <w:jc w:val="both"/>
              <w:textAlignment w:val="baseline"/>
            </w:pPr>
            <w:r w:rsidRPr="001515A5">
              <w:t>Заимствовано из оригинала</w:t>
            </w:r>
          </w:p>
        </w:tc>
        <w:tc>
          <w:tcPr>
            <w:tcW w:w="13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6329" w:rsidRPr="001515A5" w:rsidRDefault="00A76329" w:rsidP="00FD59CB">
            <w:pPr>
              <w:jc w:val="both"/>
            </w:pPr>
          </w:p>
        </w:tc>
        <w:tc>
          <w:tcPr>
            <w:tcW w:w="22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6329" w:rsidRPr="001515A5" w:rsidRDefault="00A76329" w:rsidP="00FD59CB">
            <w:pPr>
              <w:jc w:val="both"/>
            </w:pPr>
          </w:p>
        </w:tc>
      </w:tr>
      <w:tr w:rsidR="00A76329" w:rsidRPr="001515A5" w:rsidTr="00A76329">
        <w:tc>
          <w:tcPr>
            <w:tcW w:w="1909" w:type="dxa"/>
            <w:gridSpan w:val="2"/>
            <w:tcMar>
              <w:top w:w="0" w:type="dxa"/>
              <w:left w:w="149" w:type="dxa"/>
              <w:bottom w:w="0" w:type="dxa"/>
              <w:right w:w="149" w:type="dxa"/>
            </w:tcMar>
          </w:tcPr>
          <w:p w:rsidR="00A76329" w:rsidRPr="001515A5" w:rsidRDefault="00A76329" w:rsidP="00FD59CB">
            <w:pPr>
              <w:jc w:val="both"/>
            </w:pPr>
          </w:p>
        </w:tc>
        <w:tc>
          <w:tcPr>
            <w:tcW w:w="2102" w:type="dxa"/>
            <w:gridSpan w:val="3"/>
            <w:tcBorders>
              <w:top w:val="single" w:sz="6" w:space="0" w:color="000000"/>
              <w:left w:val="nil"/>
              <w:bottom w:val="nil"/>
              <w:right w:val="nil"/>
            </w:tcBorders>
            <w:tcMar>
              <w:top w:w="0" w:type="dxa"/>
              <w:left w:w="149" w:type="dxa"/>
              <w:bottom w:w="0" w:type="dxa"/>
              <w:right w:w="149" w:type="dxa"/>
            </w:tcMar>
          </w:tcPr>
          <w:p w:rsidR="00A76329" w:rsidRPr="001515A5" w:rsidRDefault="00A76329" w:rsidP="00FD59CB">
            <w:pPr>
              <w:jc w:val="both"/>
            </w:pPr>
          </w:p>
        </w:tc>
        <w:tc>
          <w:tcPr>
            <w:tcW w:w="1721" w:type="dxa"/>
            <w:gridSpan w:val="3"/>
            <w:tcBorders>
              <w:top w:val="single" w:sz="6" w:space="0" w:color="000000"/>
              <w:left w:val="nil"/>
              <w:bottom w:val="nil"/>
              <w:right w:val="nil"/>
            </w:tcBorders>
            <w:tcMar>
              <w:top w:w="0" w:type="dxa"/>
              <w:left w:w="149" w:type="dxa"/>
              <w:bottom w:w="0" w:type="dxa"/>
              <w:right w:w="149" w:type="dxa"/>
            </w:tcMar>
          </w:tcPr>
          <w:p w:rsidR="00A76329" w:rsidRPr="001515A5" w:rsidRDefault="00A76329" w:rsidP="00FD59CB">
            <w:pPr>
              <w:jc w:val="both"/>
            </w:pPr>
          </w:p>
        </w:tc>
        <w:tc>
          <w:tcPr>
            <w:tcW w:w="1377" w:type="dxa"/>
            <w:gridSpan w:val="2"/>
            <w:tcBorders>
              <w:top w:val="single" w:sz="6" w:space="0" w:color="000000"/>
              <w:left w:val="nil"/>
              <w:bottom w:val="nil"/>
              <w:right w:val="nil"/>
            </w:tcBorders>
            <w:tcMar>
              <w:top w:w="0" w:type="dxa"/>
              <w:left w:w="149" w:type="dxa"/>
              <w:bottom w:w="0" w:type="dxa"/>
              <w:right w:w="149" w:type="dxa"/>
            </w:tcMar>
            <w:hideMark/>
          </w:tcPr>
          <w:p w:rsidR="00A76329" w:rsidRPr="001515A5" w:rsidRDefault="00A76329" w:rsidP="00FD59CB">
            <w:pPr>
              <w:pStyle w:val="formattext"/>
              <w:spacing w:before="0" w:beforeAutospacing="0" w:after="0" w:afterAutospacing="0" w:line="315" w:lineRule="atLeast"/>
              <w:jc w:val="both"/>
              <w:textAlignment w:val="baseline"/>
            </w:pPr>
          </w:p>
        </w:tc>
        <w:tc>
          <w:tcPr>
            <w:tcW w:w="2246" w:type="dxa"/>
            <w:gridSpan w:val="2"/>
            <w:tcBorders>
              <w:top w:val="single" w:sz="6" w:space="0" w:color="000000"/>
              <w:left w:val="nil"/>
              <w:bottom w:val="nil"/>
              <w:right w:val="nil"/>
            </w:tcBorders>
            <w:tcMar>
              <w:top w:w="0" w:type="dxa"/>
              <w:left w:w="149" w:type="dxa"/>
              <w:bottom w:w="0" w:type="dxa"/>
              <w:right w:w="149" w:type="dxa"/>
            </w:tcMar>
            <w:hideMark/>
          </w:tcPr>
          <w:p w:rsidR="00A76329" w:rsidRPr="001515A5" w:rsidRDefault="00A76329" w:rsidP="00FD59CB">
            <w:pPr>
              <w:pStyle w:val="formattext"/>
              <w:spacing w:before="0" w:beforeAutospacing="0" w:after="0" w:afterAutospacing="0" w:line="315" w:lineRule="atLeast"/>
              <w:jc w:val="both"/>
              <w:textAlignment w:val="baseline"/>
            </w:pPr>
          </w:p>
        </w:tc>
      </w:tr>
      <w:tr w:rsidR="00A76329" w:rsidRPr="001515A5" w:rsidTr="00A76329">
        <w:trPr>
          <w:trHeight w:val="15"/>
        </w:trPr>
        <w:tc>
          <w:tcPr>
            <w:tcW w:w="2639" w:type="dxa"/>
            <w:gridSpan w:val="3"/>
          </w:tcPr>
          <w:p w:rsidR="00A76329" w:rsidRPr="001515A5" w:rsidRDefault="00A76329" w:rsidP="00FD59CB">
            <w:pPr>
              <w:jc w:val="both"/>
            </w:pPr>
          </w:p>
        </w:tc>
        <w:tc>
          <w:tcPr>
            <w:tcW w:w="6716" w:type="dxa"/>
            <w:gridSpan w:val="9"/>
          </w:tcPr>
          <w:p w:rsidR="00A76329" w:rsidRPr="001515A5" w:rsidRDefault="00A76329" w:rsidP="00FD59CB">
            <w:pPr>
              <w:jc w:val="both"/>
            </w:pPr>
          </w:p>
        </w:tc>
      </w:tr>
      <w:tr w:rsidR="00A76329" w:rsidRPr="001515A5" w:rsidTr="00A76329">
        <w:tc>
          <w:tcPr>
            <w:tcW w:w="2639"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77"/>
              <w:jc w:val="both"/>
              <w:textAlignment w:val="baseline"/>
            </w:pPr>
            <w:r w:rsidRPr="001515A5">
              <w:t>Трудовые действия</w:t>
            </w: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Проведение конкурсов, викторин, литературных вечеров по формированию у детей интереса к чтению</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Осуществление информационно-методической поддержки воспитательной деятельности по формированию у обучающихся уважения к родному языку, развитию культуры речи</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Организация выставок книг в образовательном учреждении с участием обучающихся в презентации изданий, литературных произведений</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Осуществление взаимодействия с семьей с целью педагогической поддержки семейного чтения</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Педагогическая поддержка детского литературного творчества</w:t>
            </w:r>
          </w:p>
        </w:tc>
      </w:tr>
      <w:tr w:rsidR="00A76329" w:rsidRPr="001515A5" w:rsidTr="00A76329">
        <w:tc>
          <w:tcPr>
            <w:tcW w:w="2639"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418"/>
              <w:jc w:val="both"/>
              <w:textAlignment w:val="baseline"/>
            </w:pPr>
            <w:r w:rsidRPr="001515A5">
              <w:t>Необходимые умения</w:t>
            </w: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hanging="28"/>
              <w:jc w:val="both"/>
              <w:textAlignment w:val="baseline"/>
            </w:pPr>
            <w:r w:rsidRPr="001515A5">
              <w:t>Организовывать и проводить творческие мероприятия по формированию у детей интереса к чтению</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hanging="28"/>
              <w:jc w:val="both"/>
              <w:textAlignment w:val="baseline"/>
            </w:pPr>
            <w:r w:rsidRPr="001515A5">
              <w:t>Проводить мероприятия по популяризации и пропаганде детского чтения на основе социального партнерства институтов социализации</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hanging="28"/>
              <w:jc w:val="both"/>
              <w:textAlignment w:val="baseline"/>
            </w:pPr>
            <w:r w:rsidRPr="001515A5">
              <w:t>Осуществлять информационно-методическую поддержку воспитательной деятельности по формированию у детей уважения к родному языку, развитию культуры речи</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hanging="28"/>
              <w:jc w:val="both"/>
              <w:textAlignment w:val="baseline"/>
            </w:pPr>
            <w:r w:rsidRPr="001515A5">
              <w:t>Реализовывать различные формы и методы выставочной деятельности с целью формирования у детей интереса к чтению, литературе</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hanging="28"/>
              <w:jc w:val="both"/>
              <w:textAlignment w:val="baseline"/>
            </w:pPr>
            <w:r w:rsidRPr="001515A5">
              <w:t xml:space="preserve">Организовывать участие обучающихся в проведении выставок </w:t>
            </w:r>
            <w:r w:rsidRPr="001515A5">
              <w:lastRenderedPageBreak/>
              <w:t>книг, подготовку ими презентаций произведений художественной литературы</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hanging="28"/>
              <w:jc w:val="both"/>
              <w:textAlignment w:val="baseline"/>
            </w:pPr>
            <w:r w:rsidRPr="001515A5">
              <w:t>Обеспечивать использование информационно-библиотечных ресурсов в различных видах внеурочной деятельности</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hanging="28"/>
              <w:jc w:val="both"/>
              <w:textAlignment w:val="baseline"/>
            </w:pPr>
            <w:r w:rsidRPr="001515A5">
              <w:t>Организовывать применение информационно-библиотечных технологий по реализации программ воспитания в образовательной организации и по месту жительства</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hanging="28"/>
              <w:jc w:val="both"/>
              <w:textAlignment w:val="baseline"/>
            </w:pPr>
            <w:r w:rsidRPr="001515A5">
              <w:t>Осуществлять педагогическую поддержку семейного чтения, консультирование родителей (законных представителей) по организации детского чтения</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hanging="28"/>
              <w:jc w:val="both"/>
              <w:textAlignment w:val="baseline"/>
            </w:pPr>
            <w:r w:rsidRPr="001515A5">
              <w:t>Проводить мероприятия по социально-педагогической поддержке детского литературного творчества</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hanging="28"/>
              <w:jc w:val="both"/>
              <w:textAlignment w:val="baseline"/>
            </w:pPr>
            <w:r w:rsidRPr="001515A5">
              <w:t>Осуществлять педагогическую поддержку деятельности детских общественных объединений читательской направленности</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70"/>
              <w:jc w:val="both"/>
              <w:textAlignment w:val="baseline"/>
            </w:pPr>
            <w:r w:rsidRPr="001515A5">
              <w:t>Осуществлять педагогическую поддержку инициатив обучающихся по созданию школьных газет, журналов</w:t>
            </w:r>
          </w:p>
        </w:tc>
      </w:tr>
      <w:tr w:rsidR="00A76329" w:rsidRPr="001515A5" w:rsidTr="00A76329">
        <w:tc>
          <w:tcPr>
            <w:tcW w:w="2639"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77"/>
              <w:jc w:val="both"/>
              <w:textAlignment w:val="baseline"/>
            </w:pPr>
            <w:r w:rsidRPr="001515A5">
              <w:t>Необходимые знания</w:t>
            </w: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70"/>
              <w:jc w:val="both"/>
              <w:textAlignment w:val="baseline"/>
            </w:pPr>
            <w:r w:rsidRPr="001515A5">
              <w:t>Методика выявления эффективных форм и методов библиотечно-педагогической работы средствами литературы и чтения</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70"/>
              <w:jc w:val="both"/>
              <w:textAlignment w:val="baseline"/>
            </w:pPr>
            <w:r w:rsidRPr="001515A5">
              <w:t>Теория и методика организации воспитательного процесса</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70"/>
              <w:jc w:val="both"/>
              <w:textAlignment w:val="baseline"/>
            </w:pPr>
            <w:r w:rsidRPr="001515A5">
              <w:t>Способы формирования у детей интереса к чтению</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70"/>
              <w:jc w:val="both"/>
              <w:textAlignment w:val="baseline"/>
            </w:pPr>
            <w:r w:rsidRPr="001515A5">
              <w:t>Формы и методы пропаганды детского чтения</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70"/>
              <w:jc w:val="both"/>
              <w:textAlignment w:val="baseline"/>
            </w:pPr>
            <w:r w:rsidRPr="001515A5">
              <w:t>Виды творческих мероприятий по формированию у детей интереса к чтению и формы их проведения</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170"/>
              <w:jc w:val="both"/>
              <w:textAlignment w:val="baseline"/>
            </w:pPr>
            <w:r w:rsidRPr="001515A5">
              <w:t>Воспитательный потенциал институтов социализации и подходы к организации их совместной деятельности с целью поддержки детского чтения</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Формы и методы воспитательной деятельности по формированию у обучающихся уважения к родному языку, развитию культуры речи</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Методы информационно-методической поддержки воспитательной деятельности педагогов по формированию у обучающихся уважения к родному языку, развитию культуры речи</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Формы и методы выставочной деятельности с целью формирования у обучающихся интереса к чтению, литературе</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Педагогические технологии мотивации обучающихся к чтению, участию в творческих мероприятиях, выставках и презентациях книг</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Способы применения информационно-библиотечных ресурсов в различных видах внеурочной деятельности</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Механизмы использования информационно-библиотечных технологий в реализации программ воспитания</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Формы и методы педагогической поддержки семейного чтения</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Формы и методы консультирования родителей (законных представителей) по организации детского чтения</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Технологии социально-педагогической поддержки детского литературного творчества</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Технологии педагогической поддержки деятельности детских общественных объединений читательской направленности</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Примерное содержание деятельности детских общественных объединений читательской направленности</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Технологии педагогической поддержки инициатив обучающихся по созданию школьных газет, журналов</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Формы детского литературного творчества</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Технологии мотивации обучающихся к литературному творчеству</w:t>
            </w:r>
          </w:p>
        </w:tc>
      </w:tr>
      <w:tr w:rsidR="00A76329" w:rsidRPr="001515A5" w:rsidTr="00A76329">
        <w:tc>
          <w:tcPr>
            <w:tcW w:w="2639" w:type="dxa"/>
            <w:gridSpan w:val="3"/>
            <w:tcBorders>
              <w:top w:val="nil"/>
              <w:left w:val="single" w:sz="6" w:space="0" w:color="000000"/>
              <w:bottom w:val="nil"/>
              <w:right w:val="single" w:sz="6" w:space="0" w:color="000000"/>
            </w:tcBorders>
            <w:tcMar>
              <w:top w:w="0" w:type="dxa"/>
              <w:left w:w="149" w:type="dxa"/>
              <w:bottom w:w="0" w:type="dxa"/>
              <w:right w:w="149" w:type="dxa"/>
            </w:tcMar>
          </w:tcPr>
          <w:p w:rsidR="00A76329" w:rsidRPr="001515A5" w:rsidRDefault="00A76329" w:rsidP="00FD59CB">
            <w:pPr>
              <w:jc w:val="both"/>
            </w:pPr>
          </w:p>
        </w:tc>
        <w:tc>
          <w:tcPr>
            <w:tcW w:w="6716"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A76329" w:rsidRPr="001515A5" w:rsidRDefault="00A76329" w:rsidP="00882BBE">
            <w:pPr>
              <w:pStyle w:val="formattext"/>
              <w:spacing w:before="0" w:beforeAutospacing="0" w:after="0" w:afterAutospacing="0" w:line="315" w:lineRule="atLeast"/>
              <w:ind w:left="28"/>
              <w:jc w:val="both"/>
              <w:textAlignment w:val="baseline"/>
            </w:pPr>
            <w:r w:rsidRPr="001515A5">
              <w:t>Способы педагогической поддержки детского литературного творчества</w:t>
            </w:r>
          </w:p>
        </w:tc>
      </w:tr>
    </w:tbl>
    <w:p w:rsidR="004A174D" w:rsidRDefault="004A174D" w:rsidP="00D65394">
      <w:pPr>
        <w:ind w:left="0"/>
        <w:jc w:val="both"/>
        <w:rPr>
          <w:rFonts w:ascii="Times New Roman" w:hAnsi="Times New Roman" w:cs="Times New Roman"/>
          <w:sz w:val="24"/>
          <w:szCs w:val="24"/>
        </w:rPr>
      </w:pPr>
    </w:p>
    <w:p w:rsidR="007F41B0" w:rsidRPr="006055FE" w:rsidRDefault="007F41B0" w:rsidP="00D65394">
      <w:pPr>
        <w:ind w:left="0"/>
        <w:jc w:val="both"/>
        <w:rPr>
          <w:rFonts w:ascii="Times New Roman" w:hAnsi="Times New Roman" w:cs="Times New Roman"/>
          <w:sz w:val="24"/>
          <w:szCs w:val="24"/>
        </w:rPr>
      </w:pPr>
    </w:p>
    <w:p w:rsidR="004A174D" w:rsidRPr="007F41B0" w:rsidRDefault="004A174D" w:rsidP="00C560C6">
      <w:pPr>
        <w:jc w:val="center"/>
        <w:outlineLvl w:val="2"/>
        <w:rPr>
          <w:rFonts w:ascii="Times New Roman" w:hAnsi="Times New Roman" w:cs="Times New Roman"/>
          <w:b/>
          <w:bCs/>
          <w:sz w:val="28"/>
          <w:szCs w:val="28"/>
        </w:rPr>
      </w:pPr>
      <w:r w:rsidRPr="007F41B0">
        <w:rPr>
          <w:rFonts w:ascii="Times New Roman" w:hAnsi="Times New Roman" w:cs="Times New Roman"/>
          <w:b/>
          <w:bCs/>
          <w:sz w:val="28"/>
          <w:szCs w:val="28"/>
        </w:rPr>
        <w:t>Приказ Министерства здравоохранения и социального развития Российской Федерации от 31 мая 2011 года № 448н</w:t>
      </w:r>
    </w:p>
    <w:p w:rsidR="004A174D" w:rsidRPr="007F41B0" w:rsidRDefault="004A174D" w:rsidP="00FD59CB">
      <w:pPr>
        <w:jc w:val="both"/>
        <w:outlineLvl w:val="2"/>
        <w:rPr>
          <w:rFonts w:ascii="Times New Roman" w:hAnsi="Times New Roman" w:cs="Times New Roman"/>
          <w:b/>
          <w:bCs/>
          <w:sz w:val="28"/>
          <w:szCs w:val="28"/>
        </w:rPr>
      </w:pPr>
      <w:r w:rsidRPr="007F41B0">
        <w:rPr>
          <w:rFonts w:ascii="Times New Roman" w:hAnsi="Times New Roman" w:cs="Times New Roman"/>
          <w:b/>
          <w:bCs/>
          <w:sz w:val="28"/>
          <w:szCs w:val="28"/>
        </w:rPr>
        <w:t xml:space="preserve">«О внесении изменения в </w:t>
      </w:r>
      <w:hyperlink r:id="rId49" w:anchor="I0&amp;spack=110listid%3D010000000100%26listpos%3D157%26lsz%3D1349%26nd%3D901935063%26nh%3D0%26" w:history="1">
        <w:r w:rsidRPr="007F41B0">
          <w:rPr>
            <w:rStyle w:val="ae"/>
            <w:rFonts w:ascii="Times New Roman" w:hAnsi="Times New Roman" w:cs="Times New Roman"/>
            <w:b/>
            <w:bCs/>
            <w:color w:val="auto"/>
            <w:sz w:val="28"/>
            <w:szCs w:val="28"/>
            <w:u w:val="none"/>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hyperlink>
      <w:r w:rsidRPr="007F41B0">
        <w:rPr>
          <w:rFonts w:ascii="Times New Roman" w:hAnsi="Times New Roman" w:cs="Times New Roman"/>
          <w:b/>
          <w:bCs/>
          <w:sz w:val="28"/>
          <w:szCs w:val="28"/>
        </w:rPr>
        <w:t>»</w:t>
      </w:r>
    </w:p>
    <w:p w:rsidR="004A174D" w:rsidRPr="006055FE" w:rsidRDefault="004A174D"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     </w:t>
      </w:r>
      <w:r w:rsidRPr="006055FE">
        <w:rPr>
          <w:rFonts w:ascii="Times New Roman" w:hAnsi="Times New Roman" w:cs="Times New Roman"/>
          <w:sz w:val="24"/>
          <w:szCs w:val="24"/>
        </w:rPr>
        <w:br/>
        <w:t xml:space="preserve">          В соответствии с </w:t>
      </w:r>
      <w:hyperlink r:id="rId50" w:anchor="I0&amp;spack=110listid%3D010000000100%26listpos%3D157%26lsz%3D1349%26nd%3D901935063%26nh%3D0%26" w:history="1">
        <w:r w:rsidRPr="006055FE">
          <w:rPr>
            <w:rStyle w:val="ae"/>
            <w:rFonts w:ascii="Times New Roman" w:hAnsi="Times New Roman" w:cs="Times New Roman"/>
            <w:color w:val="auto"/>
            <w:sz w:val="24"/>
            <w:szCs w:val="24"/>
          </w:rPr>
          <w:t>пунктом 5.2.52 Положения о Министерстве здравоохранения и социального развития Российской Федерации</w:t>
        </w:r>
      </w:hyperlink>
      <w:r w:rsidRPr="006055FE">
        <w:rPr>
          <w:rFonts w:ascii="Times New Roman" w:hAnsi="Times New Roman" w:cs="Times New Roman"/>
          <w:sz w:val="24"/>
          <w:szCs w:val="24"/>
        </w:rPr>
        <w:t xml:space="preserve">, утвержденного </w:t>
      </w:r>
      <w:hyperlink r:id="rId51" w:history="1">
        <w:r w:rsidRPr="006055FE">
          <w:rPr>
            <w:rStyle w:val="ae"/>
            <w:rFonts w:ascii="Times New Roman" w:hAnsi="Times New Roman" w:cs="Times New Roman"/>
            <w:color w:val="auto"/>
            <w:sz w:val="24"/>
            <w:szCs w:val="24"/>
          </w:rPr>
          <w:t>постановлением Правительства Российской Федерации от 30 июня 2004 года № 321</w:t>
        </w:r>
      </w:hyperlink>
      <w:r w:rsidRPr="006055FE">
        <w:rPr>
          <w:rFonts w:ascii="Times New Roman" w:hAnsi="Times New Roman" w:cs="Times New Roman"/>
          <w:sz w:val="24"/>
          <w:szCs w:val="24"/>
        </w:rPr>
        <w:t xml:space="preserve"> (Собрание законодательства Российской Федерации, 2004, № 28, ст.2898; 2005, № 2, ст.162; 2006, № 19, ст.2080; 2008, № 11 (ч.1), ст.1036; № 15, ст.1555; № 23, ст.2713; № 42, ст.4825; № 46, ст.5337; № 48, ст.5618; 2009, № 2, ст.244; № 3, ст.378; № 6, ст.738; № 12, ст.1427, 1434; № 33, ст.4083, 4088; № 43, ст.5064; № 45, ст.5350; 2010, № 4, ст.394; № 11, ст.1225; № 25, ст.3167; № 26, ст.3350; № 31, ст.4251; № 35, ст.4574; № 52 (ч.1), ст.7104; 2011, № 2, ст.339; № 14, ст.1935, 1944; № 16, ст.2294),     </w:t>
      </w:r>
    </w:p>
    <w:p w:rsidR="004A174D" w:rsidRPr="006055FE" w:rsidRDefault="004A174D"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приказываю:     </w:t>
      </w:r>
    </w:p>
    <w:p w:rsidR="004A174D" w:rsidRPr="006055FE" w:rsidRDefault="004A174D"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Внести изменение в </w:t>
      </w:r>
      <w:hyperlink r:id="rId52" w:anchor="I0&amp;spack=110listid%3D010000000100%26listpos%3D157%26lsz%3D1349%26nd%3D901935063%26nh%3D0%26" w:history="1">
        <w:r w:rsidRPr="006055FE">
          <w:rPr>
            <w:rStyle w:val="ae"/>
            <w:rFonts w:ascii="Times New Roman" w:hAnsi="Times New Roman" w:cs="Times New Roman"/>
            <w:color w:val="auto"/>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hyperlink>
      <w:r w:rsidRPr="006055FE">
        <w:rPr>
          <w:rFonts w:ascii="Times New Roman" w:hAnsi="Times New Roman" w:cs="Times New Roman"/>
          <w:sz w:val="24"/>
          <w:szCs w:val="24"/>
        </w:rPr>
        <w:t xml:space="preserve">, утвержденный </w:t>
      </w:r>
      <w:hyperlink r:id="rId53" w:history="1">
        <w:r w:rsidRPr="006055FE">
          <w:rPr>
            <w:rStyle w:val="ae"/>
            <w:rFonts w:ascii="Times New Roman" w:hAnsi="Times New Roman" w:cs="Times New Roman"/>
            <w:color w:val="auto"/>
            <w:sz w:val="24"/>
            <w:szCs w:val="24"/>
          </w:rPr>
          <w:t>приказом Минздравсоцразвития России от 26 августа 2010 года № 761н</w:t>
        </w:r>
      </w:hyperlink>
      <w:r w:rsidRPr="006055FE">
        <w:rPr>
          <w:rFonts w:ascii="Times New Roman" w:hAnsi="Times New Roman" w:cs="Times New Roman"/>
          <w:sz w:val="24"/>
          <w:szCs w:val="24"/>
        </w:rPr>
        <w:t xml:space="preserve"> (зарегистрирован Минюстом России 6 октября 2010 года, № 18638), согласно </w:t>
      </w:r>
      <w:hyperlink r:id="rId54" w:anchor="I0&amp;spack=110listid%3D010000000100%26listpos%3D157%26lsz%3D1349%26nd%3D901935063%26nh%3D0%26" w:history="1">
        <w:r w:rsidRPr="006055FE">
          <w:rPr>
            <w:rStyle w:val="ae"/>
            <w:rFonts w:ascii="Times New Roman" w:hAnsi="Times New Roman" w:cs="Times New Roman"/>
            <w:color w:val="auto"/>
            <w:sz w:val="24"/>
            <w:szCs w:val="24"/>
          </w:rPr>
          <w:t>приложению</w:t>
        </w:r>
      </w:hyperlink>
      <w:r w:rsidRPr="006055FE">
        <w:rPr>
          <w:rFonts w:ascii="Times New Roman" w:hAnsi="Times New Roman" w:cs="Times New Roman"/>
          <w:sz w:val="24"/>
          <w:szCs w:val="24"/>
        </w:rPr>
        <w:t>.</w:t>
      </w:r>
    </w:p>
    <w:p w:rsidR="004A174D" w:rsidRPr="006055FE" w:rsidRDefault="004A174D"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lastRenderedPageBreak/>
        <w:t>     </w:t>
      </w:r>
    </w:p>
    <w:p w:rsidR="004A174D" w:rsidRPr="006055FE" w:rsidRDefault="004A174D"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Министр                                                                              Т. Голикова </w:t>
      </w:r>
    </w:p>
    <w:p w:rsidR="004A174D" w:rsidRPr="006055FE" w:rsidRDefault="004A174D"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         </w:t>
      </w:r>
      <w:r w:rsidRPr="006055FE">
        <w:rPr>
          <w:rFonts w:ascii="Times New Roman" w:hAnsi="Times New Roman" w:cs="Times New Roman"/>
          <w:sz w:val="24"/>
          <w:szCs w:val="24"/>
        </w:rPr>
        <w:br/>
        <w:t xml:space="preserve">Зарегистрирован Минюстом России 1 июля 2011 года. </w:t>
      </w:r>
    </w:p>
    <w:p w:rsidR="002312A6" w:rsidRDefault="004A174D" w:rsidP="001515A5">
      <w:pPr>
        <w:jc w:val="both"/>
        <w:rPr>
          <w:rFonts w:ascii="Times New Roman" w:hAnsi="Times New Roman" w:cs="Times New Roman"/>
          <w:sz w:val="24"/>
          <w:szCs w:val="24"/>
        </w:rPr>
      </w:pPr>
      <w:r w:rsidRPr="006055FE">
        <w:rPr>
          <w:rFonts w:ascii="Times New Roman" w:hAnsi="Times New Roman" w:cs="Times New Roman"/>
          <w:sz w:val="24"/>
          <w:szCs w:val="24"/>
        </w:rPr>
        <w:t>Регистрационный № 21240</w:t>
      </w:r>
    </w:p>
    <w:p w:rsidR="002312A6" w:rsidRPr="006055FE" w:rsidRDefault="002312A6" w:rsidP="00C560C6">
      <w:pPr>
        <w:jc w:val="center"/>
        <w:rPr>
          <w:rFonts w:ascii="Times New Roman" w:hAnsi="Times New Roman" w:cs="Times New Roman"/>
          <w:sz w:val="24"/>
          <w:szCs w:val="24"/>
        </w:rPr>
      </w:pPr>
    </w:p>
    <w:p w:rsidR="004A174D" w:rsidRPr="006055FE" w:rsidRDefault="004A174D" w:rsidP="00C560C6">
      <w:pPr>
        <w:jc w:val="center"/>
        <w:rPr>
          <w:rFonts w:ascii="Times New Roman" w:hAnsi="Times New Roman" w:cs="Times New Roman"/>
          <w:sz w:val="24"/>
          <w:szCs w:val="24"/>
        </w:rPr>
      </w:pPr>
      <w:r w:rsidRPr="006055FE">
        <w:rPr>
          <w:rFonts w:ascii="Times New Roman" w:hAnsi="Times New Roman" w:cs="Times New Roman"/>
          <w:sz w:val="24"/>
          <w:szCs w:val="24"/>
        </w:rPr>
        <w:t>Приложение</w:t>
      </w:r>
      <w:r w:rsidRPr="006055FE">
        <w:rPr>
          <w:rFonts w:ascii="Times New Roman" w:hAnsi="Times New Roman" w:cs="Times New Roman"/>
          <w:sz w:val="24"/>
          <w:szCs w:val="24"/>
        </w:rPr>
        <w:br/>
        <w:t>к приказу Министерства</w:t>
      </w:r>
      <w:r w:rsidRPr="006055FE">
        <w:rPr>
          <w:rFonts w:ascii="Times New Roman" w:hAnsi="Times New Roman" w:cs="Times New Roman"/>
          <w:sz w:val="24"/>
          <w:szCs w:val="24"/>
        </w:rPr>
        <w:br/>
        <w:t>здравоохранения и социального</w:t>
      </w:r>
      <w:r w:rsidRPr="006055FE">
        <w:rPr>
          <w:rFonts w:ascii="Times New Roman" w:hAnsi="Times New Roman" w:cs="Times New Roman"/>
          <w:sz w:val="24"/>
          <w:szCs w:val="24"/>
        </w:rPr>
        <w:br/>
        <w:t>развития Российской Федерации</w:t>
      </w:r>
      <w:r w:rsidRPr="006055FE">
        <w:rPr>
          <w:rFonts w:ascii="Times New Roman" w:hAnsi="Times New Roman" w:cs="Times New Roman"/>
          <w:sz w:val="24"/>
          <w:szCs w:val="24"/>
        </w:rPr>
        <w:br/>
        <w:t>от 31 мая 2011 года № 448н</w:t>
      </w:r>
    </w:p>
    <w:p w:rsidR="004A174D" w:rsidRPr="006055FE" w:rsidRDefault="004A174D" w:rsidP="00D65394">
      <w:pPr>
        <w:spacing w:after="0" w:line="240" w:lineRule="auto"/>
        <w:ind w:firstLine="709"/>
        <w:jc w:val="both"/>
        <w:outlineLvl w:val="2"/>
        <w:rPr>
          <w:rFonts w:ascii="Times New Roman" w:hAnsi="Times New Roman" w:cs="Times New Roman"/>
          <w:b/>
          <w:bCs/>
          <w:sz w:val="24"/>
          <w:szCs w:val="24"/>
        </w:rPr>
      </w:pPr>
      <w:r w:rsidRPr="006055FE">
        <w:rPr>
          <w:rFonts w:ascii="Times New Roman" w:hAnsi="Times New Roman" w:cs="Times New Roman"/>
          <w:b/>
          <w:bCs/>
          <w:sz w:val="24"/>
          <w:szCs w:val="24"/>
        </w:rPr>
        <w:br/>
        <w:t>    Изменение,</w:t>
      </w:r>
      <w:r w:rsidR="002312A6">
        <w:rPr>
          <w:rFonts w:ascii="Times New Roman" w:hAnsi="Times New Roman" w:cs="Times New Roman"/>
          <w:b/>
          <w:bCs/>
          <w:sz w:val="24"/>
          <w:szCs w:val="24"/>
        </w:rPr>
        <w:t xml:space="preserve"> </w:t>
      </w:r>
      <w:r w:rsidRPr="006055FE">
        <w:rPr>
          <w:rFonts w:ascii="Times New Roman" w:hAnsi="Times New Roman" w:cs="Times New Roman"/>
          <w:b/>
          <w:bCs/>
          <w:sz w:val="24"/>
          <w:szCs w:val="24"/>
        </w:rPr>
        <w:t>вносимое в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p>
    <w:p w:rsidR="004A174D" w:rsidRPr="006055FE" w:rsidRDefault="004A174D" w:rsidP="00D65394">
      <w:pPr>
        <w:spacing w:after="0" w:line="240" w:lineRule="auto"/>
        <w:ind w:firstLine="709"/>
        <w:jc w:val="both"/>
        <w:rPr>
          <w:rFonts w:ascii="Times New Roman" w:hAnsi="Times New Roman" w:cs="Times New Roman"/>
          <w:sz w:val="24"/>
          <w:szCs w:val="24"/>
        </w:rPr>
      </w:pPr>
      <w:r w:rsidRPr="006055FE">
        <w:rPr>
          <w:rFonts w:ascii="Times New Roman" w:hAnsi="Times New Roman" w:cs="Times New Roman"/>
          <w:sz w:val="24"/>
          <w:szCs w:val="24"/>
        </w:rPr>
        <w:t>     </w:t>
      </w:r>
      <w:r w:rsidRPr="006055FE">
        <w:rPr>
          <w:rFonts w:ascii="Times New Roman" w:hAnsi="Times New Roman" w:cs="Times New Roman"/>
          <w:sz w:val="24"/>
          <w:szCs w:val="24"/>
        </w:rPr>
        <w:br/>
        <w:t>     </w:t>
      </w:r>
      <w:hyperlink r:id="rId55" w:anchor="I0&amp;spack=110listid%3D010000000100%26listpos%3D157%26lsz%3D1349%26nd%3D901935063%26nh%3D0%26" w:history="1">
        <w:r w:rsidRPr="006055FE">
          <w:rPr>
            <w:rStyle w:val="ae"/>
            <w:rFonts w:ascii="Times New Roman" w:hAnsi="Times New Roman" w:cs="Times New Roman"/>
            <w:color w:val="auto"/>
            <w:sz w:val="24"/>
            <w:szCs w:val="24"/>
          </w:rPr>
          <w:t>Раздел III "Должности педагогических работников"</w:t>
        </w:r>
      </w:hyperlink>
      <w:r w:rsidRPr="006055FE">
        <w:rPr>
          <w:rFonts w:ascii="Times New Roman" w:hAnsi="Times New Roman" w:cs="Times New Roman"/>
          <w:sz w:val="24"/>
          <w:szCs w:val="24"/>
        </w:rPr>
        <w:t xml:space="preserve"> дополнить после квалификационной характеристики должности "Тьютор" квалификационной характеристикой должности "Педагог-библиотекарь", изложив ее в следующей редакции:  </w:t>
      </w:r>
    </w:p>
    <w:p w:rsidR="004A174D" w:rsidRPr="006055FE" w:rsidRDefault="004A174D" w:rsidP="00882BBE">
      <w:pPr>
        <w:ind w:firstLine="709"/>
        <w:jc w:val="both"/>
        <w:rPr>
          <w:rFonts w:ascii="Times New Roman" w:hAnsi="Times New Roman" w:cs="Times New Roman"/>
          <w:sz w:val="24"/>
          <w:szCs w:val="24"/>
        </w:rPr>
      </w:pPr>
      <w:r w:rsidRPr="006055FE">
        <w:rPr>
          <w:rFonts w:ascii="Times New Roman" w:hAnsi="Times New Roman" w:cs="Times New Roman"/>
          <w:b/>
          <w:bCs/>
          <w:sz w:val="24"/>
          <w:szCs w:val="24"/>
        </w:rPr>
        <w:t>Педагог-библиотекарь</w:t>
      </w:r>
      <w:r w:rsidRPr="006055FE">
        <w:rPr>
          <w:rStyle w:val="af1"/>
          <w:rFonts w:ascii="Times New Roman" w:hAnsi="Times New Roman" w:cs="Times New Roman"/>
          <w:b/>
          <w:bCs/>
          <w:sz w:val="24"/>
          <w:szCs w:val="24"/>
        </w:rPr>
        <w:footnoteReference w:id="1"/>
      </w:r>
      <w:r w:rsidRPr="006055FE">
        <w:rPr>
          <w:rFonts w:ascii="Times New Roman" w:hAnsi="Times New Roman" w:cs="Times New Roman"/>
          <w:sz w:val="24"/>
          <w:szCs w:val="24"/>
        </w:rPr>
        <w:t>     </w:t>
      </w:r>
      <w:r w:rsidRPr="006055FE">
        <w:rPr>
          <w:rFonts w:ascii="Times New Roman" w:hAnsi="Times New Roman" w:cs="Times New Roman"/>
          <w:sz w:val="24"/>
          <w:szCs w:val="24"/>
        </w:rPr>
        <w:br/>
        <w:t>          </w:t>
      </w:r>
      <w:r w:rsidRPr="006055FE">
        <w:rPr>
          <w:rFonts w:ascii="Times New Roman" w:hAnsi="Times New Roman" w:cs="Times New Roman"/>
          <w:b/>
          <w:bCs/>
          <w:sz w:val="24"/>
          <w:szCs w:val="24"/>
        </w:rPr>
        <w:t>Должностные обязанности.</w:t>
      </w:r>
      <w:r w:rsidRPr="006055FE">
        <w:rPr>
          <w:rFonts w:ascii="Times New Roman" w:hAnsi="Times New Roman" w:cs="Times New Roman"/>
          <w:sz w:val="24"/>
          <w:szCs w:val="24"/>
        </w:rPr>
        <w:t xml:space="preserve">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w:t>
      </w:r>
      <w:r w:rsidRPr="006055FE">
        <w:rPr>
          <w:rFonts w:ascii="Times New Roman" w:hAnsi="Times New Roman" w:cs="Times New Roman"/>
          <w:sz w:val="24"/>
          <w:szCs w:val="24"/>
        </w:rPr>
        <w:lastRenderedPageBreak/>
        <w:t>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r w:rsidRPr="006055FE">
        <w:rPr>
          <w:rFonts w:ascii="Times New Roman" w:hAnsi="Times New Roman" w:cs="Times New Roman"/>
          <w:sz w:val="24"/>
          <w:szCs w:val="24"/>
        </w:rPr>
        <w:br/>
        <w:t>          </w:t>
      </w:r>
      <w:r w:rsidRPr="006055FE">
        <w:rPr>
          <w:rFonts w:ascii="Times New Roman" w:hAnsi="Times New Roman" w:cs="Times New Roman"/>
          <w:b/>
          <w:bCs/>
          <w:sz w:val="24"/>
          <w:szCs w:val="24"/>
        </w:rPr>
        <w:t>Должен знать:</w:t>
      </w:r>
      <w:r w:rsidRPr="006055FE">
        <w:rPr>
          <w:rFonts w:ascii="Times New Roman" w:hAnsi="Times New Roman" w:cs="Times New Roman"/>
          <w:sz w:val="24"/>
          <w:szCs w:val="24"/>
        </w:rPr>
        <w:t xml:space="preserve"> приоритетные направления развития образовательной системы Российской Федерации; законодательство Российской Федерации об образовании и библиотечном деле; Конвенцию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w:t>
      </w:r>
      <w:r w:rsidRPr="006055FE">
        <w:rPr>
          <w:rFonts w:ascii="Times New Roman" w:hAnsi="Times New Roman" w:cs="Times New Roman"/>
          <w:sz w:val="24"/>
          <w:szCs w:val="24"/>
        </w:rPr>
        <w:lastRenderedPageBreak/>
        <w:t>трудового распорядка образовательного учреждения; правила по охране труда и пожарной безопасности.</w:t>
      </w:r>
    </w:p>
    <w:p w:rsidR="004A174D" w:rsidRDefault="004A174D" w:rsidP="00882BBE">
      <w:pPr>
        <w:ind w:firstLine="709"/>
        <w:jc w:val="both"/>
        <w:rPr>
          <w:rFonts w:ascii="Times New Roman" w:hAnsi="Times New Roman" w:cs="Times New Roman"/>
          <w:sz w:val="24"/>
          <w:szCs w:val="24"/>
        </w:rPr>
      </w:pPr>
      <w:r w:rsidRPr="006055FE">
        <w:rPr>
          <w:rFonts w:ascii="Times New Roman" w:hAnsi="Times New Roman" w:cs="Times New Roman"/>
          <w:b/>
          <w:bCs/>
          <w:sz w:val="24"/>
          <w:szCs w:val="24"/>
        </w:rPr>
        <w:t>Требования к квалификации.</w:t>
      </w:r>
      <w:r w:rsidRPr="006055FE">
        <w:rPr>
          <w:rFonts w:ascii="Times New Roman" w:hAnsi="Times New Roman" w:cs="Times New Roman"/>
          <w:sz w:val="24"/>
          <w:szCs w:val="24"/>
        </w:rPr>
        <w:t xml:space="preserve"> Высшее профессиональное (педагогическое, библиотечное) образование без предъявления требований к стажу работы".</w:t>
      </w:r>
    </w:p>
    <w:p w:rsidR="001515A5" w:rsidRDefault="001515A5" w:rsidP="00882BBE">
      <w:pPr>
        <w:ind w:firstLine="709"/>
        <w:jc w:val="both"/>
        <w:rPr>
          <w:rFonts w:ascii="Times New Roman" w:hAnsi="Times New Roman" w:cs="Times New Roman"/>
          <w:sz w:val="24"/>
          <w:szCs w:val="24"/>
        </w:rPr>
      </w:pPr>
    </w:p>
    <w:p w:rsidR="001515A5" w:rsidRDefault="001515A5" w:rsidP="00FD59CB">
      <w:pPr>
        <w:ind w:firstLine="709"/>
        <w:jc w:val="both"/>
        <w:rPr>
          <w:rFonts w:ascii="Times New Roman" w:hAnsi="Times New Roman" w:cs="Times New Roman"/>
          <w:sz w:val="24"/>
          <w:szCs w:val="24"/>
        </w:rPr>
      </w:pPr>
    </w:p>
    <w:p w:rsidR="001515A5" w:rsidRDefault="001515A5" w:rsidP="00171857">
      <w:pPr>
        <w:ind w:left="0"/>
        <w:jc w:val="both"/>
        <w:rPr>
          <w:rFonts w:ascii="Times New Roman" w:hAnsi="Times New Roman" w:cs="Times New Roman"/>
          <w:sz w:val="24"/>
          <w:szCs w:val="24"/>
        </w:rPr>
      </w:pPr>
    </w:p>
    <w:p w:rsidR="00171857" w:rsidRPr="006055FE" w:rsidRDefault="00171857" w:rsidP="00171857">
      <w:pPr>
        <w:ind w:left="0"/>
        <w:jc w:val="both"/>
        <w:rPr>
          <w:rFonts w:ascii="Times New Roman" w:hAnsi="Times New Roman" w:cs="Times New Roman"/>
          <w:sz w:val="24"/>
          <w:szCs w:val="24"/>
        </w:rPr>
      </w:pPr>
    </w:p>
    <w:p w:rsidR="00FB1ECA" w:rsidRPr="007F41B0" w:rsidRDefault="00FB1ECA" w:rsidP="00C560C6">
      <w:pPr>
        <w:jc w:val="center"/>
        <w:rPr>
          <w:rFonts w:ascii="Times New Roman" w:hAnsi="Times New Roman" w:cs="Times New Roman"/>
          <w:b/>
          <w:bCs/>
          <w:sz w:val="28"/>
          <w:szCs w:val="28"/>
        </w:rPr>
      </w:pPr>
      <w:r w:rsidRPr="007F41B0">
        <w:rPr>
          <w:rFonts w:ascii="Times New Roman" w:hAnsi="Times New Roman" w:cs="Times New Roman"/>
          <w:b/>
          <w:bCs/>
          <w:sz w:val="28"/>
          <w:szCs w:val="28"/>
        </w:rPr>
        <w:t>КОММЕНТАРИЙ</w:t>
      </w:r>
    </w:p>
    <w:p w:rsidR="00FB1ECA" w:rsidRPr="006055FE" w:rsidRDefault="00FB1ECA" w:rsidP="00C560C6">
      <w:pPr>
        <w:jc w:val="center"/>
        <w:outlineLvl w:val="2"/>
        <w:rPr>
          <w:rFonts w:ascii="Times New Roman" w:hAnsi="Times New Roman" w:cs="Times New Roman"/>
          <w:b/>
          <w:bCs/>
          <w:sz w:val="24"/>
          <w:szCs w:val="24"/>
        </w:rPr>
      </w:pPr>
      <w:r w:rsidRPr="006055FE">
        <w:rPr>
          <w:rFonts w:ascii="Times New Roman" w:hAnsi="Times New Roman" w:cs="Times New Roman"/>
          <w:b/>
          <w:bCs/>
          <w:sz w:val="24"/>
          <w:szCs w:val="24"/>
        </w:rPr>
        <w:t>к нормативным правовым актам, регулирующим вопросы осуществления деятельности педагогов-библиотекарей</w:t>
      </w:r>
    </w:p>
    <w:p w:rsidR="00FB1ECA" w:rsidRPr="006055FE" w:rsidRDefault="00FB1ECA" w:rsidP="00FD59CB">
      <w:pPr>
        <w:tabs>
          <w:tab w:val="left" w:pos="1276"/>
        </w:tabs>
        <w:ind w:firstLine="709"/>
        <w:jc w:val="both"/>
        <w:outlineLvl w:val="2"/>
        <w:rPr>
          <w:rFonts w:ascii="Times New Roman" w:hAnsi="Times New Roman" w:cs="Times New Roman"/>
          <w:sz w:val="24"/>
          <w:szCs w:val="24"/>
        </w:rPr>
      </w:pPr>
      <w:r w:rsidRPr="006055FE">
        <w:rPr>
          <w:rFonts w:ascii="Times New Roman" w:hAnsi="Times New Roman" w:cs="Times New Roman"/>
          <w:bCs/>
          <w:sz w:val="24"/>
          <w:szCs w:val="24"/>
        </w:rPr>
        <w:t xml:space="preserve">Приказом Минздравсоцразвития России от 31 мая 2011 г. № 448н «О внесении изменения в </w:t>
      </w:r>
      <w:hyperlink r:id="rId56" w:anchor="I0&amp;spack=110listid%3D010000000100%26listpos%3D157%26lsz%3D1349%26nd%3D901935063%26nh%3D0%26" w:history="1">
        <w:r w:rsidRPr="006055FE">
          <w:rPr>
            <w:rStyle w:val="ae"/>
            <w:rFonts w:ascii="Times New Roman" w:hAnsi="Times New Roman" w:cs="Times New Roman"/>
            <w:bCs/>
            <w:color w:val="auto"/>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hyperlink>
      <w:r w:rsidRPr="006055FE">
        <w:rPr>
          <w:rFonts w:ascii="Times New Roman" w:hAnsi="Times New Roman" w:cs="Times New Roman"/>
          <w:bCs/>
          <w:sz w:val="24"/>
          <w:szCs w:val="24"/>
        </w:rPr>
        <w:t xml:space="preserve">» </w:t>
      </w:r>
      <w:r w:rsidRPr="006055FE">
        <w:rPr>
          <w:rFonts w:ascii="Times New Roman" w:hAnsi="Times New Roman" w:cs="Times New Roman"/>
          <w:sz w:val="24"/>
          <w:szCs w:val="24"/>
        </w:rPr>
        <w:t xml:space="preserve">(зарегистрирован Минюстом России 1 июля 2011 года, регистрационный № 21240) </w:t>
      </w:r>
      <w:r w:rsidRPr="006055FE">
        <w:rPr>
          <w:rFonts w:ascii="Times New Roman" w:hAnsi="Times New Roman" w:cs="Times New Roman"/>
          <w:bCs/>
          <w:sz w:val="24"/>
          <w:szCs w:val="24"/>
        </w:rPr>
        <w:t>внесено из</w:t>
      </w:r>
      <w:r w:rsidRPr="006055FE">
        <w:rPr>
          <w:rFonts w:ascii="Times New Roman" w:hAnsi="Times New Roman" w:cs="Times New Roman"/>
          <w:sz w:val="24"/>
          <w:szCs w:val="24"/>
        </w:rPr>
        <w:t xml:space="preserve">менение в </w:t>
      </w:r>
      <w:hyperlink r:id="rId57" w:anchor="I0&amp;spack=110listid%3D010000000100%26listpos%3D157%26lsz%3D1349%26nd%3D901935063%26nh%3D0%26" w:history="1">
        <w:r w:rsidRPr="006055FE">
          <w:rPr>
            <w:rStyle w:val="ae"/>
            <w:rFonts w:ascii="Times New Roman" w:hAnsi="Times New Roman" w:cs="Times New Roman"/>
            <w:color w:val="auto"/>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hyperlink>
      <w:r w:rsidRPr="006055FE">
        <w:rPr>
          <w:rFonts w:ascii="Times New Roman" w:hAnsi="Times New Roman" w:cs="Times New Roman"/>
          <w:sz w:val="24"/>
          <w:szCs w:val="24"/>
        </w:rPr>
        <w:t xml:space="preserve">», утвержденный </w:t>
      </w:r>
      <w:hyperlink r:id="rId58" w:history="1">
        <w:r w:rsidRPr="006055FE">
          <w:rPr>
            <w:rStyle w:val="ae"/>
            <w:rFonts w:ascii="Times New Roman" w:hAnsi="Times New Roman" w:cs="Times New Roman"/>
            <w:color w:val="auto"/>
            <w:sz w:val="24"/>
            <w:szCs w:val="24"/>
          </w:rPr>
          <w:t>приказом Минздравсоцразвития России от 26 августа 2010 года № 761н</w:t>
        </w:r>
      </w:hyperlink>
      <w:r w:rsidRPr="006055FE">
        <w:rPr>
          <w:rFonts w:ascii="Times New Roman" w:hAnsi="Times New Roman" w:cs="Times New Roman"/>
          <w:sz w:val="24"/>
          <w:szCs w:val="24"/>
        </w:rPr>
        <w:t xml:space="preserve"> (зарегистрирован Минюстом России 6 октября 2010 года, регистрационный  № 18638), которым указанный раздел дополнен новой квалификационной характеристикой должности «педагог-библиотекарь».  </w:t>
      </w:r>
    </w:p>
    <w:p w:rsidR="00FB1ECA" w:rsidRPr="006055FE" w:rsidRDefault="00FB1ECA" w:rsidP="00FD59CB">
      <w:pPr>
        <w:tabs>
          <w:tab w:val="left" w:pos="1276"/>
        </w:tabs>
        <w:ind w:firstLine="709"/>
        <w:jc w:val="both"/>
        <w:outlineLvl w:val="2"/>
        <w:rPr>
          <w:rFonts w:ascii="Times New Roman" w:hAnsi="Times New Roman" w:cs="Times New Roman"/>
          <w:sz w:val="24"/>
          <w:szCs w:val="24"/>
        </w:rPr>
      </w:pPr>
      <w:r w:rsidRPr="006055FE">
        <w:rPr>
          <w:rFonts w:ascii="Times New Roman" w:hAnsi="Times New Roman" w:cs="Times New Roman"/>
          <w:bCs/>
          <w:sz w:val="24"/>
          <w:szCs w:val="24"/>
        </w:rPr>
        <w:t xml:space="preserve">Приказ Минздравсоцразвития России от 31 мая 2011 г. № 448н официально опубликован в «Российской газете» от 13 июля 2011 г. № 150 и вступил в силу с 24 июля 2011 г.  </w:t>
      </w:r>
    </w:p>
    <w:p w:rsidR="00FB1ECA" w:rsidRPr="006055FE" w:rsidRDefault="00FB1ECA" w:rsidP="00FD59CB">
      <w:pPr>
        <w:tabs>
          <w:tab w:val="left" w:pos="1276"/>
        </w:tabs>
        <w:ind w:firstLine="709"/>
        <w:jc w:val="both"/>
        <w:outlineLvl w:val="2"/>
        <w:rPr>
          <w:rFonts w:ascii="Times New Roman" w:hAnsi="Times New Roman" w:cs="Times New Roman"/>
          <w:sz w:val="24"/>
          <w:szCs w:val="24"/>
        </w:rPr>
      </w:pPr>
      <w:r w:rsidRPr="006055FE">
        <w:rPr>
          <w:rFonts w:ascii="Times New Roman" w:hAnsi="Times New Roman" w:cs="Times New Roman"/>
          <w:sz w:val="24"/>
          <w:szCs w:val="24"/>
        </w:rPr>
        <w:t>Установлено, что наименование должности «педагог-библиотекарь»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 (далее  по тексту – учреждения).</w:t>
      </w:r>
    </w:p>
    <w:p w:rsidR="00FB1ECA" w:rsidRPr="006055FE" w:rsidRDefault="00FB1ECA" w:rsidP="00FD59CB">
      <w:pPr>
        <w:ind w:firstLine="709"/>
        <w:jc w:val="both"/>
        <w:outlineLvl w:val="2"/>
        <w:rPr>
          <w:rFonts w:ascii="Times New Roman" w:hAnsi="Times New Roman" w:cs="Times New Roman"/>
          <w:bCs/>
          <w:sz w:val="24"/>
          <w:szCs w:val="24"/>
        </w:rPr>
      </w:pPr>
      <w:r w:rsidRPr="006055FE">
        <w:rPr>
          <w:rFonts w:ascii="Times New Roman" w:hAnsi="Times New Roman" w:cs="Times New Roman"/>
          <w:bCs/>
          <w:sz w:val="24"/>
          <w:szCs w:val="24"/>
        </w:rPr>
        <w:t xml:space="preserve">В связи с нормативно-правовым введением новой должности </w:t>
      </w:r>
      <w:r w:rsidRPr="006055FE">
        <w:rPr>
          <w:rFonts w:ascii="Times New Roman" w:hAnsi="Times New Roman" w:cs="Times New Roman"/>
          <w:sz w:val="24"/>
          <w:szCs w:val="24"/>
        </w:rPr>
        <w:t>«педагог-библиотекарь», которая отнесена к категории должностей педагогических работников, возникает целый ряд во</w:t>
      </w:r>
      <w:r w:rsidRPr="006055FE">
        <w:rPr>
          <w:rFonts w:ascii="Times New Roman" w:hAnsi="Times New Roman" w:cs="Times New Roman"/>
          <w:bCs/>
          <w:sz w:val="24"/>
          <w:szCs w:val="24"/>
        </w:rPr>
        <w:t>просов, которые нуждаются в первоочередном прояснении и разрешении, к числу которых относятся следующие вопросы:</w:t>
      </w:r>
    </w:p>
    <w:p w:rsidR="00FB1ECA" w:rsidRPr="006055FE" w:rsidRDefault="00FB1ECA" w:rsidP="00FD59CB">
      <w:pPr>
        <w:ind w:firstLine="709"/>
        <w:jc w:val="both"/>
        <w:outlineLvl w:val="2"/>
        <w:rPr>
          <w:rFonts w:ascii="Times New Roman" w:hAnsi="Times New Roman" w:cs="Times New Roman"/>
          <w:sz w:val="24"/>
          <w:szCs w:val="24"/>
        </w:rPr>
      </w:pPr>
      <w:r w:rsidRPr="006055FE">
        <w:rPr>
          <w:rFonts w:ascii="Times New Roman" w:hAnsi="Times New Roman" w:cs="Times New Roman"/>
          <w:bCs/>
          <w:sz w:val="24"/>
          <w:szCs w:val="24"/>
        </w:rPr>
        <w:t>-  означает ли</w:t>
      </w:r>
      <w:r w:rsidRPr="006055FE">
        <w:rPr>
          <w:rFonts w:ascii="Times New Roman" w:hAnsi="Times New Roman" w:cs="Times New Roman"/>
          <w:sz w:val="24"/>
          <w:szCs w:val="24"/>
        </w:rPr>
        <w:t xml:space="preserve">, что в связи с утверждением квалификационной характеристики должности «педагог-библиотекарь»  наличие этой должности в библиотеках образовательных учреждений становится обязательным, а должности библиотечных работников подлежат исключению из штатных расписаний учреждений; </w:t>
      </w:r>
    </w:p>
    <w:p w:rsidR="00FB1ECA" w:rsidRPr="006055FE" w:rsidRDefault="00FB1ECA" w:rsidP="00FD59CB">
      <w:pPr>
        <w:ind w:firstLine="709"/>
        <w:jc w:val="both"/>
        <w:outlineLvl w:val="2"/>
        <w:rPr>
          <w:rFonts w:ascii="Times New Roman" w:hAnsi="Times New Roman" w:cs="Times New Roman"/>
          <w:sz w:val="24"/>
          <w:szCs w:val="24"/>
        </w:rPr>
      </w:pPr>
      <w:r w:rsidRPr="006055FE">
        <w:rPr>
          <w:rFonts w:ascii="Times New Roman" w:hAnsi="Times New Roman" w:cs="Times New Roman"/>
          <w:sz w:val="24"/>
          <w:szCs w:val="24"/>
        </w:rPr>
        <w:t>- если в штате учреждения имеется должность библиотечного работника, следует ли заменять ее на должность педагога-библиотекаря;</w:t>
      </w:r>
    </w:p>
    <w:p w:rsidR="00FB1ECA" w:rsidRPr="006055FE" w:rsidRDefault="00FB1ECA" w:rsidP="00FD59CB">
      <w:pPr>
        <w:ind w:firstLine="709"/>
        <w:jc w:val="both"/>
        <w:outlineLvl w:val="2"/>
        <w:rPr>
          <w:rFonts w:ascii="Times New Roman" w:hAnsi="Times New Roman" w:cs="Times New Roman"/>
          <w:sz w:val="24"/>
          <w:szCs w:val="24"/>
        </w:rPr>
      </w:pPr>
      <w:r w:rsidRPr="006055FE">
        <w:rPr>
          <w:rFonts w:ascii="Times New Roman" w:hAnsi="Times New Roman" w:cs="Times New Roman"/>
          <w:sz w:val="24"/>
          <w:szCs w:val="24"/>
        </w:rPr>
        <w:lastRenderedPageBreak/>
        <w:t>- если принято решение о введении в штат учреждения должности педагога-библиотекаря, то обязаны ли руководители удовлетворять требования библиотечных работников данных  учреждений о переводе их на должность педагога-библиотекаря;</w:t>
      </w:r>
    </w:p>
    <w:p w:rsidR="00FB1ECA" w:rsidRPr="006055FE" w:rsidRDefault="00FB1ECA" w:rsidP="00FD59CB">
      <w:pPr>
        <w:ind w:firstLine="709"/>
        <w:jc w:val="both"/>
        <w:outlineLvl w:val="2"/>
        <w:rPr>
          <w:rFonts w:ascii="Times New Roman" w:hAnsi="Times New Roman" w:cs="Times New Roman"/>
          <w:sz w:val="24"/>
          <w:szCs w:val="24"/>
        </w:rPr>
      </w:pPr>
      <w:r w:rsidRPr="006055FE">
        <w:rPr>
          <w:rFonts w:ascii="Times New Roman" w:hAnsi="Times New Roman" w:cs="Times New Roman"/>
          <w:sz w:val="24"/>
          <w:szCs w:val="24"/>
        </w:rPr>
        <w:t>- распространяются ли на педагогов-библиотекарей льготы, преимущества, порядок пенсионного обеспечения, установленные для педагогических работников;</w:t>
      </w:r>
    </w:p>
    <w:p w:rsidR="00FB1ECA" w:rsidRPr="006055FE" w:rsidRDefault="00FB1ECA" w:rsidP="00FD59CB">
      <w:pPr>
        <w:ind w:firstLine="709"/>
        <w:jc w:val="both"/>
        <w:outlineLvl w:val="2"/>
        <w:rPr>
          <w:rFonts w:ascii="Times New Roman" w:hAnsi="Times New Roman" w:cs="Times New Roman"/>
          <w:sz w:val="24"/>
          <w:szCs w:val="24"/>
        </w:rPr>
      </w:pPr>
      <w:r w:rsidRPr="006055FE">
        <w:rPr>
          <w:rFonts w:ascii="Times New Roman" w:hAnsi="Times New Roman" w:cs="Times New Roman"/>
          <w:sz w:val="24"/>
          <w:szCs w:val="24"/>
        </w:rPr>
        <w:t>- на каких условиях педагоги-библиотекари могут выполнять дополнительную педагогическую работу;</w:t>
      </w:r>
    </w:p>
    <w:p w:rsidR="00FB1ECA" w:rsidRPr="006055FE" w:rsidRDefault="00FB1ECA" w:rsidP="00FD59CB">
      <w:pPr>
        <w:ind w:firstLine="709"/>
        <w:jc w:val="both"/>
        <w:outlineLvl w:val="2"/>
        <w:rPr>
          <w:rFonts w:ascii="Times New Roman" w:hAnsi="Times New Roman" w:cs="Times New Roman"/>
          <w:sz w:val="24"/>
          <w:szCs w:val="24"/>
        </w:rPr>
      </w:pPr>
      <w:r w:rsidRPr="006055FE">
        <w:rPr>
          <w:rFonts w:ascii="Times New Roman" w:hAnsi="Times New Roman" w:cs="Times New Roman"/>
          <w:sz w:val="24"/>
          <w:szCs w:val="24"/>
        </w:rPr>
        <w:t xml:space="preserve">- каковы условия оплаты труда педагогов-библиотекарей, кто их определяет, от чего зависит размер должностного оклада; </w:t>
      </w:r>
    </w:p>
    <w:p w:rsidR="00FB1ECA" w:rsidRPr="006055FE" w:rsidRDefault="00FB1ECA" w:rsidP="00FD59CB">
      <w:pPr>
        <w:ind w:firstLine="709"/>
        <w:jc w:val="both"/>
        <w:outlineLvl w:val="2"/>
        <w:rPr>
          <w:rFonts w:ascii="Times New Roman" w:hAnsi="Times New Roman" w:cs="Times New Roman"/>
          <w:sz w:val="24"/>
          <w:szCs w:val="24"/>
        </w:rPr>
      </w:pPr>
      <w:r w:rsidRPr="006055FE">
        <w:rPr>
          <w:rFonts w:ascii="Times New Roman" w:hAnsi="Times New Roman" w:cs="Times New Roman"/>
          <w:sz w:val="24"/>
          <w:szCs w:val="24"/>
        </w:rPr>
        <w:t>- распространяется ли на педагогов-библиотекарей порядок аттестации, установленный для других педагогических работников, а также другие вопросы.</w:t>
      </w:r>
    </w:p>
    <w:p w:rsidR="00FB1ECA" w:rsidRPr="006055FE" w:rsidRDefault="00FB1ECA" w:rsidP="00FD59CB">
      <w:pPr>
        <w:ind w:firstLine="709"/>
        <w:jc w:val="both"/>
        <w:outlineLvl w:val="2"/>
        <w:rPr>
          <w:rFonts w:ascii="Times New Roman" w:hAnsi="Times New Roman" w:cs="Times New Roman"/>
          <w:b/>
          <w:sz w:val="24"/>
          <w:szCs w:val="24"/>
        </w:rPr>
      </w:pPr>
      <w:r w:rsidRPr="006055FE">
        <w:rPr>
          <w:rFonts w:ascii="Times New Roman" w:hAnsi="Times New Roman" w:cs="Times New Roman"/>
          <w:sz w:val="24"/>
          <w:szCs w:val="24"/>
        </w:rPr>
        <w:t>В настоящем комментарии авторы делают попытку ответить на эти и другие актуальные вопросы, связанные с появлением новой должности педагогического работника «</w:t>
      </w:r>
      <w:r w:rsidRPr="006055FE">
        <w:rPr>
          <w:rFonts w:ascii="Times New Roman" w:hAnsi="Times New Roman" w:cs="Times New Roman"/>
          <w:bCs/>
          <w:sz w:val="24"/>
          <w:szCs w:val="24"/>
        </w:rPr>
        <w:t xml:space="preserve">педагог-библиотекарь», </w:t>
      </w:r>
      <w:r w:rsidRPr="006055FE">
        <w:rPr>
          <w:rFonts w:ascii="Times New Roman" w:hAnsi="Times New Roman" w:cs="Times New Roman"/>
          <w:sz w:val="24"/>
          <w:szCs w:val="24"/>
        </w:rPr>
        <w:t>особенностями его деятельности, реализацией социально-трудовых прав и гарантий, т.е. статусные вопросы по новой должности.</w:t>
      </w:r>
    </w:p>
    <w:p w:rsidR="00FB1ECA" w:rsidRPr="006055FE" w:rsidRDefault="00FB1ECA" w:rsidP="00FD59CB">
      <w:pPr>
        <w:ind w:firstLine="709"/>
        <w:jc w:val="both"/>
        <w:outlineLvl w:val="2"/>
        <w:rPr>
          <w:rFonts w:ascii="Times New Roman" w:hAnsi="Times New Roman" w:cs="Times New Roman"/>
          <w:b/>
          <w:sz w:val="24"/>
          <w:szCs w:val="24"/>
        </w:rPr>
      </w:pPr>
      <w:r w:rsidRPr="006055FE">
        <w:rPr>
          <w:rFonts w:ascii="Times New Roman" w:hAnsi="Times New Roman" w:cs="Times New Roman"/>
          <w:b/>
          <w:sz w:val="24"/>
          <w:szCs w:val="24"/>
        </w:rPr>
        <w:t>1. Порядок введения в штат учреждения должности педагога-библиотекаря</w:t>
      </w:r>
    </w:p>
    <w:p w:rsidR="00FB1ECA" w:rsidRPr="006055FE" w:rsidRDefault="00FB1ECA" w:rsidP="00FD59CB">
      <w:pPr>
        <w:shd w:val="clear" w:color="auto" w:fill="FFFFFF"/>
        <w:ind w:firstLine="709"/>
        <w:jc w:val="both"/>
        <w:rPr>
          <w:rFonts w:ascii="Times New Roman" w:hAnsi="Times New Roman" w:cs="Times New Roman"/>
          <w:sz w:val="24"/>
          <w:szCs w:val="24"/>
        </w:rPr>
      </w:pPr>
      <w:r w:rsidRPr="006055FE">
        <w:rPr>
          <w:rFonts w:ascii="Times New Roman" w:hAnsi="Times New Roman" w:cs="Times New Roman"/>
          <w:sz w:val="24"/>
          <w:szCs w:val="24"/>
        </w:rPr>
        <w:t>Появление новой должности служащих и утверждение квалификационной характеристики должности «педагог-библиотекарь» не означает,  что из штатных расписаний учреждений должны быть в обязательном порядке исключены все должности библиотечных работников, включая заведующих библиотеками.</w:t>
      </w:r>
    </w:p>
    <w:p w:rsidR="00FB1ECA" w:rsidRPr="006055FE" w:rsidRDefault="00FB1ECA" w:rsidP="00FD59CB">
      <w:pPr>
        <w:shd w:val="clear" w:color="auto" w:fill="FFFFFF"/>
        <w:ind w:firstLine="709"/>
        <w:jc w:val="both"/>
        <w:rPr>
          <w:rFonts w:ascii="Times New Roman" w:hAnsi="Times New Roman" w:cs="Times New Roman"/>
          <w:sz w:val="24"/>
          <w:szCs w:val="24"/>
        </w:rPr>
      </w:pPr>
      <w:r w:rsidRPr="006055FE">
        <w:rPr>
          <w:rFonts w:ascii="Times New Roman" w:hAnsi="Times New Roman" w:cs="Times New Roman"/>
          <w:sz w:val="24"/>
          <w:szCs w:val="24"/>
        </w:rPr>
        <w:t>Органы, осуществляющие управление в сфере образования, не вправе давать указания образовательным учреждениям о внесении изменений в их штатные расписания, в том числе  об исключении должности библиотечного работника и внесении вместо нее в штатное расписание должности педагога-библиотекаря, поскольку в соответствии со статьей 32 Закона РФ «Об образовании» установление структуры и штатного расписания образовательного учреждения отнесено к компетенции самого образовательного учреждения.</w:t>
      </w:r>
    </w:p>
    <w:p w:rsidR="00FB1ECA" w:rsidRPr="006055FE" w:rsidRDefault="00FB1ECA" w:rsidP="00FD59CB">
      <w:pPr>
        <w:shd w:val="clear" w:color="auto" w:fill="FFFFFF"/>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Следовательно, </w:t>
      </w:r>
      <w:r w:rsidRPr="006055FE">
        <w:rPr>
          <w:rFonts w:ascii="Times New Roman" w:hAnsi="Times New Roman" w:cs="Times New Roman"/>
          <w:b/>
          <w:sz w:val="24"/>
          <w:szCs w:val="24"/>
        </w:rPr>
        <w:t xml:space="preserve">руководители учреждений вправе самостоятельно принимать решение о наименованиях должностей работников и комплектовании кадров, которые будут обеспечивать </w:t>
      </w:r>
      <w:r w:rsidRPr="006055FE">
        <w:rPr>
          <w:rFonts w:ascii="Times New Roman" w:hAnsi="Times New Roman" w:cs="Times New Roman"/>
          <w:b/>
          <w:bCs/>
          <w:sz w:val="24"/>
          <w:szCs w:val="24"/>
        </w:rPr>
        <w:t xml:space="preserve">работу с библиотечным фондом и информационными ресурсами в учреждении, </w:t>
      </w:r>
      <w:r w:rsidRPr="006055FE">
        <w:rPr>
          <w:rFonts w:ascii="Times New Roman" w:hAnsi="Times New Roman" w:cs="Times New Roman"/>
          <w:bCs/>
          <w:sz w:val="24"/>
          <w:szCs w:val="24"/>
        </w:rPr>
        <w:t xml:space="preserve">поскольку эта деятельность является </w:t>
      </w:r>
      <w:r w:rsidRPr="006055FE">
        <w:rPr>
          <w:rFonts w:ascii="Times New Roman" w:hAnsi="Times New Roman" w:cs="Times New Roman"/>
          <w:sz w:val="24"/>
          <w:szCs w:val="24"/>
        </w:rPr>
        <w:t>основной как для библиотекаря, так и для педагога-библиотекаря.</w:t>
      </w:r>
    </w:p>
    <w:p w:rsidR="00FB1ECA" w:rsidRPr="006055FE" w:rsidRDefault="00FB1ECA" w:rsidP="00FD59CB">
      <w:pPr>
        <w:shd w:val="clear" w:color="auto" w:fill="FFFFFF"/>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К примеру, в крупных общеобразовательных учреждениях с большим количеством классов при наличии объективных условий и финансовых возможностей, в школьных библиотеках работа может выполняться несколькими специалистами, в том числе библиотечными работниками и педагогами-библиотекарями. </w:t>
      </w:r>
    </w:p>
    <w:p w:rsidR="00FB1ECA" w:rsidRPr="006055FE" w:rsidRDefault="00FB1ECA"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Поэтому если учреждение сочтет целесообразным с учетом имеющихся ресурсов, в том числе финансовых возможностей, иметь в штате должность педагога-библиотекаря, то </w:t>
      </w:r>
      <w:r w:rsidRPr="006055FE">
        <w:rPr>
          <w:rFonts w:ascii="Times New Roman" w:hAnsi="Times New Roman" w:cs="Times New Roman"/>
          <w:b/>
          <w:sz w:val="24"/>
          <w:szCs w:val="24"/>
        </w:rPr>
        <w:t xml:space="preserve">для этого необходимо внести соответствующие изменения в штатное расписание учреждения. </w:t>
      </w:r>
      <w:r w:rsidRPr="006055FE">
        <w:rPr>
          <w:rFonts w:ascii="Times New Roman" w:hAnsi="Times New Roman" w:cs="Times New Roman"/>
          <w:sz w:val="24"/>
          <w:szCs w:val="24"/>
        </w:rPr>
        <w:t xml:space="preserve">Если в </w:t>
      </w:r>
      <w:r w:rsidRPr="006055FE">
        <w:rPr>
          <w:rFonts w:ascii="Times New Roman" w:hAnsi="Times New Roman" w:cs="Times New Roman"/>
          <w:sz w:val="24"/>
          <w:szCs w:val="24"/>
        </w:rPr>
        <w:lastRenderedPageBreak/>
        <w:t xml:space="preserve">штатном расписании предусмотрена должность библиотечного работника, но  не предполагается ее сохранение, то из штатного расписания эта должность должна быть исключена и введена другая требуемая должность. </w:t>
      </w:r>
    </w:p>
    <w:p w:rsidR="00FB1ECA" w:rsidRPr="006055FE" w:rsidRDefault="00FB1ECA"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При этом если должность библиотекаря занята, то после издания соответствующего приказа о внесении изменений в штатное расписание необходимо</w:t>
      </w:r>
      <w:r w:rsidRPr="006055FE">
        <w:rPr>
          <w:rFonts w:ascii="Times New Roman" w:hAnsi="Times New Roman" w:cs="Times New Roman"/>
          <w:iCs/>
          <w:sz w:val="24"/>
          <w:szCs w:val="24"/>
        </w:rPr>
        <w:t xml:space="preserve"> </w:t>
      </w:r>
      <w:r w:rsidRPr="006055FE">
        <w:rPr>
          <w:rFonts w:ascii="Times New Roman" w:hAnsi="Times New Roman" w:cs="Times New Roman"/>
          <w:sz w:val="24"/>
          <w:szCs w:val="24"/>
        </w:rPr>
        <w:t xml:space="preserve">проведение ряда действий работодателя, составляющих в целом определенную процедуру, применяемую при сокращении штата работников, в том числе: </w:t>
      </w:r>
    </w:p>
    <w:p w:rsidR="00FB1ECA" w:rsidRPr="006055FE" w:rsidRDefault="00FB1ECA"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письменное персональное предупреждение работника под роспись не менее чем за два месяца о возможном увольнении по сокращению штата, предложение работнику имеющейся работы (как по вакантной должности или работы, соответствующей квалификации работника, так и вакантной нижестоящей должности или нижеоплачиваемой работы), которую работник может выполнять с учетом его состояния здоровья (работодатель обязан предлагать работнику все отвечающие указанным требованиям вакансии, имеющиеся у него в данной местности);</w:t>
      </w:r>
    </w:p>
    <w:p w:rsidR="00FB1ECA" w:rsidRPr="006055FE" w:rsidRDefault="00FB1ECA" w:rsidP="00FD59CB">
      <w:pPr>
        <w:ind w:firstLine="709"/>
        <w:jc w:val="both"/>
        <w:rPr>
          <w:rFonts w:ascii="Times New Roman" w:hAnsi="Times New Roman" w:cs="Times New Roman"/>
          <w:bCs/>
          <w:sz w:val="24"/>
          <w:szCs w:val="24"/>
        </w:rPr>
      </w:pPr>
      <w:r w:rsidRPr="006055FE">
        <w:rPr>
          <w:rFonts w:ascii="Times New Roman" w:hAnsi="Times New Roman" w:cs="Times New Roman"/>
          <w:sz w:val="24"/>
          <w:szCs w:val="24"/>
        </w:rPr>
        <w:t xml:space="preserve">уведомление в письменной форме </w:t>
      </w:r>
      <w:r w:rsidRPr="006055FE">
        <w:rPr>
          <w:rFonts w:ascii="Times New Roman" w:hAnsi="Times New Roman" w:cs="Times New Roman"/>
          <w:bCs/>
          <w:sz w:val="24"/>
          <w:szCs w:val="24"/>
        </w:rPr>
        <w:t>не позднее чем за два месяца до начала проведения соответствующего мероприятия</w:t>
      </w:r>
      <w:r w:rsidRPr="006055FE">
        <w:rPr>
          <w:rFonts w:ascii="Times New Roman" w:hAnsi="Times New Roman" w:cs="Times New Roman"/>
          <w:sz w:val="24"/>
          <w:szCs w:val="24"/>
        </w:rPr>
        <w:t xml:space="preserve"> государственных органов службы занятости (пункт 2 статьи 25 Закона РФ «О занятости населения в Российской Федерации») и </w:t>
      </w:r>
      <w:r w:rsidRPr="006055FE">
        <w:rPr>
          <w:rFonts w:ascii="Times New Roman" w:hAnsi="Times New Roman" w:cs="Times New Roman"/>
          <w:bCs/>
          <w:sz w:val="24"/>
          <w:szCs w:val="24"/>
        </w:rPr>
        <w:t xml:space="preserve">выборного органа первичной профсоюзной организации </w:t>
      </w:r>
      <w:r w:rsidRPr="006055FE">
        <w:rPr>
          <w:rFonts w:ascii="Times New Roman" w:hAnsi="Times New Roman" w:cs="Times New Roman"/>
          <w:sz w:val="24"/>
          <w:szCs w:val="24"/>
        </w:rPr>
        <w:t xml:space="preserve">данного учреждения (часть первая </w:t>
      </w:r>
      <w:hyperlink r:id="rId59" w:history="1">
        <w:r w:rsidRPr="006055FE">
          <w:rPr>
            <w:rStyle w:val="ae"/>
            <w:rFonts w:ascii="Times New Roman" w:hAnsi="Times New Roman" w:cs="Times New Roman"/>
            <w:color w:val="auto"/>
            <w:sz w:val="24"/>
            <w:szCs w:val="24"/>
          </w:rPr>
          <w:t>статьи 82</w:t>
        </w:r>
      </w:hyperlink>
      <w:r w:rsidRPr="006055FE">
        <w:rPr>
          <w:rFonts w:ascii="Times New Roman" w:hAnsi="Times New Roman" w:cs="Times New Roman"/>
          <w:sz w:val="24"/>
          <w:szCs w:val="24"/>
        </w:rPr>
        <w:t xml:space="preserve"> Трудового кодекса РФ (далее – ТК РФ))</w:t>
      </w:r>
      <w:r w:rsidRPr="006055FE">
        <w:rPr>
          <w:rStyle w:val="af1"/>
          <w:rFonts w:ascii="Times New Roman" w:hAnsi="Times New Roman" w:cs="Times New Roman"/>
          <w:sz w:val="24"/>
          <w:szCs w:val="24"/>
        </w:rPr>
        <w:footnoteReference w:id="2"/>
      </w:r>
      <w:r w:rsidRPr="006055FE">
        <w:rPr>
          <w:rFonts w:ascii="Times New Roman" w:hAnsi="Times New Roman" w:cs="Times New Roman"/>
          <w:bCs/>
          <w:sz w:val="24"/>
          <w:szCs w:val="24"/>
        </w:rPr>
        <w:t>.</w:t>
      </w:r>
    </w:p>
    <w:p w:rsidR="00FB1ECA" w:rsidRPr="006055FE" w:rsidRDefault="00FB1ECA" w:rsidP="00FD59CB">
      <w:pPr>
        <w:autoSpaceDE w:val="0"/>
        <w:autoSpaceDN w:val="0"/>
        <w:adjustRightInd w:val="0"/>
        <w:ind w:firstLine="709"/>
        <w:jc w:val="both"/>
        <w:rPr>
          <w:rFonts w:ascii="Times New Roman" w:hAnsi="Times New Roman" w:cs="Times New Roman"/>
          <w:sz w:val="24"/>
          <w:szCs w:val="24"/>
        </w:rPr>
      </w:pPr>
      <w:r w:rsidRPr="006055FE">
        <w:rPr>
          <w:rFonts w:ascii="Times New Roman" w:hAnsi="Times New Roman" w:cs="Times New Roman"/>
          <w:sz w:val="24"/>
          <w:szCs w:val="24"/>
        </w:rPr>
        <w:t>Если работник, занимающий должность библиотекаря,  соглашается на предложение работодателя о переводе на должность педагога-библиотекаря, то в его трудовой договор вносятся соответствующие изменения путем заключения дополнительного соглашения. Принимая во внимание,  что у работника изменяется трудовая функция, другие обязательные, а также  дополнительные условия трудового договора, в данном случае целесообразно в дополнительном соглашении предусмотреть изложение трудового договора в новой редакции. Кроме того, работодатель издает приказ о переводе работника на эту должность.</w:t>
      </w:r>
    </w:p>
    <w:p w:rsidR="00FB1ECA" w:rsidRPr="006055FE" w:rsidRDefault="00FB1ECA" w:rsidP="00FD59CB">
      <w:pPr>
        <w:autoSpaceDE w:val="0"/>
        <w:autoSpaceDN w:val="0"/>
        <w:adjustRightInd w:val="0"/>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В случае отказа работника от перевода на другую должность либо в случае, когда у работодателя отсутствует работа, соответствующая квалификации работника (в том числе тогда, когда у работника, занимавшего должность библиотекаря, отсутствует высшее образование, которое требуется для занятия должности педагога-библиотекаря, а других вакансий нет),  трудовой договор по истечении двух месяцев прекращается по пункту 2 части первой статьи 81 ТК РФ. </w:t>
      </w:r>
    </w:p>
    <w:p w:rsidR="00FB1ECA" w:rsidRPr="006055FE" w:rsidRDefault="00FB1ECA" w:rsidP="00FD59CB">
      <w:pPr>
        <w:pStyle w:val="ConsPlusNormal"/>
        <w:widowControl/>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Увольнение работников, являющихся членами профсоюза, по основаниям, предусмотренным </w:t>
      </w:r>
      <w:hyperlink r:id="rId60" w:history="1">
        <w:r w:rsidRPr="006055FE">
          <w:rPr>
            <w:rStyle w:val="ae"/>
            <w:rFonts w:ascii="Times New Roman" w:hAnsi="Times New Roman" w:cs="Times New Roman"/>
            <w:color w:val="auto"/>
            <w:sz w:val="24"/>
            <w:szCs w:val="24"/>
          </w:rPr>
          <w:t>пунктом 2 части первой статьи 81 ТК РФ</w:t>
        </w:r>
      </w:hyperlink>
      <w:r w:rsidRPr="006055FE">
        <w:rPr>
          <w:rFonts w:ascii="Times New Roman" w:hAnsi="Times New Roman" w:cs="Times New Roman"/>
          <w:sz w:val="24"/>
          <w:szCs w:val="24"/>
        </w:rPr>
        <w:t xml:space="preserve"> производится с учетом мотивированного мнения выборного органа первичной профсоюзной организации в соответствии со </w:t>
      </w:r>
      <w:hyperlink r:id="rId61" w:history="1">
        <w:r w:rsidRPr="006055FE">
          <w:rPr>
            <w:rStyle w:val="ae"/>
            <w:rFonts w:ascii="Times New Roman" w:hAnsi="Times New Roman" w:cs="Times New Roman"/>
            <w:color w:val="auto"/>
            <w:sz w:val="24"/>
            <w:szCs w:val="24"/>
          </w:rPr>
          <w:t>статьей 373</w:t>
        </w:r>
      </w:hyperlink>
      <w:r w:rsidRPr="006055FE">
        <w:rPr>
          <w:rFonts w:ascii="Times New Roman" w:hAnsi="Times New Roman" w:cs="Times New Roman"/>
          <w:sz w:val="24"/>
          <w:szCs w:val="24"/>
        </w:rPr>
        <w:t xml:space="preserve">  ТК РФ с обеспечением социально-трудовых гарантий, связанных с увольнением в связи с сокращением </w:t>
      </w:r>
      <w:r w:rsidRPr="006055FE">
        <w:rPr>
          <w:rFonts w:ascii="Times New Roman" w:hAnsi="Times New Roman" w:cs="Times New Roman"/>
          <w:sz w:val="24"/>
          <w:szCs w:val="24"/>
        </w:rPr>
        <w:lastRenderedPageBreak/>
        <w:t>численности или штата работников (выплата выходного пособия, сохранение среднего заработка на период до трудоустройства и т.д.).</w:t>
      </w:r>
    </w:p>
    <w:p w:rsidR="00FB1ECA" w:rsidRPr="006055FE" w:rsidRDefault="00FB1ECA" w:rsidP="00FD59CB">
      <w:pPr>
        <w:autoSpaceDE w:val="0"/>
        <w:ind w:firstLine="709"/>
        <w:jc w:val="both"/>
        <w:rPr>
          <w:rFonts w:ascii="Times New Roman" w:hAnsi="Times New Roman" w:cs="Times New Roman"/>
          <w:sz w:val="24"/>
          <w:szCs w:val="24"/>
        </w:rPr>
      </w:pPr>
      <w:r w:rsidRPr="006055FE">
        <w:rPr>
          <w:rFonts w:ascii="Times New Roman" w:hAnsi="Times New Roman" w:cs="Times New Roman"/>
          <w:sz w:val="24"/>
          <w:szCs w:val="24"/>
        </w:rPr>
        <w:t>Нарушение работодателем установленной законом процедуры увольнения работника по сокращению численности или штата может повлечь признание увольнения в судебном порядке незаконным и необоснованным, восстановление работника на прежней работе, выплату ему среднего заработка за время вынужденного прогула и возмещение морального вреда, а также юридическую ответственность работодателя за нарушение трудового законодательства.</w:t>
      </w:r>
    </w:p>
    <w:p w:rsidR="00FB1ECA" w:rsidRPr="006055FE" w:rsidRDefault="00FB1ECA" w:rsidP="00FD59CB">
      <w:pPr>
        <w:pStyle w:val="ConsPlusNormal"/>
        <w:widowControl/>
        <w:numPr>
          <w:ilvl w:val="0"/>
          <w:numId w:val="33"/>
        </w:numPr>
        <w:ind w:left="-567"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Следует также учитывать, что в определенных случаях при решении работодателем вопросов комплектования кадров, в том числе при назначении на должность педагога-библиотекаря (перевод на эту должность  библиотекаря), </w:t>
      </w:r>
      <w:r w:rsidRPr="006055FE">
        <w:rPr>
          <w:rFonts w:ascii="Times New Roman" w:hAnsi="Times New Roman" w:cs="Times New Roman"/>
          <w:spacing w:val="-20"/>
          <w:sz w:val="24"/>
          <w:szCs w:val="24"/>
        </w:rPr>
        <w:t>доп</w:t>
      </w:r>
      <w:r w:rsidRPr="006055FE">
        <w:rPr>
          <w:rFonts w:ascii="Times New Roman" w:hAnsi="Times New Roman" w:cs="Times New Roman"/>
          <w:sz w:val="24"/>
          <w:szCs w:val="24"/>
        </w:rPr>
        <w:t>ускается прием  на работу (перевод) лиц, уровень квалификации которых не отвечает требованиям квалификационных характеристик, для чего применяются особые положения, содержащиеся в разделе «Общие положения» Квалификационных характеристик должностей работников образования.</w:t>
      </w:r>
    </w:p>
    <w:p w:rsidR="00FB1ECA" w:rsidRPr="006055FE" w:rsidRDefault="00FB1ECA" w:rsidP="00FD59CB">
      <w:pPr>
        <w:pStyle w:val="ConsPlusNormal"/>
        <w:widowControl/>
        <w:numPr>
          <w:ilvl w:val="0"/>
          <w:numId w:val="33"/>
        </w:numPr>
        <w:ind w:left="-567" w:firstLine="709"/>
        <w:jc w:val="both"/>
        <w:rPr>
          <w:rFonts w:ascii="Times New Roman" w:hAnsi="Times New Roman" w:cs="Times New Roman"/>
          <w:sz w:val="24"/>
          <w:szCs w:val="24"/>
        </w:rPr>
      </w:pPr>
      <w:r w:rsidRPr="006055FE">
        <w:rPr>
          <w:rFonts w:ascii="Times New Roman" w:hAnsi="Times New Roman" w:cs="Times New Roman"/>
          <w:sz w:val="24"/>
          <w:szCs w:val="24"/>
        </w:rPr>
        <w:t>Так, пунктом 9 раздела «Общие положения» Квалификационных характеристик должностей работников образования предусмотрено, что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w:t>
      </w:r>
      <w:r w:rsidRPr="006055FE">
        <w:rPr>
          <w:rStyle w:val="af1"/>
          <w:rFonts w:ascii="Times New Roman" w:hAnsi="Times New Roman" w:cs="Times New Roman"/>
          <w:sz w:val="24"/>
          <w:szCs w:val="24"/>
        </w:rPr>
        <w:footnoteReference w:id="3"/>
      </w:r>
      <w:r w:rsidRPr="006055FE">
        <w:rPr>
          <w:rFonts w:ascii="Times New Roman" w:hAnsi="Times New Roman" w:cs="Times New Roman"/>
          <w:sz w:val="24"/>
          <w:szCs w:val="24"/>
        </w:rPr>
        <w:t xml:space="preserve"> могут быть назначены на соответствующие должности так же, как и лица, имеющие специальную подготовку и стаж работы.</w:t>
      </w:r>
    </w:p>
    <w:p w:rsidR="00FB1ECA" w:rsidRPr="006055FE" w:rsidRDefault="00FB1ECA" w:rsidP="00FD59CB">
      <w:pPr>
        <w:ind w:firstLine="709"/>
        <w:jc w:val="both"/>
        <w:rPr>
          <w:rFonts w:ascii="Times New Roman" w:hAnsi="Times New Roman" w:cs="Times New Roman"/>
          <w:b/>
          <w:sz w:val="24"/>
          <w:szCs w:val="24"/>
        </w:rPr>
      </w:pPr>
      <w:r w:rsidRPr="006055FE">
        <w:rPr>
          <w:rFonts w:ascii="Times New Roman" w:hAnsi="Times New Roman" w:cs="Times New Roman"/>
          <w:b/>
          <w:sz w:val="24"/>
          <w:szCs w:val="24"/>
        </w:rPr>
        <w:t>2.  Должности работников в библиотеках учреждений и их должностные обязанности</w:t>
      </w:r>
    </w:p>
    <w:p w:rsidR="00FB1ECA" w:rsidRPr="006055FE" w:rsidRDefault="00FB1ECA" w:rsidP="00FD59CB">
      <w:pPr>
        <w:shd w:val="clear" w:color="auto" w:fill="FFFFFF"/>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При решении вопроса о должностном комплектовании (наименованиях должностей работников) библиотек учреждений необходимо учитывать различия в должностных обязанностях библиотечных работников и педагога-библиотекаря. </w:t>
      </w:r>
    </w:p>
    <w:p w:rsidR="00FB1ECA" w:rsidRPr="006055FE" w:rsidRDefault="00FB1ECA" w:rsidP="00FD59CB">
      <w:pPr>
        <w:ind w:firstLine="709"/>
        <w:jc w:val="both"/>
        <w:outlineLvl w:val="1"/>
        <w:rPr>
          <w:rFonts w:ascii="Times New Roman" w:hAnsi="Times New Roman" w:cs="Times New Roman"/>
          <w:sz w:val="24"/>
          <w:szCs w:val="24"/>
        </w:rPr>
      </w:pPr>
      <w:r w:rsidRPr="006055FE">
        <w:rPr>
          <w:rFonts w:ascii="Times New Roman" w:hAnsi="Times New Roman" w:cs="Times New Roman"/>
          <w:sz w:val="24"/>
          <w:szCs w:val="24"/>
        </w:rPr>
        <w:t xml:space="preserve">Должностные обязанности библиотекарей определены квалификационной характеристикой, утвержденной приказом Минздравсоцразвития России от  30 марта  </w:t>
      </w:r>
      <w:smartTag w:uri="urn:schemas-microsoft-com:office:smarttags" w:element="metricconverter">
        <w:smartTagPr>
          <w:attr w:name="ProductID" w:val="2011 г"/>
        </w:smartTagPr>
        <w:r w:rsidRPr="006055FE">
          <w:rPr>
            <w:rFonts w:ascii="Times New Roman" w:hAnsi="Times New Roman" w:cs="Times New Roman"/>
            <w:sz w:val="24"/>
            <w:szCs w:val="24"/>
          </w:rPr>
          <w:t>2011 г</w:t>
        </w:r>
      </w:smartTag>
      <w:r w:rsidRPr="006055FE">
        <w:rPr>
          <w:rFonts w:ascii="Times New Roman" w:hAnsi="Times New Roman" w:cs="Times New Roman"/>
          <w:sz w:val="24"/>
          <w:szCs w:val="24"/>
        </w:rPr>
        <w:t>.  № 251н «</w:t>
      </w:r>
      <w:r w:rsidRPr="006055FE">
        <w:rPr>
          <w:rFonts w:ascii="Times New Roman" w:hAnsi="Times New Roman" w:cs="Times New Roman"/>
          <w:kern w:val="36"/>
          <w:sz w:val="24"/>
          <w:szCs w:val="24"/>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w:t>
      </w:r>
      <w:r w:rsidRPr="006055FE">
        <w:rPr>
          <w:rFonts w:ascii="Times New Roman" w:hAnsi="Times New Roman" w:cs="Times New Roman"/>
          <w:sz w:val="24"/>
          <w:szCs w:val="24"/>
        </w:rPr>
        <w:t xml:space="preserve">зарегистрирован в Минюсте России 24 мая 2011 г., регистрационный № 20838). </w:t>
      </w:r>
    </w:p>
    <w:p w:rsidR="00FB1ECA" w:rsidRPr="006055FE" w:rsidRDefault="00FB1ECA" w:rsidP="00FD59CB">
      <w:pPr>
        <w:ind w:firstLine="709"/>
        <w:jc w:val="both"/>
        <w:outlineLvl w:val="1"/>
        <w:rPr>
          <w:rFonts w:ascii="Times New Roman" w:hAnsi="Times New Roman" w:cs="Times New Roman"/>
          <w:b/>
          <w:sz w:val="24"/>
          <w:szCs w:val="24"/>
        </w:rPr>
      </w:pPr>
      <w:r w:rsidRPr="006055FE">
        <w:rPr>
          <w:rFonts w:ascii="Times New Roman" w:hAnsi="Times New Roman" w:cs="Times New Roman"/>
          <w:sz w:val="24"/>
          <w:szCs w:val="24"/>
        </w:rPr>
        <w:t xml:space="preserve">Необходимо учитывать, что в должностные обязанности библиотечных работников выполнение педагогической работы  не входит, поэтому </w:t>
      </w:r>
      <w:r w:rsidRPr="006055FE">
        <w:rPr>
          <w:rFonts w:ascii="Times New Roman" w:hAnsi="Times New Roman" w:cs="Times New Roman"/>
          <w:b/>
          <w:sz w:val="24"/>
          <w:szCs w:val="24"/>
        </w:rPr>
        <w:t xml:space="preserve">при ее фактическом выполнении с согласия работников такая педагогическая работа им должна дополнительно оплачиваться. </w:t>
      </w:r>
    </w:p>
    <w:p w:rsidR="00FB1ECA" w:rsidRPr="006055FE" w:rsidRDefault="00FB1ECA" w:rsidP="00FD59CB">
      <w:pPr>
        <w:widowControl w:val="0"/>
        <w:tabs>
          <w:tab w:val="left" w:pos="3544"/>
        </w:tabs>
        <w:ind w:firstLine="709"/>
        <w:jc w:val="both"/>
        <w:rPr>
          <w:rFonts w:ascii="Times New Roman" w:hAnsi="Times New Roman" w:cs="Times New Roman"/>
          <w:sz w:val="24"/>
          <w:szCs w:val="24"/>
        </w:rPr>
      </w:pPr>
      <w:r w:rsidRPr="006055FE">
        <w:rPr>
          <w:rFonts w:ascii="Times New Roman" w:hAnsi="Times New Roman" w:cs="Times New Roman"/>
          <w:sz w:val="24"/>
          <w:szCs w:val="24"/>
        </w:rPr>
        <w:t>Так, при наличии соответствующей подготовки школьные библиотекари, как и другие работники общеобразовательных учреждений (руководители, их заместители, педагоги-психологи, воспитатели и др.), могут  осуществлять  преподавательскую работу по какому-либо учебному предмету, курсу, дисциплине или отдельной теме, которые  предусмотрены учебным планом, образовательной программой, или вести занятия в кружке.</w:t>
      </w:r>
    </w:p>
    <w:p w:rsidR="00FB1ECA" w:rsidRPr="006055FE" w:rsidRDefault="00FB1ECA" w:rsidP="00FD59CB">
      <w:pPr>
        <w:widowControl w:val="0"/>
        <w:tabs>
          <w:tab w:val="left" w:pos="3544"/>
        </w:tabs>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За преподавательскую работу библиотечным работникам должна  производиться </w:t>
      </w:r>
      <w:r w:rsidRPr="006055FE">
        <w:rPr>
          <w:rFonts w:ascii="Times New Roman" w:hAnsi="Times New Roman" w:cs="Times New Roman"/>
          <w:sz w:val="24"/>
          <w:szCs w:val="24"/>
        </w:rPr>
        <w:lastRenderedPageBreak/>
        <w:t>дополнительная оплата в порядке и на условиях, установленных для учителей или педагогов дополнительного образования, в зависимости от ее содержания.  При этом преподавательская работа, осуществляемая помимо основной работы в одном и том же образовательном учреждении без занятия штатной должности, не считается совместительством и может с разрешения руководителя учреждения выполняться в основное рабочее время.</w:t>
      </w:r>
    </w:p>
    <w:p w:rsidR="00FB1ECA" w:rsidRPr="006055FE" w:rsidRDefault="00FB1ECA" w:rsidP="00FD59CB">
      <w:pPr>
        <w:shd w:val="clear" w:color="auto" w:fill="FFFFFF"/>
        <w:ind w:firstLine="709"/>
        <w:jc w:val="both"/>
        <w:rPr>
          <w:rFonts w:ascii="Times New Roman" w:hAnsi="Times New Roman" w:cs="Times New Roman"/>
          <w:sz w:val="24"/>
          <w:szCs w:val="24"/>
        </w:rPr>
      </w:pPr>
      <w:r w:rsidRPr="006055FE">
        <w:rPr>
          <w:rFonts w:ascii="Times New Roman" w:hAnsi="Times New Roman" w:cs="Times New Roman"/>
          <w:b/>
          <w:sz w:val="24"/>
          <w:szCs w:val="24"/>
        </w:rPr>
        <w:t>Педагогу-библиотекарю</w:t>
      </w:r>
      <w:r w:rsidRPr="006055FE">
        <w:rPr>
          <w:rFonts w:ascii="Times New Roman" w:hAnsi="Times New Roman" w:cs="Times New Roman"/>
          <w:sz w:val="24"/>
          <w:szCs w:val="24"/>
        </w:rPr>
        <w:t xml:space="preserve"> согласно утвержденной квалификационной характеристике помимо работы </w:t>
      </w:r>
      <w:r w:rsidRPr="006055FE">
        <w:rPr>
          <w:rFonts w:ascii="Times New Roman" w:hAnsi="Times New Roman" w:cs="Times New Roman"/>
          <w:bCs/>
          <w:sz w:val="24"/>
          <w:szCs w:val="24"/>
        </w:rPr>
        <w:t xml:space="preserve">с библиотечным фондом и информационными ресурсами </w:t>
      </w:r>
      <w:r w:rsidRPr="006055FE">
        <w:rPr>
          <w:rFonts w:ascii="Times New Roman" w:hAnsi="Times New Roman" w:cs="Times New Roman"/>
          <w:b/>
          <w:sz w:val="24"/>
          <w:szCs w:val="24"/>
        </w:rPr>
        <w:t>вменяется в обязанность</w:t>
      </w:r>
      <w:r w:rsidRPr="006055FE">
        <w:rPr>
          <w:rFonts w:ascii="Times New Roman" w:hAnsi="Times New Roman" w:cs="Times New Roman"/>
          <w:bCs/>
          <w:sz w:val="24"/>
          <w:szCs w:val="24"/>
        </w:rPr>
        <w:t xml:space="preserve"> </w:t>
      </w:r>
      <w:r w:rsidRPr="006055FE">
        <w:rPr>
          <w:rFonts w:ascii="Times New Roman" w:hAnsi="Times New Roman" w:cs="Times New Roman"/>
          <w:b/>
          <w:sz w:val="24"/>
          <w:szCs w:val="24"/>
        </w:rPr>
        <w:t xml:space="preserve">педагогическая работа, </w:t>
      </w:r>
      <w:r w:rsidRPr="006055FE">
        <w:rPr>
          <w:rFonts w:ascii="Times New Roman" w:hAnsi="Times New Roman" w:cs="Times New Roman"/>
          <w:sz w:val="24"/>
          <w:szCs w:val="24"/>
        </w:rPr>
        <w:t>связанная с участием  в реализации основной образовательной программы начального общего, основного общего, среднего (полного) общего образования, а также с  осуществлением  дополнительного образования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которая может осуществляться в кружковой, клубной и иных формах работы. Следовательно, такая педагогическая работа, входящая в круг основных обязанностей педагога-библиотекаря, не подлежит дополнительной оплате.</w:t>
      </w:r>
      <w:r w:rsidRPr="006055FE">
        <w:rPr>
          <w:rFonts w:ascii="Times New Roman" w:hAnsi="Times New Roman" w:cs="Times New Roman"/>
          <w:bCs/>
          <w:sz w:val="24"/>
          <w:szCs w:val="24"/>
        </w:rPr>
        <w:t xml:space="preserve"> </w:t>
      </w:r>
      <w:r w:rsidRPr="006055FE">
        <w:rPr>
          <w:rFonts w:ascii="Times New Roman" w:hAnsi="Times New Roman" w:cs="Times New Roman"/>
          <w:sz w:val="24"/>
          <w:szCs w:val="24"/>
        </w:rPr>
        <w:t xml:space="preserve"> </w:t>
      </w:r>
    </w:p>
    <w:p w:rsidR="00FB1ECA" w:rsidRPr="006055FE" w:rsidRDefault="00FB1ECA" w:rsidP="00FD59CB">
      <w:pPr>
        <w:ind w:firstLine="709"/>
        <w:jc w:val="both"/>
        <w:rPr>
          <w:rFonts w:ascii="Times New Roman" w:hAnsi="Times New Roman" w:cs="Times New Roman"/>
          <w:bCs/>
          <w:sz w:val="24"/>
          <w:szCs w:val="24"/>
        </w:rPr>
      </w:pPr>
      <w:r w:rsidRPr="006055FE">
        <w:rPr>
          <w:rFonts w:ascii="Times New Roman" w:hAnsi="Times New Roman" w:cs="Times New Roman"/>
          <w:sz w:val="24"/>
          <w:szCs w:val="24"/>
        </w:rPr>
        <w:t>При этом следует особо отметить, что по предложению Общероссийского Профсоюза образования при согласовании проекта квалификационной характеристики должности «педагог-библиотекарь» из раздела «Должностные обязанности» были исключены такие функции, как</w:t>
      </w:r>
      <w:r w:rsidRPr="006055FE">
        <w:rPr>
          <w:rFonts w:ascii="Times New Roman" w:hAnsi="Times New Roman" w:cs="Times New Roman"/>
          <w:bCs/>
          <w:sz w:val="24"/>
          <w:szCs w:val="24"/>
        </w:rPr>
        <w:t xml:space="preserve"> </w:t>
      </w:r>
      <w:r w:rsidRPr="006055FE">
        <w:rPr>
          <w:rFonts w:ascii="Times New Roman" w:hAnsi="Times New Roman" w:cs="Times New Roman"/>
          <w:sz w:val="24"/>
          <w:szCs w:val="24"/>
        </w:rPr>
        <w:t xml:space="preserve"> осуществление образовательного процесса </w:t>
      </w:r>
      <w:r w:rsidRPr="006055FE">
        <w:rPr>
          <w:rFonts w:ascii="Times New Roman" w:hAnsi="Times New Roman" w:cs="Times New Roman"/>
          <w:bCs/>
          <w:sz w:val="24"/>
          <w:szCs w:val="24"/>
        </w:rPr>
        <w:t>в соответствии с основной образовательной программой начального общего, основного общего, среднего (полного) общего образования</w:t>
      </w:r>
      <w:r w:rsidRPr="006055FE">
        <w:rPr>
          <w:rFonts w:ascii="Times New Roman" w:hAnsi="Times New Roman" w:cs="Times New Roman"/>
          <w:sz w:val="24"/>
          <w:szCs w:val="24"/>
        </w:rPr>
        <w:t xml:space="preserve">, проведение учебных занятий. Эти функции являются прямыми обязанностями учителей и не могут </w:t>
      </w:r>
      <w:r w:rsidRPr="006055FE">
        <w:rPr>
          <w:rFonts w:ascii="Times New Roman" w:hAnsi="Times New Roman" w:cs="Times New Roman"/>
          <w:bCs/>
          <w:sz w:val="24"/>
          <w:szCs w:val="24"/>
        </w:rPr>
        <w:t>одновременно быть включены в должностные обязанности другого работника, даже если именовать его должность «педагог-библиотекарь», поскольку одной из основных его функций остается работа с библиотечным фондом и информационными ресурсами.</w:t>
      </w:r>
    </w:p>
    <w:p w:rsidR="00FB1ECA" w:rsidRPr="006055FE" w:rsidRDefault="00FB1ECA" w:rsidP="00FD59CB">
      <w:pPr>
        <w:ind w:firstLine="709"/>
        <w:jc w:val="both"/>
        <w:rPr>
          <w:rFonts w:ascii="Times New Roman" w:hAnsi="Times New Roman" w:cs="Times New Roman"/>
          <w:b/>
          <w:bCs/>
          <w:sz w:val="24"/>
          <w:szCs w:val="24"/>
        </w:rPr>
      </w:pPr>
      <w:r w:rsidRPr="006055FE">
        <w:rPr>
          <w:rFonts w:ascii="Times New Roman" w:hAnsi="Times New Roman" w:cs="Times New Roman"/>
          <w:b/>
          <w:bCs/>
          <w:sz w:val="24"/>
          <w:szCs w:val="24"/>
        </w:rPr>
        <w:t xml:space="preserve">3. Трудовые и иные права и обязанности педагогов-библиотекарей </w:t>
      </w:r>
    </w:p>
    <w:p w:rsidR="00FB1ECA" w:rsidRPr="006055FE" w:rsidRDefault="00FB1ECA"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Согласно приказу </w:t>
      </w:r>
      <w:r w:rsidRPr="006055FE">
        <w:rPr>
          <w:rFonts w:ascii="Times New Roman" w:hAnsi="Times New Roman" w:cs="Times New Roman"/>
          <w:bCs/>
          <w:sz w:val="24"/>
          <w:szCs w:val="24"/>
        </w:rPr>
        <w:t>Минздравсоцразвития России приказом от 31 мая 2011 года № 448н</w:t>
      </w:r>
      <w:r w:rsidRPr="006055FE">
        <w:rPr>
          <w:rFonts w:ascii="Times New Roman" w:hAnsi="Times New Roman" w:cs="Times New Roman"/>
          <w:sz w:val="24"/>
          <w:szCs w:val="24"/>
        </w:rPr>
        <w:t xml:space="preserve"> должностью «педагог-библиотекарь» дополнен раздел квалификационных характеристик работников образования, именуемый  «Должности педагогических работников». Это означает, что </w:t>
      </w:r>
      <w:r w:rsidRPr="006055FE">
        <w:rPr>
          <w:rFonts w:ascii="Times New Roman" w:hAnsi="Times New Roman" w:cs="Times New Roman"/>
          <w:b/>
          <w:sz w:val="24"/>
          <w:szCs w:val="24"/>
        </w:rPr>
        <w:t>должность педагог-библиотекарь отнесена к должностям педагогических работников</w:t>
      </w:r>
      <w:r w:rsidRPr="006055FE">
        <w:rPr>
          <w:rFonts w:ascii="Times New Roman" w:hAnsi="Times New Roman" w:cs="Times New Roman"/>
          <w:sz w:val="24"/>
          <w:szCs w:val="24"/>
        </w:rPr>
        <w:t>.</w:t>
      </w:r>
    </w:p>
    <w:p w:rsidR="00FB1ECA" w:rsidRPr="006055FE" w:rsidRDefault="00FB1ECA"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Вместе с тем, отнесение должности педагога-библиотекаря к категории педагогических работников само по себе не  означает, что на работника, который будет занимать указанную должность, автоматически будет распространяться большинство гарантий, установленных для педагогических работников, поскольку они определяются в зависимости от занимаемой должности, типа и вида образовательного учреждения и регулируются как напрямую законодательными актами Российской Федерации, так и иными нормативными правовыми актами Российской Федерации, в которые необходимо внести соответствующие дополнения в отношении должности педагога-библиотекаря.</w:t>
      </w:r>
    </w:p>
    <w:p w:rsidR="00FB1ECA" w:rsidRPr="006055FE" w:rsidRDefault="00FB1ECA" w:rsidP="00FD59CB">
      <w:pPr>
        <w:ind w:firstLine="709"/>
        <w:jc w:val="both"/>
        <w:rPr>
          <w:rFonts w:ascii="Times New Roman" w:hAnsi="Times New Roman" w:cs="Times New Roman"/>
          <w:b/>
          <w:sz w:val="24"/>
          <w:szCs w:val="24"/>
        </w:rPr>
      </w:pPr>
      <w:r w:rsidRPr="006055FE">
        <w:rPr>
          <w:rFonts w:ascii="Times New Roman" w:hAnsi="Times New Roman" w:cs="Times New Roman"/>
          <w:sz w:val="24"/>
          <w:szCs w:val="24"/>
        </w:rPr>
        <w:t xml:space="preserve">Следовательно, реализация определенных прав, установленных законодательством Российской Федерации для педагогических работников, в настоящее время </w:t>
      </w:r>
      <w:r w:rsidRPr="006055FE">
        <w:rPr>
          <w:rFonts w:ascii="Times New Roman" w:hAnsi="Times New Roman" w:cs="Times New Roman"/>
          <w:b/>
          <w:sz w:val="24"/>
          <w:szCs w:val="24"/>
        </w:rPr>
        <w:t>находится в прямой зависимости от того, насколько оперативно будут внесены необходимые дополнения в соответствующие подзаконные нормативные правовые акты, прежде всего в:</w:t>
      </w:r>
    </w:p>
    <w:p w:rsidR="00FB1ECA" w:rsidRPr="006055FE" w:rsidRDefault="00FB1ECA"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lastRenderedPageBreak/>
        <w:t xml:space="preserve">приказ Минобрнауки России от 24 декабря 2010 г. № 2075 «О продолжительности рабочего времени (норме часов педагогической работы за ставку заработной платы) педагогических работников»  (вступил в силу с 4 июля 2011 года), которым  регулируется </w:t>
      </w:r>
      <w:r w:rsidRPr="006055FE">
        <w:rPr>
          <w:rFonts w:ascii="Times New Roman" w:hAnsi="Times New Roman" w:cs="Times New Roman"/>
          <w:b/>
          <w:sz w:val="24"/>
          <w:szCs w:val="24"/>
        </w:rPr>
        <w:t>сокращенная продолжительность рабочего времени</w:t>
      </w:r>
      <w:r w:rsidRPr="006055FE">
        <w:rPr>
          <w:rFonts w:ascii="Times New Roman" w:hAnsi="Times New Roman" w:cs="Times New Roman"/>
          <w:sz w:val="24"/>
          <w:szCs w:val="24"/>
        </w:rPr>
        <w:t xml:space="preserve"> педагогических работников; </w:t>
      </w:r>
    </w:p>
    <w:p w:rsidR="00FB1ECA" w:rsidRPr="006055FE" w:rsidRDefault="00FB1ECA"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постановление Правительства РФ от 1 октября </w:t>
      </w:r>
      <w:smartTag w:uri="urn:schemas-microsoft-com:office:smarttags" w:element="metricconverter">
        <w:smartTagPr>
          <w:attr w:name="ProductID" w:val="2002 г"/>
        </w:smartTagPr>
        <w:r w:rsidRPr="006055FE">
          <w:rPr>
            <w:rFonts w:ascii="Times New Roman" w:hAnsi="Times New Roman" w:cs="Times New Roman"/>
            <w:sz w:val="24"/>
            <w:szCs w:val="24"/>
          </w:rPr>
          <w:t>2002 г</w:t>
        </w:r>
      </w:smartTag>
      <w:r w:rsidRPr="006055FE">
        <w:rPr>
          <w:rFonts w:ascii="Times New Roman" w:hAnsi="Times New Roman" w:cs="Times New Roman"/>
          <w:sz w:val="24"/>
          <w:szCs w:val="24"/>
        </w:rPr>
        <w:t>. № 724 «О продолжительности ежегодного основного удлиненного оплачиваемого отпуска, предоставляемого педагогическим работникам» (с изменениями и дополнениями), которым определяется</w:t>
      </w:r>
      <w:r w:rsidRPr="006055FE">
        <w:rPr>
          <w:rFonts w:ascii="Times New Roman" w:hAnsi="Times New Roman" w:cs="Times New Roman"/>
          <w:b/>
          <w:sz w:val="24"/>
          <w:szCs w:val="24"/>
        </w:rPr>
        <w:t xml:space="preserve"> продолжительность ежегодного основного удлиненного оплачиваемого отпуска.</w:t>
      </w:r>
    </w:p>
    <w:p w:rsidR="00FB1ECA" w:rsidRPr="006055FE" w:rsidRDefault="00FB1ECA" w:rsidP="00FD59CB">
      <w:pPr>
        <w:pStyle w:val="ConsPlusNormal"/>
        <w:widowControl/>
        <w:ind w:firstLine="709"/>
        <w:jc w:val="both"/>
        <w:rPr>
          <w:rFonts w:ascii="Times New Roman" w:hAnsi="Times New Roman" w:cs="Times New Roman"/>
          <w:b/>
          <w:bCs/>
          <w:strike/>
          <w:sz w:val="24"/>
          <w:szCs w:val="24"/>
        </w:rPr>
      </w:pPr>
      <w:r w:rsidRPr="006055FE">
        <w:rPr>
          <w:rFonts w:ascii="Times New Roman" w:hAnsi="Times New Roman" w:cs="Times New Roman"/>
          <w:bCs/>
          <w:sz w:val="24"/>
          <w:szCs w:val="24"/>
        </w:rPr>
        <w:t xml:space="preserve">Кроме того, необходимо  также внесение изменений и дополнений в  другие нормативные правовые акты, которые определяют порядок реализации  прав и мер социальной поддержки педагогических работников, предусмотренных </w:t>
      </w:r>
      <w:r w:rsidRPr="006055FE">
        <w:rPr>
          <w:rFonts w:ascii="Times New Roman" w:hAnsi="Times New Roman" w:cs="Times New Roman"/>
          <w:b/>
          <w:bCs/>
          <w:sz w:val="24"/>
          <w:szCs w:val="24"/>
        </w:rPr>
        <w:t>Трудовым кодексом РФ и  статьей 55 Закона РФ «Об образовании».</w:t>
      </w:r>
    </w:p>
    <w:p w:rsidR="00FB1ECA" w:rsidRPr="006055FE" w:rsidRDefault="00FB1ECA"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Так, педагогические работники образовательных учреждений в порядке, установленном законодательством Российской Федерации, пользуются правом на получение </w:t>
      </w:r>
      <w:hyperlink r:id="rId62" w:history="1">
        <w:r w:rsidRPr="006055FE">
          <w:rPr>
            <w:rStyle w:val="ae"/>
            <w:rFonts w:ascii="Times New Roman" w:hAnsi="Times New Roman" w:cs="Times New Roman"/>
            <w:b/>
            <w:color w:val="auto"/>
            <w:sz w:val="24"/>
            <w:szCs w:val="24"/>
          </w:rPr>
          <w:t>пенсии</w:t>
        </w:r>
      </w:hyperlink>
      <w:r w:rsidRPr="006055FE">
        <w:rPr>
          <w:rFonts w:ascii="Times New Roman" w:hAnsi="Times New Roman" w:cs="Times New Roman"/>
          <w:sz w:val="24"/>
          <w:szCs w:val="24"/>
        </w:rPr>
        <w:t xml:space="preserve"> за выслугу лет (досрочно назначаемой трудовой пенсии по старости) </w:t>
      </w:r>
      <w:r w:rsidRPr="006055FE">
        <w:rPr>
          <w:rFonts w:ascii="Times New Roman" w:hAnsi="Times New Roman" w:cs="Times New Roman"/>
          <w:b/>
          <w:sz w:val="24"/>
          <w:szCs w:val="24"/>
        </w:rPr>
        <w:t>до достижения ими пенсионного возраста</w:t>
      </w:r>
      <w:r w:rsidRPr="006055FE">
        <w:rPr>
          <w:rFonts w:ascii="Times New Roman" w:hAnsi="Times New Roman" w:cs="Times New Roman"/>
          <w:sz w:val="24"/>
          <w:szCs w:val="24"/>
        </w:rPr>
        <w:t xml:space="preserve">. </w:t>
      </w:r>
    </w:p>
    <w:p w:rsidR="00FB1ECA" w:rsidRPr="006055FE" w:rsidRDefault="00FB1ECA"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Вместе с тем, назначение досрочно трудовой пенсии в связи с педагогической деятельностью предусмотрено в том случае, если работа не менее 25 лет осуществлялась в учреждениях и должностях, предусмотренных Списком работ, профессий, должностей, специальностей и учреждений, с учетом которых досрочно назначается трудовая пенсия по старости (утвержден постановлением Правительства РФ от 29 октября 2002 г. № 781  «О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27 Федерального закона «О трудовых пенсиях в Российской Федерации» (с изменениями и дополнениями). Однако должность педагога-библиотекаря указанным Списком не предусмотрена, поэтому работа в этой должности не будет учтена при назначении данной пенсии (для изменения ситуации требуется дополнение указанного Списка, а в случае  положительного решения – наличие требуемого для ее  назначения стажа работы в течение 25 лет в определенных должностях в соответствии со Списком). </w:t>
      </w:r>
    </w:p>
    <w:p w:rsidR="00FB1ECA" w:rsidRPr="006055FE" w:rsidRDefault="00FB1ECA" w:rsidP="00FD59CB">
      <w:pPr>
        <w:ind w:firstLine="709"/>
        <w:jc w:val="both"/>
        <w:rPr>
          <w:rFonts w:ascii="Times New Roman" w:hAnsi="Times New Roman" w:cs="Times New Roman"/>
          <w:spacing w:val="-5"/>
          <w:sz w:val="24"/>
          <w:szCs w:val="24"/>
        </w:rPr>
      </w:pPr>
      <w:r w:rsidRPr="006055FE">
        <w:rPr>
          <w:rFonts w:ascii="Times New Roman" w:hAnsi="Times New Roman" w:cs="Times New Roman"/>
          <w:sz w:val="24"/>
          <w:szCs w:val="24"/>
        </w:rPr>
        <w:t xml:space="preserve">Педагогические работники, проживающие и работающие в сельской местности, рабочих поселках (поселках городского типа), имеют право на предоставление </w:t>
      </w:r>
      <w:r w:rsidRPr="006055FE">
        <w:rPr>
          <w:rFonts w:ascii="Times New Roman" w:hAnsi="Times New Roman" w:cs="Times New Roman"/>
          <w:b/>
          <w:sz w:val="24"/>
          <w:szCs w:val="24"/>
        </w:rPr>
        <w:t>компенсации расходов на оплату жилых помещений, отопления и освещения</w:t>
      </w:r>
      <w:r w:rsidRPr="006055FE">
        <w:rPr>
          <w:rFonts w:ascii="Times New Roman" w:hAnsi="Times New Roman" w:cs="Times New Roman"/>
          <w:sz w:val="24"/>
          <w:szCs w:val="24"/>
        </w:rPr>
        <w:t>.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учреждений субъектов Российской Федерации, муниципальных образовательных учреждений устанавливаются законодательством субъектов Российской Федерации и обеспечиваются за счет средств бюджетов субъектов Российской Федерации. Смогут ли педагоги-библиотекари пользоваться указанными мерами социальной поддержки, будет зависеть от принятых в субъектах РФ законодательных и иных подзаконных нормативных правовых актов.</w:t>
      </w:r>
    </w:p>
    <w:p w:rsidR="00FB1ECA" w:rsidRPr="006055FE" w:rsidRDefault="00FB1ECA" w:rsidP="002312A6">
      <w:pPr>
        <w:pStyle w:val="ConsPlusNormal"/>
        <w:widowControl/>
        <w:spacing w:line="276" w:lineRule="auto"/>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Если для педагогических работников  федеральных государственных учреждений </w:t>
      </w:r>
      <w:r w:rsidRPr="006055FE">
        <w:rPr>
          <w:rFonts w:ascii="Times New Roman" w:hAnsi="Times New Roman" w:cs="Times New Roman"/>
          <w:b/>
          <w:sz w:val="24"/>
          <w:szCs w:val="24"/>
        </w:rPr>
        <w:t xml:space="preserve">размер ежемесячной денежной компенсации в целях содействия их обеспечению книгоиздательской продукцией и периодическими изданиями </w:t>
      </w:r>
      <w:r w:rsidRPr="006055FE">
        <w:rPr>
          <w:rFonts w:ascii="Times New Roman" w:hAnsi="Times New Roman" w:cs="Times New Roman"/>
          <w:sz w:val="24"/>
          <w:szCs w:val="24"/>
        </w:rPr>
        <w:t xml:space="preserve">предусмотрен непосредственно пунктом 8 статьи 55 Закона РФ «Об образовании», то педагогическим работникам государственных образовательных учреждений, находящихся в ведении субъектов Российской Федерации, указанная денежная </w:t>
      </w:r>
      <w:r w:rsidRPr="006055FE">
        <w:rPr>
          <w:rFonts w:ascii="Times New Roman" w:hAnsi="Times New Roman" w:cs="Times New Roman"/>
          <w:sz w:val="24"/>
          <w:szCs w:val="24"/>
        </w:rPr>
        <w:lastRenderedPageBreak/>
        <w:t>компенсация выплачивается по решению органа государственной власти субъекта Российской Федерации в размере, устанавливаемом указанным органом; педагогическим работникам муниципальных образовательных учреждений - по решению органа местного самоуправления в размере, устанавливаемом указанным органом.</w:t>
      </w:r>
    </w:p>
    <w:p w:rsidR="00FB1ECA" w:rsidRPr="006055FE" w:rsidRDefault="00FB1ECA" w:rsidP="00FD59CB">
      <w:pPr>
        <w:autoSpaceDE w:val="0"/>
        <w:autoSpaceDN w:val="0"/>
        <w:adjustRightInd w:val="0"/>
        <w:ind w:firstLine="709"/>
        <w:jc w:val="both"/>
        <w:outlineLvl w:val="1"/>
        <w:rPr>
          <w:rFonts w:ascii="Times New Roman" w:hAnsi="Times New Roman" w:cs="Times New Roman"/>
          <w:sz w:val="24"/>
          <w:szCs w:val="24"/>
        </w:rPr>
      </w:pPr>
      <w:r w:rsidRPr="006055FE">
        <w:rPr>
          <w:rFonts w:ascii="Times New Roman" w:hAnsi="Times New Roman" w:cs="Times New Roman"/>
          <w:sz w:val="24"/>
          <w:szCs w:val="24"/>
        </w:rPr>
        <w:t xml:space="preserve">В соответствии с абзацем 3 пункта 5 статьи 55 Закона РФ «Об образовании» педагогические работники образовательного учреждения не реже чем через каждые 10 лет непрерывной преподавательской работы имеют </w:t>
      </w:r>
      <w:r w:rsidRPr="006055FE">
        <w:rPr>
          <w:rFonts w:ascii="Times New Roman" w:hAnsi="Times New Roman" w:cs="Times New Roman"/>
          <w:b/>
          <w:sz w:val="24"/>
          <w:szCs w:val="24"/>
        </w:rPr>
        <w:t>право на длительный отпуск сроком до одного года,</w:t>
      </w:r>
      <w:r w:rsidRPr="006055FE">
        <w:rPr>
          <w:rFonts w:ascii="Times New Roman" w:hAnsi="Times New Roman" w:cs="Times New Roman"/>
          <w:sz w:val="24"/>
          <w:szCs w:val="24"/>
        </w:rPr>
        <w:t xml:space="preserve"> порядок и условия предоставления которого определяются учредителем и (или) уставом данного образовательного учреждения, в том числе и перечень должностей, работа в которых засчитывается в стаж непрерывной преподавательской работы. В случае если педагог-библиотекарь будет одновременно вести преподавательскую работу в должности учителя, то для реализации этого права на указанных условиях необходимо предусмотреть эту должность в данном перечне.</w:t>
      </w:r>
    </w:p>
    <w:p w:rsidR="00FB1ECA" w:rsidRPr="006055FE" w:rsidRDefault="00FB1ECA"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Педагогические работники образовательного учреждения имеют </w:t>
      </w:r>
      <w:r w:rsidRPr="006055FE">
        <w:rPr>
          <w:rFonts w:ascii="Times New Roman" w:hAnsi="Times New Roman" w:cs="Times New Roman"/>
          <w:b/>
          <w:sz w:val="24"/>
          <w:szCs w:val="24"/>
        </w:rPr>
        <w:t>право проходить не реже чем один раз в пять лет профессиональную переподготовку или повышение квалификации</w:t>
      </w:r>
      <w:r w:rsidRPr="006055FE">
        <w:rPr>
          <w:rFonts w:ascii="Times New Roman" w:hAnsi="Times New Roman" w:cs="Times New Roman"/>
          <w:sz w:val="24"/>
          <w:szCs w:val="24"/>
        </w:rPr>
        <w:t xml:space="preserve">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B1ECA" w:rsidRPr="006055FE" w:rsidRDefault="00FB1ECA"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Следовательно, должны быть установлены федеральные государственные требования к минимуму содержания дополнительной профессиональной образовательной программы и уровню профессиональной переподготовки педагогов-библиотекарей, а образовательными учреждениями, реализующими образовательные программы профессиональной переподготовки или повышения квалификации, должны быть разработаны соответствующие программы для педагогов-библиотекарей, учитывая, что в образовательных учреждениях высшего профессионального образования подготовка таких специалистов не осуществляется.</w:t>
      </w:r>
    </w:p>
    <w:p w:rsidR="00FB1ECA" w:rsidRPr="006055FE" w:rsidRDefault="00FB1ECA" w:rsidP="002312A6">
      <w:pPr>
        <w:pStyle w:val="ConsPlusNormal"/>
        <w:widowControl/>
        <w:spacing w:line="276" w:lineRule="auto"/>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Таким образом, </w:t>
      </w:r>
      <w:r w:rsidRPr="006055FE">
        <w:rPr>
          <w:rFonts w:ascii="Times New Roman" w:hAnsi="Times New Roman" w:cs="Times New Roman"/>
          <w:b/>
          <w:sz w:val="24"/>
          <w:szCs w:val="24"/>
        </w:rPr>
        <w:t>основные права педагогических работников, предусмотренные Законом РФ «Об образовании», а также академические, трудовые и иные права</w:t>
      </w:r>
      <w:r w:rsidRPr="006055FE">
        <w:rPr>
          <w:rFonts w:ascii="Times New Roman" w:hAnsi="Times New Roman" w:cs="Times New Roman"/>
          <w:sz w:val="24"/>
          <w:szCs w:val="24"/>
        </w:rPr>
        <w:t xml:space="preserve">, установленные  другими федеральными законами, типовыми положениями об образовательных учреждениях соответствующих типов и видов и другими нормативными правовыми актами </w:t>
      </w:r>
      <w:r w:rsidRPr="006055FE">
        <w:rPr>
          <w:rFonts w:ascii="Times New Roman" w:hAnsi="Times New Roman" w:cs="Times New Roman"/>
          <w:b/>
          <w:sz w:val="24"/>
          <w:szCs w:val="24"/>
        </w:rPr>
        <w:t>могут быть распространены</w:t>
      </w:r>
      <w:r w:rsidRPr="006055FE">
        <w:rPr>
          <w:rFonts w:ascii="Times New Roman" w:hAnsi="Times New Roman" w:cs="Times New Roman"/>
          <w:sz w:val="24"/>
          <w:szCs w:val="24"/>
        </w:rPr>
        <w:t xml:space="preserve"> </w:t>
      </w:r>
      <w:r w:rsidRPr="006055FE">
        <w:rPr>
          <w:rFonts w:ascii="Times New Roman" w:hAnsi="Times New Roman" w:cs="Times New Roman"/>
          <w:b/>
          <w:sz w:val="24"/>
          <w:szCs w:val="24"/>
        </w:rPr>
        <w:t xml:space="preserve">на педагогов-библиотекарей, как правило, только через подзаконные нормативные правовые акты, принятие которых должно быть инициировано федеральным органом исполнительной власти, осуществляющим государственную политику в сфере образования, а также другими уполномоченными органами власти.  </w:t>
      </w:r>
    </w:p>
    <w:p w:rsidR="00FB1ECA" w:rsidRPr="006055FE" w:rsidRDefault="00FB1ECA"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Кроме того, необходимо учитывать также, что на педагогов-библиотекарей должны распространяться не только права, но и обязанности, установленные для  педагогических работников законодательством Российской Федерации. </w:t>
      </w:r>
    </w:p>
    <w:p w:rsidR="00FB1ECA" w:rsidRPr="006055FE" w:rsidRDefault="00FB1ECA"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К числу таких обязанностей относится </w:t>
      </w:r>
      <w:r w:rsidRPr="006055FE">
        <w:rPr>
          <w:rFonts w:ascii="Times New Roman" w:hAnsi="Times New Roman" w:cs="Times New Roman"/>
          <w:b/>
          <w:sz w:val="24"/>
          <w:szCs w:val="24"/>
        </w:rPr>
        <w:t>обязанность проходить аттестацию с целью подтверждения соответствия педагогического работника занимаемой должности</w:t>
      </w:r>
      <w:r w:rsidRPr="006055FE">
        <w:rPr>
          <w:rFonts w:ascii="Times New Roman" w:hAnsi="Times New Roman" w:cs="Times New Roman"/>
          <w:sz w:val="24"/>
          <w:szCs w:val="24"/>
        </w:rPr>
        <w:t xml:space="preserve">, которая проводится один раз в 5 лет в отношении педагогических работников, не имеющих квалификационных категорий (первой или высшей). Порядок </w:t>
      </w:r>
      <w:r w:rsidRPr="006055FE">
        <w:rPr>
          <w:rFonts w:ascii="Times New Roman" w:hAnsi="Times New Roman" w:cs="Times New Roman"/>
          <w:bCs/>
          <w:sz w:val="24"/>
          <w:szCs w:val="24"/>
        </w:rPr>
        <w:t xml:space="preserve"> аттестации педагогических работников государственных и муниципальных образовательных учреждений утвержден приказом Министерства образования и науки РФ от 24 марта 2010 г. № 209 «О порядке аттестации </w:t>
      </w:r>
      <w:r w:rsidRPr="006055FE">
        <w:rPr>
          <w:rFonts w:ascii="Times New Roman" w:hAnsi="Times New Roman" w:cs="Times New Roman"/>
          <w:bCs/>
          <w:sz w:val="24"/>
          <w:szCs w:val="24"/>
        </w:rPr>
        <w:lastRenderedPageBreak/>
        <w:t>педагогических работников государственных и муниципальных образовательных учреждений» и введен в действие с 1 января 2011 г.</w:t>
      </w:r>
      <w:r w:rsidRPr="006055FE">
        <w:rPr>
          <w:rFonts w:ascii="Times New Roman" w:hAnsi="Times New Roman" w:cs="Times New Roman"/>
          <w:sz w:val="24"/>
          <w:szCs w:val="24"/>
        </w:rPr>
        <w:t xml:space="preserve">  </w:t>
      </w:r>
    </w:p>
    <w:p w:rsidR="00FB1ECA" w:rsidRPr="006055FE" w:rsidRDefault="00FB1ECA" w:rsidP="00FD59CB">
      <w:pPr>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При этом следует учитывать, что в соответствии с пунктом 18 указанного порядка не подлежат аттестации педагогические работники, проработавшие в занимаемой должности менее двух лет, т.е. работники, занимающие должность педагога-библиотекаря менее двух лет, а также  получившие первую квалификационную категорию в течение первых двух лет работы в этой должности, не могут быть представлены работодателем для прохождения аттестации с целью подтверждения соответствия занимаемой должности. </w:t>
      </w:r>
    </w:p>
    <w:p w:rsidR="00FB1ECA" w:rsidRPr="006055FE" w:rsidRDefault="00FB1ECA" w:rsidP="002312A6">
      <w:pPr>
        <w:pStyle w:val="ConsPlusNormal"/>
        <w:widowControl/>
        <w:spacing w:line="276" w:lineRule="auto"/>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К числу прав, связанных с аттестацией, можно отнести право   педагога-библиотекаря на прохождение аттестации для установления соответствия уровня его квалификации требованиям, предъявляемым к первой квалификационной категории, которая проводится на основании заявления педагогического работника в установленном порядке. С заявлением о проведении аттестации для установления соответствия уровня  квалификации требованиям, предъявляемым к высшей квалификационной категории, педагог-библиотекарь вправе обратиться  не ранее чем через 2 года после установления первой квалификационной категории. Осуществление всестороннего анализа результатов профессиональной деятельности педагогов-библиотекарей при этом должно осуществляться на основе требований, предъявляемых к квалификационным категориям, с учетом особенностей их деятельности по исполнению должностных обязанностей, предусмотренных квалификационной характеристикой.  </w:t>
      </w:r>
    </w:p>
    <w:p w:rsidR="00FB1ECA" w:rsidRPr="006055FE" w:rsidRDefault="00FB1ECA" w:rsidP="00FD59CB">
      <w:pPr>
        <w:ind w:firstLine="709"/>
        <w:jc w:val="both"/>
        <w:outlineLvl w:val="2"/>
        <w:rPr>
          <w:rFonts w:ascii="Times New Roman" w:hAnsi="Times New Roman" w:cs="Times New Roman"/>
          <w:b/>
          <w:sz w:val="24"/>
          <w:szCs w:val="24"/>
        </w:rPr>
      </w:pPr>
      <w:r w:rsidRPr="006055FE">
        <w:rPr>
          <w:rFonts w:ascii="Times New Roman" w:hAnsi="Times New Roman" w:cs="Times New Roman"/>
          <w:b/>
          <w:sz w:val="24"/>
          <w:szCs w:val="24"/>
        </w:rPr>
        <w:t>4. Условия выполнения  педагогами-библиотекарями дополнительной педагогической работы</w:t>
      </w:r>
    </w:p>
    <w:p w:rsidR="00FB1ECA" w:rsidRPr="006055FE" w:rsidRDefault="00FB1ECA" w:rsidP="00FD59CB">
      <w:pPr>
        <w:pStyle w:val="ConsPlusNormal"/>
        <w:widowControl/>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Помимо педагогической работы, входящей в обязанности педагогов-библиотекарей и не подлежащей дополнительной оплате, эти работники в том же образовательном учреждении могут осуществлять при наличии соответствующей подготовки преподавательскую работу по учебному предмету.  Такая работа так же, как и для других работников, может быть разрешена в основное рабочее время, поскольку не считается  совместительством и подлежит оплате в порядке и на условиях, установленных для учителей. </w:t>
      </w:r>
    </w:p>
    <w:p w:rsidR="00FB1ECA" w:rsidRPr="006055FE" w:rsidRDefault="00FB1ECA" w:rsidP="00FD59CB">
      <w:pPr>
        <w:ind w:firstLine="709"/>
        <w:jc w:val="both"/>
        <w:rPr>
          <w:rFonts w:ascii="Times New Roman" w:hAnsi="Times New Roman" w:cs="Times New Roman"/>
          <w:b/>
          <w:bCs/>
          <w:sz w:val="24"/>
          <w:szCs w:val="24"/>
        </w:rPr>
      </w:pPr>
      <w:r w:rsidRPr="006055FE">
        <w:rPr>
          <w:rFonts w:ascii="Times New Roman" w:hAnsi="Times New Roman" w:cs="Times New Roman"/>
          <w:b/>
          <w:bCs/>
          <w:sz w:val="24"/>
          <w:szCs w:val="24"/>
        </w:rPr>
        <w:t>5. Регулирование условий оплаты труда педагогов-библиотекарей</w:t>
      </w:r>
    </w:p>
    <w:p w:rsidR="00FB1ECA" w:rsidRPr="006055FE" w:rsidRDefault="00FB1ECA" w:rsidP="002312A6">
      <w:pPr>
        <w:pStyle w:val="ConsPlusNormal"/>
        <w:widowControl/>
        <w:spacing w:line="276" w:lineRule="auto"/>
        <w:ind w:firstLine="709"/>
        <w:jc w:val="both"/>
        <w:rPr>
          <w:rFonts w:ascii="Times New Roman" w:hAnsi="Times New Roman" w:cs="Times New Roman"/>
          <w:sz w:val="24"/>
          <w:szCs w:val="24"/>
        </w:rPr>
      </w:pPr>
      <w:r w:rsidRPr="006055FE">
        <w:rPr>
          <w:rFonts w:ascii="Times New Roman" w:hAnsi="Times New Roman" w:cs="Times New Roman"/>
          <w:sz w:val="24"/>
          <w:szCs w:val="24"/>
        </w:rPr>
        <w:t>Единой системы оплаты труда педагогических работников государственных и муниципальных образовательных  учреждений,  как это предусматривалось до 1 января 2005 года при применении на всей территории Российской Федерации единой тарифной сетки,  в настоящее время не установлено.</w:t>
      </w:r>
    </w:p>
    <w:p w:rsidR="00FB1ECA" w:rsidRPr="006055FE" w:rsidRDefault="00FB1ECA" w:rsidP="002312A6">
      <w:pPr>
        <w:pStyle w:val="ConsPlusNormal"/>
        <w:widowControl/>
        <w:spacing w:line="276" w:lineRule="auto"/>
        <w:ind w:firstLine="709"/>
        <w:jc w:val="both"/>
        <w:rPr>
          <w:rFonts w:ascii="Times New Roman" w:hAnsi="Times New Roman" w:cs="Times New Roman"/>
          <w:sz w:val="24"/>
          <w:szCs w:val="24"/>
        </w:rPr>
      </w:pPr>
      <w:r w:rsidRPr="006055FE">
        <w:rPr>
          <w:rFonts w:ascii="Times New Roman" w:hAnsi="Times New Roman" w:cs="Times New Roman"/>
          <w:sz w:val="24"/>
          <w:szCs w:val="24"/>
        </w:rPr>
        <w:t>В соответствии со статьей 135 ТК РФ заработная плата работнику, в том числе педагогу-библиотекарю,  устанавливается трудовым договором в соответствии с действующей у данного работодателя системой оплаты труда.</w:t>
      </w:r>
    </w:p>
    <w:p w:rsidR="00FB1ECA" w:rsidRPr="006055FE" w:rsidRDefault="00FB1ECA" w:rsidP="002312A6">
      <w:pPr>
        <w:pStyle w:val="ConsPlusNormal"/>
        <w:widowControl/>
        <w:spacing w:line="276" w:lineRule="auto"/>
        <w:ind w:firstLine="709"/>
        <w:jc w:val="both"/>
        <w:rPr>
          <w:rFonts w:ascii="Times New Roman" w:hAnsi="Times New Roman" w:cs="Times New Roman"/>
          <w:sz w:val="24"/>
          <w:szCs w:val="24"/>
        </w:rPr>
      </w:pPr>
      <w:r w:rsidRPr="006055FE">
        <w:rPr>
          <w:rFonts w:ascii="Times New Roman" w:hAnsi="Times New Roman" w:cs="Times New Roman"/>
          <w:sz w:val="24"/>
          <w:szCs w:val="24"/>
        </w:rPr>
        <w:t>Системы оплаты труда, включая размеры тарифных ставок, окладов (должностных окладов), ставок заработной платы,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FB1ECA" w:rsidRPr="006055FE" w:rsidRDefault="00FB1ECA" w:rsidP="002312A6">
      <w:pPr>
        <w:pStyle w:val="ConsPlusNormal"/>
        <w:widowControl/>
        <w:spacing w:line="276" w:lineRule="auto"/>
        <w:ind w:firstLine="709"/>
        <w:jc w:val="both"/>
        <w:rPr>
          <w:rFonts w:ascii="Times New Roman" w:hAnsi="Times New Roman" w:cs="Times New Roman"/>
          <w:sz w:val="24"/>
          <w:szCs w:val="24"/>
        </w:rPr>
      </w:pPr>
      <w:r w:rsidRPr="006055FE">
        <w:rPr>
          <w:rFonts w:ascii="Times New Roman" w:hAnsi="Times New Roman" w:cs="Times New Roman"/>
          <w:sz w:val="24"/>
          <w:szCs w:val="24"/>
        </w:rPr>
        <w:lastRenderedPageBreak/>
        <w:t>Локальные нормативные акты, устанавливающие системы оплаты труда, принимаются работодателем с учетом мнения представительного органа работников (выборного органа первичной профсоюзной организации данного учреждения).</w:t>
      </w:r>
    </w:p>
    <w:p w:rsidR="00FB1ECA" w:rsidRPr="006055FE" w:rsidRDefault="00FB1ECA" w:rsidP="002312A6">
      <w:pPr>
        <w:pStyle w:val="ConsPlusNormal"/>
        <w:widowControl/>
        <w:spacing w:line="276" w:lineRule="auto"/>
        <w:ind w:firstLine="709"/>
        <w:jc w:val="both"/>
        <w:rPr>
          <w:rFonts w:ascii="Times New Roman" w:hAnsi="Times New Roman" w:cs="Times New Roman"/>
          <w:sz w:val="24"/>
          <w:szCs w:val="24"/>
        </w:rPr>
      </w:pPr>
      <w:r w:rsidRPr="006055FE">
        <w:rPr>
          <w:rFonts w:ascii="Times New Roman" w:hAnsi="Times New Roman" w:cs="Times New Roman"/>
          <w:sz w:val="24"/>
          <w:szCs w:val="24"/>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а условия оплаты труда, определенные коллективным договором, соглашениями, локальными нормативными актами, не могут быть ухудшены  по сравнению с условиями, установленными трудовым законодательством и иными нормативными правовыми актами, содержащими нормы трудового права.</w:t>
      </w:r>
    </w:p>
    <w:p w:rsidR="00FB1ECA" w:rsidRPr="006055FE" w:rsidRDefault="00FB1ECA" w:rsidP="002312A6">
      <w:pPr>
        <w:pStyle w:val="ConsPlusNormal"/>
        <w:widowControl/>
        <w:spacing w:line="276" w:lineRule="auto"/>
        <w:ind w:firstLine="709"/>
        <w:jc w:val="both"/>
        <w:outlineLvl w:val="3"/>
        <w:rPr>
          <w:rFonts w:ascii="Times New Roman" w:hAnsi="Times New Roman" w:cs="Times New Roman"/>
          <w:sz w:val="24"/>
          <w:szCs w:val="24"/>
        </w:rPr>
      </w:pPr>
      <w:r w:rsidRPr="006055FE">
        <w:rPr>
          <w:rFonts w:ascii="Times New Roman" w:hAnsi="Times New Roman" w:cs="Times New Roman"/>
          <w:sz w:val="24"/>
          <w:szCs w:val="24"/>
        </w:rPr>
        <w:t>Так, в соответствии со статьей 144 ТК РФ муниципальные учреждения должны устанавливать системы оплаты труда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 и нормативными правовыми актами органов местного самоуправления, которые не должны противоречить нормам федерального законодательства.</w:t>
      </w:r>
    </w:p>
    <w:p w:rsidR="00FB1ECA" w:rsidRPr="006055FE" w:rsidRDefault="00FB1ECA" w:rsidP="002312A6">
      <w:pPr>
        <w:pStyle w:val="ConsPlusNormal"/>
        <w:widowControl/>
        <w:spacing w:line="276" w:lineRule="auto"/>
        <w:ind w:firstLine="709"/>
        <w:jc w:val="both"/>
        <w:rPr>
          <w:rFonts w:ascii="Times New Roman" w:hAnsi="Times New Roman" w:cs="Times New Roman"/>
          <w:sz w:val="24"/>
          <w:szCs w:val="24"/>
        </w:rPr>
      </w:pPr>
      <w:r w:rsidRPr="006055FE">
        <w:rPr>
          <w:rFonts w:ascii="Times New Roman" w:hAnsi="Times New Roman" w:cs="Times New Roman"/>
          <w:sz w:val="24"/>
          <w:szCs w:val="24"/>
        </w:rPr>
        <w:t xml:space="preserve">Следовательно,  должны быть внесены соответствующие изменения в региональные и муниципальные нормативные правовые акты по вопросам оплаты труда работников образования, а также в коллективные договоры учреждений и положения об оплате труда работников. </w:t>
      </w:r>
    </w:p>
    <w:p w:rsidR="00FB1ECA" w:rsidRPr="006055FE" w:rsidRDefault="00FB1ECA" w:rsidP="002312A6">
      <w:pPr>
        <w:pStyle w:val="ConsPlusNormal"/>
        <w:widowControl/>
        <w:spacing w:line="276" w:lineRule="auto"/>
        <w:ind w:firstLine="709"/>
        <w:jc w:val="both"/>
        <w:rPr>
          <w:rFonts w:ascii="Times New Roman" w:hAnsi="Times New Roman" w:cs="Times New Roman"/>
          <w:b/>
          <w:sz w:val="24"/>
          <w:szCs w:val="24"/>
        </w:rPr>
      </w:pPr>
      <w:r w:rsidRPr="006055FE">
        <w:rPr>
          <w:rFonts w:ascii="Times New Roman" w:hAnsi="Times New Roman" w:cs="Times New Roman"/>
          <w:sz w:val="24"/>
          <w:szCs w:val="24"/>
        </w:rPr>
        <w:t xml:space="preserve">Из изложенного следует, что </w:t>
      </w:r>
      <w:r w:rsidRPr="006055FE">
        <w:rPr>
          <w:rFonts w:ascii="Times New Roman" w:hAnsi="Times New Roman" w:cs="Times New Roman"/>
          <w:b/>
          <w:sz w:val="24"/>
          <w:szCs w:val="24"/>
        </w:rPr>
        <w:t>регулирование вопросов  оплаты труда педагогов-библиотекарей</w:t>
      </w:r>
      <w:r w:rsidRPr="006055FE">
        <w:rPr>
          <w:rFonts w:ascii="Times New Roman" w:hAnsi="Times New Roman" w:cs="Times New Roman"/>
          <w:sz w:val="24"/>
          <w:szCs w:val="24"/>
        </w:rPr>
        <w:t xml:space="preserve">, в том числе  при выполнении работы в сельской местности, </w:t>
      </w:r>
      <w:r w:rsidRPr="006055FE">
        <w:rPr>
          <w:rFonts w:ascii="Times New Roman" w:hAnsi="Times New Roman" w:cs="Times New Roman"/>
          <w:b/>
          <w:sz w:val="24"/>
          <w:szCs w:val="24"/>
        </w:rPr>
        <w:t>будет осуществляться по-разному, т.е. с учетом норм законодательных и иных нормативных правовых актов субъектов Российской Федерации и нормативных правовых актов органов местного самоуправления (в т.ч. зависимости от их финансового положения), а также локальных нормативных актов, принятых непосредственно учреждениями.</w:t>
      </w:r>
    </w:p>
    <w:p w:rsidR="00FB1ECA" w:rsidRPr="006055FE" w:rsidRDefault="00FB1ECA" w:rsidP="002312A6">
      <w:pPr>
        <w:pStyle w:val="ConsPlusNormal"/>
        <w:widowControl/>
        <w:spacing w:line="276" w:lineRule="auto"/>
        <w:ind w:firstLine="709"/>
        <w:jc w:val="both"/>
        <w:outlineLvl w:val="3"/>
        <w:rPr>
          <w:rFonts w:ascii="Times New Roman" w:hAnsi="Times New Roman" w:cs="Times New Roman"/>
          <w:sz w:val="24"/>
          <w:szCs w:val="24"/>
        </w:rPr>
      </w:pPr>
      <w:r w:rsidRPr="006055FE">
        <w:rPr>
          <w:rFonts w:ascii="Times New Roman" w:hAnsi="Times New Roman" w:cs="Times New Roman"/>
          <w:sz w:val="24"/>
          <w:szCs w:val="24"/>
        </w:rPr>
        <w:t xml:space="preserve">Кроме того, необходимо учитывать, что если система оплаты труда работников образовательного учреждения строится на основе профессиональных квалификационных групп должностей работников образования, утвержденных приказом Министерства здравоохранения и социального развития РФ от  5 мая 2008 г. № 216н «Об утверждении профессиональных квалификационных групп должностей работников образования», должность педагога-библиотекаря данным приказом в настоящее время не предусмотрена, а, следовательно, по этой должности не определен и квалификационный уровень, в соответствии с которым определяется дифференциация размеров должностных окладов (ставок заработной платы) педагогических работников. </w:t>
      </w:r>
    </w:p>
    <w:p w:rsidR="00FB1ECA" w:rsidRPr="006055FE" w:rsidRDefault="00FB1ECA" w:rsidP="002312A6">
      <w:pPr>
        <w:pStyle w:val="ConsPlusNormal"/>
        <w:widowControl/>
        <w:spacing w:line="276" w:lineRule="auto"/>
        <w:ind w:firstLine="709"/>
        <w:jc w:val="both"/>
        <w:rPr>
          <w:rFonts w:ascii="Times New Roman" w:hAnsi="Times New Roman" w:cs="Times New Roman"/>
          <w:sz w:val="24"/>
          <w:szCs w:val="24"/>
        </w:rPr>
      </w:pPr>
      <w:r w:rsidRPr="006055FE">
        <w:rPr>
          <w:rFonts w:ascii="Times New Roman" w:hAnsi="Times New Roman" w:cs="Times New Roman"/>
          <w:sz w:val="24"/>
          <w:szCs w:val="24"/>
        </w:rPr>
        <w:t>Учитывая это обстоятельство, Общероссийский Профсоюз образования предложил Минобрнауки России отнести должность педагога-библиотекаря к четвертому квалификационному уровню профессиональной квалификационной группы должностей педагогических работников, а также в целом подготовить необходимые проекты нормативных правовых актов, связанных с регулированием прав и мер социальной поддержки в отношении педагогов-библиотекарей, о которых было указано авторами в настоящем комментарии.</w:t>
      </w:r>
    </w:p>
    <w:p w:rsidR="00FB1ECA" w:rsidRPr="006055FE" w:rsidRDefault="00FB1ECA" w:rsidP="00FD59CB">
      <w:pPr>
        <w:jc w:val="both"/>
        <w:outlineLvl w:val="2"/>
        <w:rPr>
          <w:rFonts w:ascii="Times New Roman" w:hAnsi="Times New Roman" w:cs="Times New Roman"/>
          <w:b/>
          <w:bCs/>
          <w:sz w:val="24"/>
          <w:szCs w:val="24"/>
        </w:rPr>
      </w:pPr>
      <w:r w:rsidRPr="006055FE">
        <w:rPr>
          <w:rFonts w:ascii="Times New Roman" w:hAnsi="Times New Roman" w:cs="Times New Roman"/>
          <w:b/>
          <w:bCs/>
          <w:sz w:val="24"/>
          <w:szCs w:val="24"/>
        </w:rPr>
        <w:t>______________________________________________________________</w:t>
      </w:r>
    </w:p>
    <w:p w:rsidR="00FB1ECA" w:rsidRPr="00C560C6" w:rsidRDefault="00FB1ECA" w:rsidP="00FD59CB">
      <w:pPr>
        <w:jc w:val="both"/>
        <w:outlineLvl w:val="2"/>
        <w:rPr>
          <w:rFonts w:ascii="Times New Roman" w:hAnsi="Times New Roman" w:cs="Times New Roman"/>
          <w:i/>
          <w:sz w:val="24"/>
          <w:szCs w:val="24"/>
        </w:rPr>
      </w:pPr>
      <w:r w:rsidRPr="00C560C6">
        <w:rPr>
          <w:rFonts w:ascii="Times New Roman" w:hAnsi="Times New Roman" w:cs="Times New Roman"/>
          <w:bCs/>
          <w:i/>
          <w:sz w:val="24"/>
          <w:szCs w:val="24"/>
        </w:rPr>
        <w:t>Комментарий</w:t>
      </w:r>
      <w:r w:rsidRPr="00C560C6">
        <w:rPr>
          <w:rFonts w:ascii="Times New Roman" w:eastAsia="Arial" w:hAnsi="Times New Roman" w:cs="Times New Roman"/>
          <w:i/>
          <w:sz w:val="24"/>
          <w:szCs w:val="24"/>
        </w:rPr>
        <w:t xml:space="preserve"> подготовлен специалистами аппарата Профсоюза В.Н. Понкратовой, Ж.П. Осипцовой. </w:t>
      </w:r>
    </w:p>
    <w:p w:rsidR="004A174D" w:rsidRDefault="004A174D" w:rsidP="00FD59CB">
      <w:pPr>
        <w:jc w:val="both"/>
        <w:rPr>
          <w:rFonts w:ascii="Times New Roman" w:hAnsi="Times New Roman" w:cs="Times New Roman"/>
          <w:sz w:val="24"/>
          <w:szCs w:val="24"/>
        </w:rPr>
      </w:pPr>
    </w:p>
    <w:p w:rsidR="002312A6" w:rsidRDefault="002312A6" w:rsidP="00FD59CB">
      <w:pPr>
        <w:jc w:val="both"/>
        <w:rPr>
          <w:rFonts w:ascii="Times New Roman" w:hAnsi="Times New Roman" w:cs="Times New Roman"/>
          <w:sz w:val="24"/>
          <w:szCs w:val="24"/>
        </w:rPr>
      </w:pPr>
    </w:p>
    <w:p w:rsidR="002312A6" w:rsidRDefault="002312A6" w:rsidP="00FD59CB">
      <w:pPr>
        <w:jc w:val="both"/>
        <w:rPr>
          <w:rFonts w:ascii="Times New Roman" w:hAnsi="Times New Roman" w:cs="Times New Roman"/>
          <w:sz w:val="24"/>
          <w:szCs w:val="24"/>
        </w:rPr>
      </w:pPr>
    </w:p>
    <w:p w:rsidR="00882BBE" w:rsidRDefault="00882BBE" w:rsidP="00FD59CB">
      <w:pPr>
        <w:jc w:val="both"/>
        <w:rPr>
          <w:rFonts w:ascii="Times New Roman" w:hAnsi="Times New Roman" w:cs="Times New Roman"/>
          <w:sz w:val="24"/>
          <w:szCs w:val="24"/>
        </w:rPr>
      </w:pPr>
    </w:p>
    <w:p w:rsidR="00882BBE" w:rsidRDefault="00882BBE" w:rsidP="00FD59CB">
      <w:pPr>
        <w:jc w:val="both"/>
        <w:rPr>
          <w:rFonts w:ascii="Times New Roman" w:hAnsi="Times New Roman" w:cs="Times New Roman"/>
          <w:sz w:val="24"/>
          <w:szCs w:val="24"/>
        </w:rPr>
      </w:pPr>
    </w:p>
    <w:p w:rsidR="00882BBE" w:rsidRDefault="00882BBE" w:rsidP="00FD59CB">
      <w:pPr>
        <w:jc w:val="both"/>
        <w:rPr>
          <w:rFonts w:ascii="Times New Roman" w:hAnsi="Times New Roman" w:cs="Times New Roman"/>
          <w:sz w:val="24"/>
          <w:szCs w:val="24"/>
        </w:rPr>
      </w:pPr>
    </w:p>
    <w:p w:rsidR="00882BBE" w:rsidRDefault="00882BBE" w:rsidP="00FD59CB">
      <w:pPr>
        <w:jc w:val="both"/>
        <w:rPr>
          <w:rFonts w:ascii="Times New Roman" w:hAnsi="Times New Roman" w:cs="Times New Roman"/>
          <w:sz w:val="24"/>
          <w:szCs w:val="24"/>
        </w:rPr>
      </w:pPr>
    </w:p>
    <w:p w:rsidR="002312A6" w:rsidRPr="006055FE" w:rsidRDefault="002312A6" w:rsidP="00FD59CB">
      <w:pPr>
        <w:jc w:val="both"/>
        <w:rPr>
          <w:rFonts w:ascii="Times New Roman" w:hAnsi="Times New Roman" w:cs="Times New Roman"/>
          <w:sz w:val="24"/>
          <w:szCs w:val="24"/>
        </w:rPr>
      </w:pPr>
    </w:p>
    <w:p w:rsidR="00FB1ECA" w:rsidRPr="007F41B0" w:rsidRDefault="00C026DD" w:rsidP="00C560C6">
      <w:pPr>
        <w:jc w:val="center"/>
        <w:rPr>
          <w:rFonts w:ascii="Times New Roman" w:hAnsi="Times New Roman" w:cs="Times New Roman"/>
          <w:i/>
          <w:sz w:val="28"/>
          <w:szCs w:val="28"/>
        </w:rPr>
      </w:pPr>
      <w:r w:rsidRPr="007F41B0">
        <w:rPr>
          <w:rFonts w:ascii="Times New Roman" w:hAnsi="Times New Roman" w:cs="Times New Roman"/>
          <w:bCs/>
          <w:i/>
          <w:sz w:val="28"/>
          <w:szCs w:val="28"/>
        </w:rPr>
        <w:t xml:space="preserve">Извлечения из </w:t>
      </w:r>
      <w:r w:rsidRPr="007F41B0">
        <w:rPr>
          <w:rFonts w:ascii="Times New Roman" w:hAnsi="Times New Roman" w:cs="Times New Roman"/>
          <w:i/>
          <w:sz w:val="28"/>
          <w:szCs w:val="28"/>
        </w:rPr>
        <w:t>приказа Министерства образования, науки  и  молодежи  Республики Крым от 03.11.2017г. №2802 «О внесении изменений в приказ Министерства образования, науки и молодежи Республики Крым от 01.07.2016г. №2114 «Об утверждении административного регламента Министерства образования, науки и молодежи Республики Крым по предоставлению государственной услуги «Аттестация педагогических работников государственных, муниципальных и частных организаций, осуществляющих образовательную деятельность, с целью установления квалификационной категории (первой или высшей)»</w:t>
      </w:r>
    </w:p>
    <w:p w:rsidR="00C026DD" w:rsidRPr="006055FE" w:rsidRDefault="00C026DD" w:rsidP="00FD59CB">
      <w:pPr>
        <w:pStyle w:val="ConsPlusNormal"/>
        <w:suppressAutoHyphens/>
        <w:spacing w:line="276" w:lineRule="auto"/>
        <w:ind w:firstLine="0"/>
        <w:jc w:val="both"/>
        <w:rPr>
          <w:rStyle w:val="FontStyle41"/>
          <w:b w:val="0"/>
          <w:sz w:val="24"/>
          <w:szCs w:val="24"/>
        </w:rPr>
      </w:pPr>
      <w:r w:rsidRPr="006055FE">
        <w:rPr>
          <w:rFonts w:ascii="Times New Roman" w:hAnsi="Times New Roman" w:cs="Times New Roman"/>
          <w:b/>
          <w:sz w:val="24"/>
          <w:szCs w:val="24"/>
          <w:lang w:val="en-US"/>
        </w:rPr>
        <w:t>III</w:t>
      </w:r>
      <w:r w:rsidRPr="006055FE">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026DD" w:rsidRPr="006055FE" w:rsidRDefault="00C026DD" w:rsidP="00FD59CB">
      <w:pPr>
        <w:pStyle w:val="Style6"/>
        <w:widowControl/>
        <w:spacing w:line="276" w:lineRule="auto"/>
        <w:ind w:firstLine="708"/>
        <w:rPr>
          <w:rStyle w:val="FontStyle41"/>
          <w:b w:val="0"/>
          <w:sz w:val="24"/>
          <w:szCs w:val="24"/>
        </w:rPr>
      </w:pPr>
      <w:r w:rsidRPr="006055FE">
        <w:rPr>
          <w:rStyle w:val="FontStyle41"/>
          <w:sz w:val="24"/>
          <w:szCs w:val="24"/>
        </w:rPr>
        <w:t>Предоставление государственной услуги включает в себя осуществле</w:t>
      </w:r>
      <w:r w:rsidRPr="006055FE">
        <w:rPr>
          <w:rStyle w:val="FontStyle41"/>
          <w:sz w:val="24"/>
          <w:szCs w:val="24"/>
        </w:rPr>
        <w:softHyphen/>
        <w:t>ние следующих административных процедур:</w:t>
      </w:r>
    </w:p>
    <w:p w:rsidR="00C026DD" w:rsidRPr="006055FE" w:rsidRDefault="00C026DD" w:rsidP="00FD59CB">
      <w:pPr>
        <w:pStyle w:val="2"/>
        <w:spacing w:after="0" w:line="276" w:lineRule="auto"/>
        <w:jc w:val="both"/>
        <w:rPr>
          <w:rFonts w:ascii="Times New Roman" w:hAnsi="Times New Roman" w:cs="Times New Roman"/>
          <w:sz w:val="24"/>
          <w:szCs w:val="24"/>
        </w:rPr>
      </w:pPr>
      <w:r w:rsidRPr="006055FE">
        <w:rPr>
          <w:rFonts w:ascii="Times New Roman" w:hAnsi="Times New Roman" w:cs="Times New Roman"/>
          <w:sz w:val="24"/>
          <w:szCs w:val="24"/>
        </w:rPr>
        <w:t>-</w:t>
      </w:r>
      <w:r w:rsidRPr="006055FE">
        <w:rPr>
          <w:rFonts w:ascii="Times New Roman" w:hAnsi="Times New Roman" w:cs="Times New Roman"/>
          <w:b/>
          <w:sz w:val="24"/>
          <w:szCs w:val="24"/>
        </w:rPr>
        <w:t>прием и регистрация заявления в целях установления квалификационной категории;</w:t>
      </w:r>
    </w:p>
    <w:p w:rsidR="00C026DD" w:rsidRPr="006055FE" w:rsidRDefault="00C026DD" w:rsidP="00FD59CB">
      <w:pPr>
        <w:pStyle w:val="a5"/>
        <w:autoSpaceDE w:val="0"/>
        <w:autoSpaceDN w:val="0"/>
        <w:adjustRightInd w:val="0"/>
        <w:spacing w:after="0"/>
        <w:ind w:left="-567"/>
        <w:jc w:val="both"/>
        <w:rPr>
          <w:rFonts w:ascii="Times New Roman" w:hAnsi="Times New Roman" w:cs="Times New Roman"/>
          <w:sz w:val="24"/>
          <w:szCs w:val="24"/>
        </w:rPr>
      </w:pPr>
      <w:r w:rsidRPr="006055FE">
        <w:rPr>
          <w:rFonts w:ascii="Times New Roman" w:hAnsi="Times New Roman" w:cs="Times New Roman"/>
          <w:sz w:val="24"/>
          <w:szCs w:val="24"/>
        </w:rPr>
        <w:t>-</w:t>
      </w:r>
      <w:r w:rsidRPr="006055FE">
        <w:rPr>
          <w:rFonts w:ascii="Times New Roman" w:hAnsi="Times New Roman" w:cs="Times New Roman"/>
          <w:b/>
          <w:sz w:val="24"/>
          <w:szCs w:val="24"/>
        </w:rPr>
        <w:t>определение конкретного срока проведения аттестации педагогического работника</w:t>
      </w:r>
      <w:r w:rsidRPr="006055FE">
        <w:rPr>
          <w:rFonts w:ascii="Times New Roman" w:hAnsi="Times New Roman" w:cs="Times New Roman"/>
          <w:sz w:val="24"/>
          <w:szCs w:val="24"/>
        </w:rPr>
        <w:t xml:space="preserve"> </w:t>
      </w:r>
      <w:r w:rsidRPr="006055FE">
        <w:rPr>
          <w:rFonts w:ascii="Times New Roman" w:hAnsi="Times New Roman" w:cs="Times New Roman"/>
          <w:b/>
          <w:sz w:val="24"/>
          <w:szCs w:val="24"/>
        </w:rPr>
        <w:t>с направлением на электронный адрес педагогического работника уведомления о  сроке и месте проведения аттестации;</w:t>
      </w:r>
    </w:p>
    <w:p w:rsidR="00C026DD" w:rsidRPr="006055FE" w:rsidRDefault="00C026DD" w:rsidP="00FD59CB">
      <w:pPr>
        <w:autoSpaceDE w:val="0"/>
        <w:autoSpaceDN w:val="0"/>
        <w:adjustRightInd w:val="0"/>
        <w:spacing w:after="0"/>
        <w:jc w:val="both"/>
        <w:rPr>
          <w:rFonts w:ascii="Times New Roman" w:hAnsi="Times New Roman" w:cs="Times New Roman"/>
          <w:b/>
          <w:sz w:val="24"/>
          <w:szCs w:val="24"/>
        </w:rPr>
      </w:pPr>
      <w:r w:rsidRPr="006055FE">
        <w:rPr>
          <w:rStyle w:val="FontStyle41"/>
          <w:sz w:val="24"/>
          <w:szCs w:val="24"/>
        </w:rPr>
        <w:t>-о</w:t>
      </w:r>
      <w:r w:rsidRPr="006055FE">
        <w:rPr>
          <w:rFonts w:ascii="Times New Roman" w:hAnsi="Times New Roman" w:cs="Times New Roman"/>
          <w:b/>
          <w:sz w:val="24"/>
          <w:szCs w:val="24"/>
        </w:rPr>
        <w:t xml:space="preserve">существление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категориям (первой или высшей); </w:t>
      </w:r>
    </w:p>
    <w:p w:rsidR="00C026DD" w:rsidRPr="006055FE" w:rsidRDefault="00C026DD" w:rsidP="00FD59CB">
      <w:pPr>
        <w:pStyle w:val="Style7"/>
        <w:widowControl/>
        <w:tabs>
          <w:tab w:val="left" w:pos="972"/>
        </w:tabs>
        <w:spacing w:line="276" w:lineRule="auto"/>
        <w:ind w:firstLine="0"/>
        <w:rPr>
          <w:rStyle w:val="FontStyle41"/>
          <w:b w:val="0"/>
          <w:sz w:val="24"/>
          <w:szCs w:val="24"/>
        </w:rPr>
      </w:pPr>
      <w:r w:rsidRPr="006055FE">
        <w:rPr>
          <w:rStyle w:val="FontStyle41"/>
          <w:sz w:val="24"/>
          <w:szCs w:val="24"/>
        </w:rPr>
        <w:t>-п</w:t>
      </w:r>
      <w:r w:rsidRPr="006055FE">
        <w:rPr>
          <w:b/>
        </w:rPr>
        <w:t>ринятие Республиканской  аттестационной комиссией Министерства образования, науки и молодежи Республики Крым решения о результатах аттестации педагогических работников</w:t>
      </w:r>
      <w:r w:rsidRPr="006055FE">
        <w:rPr>
          <w:rStyle w:val="FontStyle41"/>
          <w:sz w:val="24"/>
          <w:szCs w:val="24"/>
        </w:rPr>
        <w:t>;</w:t>
      </w:r>
    </w:p>
    <w:p w:rsidR="00C026DD" w:rsidRPr="006055FE" w:rsidRDefault="00C026DD" w:rsidP="00FD59CB">
      <w:pPr>
        <w:autoSpaceDE w:val="0"/>
        <w:autoSpaceDN w:val="0"/>
        <w:adjustRightInd w:val="0"/>
        <w:spacing w:after="0"/>
        <w:jc w:val="both"/>
        <w:rPr>
          <w:rFonts w:ascii="Times New Roman" w:hAnsi="Times New Roman" w:cs="Times New Roman"/>
          <w:b/>
          <w:sz w:val="24"/>
          <w:szCs w:val="24"/>
        </w:rPr>
      </w:pPr>
      <w:r w:rsidRPr="006055FE">
        <w:rPr>
          <w:rFonts w:ascii="Times New Roman" w:hAnsi="Times New Roman" w:cs="Times New Roman"/>
          <w:sz w:val="24"/>
          <w:szCs w:val="24"/>
        </w:rPr>
        <w:t xml:space="preserve">- </w:t>
      </w:r>
      <w:r w:rsidRPr="006055FE">
        <w:rPr>
          <w:rFonts w:ascii="Times New Roman" w:hAnsi="Times New Roman" w:cs="Times New Roman"/>
          <w:b/>
          <w:sz w:val="24"/>
          <w:szCs w:val="24"/>
        </w:rPr>
        <w:t>подготовка распорядительного акта Министерства образования, науки и молодежи Республики Крым об установлении (отказе в установлении) квалификационной категории педагогическим работникам;</w:t>
      </w:r>
    </w:p>
    <w:p w:rsidR="00C026DD" w:rsidRPr="006055FE" w:rsidRDefault="00C026DD" w:rsidP="00FD59CB">
      <w:pPr>
        <w:autoSpaceDE w:val="0"/>
        <w:autoSpaceDN w:val="0"/>
        <w:adjustRightInd w:val="0"/>
        <w:spacing w:after="0"/>
        <w:jc w:val="both"/>
        <w:rPr>
          <w:rFonts w:ascii="Times New Roman" w:hAnsi="Times New Roman" w:cs="Times New Roman"/>
          <w:b/>
          <w:sz w:val="24"/>
          <w:szCs w:val="24"/>
        </w:rPr>
      </w:pPr>
      <w:r w:rsidRPr="006055FE">
        <w:rPr>
          <w:rFonts w:ascii="Times New Roman" w:hAnsi="Times New Roman" w:cs="Times New Roman"/>
          <w:b/>
          <w:sz w:val="24"/>
          <w:szCs w:val="24"/>
        </w:rPr>
        <w:t>-размещение результата государственной услуги на официальных сайтах в сети «Интернет»;</w:t>
      </w:r>
    </w:p>
    <w:p w:rsidR="00C026DD" w:rsidRPr="006055FE" w:rsidRDefault="00C026DD" w:rsidP="00FD59CB">
      <w:pPr>
        <w:pStyle w:val="Default"/>
        <w:spacing w:line="276" w:lineRule="auto"/>
        <w:jc w:val="both"/>
        <w:rPr>
          <w:rFonts w:ascii="Times New Roman" w:hAnsi="Times New Roman" w:cs="Times New Roman"/>
          <w:color w:val="auto"/>
        </w:rPr>
      </w:pPr>
      <w:r w:rsidRPr="006055FE">
        <w:rPr>
          <w:rFonts w:ascii="Times New Roman" w:hAnsi="Times New Roman" w:cs="Times New Roman"/>
          <w:b/>
          <w:color w:val="auto"/>
        </w:rPr>
        <w:t>-</w:t>
      </w:r>
      <w:r w:rsidRPr="006055FE">
        <w:rPr>
          <w:rFonts w:ascii="Times New Roman" w:hAnsi="Times New Roman" w:cs="Times New Roman"/>
          <w:b/>
          <w:bCs/>
          <w:color w:val="auto"/>
        </w:rPr>
        <w:t xml:space="preserve">получение педагогическим работником сведений о ходе предоставления государственной услуги. </w:t>
      </w:r>
    </w:p>
    <w:p w:rsidR="00C026DD" w:rsidRPr="006055FE" w:rsidRDefault="00C026DD" w:rsidP="00FD59CB">
      <w:pPr>
        <w:autoSpaceDE w:val="0"/>
        <w:autoSpaceDN w:val="0"/>
        <w:adjustRightInd w:val="0"/>
        <w:spacing w:after="0"/>
        <w:jc w:val="both"/>
        <w:rPr>
          <w:rFonts w:ascii="Times New Roman" w:hAnsi="Times New Roman" w:cs="Times New Roman"/>
          <w:b/>
          <w:sz w:val="24"/>
          <w:szCs w:val="24"/>
        </w:rPr>
      </w:pPr>
    </w:p>
    <w:p w:rsidR="00C026DD" w:rsidRPr="006055FE" w:rsidRDefault="00C026DD" w:rsidP="00FD59CB">
      <w:pPr>
        <w:pStyle w:val="2"/>
        <w:spacing w:after="0" w:line="276" w:lineRule="auto"/>
        <w:ind w:firstLine="708"/>
        <w:jc w:val="both"/>
        <w:rPr>
          <w:rFonts w:ascii="Times New Roman" w:hAnsi="Times New Roman" w:cs="Times New Roman"/>
          <w:sz w:val="24"/>
          <w:szCs w:val="24"/>
        </w:rPr>
      </w:pPr>
      <w:r w:rsidRPr="006055FE">
        <w:rPr>
          <w:rFonts w:ascii="Times New Roman" w:hAnsi="Times New Roman" w:cs="Times New Roman"/>
          <w:sz w:val="24"/>
          <w:szCs w:val="24"/>
        </w:rPr>
        <w:t xml:space="preserve">Блок-схема административных процедур, выполняемых при проведении аттестации педагогических работников в целях установления квалификационной категории, приведена в приложении № 2 к настоящему Административному регламенту. </w:t>
      </w:r>
    </w:p>
    <w:p w:rsidR="00C026DD" w:rsidRPr="006055FE" w:rsidRDefault="00C026DD" w:rsidP="00FD59CB">
      <w:pPr>
        <w:pStyle w:val="2"/>
        <w:spacing w:after="0" w:line="276" w:lineRule="auto"/>
        <w:ind w:firstLine="708"/>
        <w:jc w:val="both"/>
        <w:rPr>
          <w:rFonts w:ascii="Times New Roman" w:eastAsiaTheme="minorHAnsi" w:hAnsi="Times New Roman" w:cs="Times New Roman"/>
          <w:sz w:val="24"/>
          <w:szCs w:val="24"/>
        </w:rPr>
      </w:pPr>
      <w:r w:rsidRPr="006055FE">
        <w:rPr>
          <w:rFonts w:ascii="Times New Roman" w:hAnsi="Times New Roman" w:cs="Times New Roman"/>
          <w:sz w:val="24"/>
          <w:szCs w:val="24"/>
        </w:rPr>
        <w:lastRenderedPageBreak/>
        <w:t>Документы заявителя, указанные в пункте 2.6. настоящего Административного регламента, принимаются в период с 15 августа по 15 мая.</w:t>
      </w:r>
    </w:p>
    <w:p w:rsidR="00C026DD" w:rsidRPr="006055FE" w:rsidRDefault="00C026DD" w:rsidP="00FD59CB">
      <w:pPr>
        <w:pStyle w:val="2"/>
        <w:spacing w:after="0" w:line="276" w:lineRule="auto"/>
        <w:jc w:val="both"/>
        <w:rPr>
          <w:rFonts w:ascii="Times New Roman" w:hAnsi="Times New Roman" w:cs="Times New Roman"/>
          <w:sz w:val="24"/>
          <w:szCs w:val="24"/>
        </w:rPr>
      </w:pPr>
      <w:r w:rsidRPr="006055FE">
        <w:rPr>
          <w:rFonts w:ascii="Times New Roman" w:hAnsi="Times New Roman" w:cs="Times New Roman"/>
          <w:b/>
          <w:sz w:val="24"/>
          <w:szCs w:val="24"/>
        </w:rPr>
        <w:t>3.1.Прием и регистрация заявления в целях установления квалификационной категории:</w:t>
      </w:r>
    </w:p>
    <w:p w:rsidR="00C026DD" w:rsidRPr="006055FE" w:rsidRDefault="00C026DD" w:rsidP="00FD59CB">
      <w:pPr>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 xml:space="preserve">а) основанием для начала административной процедуры является обращение заявителя в Республиканскую  аттестационную комиссию Министерства образования, науки и молодёжи Республики Крым (далее – Комиссия) через МФЦ или через Единый Портал/ Портал услуг РК или официальный сайт с документами, указанными в </w:t>
      </w:r>
      <w:hyperlink r:id="rId63" w:history="1">
        <w:r w:rsidRPr="006055FE">
          <w:rPr>
            <w:rFonts w:ascii="Times New Roman" w:hAnsi="Times New Roman" w:cs="Times New Roman"/>
            <w:sz w:val="24"/>
            <w:szCs w:val="24"/>
          </w:rPr>
          <w:t>пункте 2.6</w:t>
        </w:r>
      </w:hyperlink>
      <w:r w:rsidRPr="006055FE">
        <w:rPr>
          <w:rFonts w:ascii="Times New Roman" w:hAnsi="Times New Roman" w:cs="Times New Roman"/>
          <w:sz w:val="24"/>
          <w:szCs w:val="24"/>
        </w:rPr>
        <w:t>. настоящего Административного регламента;</w:t>
      </w:r>
    </w:p>
    <w:p w:rsidR="00C026DD" w:rsidRPr="006055FE" w:rsidRDefault="00C026DD" w:rsidP="00FD59CB">
      <w:pPr>
        <w:spacing w:after="0"/>
        <w:ind w:firstLine="708"/>
        <w:jc w:val="both"/>
        <w:rPr>
          <w:rFonts w:ascii="Times New Roman" w:hAnsi="Times New Roman" w:cs="Times New Roman"/>
          <w:b/>
          <w:sz w:val="24"/>
          <w:szCs w:val="24"/>
        </w:rPr>
      </w:pPr>
      <w:r w:rsidRPr="006055FE">
        <w:rPr>
          <w:rFonts w:ascii="Times New Roman" w:hAnsi="Times New Roman" w:cs="Times New Roman"/>
          <w:sz w:val="24"/>
          <w:szCs w:val="24"/>
        </w:rPr>
        <w:t>б) в рамках настоящей административной процедуры специалист КРИППО или КЦРПО, ответственный за прием документов, необходимых для предоставления государственной услуги обеспечивает прием документов, необходимых для предоставления государственной услуги, и регистрацию запроса (заявления) без необходимости повторного представления заявителем таких документов на бумажном носителе (в случае предоставления в электронной форме)</w:t>
      </w:r>
      <w:r w:rsidRPr="006055FE">
        <w:rPr>
          <w:rStyle w:val="FontStyle41"/>
          <w:b w:val="0"/>
          <w:sz w:val="24"/>
          <w:szCs w:val="24"/>
        </w:rPr>
        <w:t>, либо принимает индивидуальную папку в бумажном виде</w:t>
      </w:r>
      <w:r w:rsidRPr="006055FE">
        <w:rPr>
          <w:rFonts w:ascii="Times New Roman" w:hAnsi="Times New Roman" w:cs="Times New Roman"/>
          <w:b/>
          <w:sz w:val="24"/>
          <w:szCs w:val="24"/>
        </w:rPr>
        <w:t>.</w:t>
      </w:r>
    </w:p>
    <w:p w:rsidR="00C026DD" w:rsidRPr="006055FE" w:rsidRDefault="00C026DD" w:rsidP="00FD59CB">
      <w:pPr>
        <w:autoSpaceDE w:val="0"/>
        <w:autoSpaceDN w:val="0"/>
        <w:adjustRightInd w:val="0"/>
        <w:spacing w:after="0"/>
        <w:ind w:firstLine="708"/>
        <w:jc w:val="both"/>
        <w:rPr>
          <w:rFonts w:ascii="Times New Roman" w:eastAsiaTheme="minorHAnsi" w:hAnsi="Times New Roman" w:cs="Times New Roman"/>
          <w:sz w:val="24"/>
          <w:szCs w:val="24"/>
        </w:rPr>
      </w:pPr>
      <w:r w:rsidRPr="006055FE">
        <w:rPr>
          <w:rFonts w:ascii="Times New Roman" w:eastAsiaTheme="minorHAnsi" w:hAnsi="Times New Roman" w:cs="Times New Roman"/>
          <w:sz w:val="24"/>
          <w:szCs w:val="24"/>
        </w:rPr>
        <w:t>Срок регистрации запроса (заявления) –5 (пять) рабочих дней.</w:t>
      </w:r>
    </w:p>
    <w:p w:rsidR="00C026DD" w:rsidRPr="006055FE" w:rsidRDefault="00C026DD" w:rsidP="00FD59CB">
      <w:pPr>
        <w:autoSpaceDE w:val="0"/>
        <w:autoSpaceDN w:val="0"/>
        <w:adjustRightInd w:val="0"/>
        <w:spacing w:after="0"/>
        <w:ind w:firstLine="708"/>
        <w:jc w:val="both"/>
        <w:rPr>
          <w:rFonts w:ascii="Times New Roman" w:eastAsiaTheme="minorHAnsi" w:hAnsi="Times New Roman" w:cs="Times New Roman"/>
          <w:i/>
          <w:iCs/>
          <w:sz w:val="24"/>
          <w:szCs w:val="24"/>
        </w:rPr>
      </w:pPr>
      <w:r w:rsidRPr="006055FE">
        <w:rPr>
          <w:rFonts w:ascii="Times New Roman" w:eastAsiaTheme="minorHAnsi" w:hAnsi="Times New Roman" w:cs="Times New Roman"/>
          <w:sz w:val="24"/>
          <w:szCs w:val="24"/>
        </w:rPr>
        <w:t xml:space="preserve">Предоставление государственной услуги начинается с момента   регистрации  </w:t>
      </w:r>
      <w:r w:rsidRPr="006055FE">
        <w:rPr>
          <w:rFonts w:ascii="Times New Roman" w:hAnsi="Times New Roman" w:cs="Times New Roman"/>
          <w:sz w:val="24"/>
          <w:szCs w:val="24"/>
        </w:rPr>
        <w:t>специалистом КРИППО или КЦРПО</w:t>
      </w:r>
      <w:r w:rsidRPr="006055FE">
        <w:rPr>
          <w:rFonts w:ascii="Times New Roman" w:eastAsiaTheme="minorHAnsi" w:hAnsi="Times New Roman" w:cs="Times New Roman"/>
          <w:sz w:val="24"/>
          <w:szCs w:val="24"/>
        </w:rPr>
        <w:t xml:space="preserve"> электронных документов, необходимых для предоставления государственной услуги.</w:t>
      </w:r>
    </w:p>
    <w:p w:rsidR="00C026DD" w:rsidRPr="006055FE" w:rsidRDefault="00C026DD" w:rsidP="00FD59CB">
      <w:pPr>
        <w:autoSpaceDE w:val="0"/>
        <w:autoSpaceDN w:val="0"/>
        <w:adjustRightInd w:val="0"/>
        <w:spacing w:after="0"/>
        <w:ind w:firstLine="708"/>
        <w:jc w:val="both"/>
        <w:rPr>
          <w:rFonts w:ascii="Times New Roman" w:eastAsiaTheme="minorHAnsi" w:hAnsi="Times New Roman" w:cs="Times New Roman"/>
          <w:sz w:val="24"/>
          <w:szCs w:val="24"/>
        </w:rPr>
      </w:pPr>
      <w:r w:rsidRPr="006055FE">
        <w:rPr>
          <w:rFonts w:ascii="Times New Roman" w:eastAsiaTheme="minorHAnsi" w:hAnsi="Times New Roman" w:cs="Times New Roman"/>
          <w:sz w:val="24"/>
          <w:szCs w:val="24"/>
        </w:rPr>
        <w:t xml:space="preserve">При подаче заявления </w:t>
      </w:r>
      <w:r w:rsidRPr="006055FE">
        <w:rPr>
          <w:rFonts w:ascii="Times New Roman" w:hAnsi="Times New Roman" w:cs="Times New Roman"/>
          <w:sz w:val="24"/>
          <w:szCs w:val="24"/>
        </w:rPr>
        <w:t xml:space="preserve">в Республиканскую  аттестационную комиссию Министерства образования </w:t>
      </w:r>
      <w:r w:rsidRPr="006055FE">
        <w:rPr>
          <w:rFonts w:ascii="Times New Roman" w:eastAsiaTheme="minorHAnsi" w:hAnsi="Times New Roman" w:cs="Times New Roman"/>
          <w:sz w:val="24"/>
          <w:szCs w:val="24"/>
        </w:rPr>
        <w:t xml:space="preserve">лично, </w:t>
      </w:r>
      <w:r w:rsidRPr="006055FE">
        <w:rPr>
          <w:rFonts w:ascii="Times New Roman" w:hAnsi="Times New Roman" w:cs="Times New Roman"/>
          <w:sz w:val="24"/>
          <w:szCs w:val="24"/>
        </w:rPr>
        <w:t>через МФЦ или через Единый Портал/ Портал услуг РК или официальный сайт</w:t>
      </w:r>
      <w:r w:rsidRPr="006055FE">
        <w:rPr>
          <w:rFonts w:ascii="Times New Roman" w:eastAsiaTheme="minorHAnsi" w:hAnsi="Times New Roman" w:cs="Times New Roman"/>
          <w:sz w:val="24"/>
          <w:szCs w:val="24"/>
        </w:rPr>
        <w:t xml:space="preserve"> </w:t>
      </w:r>
      <w:r w:rsidRPr="006055FE">
        <w:rPr>
          <w:rFonts w:ascii="Times New Roman" w:hAnsi="Times New Roman" w:cs="Times New Roman"/>
          <w:sz w:val="24"/>
          <w:szCs w:val="24"/>
        </w:rPr>
        <w:t>специалистом КРИППО или КЦРПО</w:t>
      </w:r>
      <w:r w:rsidRPr="006055FE">
        <w:rPr>
          <w:rFonts w:ascii="Times New Roman" w:eastAsiaTheme="minorHAnsi" w:hAnsi="Times New Roman" w:cs="Times New Roman"/>
          <w:sz w:val="24"/>
          <w:szCs w:val="24"/>
        </w:rPr>
        <w:t xml:space="preserve"> проверяется наличие оснований для отказа в приеме запроса (заявления), указанных в пункте 2.9. настоящего Административного регламента.</w:t>
      </w:r>
    </w:p>
    <w:p w:rsidR="00C026DD" w:rsidRPr="006055FE" w:rsidRDefault="00C026DD" w:rsidP="00FD59CB">
      <w:pPr>
        <w:autoSpaceDE w:val="0"/>
        <w:autoSpaceDN w:val="0"/>
        <w:adjustRightInd w:val="0"/>
        <w:spacing w:after="0"/>
        <w:ind w:firstLine="708"/>
        <w:jc w:val="both"/>
        <w:rPr>
          <w:rStyle w:val="FontStyle41"/>
          <w:b w:val="0"/>
          <w:sz w:val="24"/>
          <w:szCs w:val="24"/>
        </w:rPr>
      </w:pPr>
      <w:r w:rsidRPr="006055FE">
        <w:rPr>
          <w:rFonts w:ascii="Times New Roman" w:eastAsiaTheme="minorHAnsi" w:hAnsi="Times New Roman" w:cs="Times New Roman"/>
          <w:sz w:val="24"/>
          <w:szCs w:val="24"/>
        </w:rPr>
        <w:t xml:space="preserve"> В случае обнаружения препятствий,</w:t>
      </w:r>
      <w:r w:rsidRPr="006055FE">
        <w:rPr>
          <w:rStyle w:val="FontStyle41"/>
          <w:sz w:val="24"/>
          <w:szCs w:val="24"/>
        </w:rPr>
        <w:t xml:space="preserve"> </w:t>
      </w:r>
      <w:r w:rsidRPr="006055FE">
        <w:rPr>
          <w:rStyle w:val="FontStyle41"/>
          <w:b w:val="0"/>
          <w:sz w:val="24"/>
          <w:szCs w:val="24"/>
        </w:rPr>
        <w:t>в течение 7 рабочих дней со дня приёма и проведения технической экспертизы заявления за</w:t>
      </w:r>
      <w:r w:rsidRPr="006055FE">
        <w:rPr>
          <w:rStyle w:val="FontStyle41"/>
          <w:b w:val="0"/>
          <w:sz w:val="24"/>
          <w:szCs w:val="24"/>
        </w:rPr>
        <w:softHyphen/>
        <w:t>явителю направляется уведомление об отказе в приеме документов с указанием осно</w:t>
      </w:r>
      <w:r w:rsidRPr="006055FE">
        <w:rPr>
          <w:rStyle w:val="FontStyle41"/>
          <w:b w:val="0"/>
          <w:sz w:val="24"/>
          <w:szCs w:val="24"/>
        </w:rPr>
        <w:softHyphen/>
        <w:t>ваний   для отказа (Приложение №5);</w:t>
      </w:r>
    </w:p>
    <w:p w:rsidR="00C026DD" w:rsidRPr="006055FE" w:rsidRDefault="00C026DD" w:rsidP="00FD59CB">
      <w:pPr>
        <w:pStyle w:val="Default"/>
        <w:spacing w:line="276" w:lineRule="auto"/>
        <w:ind w:firstLine="708"/>
        <w:jc w:val="both"/>
        <w:rPr>
          <w:rStyle w:val="FontStyle41"/>
          <w:b w:val="0"/>
          <w:color w:val="auto"/>
          <w:sz w:val="24"/>
          <w:szCs w:val="24"/>
        </w:rPr>
      </w:pPr>
      <w:r w:rsidRPr="006055FE">
        <w:rPr>
          <w:rStyle w:val="FontStyle41"/>
          <w:b w:val="0"/>
          <w:color w:val="auto"/>
          <w:sz w:val="24"/>
          <w:szCs w:val="24"/>
        </w:rPr>
        <w:t>в) должностным лицом, ответственным за выполнение данной админи</w:t>
      </w:r>
      <w:r w:rsidRPr="006055FE">
        <w:rPr>
          <w:rStyle w:val="FontStyle41"/>
          <w:b w:val="0"/>
          <w:color w:val="auto"/>
          <w:sz w:val="24"/>
          <w:szCs w:val="24"/>
        </w:rPr>
        <w:softHyphen/>
        <w:t>стративной процедуры, является специалист КРИППО или</w:t>
      </w:r>
      <w:r w:rsidRPr="006055FE">
        <w:rPr>
          <w:rFonts w:ascii="Times New Roman" w:hAnsi="Times New Roman" w:cs="Times New Roman"/>
          <w:b/>
          <w:color w:val="auto"/>
        </w:rPr>
        <w:t xml:space="preserve"> </w:t>
      </w:r>
      <w:r w:rsidRPr="006055FE">
        <w:rPr>
          <w:rStyle w:val="FontStyle41"/>
          <w:b w:val="0"/>
          <w:color w:val="auto"/>
          <w:sz w:val="24"/>
          <w:szCs w:val="24"/>
        </w:rPr>
        <w:t xml:space="preserve">КЦРПО; </w:t>
      </w:r>
    </w:p>
    <w:p w:rsidR="00C026DD" w:rsidRPr="006055FE" w:rsidRDefault="00C026DD" w:rsidP="00FD59CB">
      <w:pPr>
        <w:tabs>
          <w:tab w:val="left" w:pos="1134"/>
        </w:tabs>
        <w:autoSpaceDE w:val="0"/>
        <w:autoSpaceDN w:val="0"/>
        <w:adjustRightInd w:val="0"/>
        <w:spacing w:after="0"/>
        <w:ind w:firstLine="708"/>
        <w:jc w:val="both"/>
        <w:rPr>
          <w:rStyle w:val="FontStyle41"/>
          <w:b w:val="0"/>
          <w:sz w:val="24"/>
          <w:szCs w:val="24"/>
        </w:rPr>
      </w:pPr>
      <w:r w:rsidRPr="006055FE">
        <w:rPr>
          <w:rFonts w:ascii="Times New Roman" w:hAnsi="Times New Roman" w:cs="Times New Roman"/>
          <w:sz w:val="24"/>
          <w:szCs w:val="24"/>
        </w:rPr>
        <w:t>г)критериями принятия решения в рамках административной процедуры являются соблюдение ответственными должностными лицами требований и сроков, установленных в регулирующих предоставление государственной услуги нормативных правовых актах, указанных в пункте 2.5. настоящего Административного регламента, а также соответствие комплекта документов требованиям, указанным в пункте 2.6. настоящего Административного регламента;</w:t>
      </w:r>
    </w:p>
    <w:p w:rsidR="00C026DD" w:rsidRPr="006055FE" w:rsidRDefault="00C026DD" w:rsidP="00FD59CB">
      <w:pPr>
        <w:pStyle w:val="Default"/>
        <w:spacing w:line="276" w:lineRule="auto"/>
        <w:ind w:firstLine="708"/>
        <w:jc w:val="both"/>
        <w:rPr>
          <w:rFonts w:ascii="Times New Roman" w:hAnsi="Times New Roman" w:cs="Times New Roman"/>
          <w:color w:val="auto"/>
        </w:rPr>
      </w:pPr>
      <w:r w:rsidRPr="006055FE">
        <w:rPr>
          <w:rFonts w:ascii="Times New Roman" w:hAnsi="Times New Roman" w:cs="Times New Roman"/>
          <w:color w:val="auto"/>
        </w:rPr>
        <w:t xml:space="preserve">д) результатом выполнения административной процедуры является регистрация поступившего от педагогического работника заявления в соответствии с настоящим Административным регламентом   или направление уведомления об отказе в приеме документов (в случае обнаружения оснований, указанных в п.2.9. Административного регламента). </w:t>
      </w:r>
    </w:p>
    <w:p w:rsidR="00C026DD" w:rsidRPr="006055FE" w:rsidRDefault="00C026DD" w:rsidP="00FD59CB">
      <w:pPr>
        <w:pStyle w:val="Default"/>
        <w:spacing w:line="276" w:lineRule="auto"/>
        <w:jc w:val="both"/>
        <w:rPr>
          <w:rFonts w:ascii="Times New Roman" w:hAnsi="Times New Roman" w:cs="Times New Roman"/>
          <w:color w:val="auto"/>
        </w:rPr>
      </w:pPr>
      <w:r w:rsidRPr="006055FE">
        <w:rPr>
          <w:rFonts w:ascii="Times New Roman" w:hAnsi="Times New Roman" w:cs="Times New Roman"/>
          <w:color w:val="auto"/>
        </w:rPr>
        <w:t xml:space="preserve">Передача результата административной процедуры осуществляется путем сообщения регистрационного номера заявления заявителю. </w:t>
      </w:r>
    </w:p>
    <w:p w:rsidR="00C026DD" w:rsidRPr="006055FE" w:rsidRDefault="00C026DD" w:rsidP="00FD59CB">
      <w:pPr>
        <w:pStyle w:val="Default"/>
        <w:spacing w:line="276" w:lineRule="auto"/>
        <w:ind w:firstLine="708"/>
        <w:jc w:val="both"/>
        <w:rPr>
          <w:rFonts w:ascii="Times New Roman" w:hAnsi="Times New Roman" w:cs="Times New Roman"/>
          <w:color w:val="auto"/>
        </w:rPr>
      </w:pPr>
      <w:r w:rsidRPr="006055FE">
        <w:rPr>
          <w:rFonts w:ascii="Times New Roman" w:hAnsi="Times New Roman" w:cs="Times New Roman"/>
          <w:color w:val="auto"/>
        </w:rPr>
        <w:t xml:space="preserve">О результате административной процедуры заявители информируются: </w:t>
      </w:r>
    </w:p>
    <w:p w:rsidR="00C026DD" w:rsidRPr="006055FE" w:rsidRDefault="00C026DD" w:rsidP="00FD59CB">
      <w:pPr>
        <w:pStyle w:val="Default"/>
        <w:spacing w:line="276" w:lineRule="auto"/>
        <w:jc w:val="both"/>
        <w:rPr>
          <w:rFonts w:ascii="Times New Roman" w:hAnsi="Times New Roman" w:cs="Times New Roman"/>
          <w:color w:val="auto"/>
        </w:rPr>
      </w:pPr>
      <w:r w:rsidRPr="006055FE">
        <w:rPr>
          <w:rFonts w:ascii="Times New Roman" w:hAnsi="Times New Roman" w:cs="Times New Roman"/>
          <w:color w:val="auto"/>
        </w:rPr>
        <w:t xml:space="preserve"> -через МФЦ (при обращении за получением государственной услуги через подразделение МФЦ); </w:t>
      </w:r>
    </w:p>
    <w:p w:rsidR="00C026DD" w:rsidRPr="006055FE" w:rsidRDefault="00C026DD" w:rsidP="00FD59CB">
      <w:pPr>
        <w:autoSpaceDE w:val="0"/>
        <w:autoSpaceDN w:val="0"/>
        <w:adjustRightInd w:val="0"/>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-через «Личный кабинет» на Едином Портале или  Портале услуг РК (при обращении за получением государственной услуги через Единый Портал или Портал услуг РК); </w:t>
      </w:r>
    </w:p>
    <w:p w:rsidR="00C026DD" w:rsidRPr="006055FE" w:rsidRDefault="00C026DD" w:rsidP="00FD59CB">
      <w:pPr>
        <w:autoSpaceDE w:val="0"/>
        <w:autoSpaceDN w:val="0"/>
        <w:adjustRightInd w:val="0"/>
        <w:spacing w:after="0"/>
        <w:jc w:val="both"/>
        <w:rPr>
          <w:rFonts w:ascii="Times New Roman" w:hAnsi="Times New Roman" w:cs="Times New Roman"/>
          <w:sz w:val="24"/>
          <w:szCs w:val="24"/>
        </w:rPr>
      </w:pPr>
      <w:r w:rsidRPr="006055FE">
        <w:rPr>
          <w:rFonts w:ascii="Times New Roman" w:hAnsi="Times New Roman" w:cs="Times New Roman"/>
          <w:sz w:val="24"/>
          <w:szCs w:val="24"/>
        </w:rPr>
        <w:t>-посредством уведомления об отказе в приеме документов (в случае обнаружения оснований, указанных в п.2.9. Административного регламента).</w:t>
      </w:r>
    </w:p>
    <w:p w:rsidR="00C026DD" w:rsidRPr="006055FE" w:rsidRDefault="00C026DD" w:rsidP="00FD59CB">
      <w:pPr>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lastRenderedPageBreak/>
        <w:t>е)способом фиксации результата административной процедуры является присвоение регистрационного номера заявлению, представление заявителем индивидуальной папки в срок не позднее 30 рабочих дней с момента подачи заявления или направление уведомления об отказе в приеме документов (в случае обнаружения оснований, указанных в п.2.9. административного регламента).</w:t>
      </w:r>
    </w:p>
    <w:p w:rsidR="00C026DD" w:rsidRPr="006055FE" w:rsidRDefault="00C026DD" w:rsidP="00FD59CB">
      <w:pPr>
        <w:spacing w:after="0"/>
        <w:jc w:val="both"/>
        <w:rPr>
          <w:rFonts w:ascii="Times New Roman" w:hAnsi="Times New Roman" w:cs="Times New Roman"/>
          <w:b/>
          <w:sz w:val="24"/>
          <w:szCs w:val="24"/>
        </w:rPr>
      </w:pPr>
      <w:r w:rsidRPr="006055FE">
        <w:rPr>
          <w:rFonts w:ascii="Times New Roman" w:hAnsi="Times New Roman" w:cs="Times New Roman"/>
          <w:sz w:val="24"/>
          <w:szCs w:val="24"/>
        </w:rPr>
        <w:tab/>
      </w:r>
      <w:r w:rsidRPr="006055FE">
        <w:rPr>
          <w:rFonts w:ascii="Times New Roman" w:hAnsi="Times New Roman" w:cs="Times New Roman"/>
          <w:b/>
          <w:sz w:val="24"/>
          <w:szCs w:val="24"/>
        </w:rPr>
        <w:t>3.2.Определение конкретного срока проведения аттестации педагогического работника</w:t>
      </w:r>
      <w:r w:rsidRPr="006055FE">
        <w:rPr>
          <w:rFonts w:ascii="Times New Roman" w:hAnsi="Times New Roman" w:cs="Times New Roman"/>
          <w:sz w:val="24"/>
          <w:szCs w:val="24"/>
        </w:rPr>
        <w:t xml:space="preserve"> </w:t>
      </w:r>
      <w:r w:rsidRPr="006055FE">
        <w:rPr>
          <w:rFonts w:ascii="Times New Roman" w:hAnsi="Times New Roman" w:cs="Times New Roman"/>
          <w:b/>
          <w:sz w:val="24"/>
          <w:szCs w:val="24"/>
        </w:rPr>
        <w:t xml:space="preserve">с направлением на электронный адрес педагогического работника уведомления о  сроке и месте проведения аттестации: </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 xml:space="preserve">а) юридическим фактом, являющимся основанием для установления конкретного срока аттестации (далее - срок аттестации) педагогического работника, является регистрация заявления педагогического работника; </w:t>
      </w:r>
    </w:p>
    <w:p w:rsidR="00C026DD" w:rsidRPr="006055FE" w:rsidRDefault="00C026DD" w:rsidP="00FD59CB">
      <w:pPr>
        <w:tabs>
          <w:tab w:val="left" w:pos="851"/>
          <w:tab w:val="left" w:pos="1134"/>
        </w:tabs>
        <w:spacing w:after="0"/>
        <w:ind w:firstLine="709"/>
        <w:jc w:val="both"/>
        <w:rPr>
          <w:rStyle w:val="FontStyle41"/>
          <w:b w:val="0"/>
          <w:sz w:val="24"/>
          <w:szCs w:val="24"/>
        </w:rPr>
      </w:pPr>
      <w:r w:rsidRPr="006055FE">
        <w:rPr>
          <w:rFonts w:ascii="Times New Roman" w:hAnsi="Times New Roman" w:cs="Times New Roman"/>
          <w:sz w:val="24"/>
          <w:szCs w:val="24"/>
        </w:rPr>
        <w:t xml:space="preserve">б)срок аттестации для каждого педагогического работника устанавливается индивидуально, о чем педагогический работник извещается </w:t>
      </w:r>
      <w:r w:rsidRPr="006055FE">
        <w:rPr>
          <w:rStyle w:val="FontStyle41"/>
          <w:b w:val="0"/>
          <w:sz w:val="24"/>
          <w:szCs w:val="24"/>
        </w:rPr>
        <w:t>секретарем аттестационной комиссии.</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Продолжительность аттестации для каждого педагогического работника не должна превышать 60 календарных дней с начала ее проведения и до принятия решения Комиссией.</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Фактом, являющимся основанием для начала проведения аттестации, является регистрация заявления заявителя в соответствии с пунктом 3.1. настоящего Административного регламента;</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в)должностным лицом, ответственным за установление срока аттестации, является  секретарь аттестационной комиссии</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г) критериями  принятия решения при установлении срока аттестации являются:</w:t>
      </w:r>
    </w:p>
    <w:p w:rsidR="00C026DD" w:rsidRPr="006055FE" w:rsidRDefault="00C026DD" w:rsidP="00FD59CB">
      <w:pPr>
        <w:widowControl w:val="0"/>
        <w:autoSpaceDE w:val="0"/>
        <w:autoSpaceDN w:val="0"/>
        <w:adjustRightInd w:val="0"/>
        <w:spacing w:after="0"/>
        <w:jc w:val="both"/>
        <w:rPr>
          <w:rFonts w:ascii="Times New Roman" w:hAnsi="Times New Roman" w:cs="Times New Roman"/>
          <w:sz w:val="24"/>
          <w:szCs w:val="24"/>
        </w:rPr>
      </w:pPr>
      <w:r w:rsidRPr="006055FE">
        <w:rPr>
          <w:rFonts w:ascii="Times New Roman" w:hAnsi="Times New Roman" w:cs="Times New Roman"/>
          <w:sz w:val="24"/>
          <w:szCs w:val="24"/>
        </w:rPr>
        <w:t>- для лиц, имеющих квалификационные категории, сроки действия ранее установленных квалификационных категорий;</w:t>
      </w:r>
    </w:p>
    <w:p w:rsidR="00C026DD" w:rsidRPr="006055FE" w:rsidRDefault="00C026DD" w:rsidP="00FD59CB">
      <w:pPr>
        <w:widowControl w:val="0"/>
        <w:autoSpaceDE w:val="0"/>
        <w:autoSpaceDN w:val="0"/>
        <w:adjustRightInd w:val="0"/>
        <w:spacing w:after="0"/>
        <w:jc w:val="both"/>
        <w:rPr>
          <w:rFonts w:ascii="Times New Roman" w:hAnsi="Times New Roman" w:cs="Times New Roman"/>
          <w:sz w:val="24"/>
          <w:szCs w:val="24"/>
        </w:rPr>
      </w:pPr>
      <w:r w:rsidRPr="006055FE">
        <w:rPr>
          <w:rFonts w:ascii="Times New Roman" w:hAnsi="Times New Roman" w:cs="Times New Roman"/>
          <w:sz w:val="24"/>
          <w:szCs w:val="24"/>
        </w:rPr>
        <w:t>- для лиц, не имеющих квалификационные категории, срок подачи заявления не устанавливается;</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д) результатом административной процедуры является установленный срок аттестации для педагогического работника;</w:t>
      </w:r>
    </w:p>
    <w:p w:rsidR="00C026DD" w:rsidRPr="006055FE" w:rsidRDefault="00C026DD" w:rsidP="00C560C6">
      <w:pPr>
        <w:tabs>
          <w:tab w:val="left" w:pos="142"/>
        </w:tabs>
        <w:spacing w:after="0"/>
        <w:jc w:val="both"/>
        <w:rPr>
          <w:rFonts w:ascii="Times New Roman" w:hAnsi="Times New Roman" w:cs="Times New Roman"/>
          <w:sz w:val="24"/>
          <w:szCs w:val="24"/>
        </w:rPr>
      </w:pPr>
      <w:r w:rsidRPr="006055FE">
        <w:rPr>
          <w:rFonts w:ascii="Times New Roman" w:hAnsi="Times New Roman" w:cs="Times New Roman"/>
          <w:sz w:val="24"/>
          <w:szCs w:val="24"/>
        </w:rPr>
        <w:tab/>
        <w:t>е)способом фиксации результата выполнения настоящей административной процедуры является уведомление педагогического работника о сроке и месте проведения аттестации.</w:t>
      </w:r>
      <w:r w:rsidRPr="006055FE">
        <w:rPr>
          <w:rStyle w:val="FontStyle41"/>
          <w:sz w:val="24"/>
          <w:szCs w:val="24"/>
        </w:rPr>
        <w:t xml:space="preserve"> </w:t>
      </w:r>
      <w:r w:rsidRPr="006055FE">
        <w:rPr>
          <w:rFonts w:ascii="Times New Roman" w:hAnsi="Times New Roman" w:cs="Times New Roman"/>
          <w:sz w:val="24"/>
          <w:szCs w:val="24"/>
        </w:rPr>
        <w:t xml:space="preserve">Должностное лицо, ответственное за прием документов, необходимых для предоставления государственной услуги: </w:t>
      </w:r>
    </w:p>
    <w:p w:rsidR="00C026DD" w:rsidRPr="006055FE" w:rsidRDefault="00C026DD" w:rsidP="00BF4447">
      <w:pPr>
        <w:pStyle w:val="Style7"/>
        <w:widowControl/>
        <w:numPr>
          <w:ilvl w:val="0"/>
          <w:numId w:val="44"/>
        </w:numPr>
        <w:tabs>
          <w:tab w:val="left" w:pos="893"/>
        </w:tabs>
        <w:spacing w:before="7" w:line="276" w:lineRule="auto"/>
        <w:ind w:firstLine="0"/>
        <w:rPr>
          <w:rStyle w:val="FontStyle41"/>
          <w:b w:val="0"/>
          <w:sz w:val="24"/>
          <w:szCs w:val="24"/>
        </w:rPr>
      </w:pPr>
      <w:r w:rsidRPr="006055FE">
        <w:rPr>
          <w:rStyle w:val="FontStyle41"/>
          <w:b w:val="0"/>
          <w:sz w:val="24"/>
          <w:szCs w:val="24"/>
        </w:rPr>
        <w:t>направляет на электронный адрес заявителя, информацию о сроке и месте проведения аттеста</w:t>
      </w:r>
      <w:r w:rsidRPr="006055FE">
        <w:rPr>
          <w:rStyle w:val="FontStyle41"/>
          <w:b w:val="0"/>
          <w:sz w:val="24"/>
          <w:szCs w:val="24"/>
        </w:rPr>
        <w:softHyphen/>
        <w:t>ции в течение 7 рабочих дней со дня регистрации заявления (Приложение № 3);</w:t>
      </w:r>
    </w:p>
    <w:p w:rsidR="00C026DD" w:rsidRPr="006055FE" w:rsidRDefault="00C026DD" w:rsidP="00BF4447">
      <w:pPr>
        <w:pStyle w:val="Style7"/>
        <w:widowControl/>
        <w:numPr>
          <w:ilvl w:val="0"/>
          <w:numId w:val="44"/>
        </w:numPr>
        <w:tabs>
          <w:tab w:val="left" w:pos="893"/>
        </w:tabs>
        <w:spacing w:before="7" w:line="276" w:lineRule="auto"/>
        <w:ind w:firstLine="0"/>
        <w:rPr>
          <w:rStyle w:val="FontStyle41"/>
          <w:b w:val="0"/>
          <w:sz w:val="24"/>
          <w:szCs w:val="24"/>
        </w:rPr>
      </w:pPr>
      <w:r w:rsidRPr="006055FE">
        <w:t>через «Личный кабинет» на Едином Портале или Портале услуг РК  (при обращении за получением государственной услуги через Единый  Портал или Портал услуг РК).</w:t>
      </w:r>
    </w:p>
    <w:p w:rsidR="00C026DD" w:rsidRPr="006055FE" w:rsidRDefault="00C026DD" w:rsidP="00FD59CB">
      <w:pPr>
        <w:widowControl w:val="0"/>
        <w:autoSpaceDE w:val="0"/>
        <w:autoSpaceDN w:val="0"/>
        <w:adjustRightInd w:val="0"/>
        <w:spacing w:after="0"/>
        <w:jc w:val="both"/>
        <w:rPr>
          <w:rFonts w:ascii="Times New Roman" w:hAnsi="Times New Roman" w:cs="Times New Roman"/>
          <w:b/>
          <w:sz w:val="24"/>
          <w:szCs w:val="24"/>
        </w:rPr>
      </w:pPr>
      <w:r w:rsidRPr="006055FE">
        <w:rPr>
          <w:rStyle w:val="FontStyle41"/>
          <w:spacing w:val="10"/>
          <w:sz w:val="24"/>
          <w:szCs w:val="24"/>
        </w:rPr>
        <w:t>3.3.</w:t>
      </w:r>
      <w:r w:rsidRPr="006055FE">
        <w:rPr>
          <w:rFonts w:ascii="Times New Roman" w:hAnsi="Times New Roman" w:cs="Times New Roman"/>
          <w:b/>
          <w:sz w:val="24"/>
          <w:szCs w:val="24"/>
        </w:rPr>
        <w:t xml:space="preserve">Осуществление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категориям (первой или высшей):  </w:t>
      </w:r>
    </w:p>
    <w:p w:rsidR="00C026DD" w:rsidRPr="006055FE" w:rsidRDefault="00C026DD" w:rsidP="00FD59CB">
      <w:pPr>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а) юридическим фактом, являющимся основанием для осуществления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категориям (первой или высшей)  (далее - экспертиза), является  уведомление педагогического работника о сроке и месте проведения аттестации;</w:t>
      </w:r>
    </w:p>
    <w:p w:rsidR="00C026DD" w:rsidRPr="006055FE" w:rsidRDefault="00C026DD" w:rsidP="00FD59CB">
      <w:pPr>
        <w:spacing w:after="0"/>
        <w:ind w:firstLine="708"/>
        <w:jc w:val="both"/>
        <w:rPr>
          <w:rStyle w:val="FontStyle41"/>
          <w:b w:val="0"/>
          <w:sz w:val="24"/>
          <w:szCs w:val="24"/>
        </w:rPr>
      </w:pPr>
      <w:r w:rsidRPr="006055FE">
        <w:rPr>
          <w:rStyle w:val="FontStyle41"/>
          <w:b w:val="0"/>
          <w:sz w:val="24"/>
          <w:szCs w:val="24"/>
        </w:rPr>
        <w:t>б)</w:t>
      </w:r>
      <w:r w:rsidR="001F3187">
        <w:rPr>
          <w:rStyle w:val="FontStyle41"/>
          <w:b w:val="0"/>
          <w:sz w:val="24"/>
          <w:szCs w:val="24"/>
        </w:rPr>
        <w:t xml:space="preserve"> </w:t>
      </w:r>
      <w:r w:rsidRPr="006055FE">
        <w:rPr>
          <w:rStyle w:val="FontStyle41"/>
          <w:b w:val="0"/>
          <w:sz w:val="24"/>
          <w:szCs w:val="24"/>
        </w:rPr>
        <w:t>документы анализируют и оценивают два специалиста, привлечённые для осуществления всестороннего анализа про</w:t>
      </w:r>
      <w:r w:rsidRPr="006055FE">
        <w:rPr>
          <w:rStyle w:val="FontStyle41"/>
          <w:b w:val="0"/>
          <w:sz w:val="24"/>
          <w:szCs w:val="24"/>
        </w:rPr>
        <w:softHyphen/>
        <w:t>фессиональной деятельности педагогических работников (далее - специалисты аттестационных групп), состав которых утверждается нормативным актом Министерства. Количество  баллов вносят в экспертное заключение.</w:t>
      </w:r>
    </w:p>
    <w:p w:rsidR="00C026DD" w:rsidRPr="006055FE" w:rsidRDefault="00C026DD" w:rsidP="00FD59CB">
      <w:pPr>
        <w:pStyle w:val="2"/>
        <w:spacing w:after="0" w:line="276" w:lineRule="auto"/>
        <w:jc w:val="both"/>
        <w:rPr>
          <w:rFonts w:ascii="Times New Roman" w:hAnsi="Times New Roman" w:cs="Times New Roman"/>
          <w:sz w:val="24"/>
          <w:szCs w:val="24"/>
        </w:rPr>
      </w:pPr>
      <w:r w:rsidRPr="006055FE">
        <w:rPr>
          <w:rFonts w:ascii="Times New Roman" w:hAnsi="Times New Roman" w:cs="Times New Roman"/>
          <w:sz w:val="24"/>
          <w:szCs w:val="24"/>
        </w:rPr>
        <w:lastRenderedPageBreak/>
        <w:t xml:space="preserve">        Экспертиза представляет собой всесторонний анализ:</w:t>
      </w:r>
    </w:p>
    <w:p w:rsidR="00C026DD" w:rsidRPr="006055FE" w:rsidRDefault="00C026DD" w:rsidP="00FD59CB">
      <w:pPr>
        <w:pStyle w:val="2"/>
        <w:tabs>
          <w:tab w:val="left" w:pos="900"/>
          <w:tab w:val="left" w:pos="1080"/>
        </w:tabs>
        <w:spacing w:after="0" w:line="276" w:lineRule="auto"/>
        <w:jc w:val="both"/>
        <w:rPr>
          <w:rFonts w:ascii="Times New Roman" w:hAnsi="Times New Roman" w:cs="Times New Roman"/>
          <w:sz w:val="24"/>
          <w:szCs w:val="24"/>
        </w:rPr>
      </w:pPr>
      <w:r w:rsidRPr="006055FE">
        <w:rPr>
          <w:rFonts w:ascii="Times New Roman" w:hAnsi="Times New Roman" w:cs="Times New Roman"/>
          <w:sz w:val="24"/>
          <w:szCs w:val="24"/>
        </w:rPr>
        <w:t xml:space="preserve">-результатов профессиональной деятельности педагогического работника; </w:t>
      </w:r>
    </w:p>
    <w:p w:rsidR="00C026DD" w:rsidRPr="006055FE" w:rsidRDefault="00C026DD" w:rsidP="00FD59CB">
      <w:pPr>
        <w:pStyle w:val="2"/>
        <w:spacing w:after="0" w:line="276" w:lineRule="auto"/>
        <w:jc w:val="both"/>
        <w:rPr>
          <w:rFonts w:ascii="Times New Roman" w:hAnsi="Times New Roman" w:cs="Times New Roman"/>
          <w:sz w:val="24"/>
          <w:szCs w:val="24"/>
        </w:rPr>
      </w:pPr>
      <w:r w:rsidRPr="006055FE">
        <w:rPr>
          <w:rFonts w:ascii="Times New Roman" w:hAnsi="Times New Roman" w:cs="Times New Roman"/>
          <w:sz w:val="24"/>
          <w:szCs w:val="24"/>
        </w:rPr>
        <w:t>-результатов мониторинга качества образования;</w:t>
      </w:r>
    </w:p>
    <w:p w:rsidR="00C026DD" w:rsidRPr="006055FE" w:rsidRDefault="00C026DD" w:rsidP="00FD59CB">
      <w:pPr>
        <w:pStyle w:val="2"/>
        <w:spacing w:after="0" w:line="276" w:lineRule="auto"/>
        <w:jc w:val="both"/>
        <w:rPr>
          <w:rFonts w:ascii="Times New Roman" w:hAnsi="Times New Roman" w:cs="Times New Roman"/>
          <w:sz w:val="24"/>
          <w:szCs w:val="24"/>
        </w:rPr>
      </w:pPr>
      <w:r w:rsidRPr="006055FE">
        <w:rPr>
          <w:rFonts w:ascii="Times New Roman" w:hAnsi="Times New Roman" w:cs="Times New Roman"/>
          <w:sz w:val="24"/>
          <w:szCs w:val="24"/>
        </w:rPr>
        <w:t>-результатов опросов и диагностики обучающихся;</w:t>
      </w:r>
    </w:p>
    <w:p w:rsidR="00C026DD" w:rsidRPr="006055FE" w:rsidRDefault="00C026DD" w:rsidP="00FD59CB">
      <w:pPr>
        <w:pStyle w:val="2"/>
        <w:spacing w:after="0" w:line="276" w:lineRule="auto"/>
        <w:jc w:val="both"/>
        <w:rPr>
          <w:rFonts w:ascii="Times New Roman" w:hAnsi="Times New Roman" w:cs="Times New Roman"/>
          <w:sz w:val="24"/>
          <w:szCs w:val="24"/>
        </w:rPr>
      </w:pPr>
      <w:r w:rsidRPr="006055FE">
        <w:rPr>
          <w:rFonts w:ascii="Times New Roman" w:hAnsi="Times New Roman" w:cs="Times New Roman"/>
          <w:sz w:val="24"/>
          <w:szCs w:val="24"/>
        </w:rPr>
        <w:t>-результатов опроса удовлетворённости обучающихся и их родителей деятельностью аттестуемого педагога;</w:t>
      </w:r>
    </w:p>
    <w:p w:rsidR="00C026DD" w:rsidRPr="006055FE" w:rsidRDefault="00C026DD" w:rsidP="00FD59CB">
      <w:pPr>
        <w:pStyle w:val="2"/>
        <w:spacing w:after="0" w:line="276" w:lineRule="auto"/>
        <w:jc w:val="both"/>
        <w:rPr>
          <w:rFonts w:ascii="Times New Roman" w:hAnsi="Times New Roman" w:cs="Times New Roman"/>
          <w:sz w:val="24"/>
          <w:szCs w:val="24"/>
        </w:rPr>
      </w:pPr>
      <w:r w:rsidRPr="006055FE">
        <w:rPr>
          <w:rFonts w:ascii="Times New Roman" w:hAnsi="Times New Roman" w:cs="Times New Roman"/>
          <w:sz w:val="24"/>
          <w:szCs w:val="24"/>
        </w:rPr>
        <w:t>-рабочих программ и материалов к урокам, занятиям;</w:t>
      </w:r>
    </w:p>
    <w:p w:rsidR="00C026DD" w:rsidRPr="006055FE" w:rsidRDefault="00C026DD" w:rsidP="00FD59CB">
      <w:pPr>
        <w:pStyle w:val="2"/>
        <w:spacing w:after="0" w:line="276" w:lineRule="auto"/>
        <w:jc w:val="both"/>
        <w:rPr>
          <w:rFonts w:ascii="Times New Roman" w:hAnsi="Times New Roman" w:cs="Times New Roman"/>
          <w:sz w:val="24"/>
          <w:szCs w:val="24"/>
        </w:rPr>
      </w:pPr>
      <w:r w:rsidRPr="006055FE">
        <w:rPr>
          <w:rFonts w:ascii="Times New Roman" w:hAnsi="Times New Roman" w:cs="Times New Roman"/>
          <w:sz w:val="24"/>
          <w:szCs w:val="24"/>
        </w:rPr>
        <w:t>-тетрадей обучающихся и результатов их проверки;</w:t>
      </w:r>
    </w:p>
    <w:p w:rsidR="00C026DD" w:rsidRPr="006055FE" w:rsidRDefault="00C026DD" w:rsidP="00FD59CB">
      <w:pPr>
        <w:pStyle w:val="2"/>
        <w:spacing w:after="0" w:line="276" w:lineRule="auto"/>
        <w:jc w:val="both"/>
        <w:rPr>
          <w:rFonts w:ascii="Times New Roman" w:hAnsi="Times New Roman" w:cs="Times New Roman"/>
          <w:sz w:val="24"/>
          <w:szCs w:val="24"/>
        </w:rPr>
      </w:pPr>
      <w:r w:rsidRPr="006055FE">
        <w:rPr>
          <w:rFonts w:ascii="Times New Roman" w:hAnsi="Times New Roman" w:cs="Times New Roman"/>
          <w:sz w:val="24"/>
          <w:szCs w:val="24"/>
        </w:rPr>
        <w:t>-дополнительного профессионального образования аттестуемого педагога в соответствии  с действующим законодательством;</w:t>
      </w:r>
    </w:p>
    <w:p w:rsidR="00C026DD" w:rsidRPr="006055FE" w:rsidRDefault="00C026DD" w:rsidP="00FD59CB">
      <w:pPr>
        <w:pStyle w:val="2"/>
        <w:spacing w:after="0" w:line="276" w:lineRule="auto"/>
        <w:jc w:val="both"/>
        <w:rPr>
          <w:rFonts w:ascii="Times New Roman" w:hAnsi="Times New Roman" w:cs="Times New Roman"/>
          <w:sz w:val="24"/>
          <w:szCs w:val="24"/>
        </w:rPr>
      </w:pPr>
      <w:r w:rsidRPr="006055FE">
        <w:rPr>
          <w:rFonts w:ascii="Times New Roman" w:hAnsi="Times New Roman" w:cs="Times New Roman"/>
          <w:sz w:val="24"/>
          <w:szCs w:val="24"/>
        </w:rPr>
        <w:t>-собеседований с аттестуемым педагогом, руководителем (заместителем руководителя) организации, осуществляющей образовательную деятельность;</w:t>
      </w:r>
    </w:p>
    <w:p w:rsidR="00C026DD" w:rsidRPr="006055FE" w:rsidRDefault="00C026DD" w:rsidP="00FD59CB">
      <w:pPr>
        <w:pStyle w:val="2"/>
        <w:spacing w:after="0" w:line="276" w:lineRule="auto"/>
        <w:jc w:val="both"/>
        <w:rPr>
          <w:rFonts w:ascii="Times New Roman" w:hAnsi="Times New Roman" w:cs="Times New Roman"/>
          <w:sz w:val="24"/>
          <w:szCs w:val="24"/>
        </w:rPr>
      </w:pPr>
      <w:r w:rsidRPr="006055FE">
        <w:rPr>
          <w:rFonts w:ascii="Times New Roman" w:hAnsi="Times New Roman" w:cs="Times New Roman"/>
          <w:sz w:val="24"/>
          <w:szCs w:val="24"/>
        </w:rPr>
        <w:t>-посещённых уроков, занятий, внеурочных, других мероприятий и материалов.</w:t>
      </w:r>
    </w:p>
    <w:p w:rsidR="00C026DD" w:rsidRPr="006055FE" w:rsidRDefault="00C026DD" w:rsidP="00FD59CB">
      <w:pPr>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В процессе проведения экспертизы экспертами оформляется соответствующее экспертное заключение по формам, содержащимся в приложении № 4 к настоящему Административному регламенту. Экспертное заключение включает в себя вывод о соответствии (несоответствии) уровня квалификации педагогического работника требованиям, предъявляемым к первой (высшей) квалификационной категории, на основании соответствия суммы баллов, набранной в ходе экспертизы педагогическим работником, сумме баллов для определения квалификационной категории. Экспертное заключение подписывается экспертами, участвовавшими в экспертизе.</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 xml:space="preserve"> Срок осуществления экспертизы профессиональной деятельности педагогического работника не должен превышать 60 календарных дней со дня регистрации заявления педагогического работника о предоставлении государственной услуги с целью установления квалификационной категории (первой или высшей);</w:t>
      </w:r>
    </w:p>
    <w:p w:rsidR="00C026DD" w:rsidRPr="006055FE" w:rsidRDefault="00C026DD" w:rsidP="00FD59CB">
      <w:pPr>
        <w:pStyle w:val="Style6"/>
        <w:widowControl/>
        <w:spacing w:line="276" w:lineRule="auto"/>
        <w:ind w:firstLine="708"/>
        <w:rPr>
          <w:rStyle w:val="FontStyle41"/>
          <w:b w:val="0"/>
          <w:sz w:val="24"/>
          <w:szCs w:val="24"/>
        </w:rPr>
      </w:pPr>
      <w:r w:rsidRPr="006055FE">
        <w:rPr>
          <w:rStyle w:val="FontStyle41"/>
          <w:b w:val="0"/>
          <w:sz w:val="24"/>
          <w:szCs w:val="24"/>
        </w:rPr>
        <w:t>в) лицами, ответственными за выполнение административной процеду</w:t>
      </w:r>
      <w:r w:rsidRPr="006055FE">
        <w:rPr>
          <w:rStyle w:val="FontStyle41"/>
          <w:b w:val="0"/>
          <w:sz w:val="24"/>
          <w:szCs w:val="24"/>
        </w:rPr>
        <w:softHyphen/>
        <w:t>ры, являются: специалист КРИППО или КЦРПО, специалисты аттестационных групп;</w:t>
      </w:r>
    </w:p>
    <w:p w:rsidR="00C026DD" w:rsidRPr="006055FE" w:rsidRDefault="00C026DD" w:rsidP="00FD59CB">
      <w:pPr>
        <w:widowControl w:val="0"/>
        <w:tabs>
          <w:tab w:val="left" w:pos="993"/>
        </w:tabs>
        <w:autoSpaceDE w:val="0"/>
        <w:autoSpaceDN w:val="0"/>
        <w:adjustRightInd w:val="0"/>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         г) критерием принятия решений о соответствии (несоответствии) уровня квалификации педагогического работника требованиям, предъявляемым к первой (высшей) квалификационной категории, является количество баллов, выставленных экспертами при проведении экспертизы;</w:t>
      </w:r>
    </w:p>
    <w:p w:rsidR="00C026DD" w:rsidRPr="006055FE" w:rsidRDefault="00C026DD" w:rsidP="00FD59CB">
      <w:pPr>
        <w:widowControl w:val="0"/>
        <w:tabs>
          <w:tab w:val="left" w:pos="567"/>
        </w:tabs>
        <w:autoSpaceDE w:val="0"/>
        <w:autoSpaceDN w:val="0"/>
        <w:adjustRightInd w:val="0"/>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      д) результатом административной процедуры является оформление экспертами экспертного заключения по форме, содержащейся в </w:t>
      </w:r>
      <w:hyperlink w:anchor="Par861" w:history="1">
        <w:r w:rsidRPr="006055FE">
          <w:rPr>
            <w:rFonts w:ascii="Times New Roman" w:hAnsi="Times New Roman" w:cs="Times New Roman"/>
            <w:sz w:val="24"/>
            <w:szCs w:val="24"/>
          </w:rPr>
          <w:t xml:space="preserve">приложении </w:t>
        </w:r>
      </w:hyperlink>
      <w:r w:rsidRPr="006055FE">
        <w:rPr>
          <w:rFonts w:ascii="Times New Roman" w:hAnsi="Times New Roman" w:cs="Times New Roman"/>
          <w:sz w:val="24"/>
          <w:szCs w:val="24"/>
        </w:rPr>
        <w:t>№4 к настоящему Административному регламенту;</w:t>
      </w:r>
    </w:p>
    <w:p w:rsidR="00C026DD" w:rsidRPr="006055FE" w:rsidRDefault="00C026DD" w:rsidP="00FD59CB">
      <w:pPr>
        <w:widowControl w:val="0"/>
        <w:autoSpaceDE w:val="0"/>
        <w:autoSpaceDN w:val="0"/>
        <w:adjustRightInd w:val="0"/>
        <w:spacing w:after="0"/>
        <w:jc w:val="both"/>
        <w:rPr>
          <w:rStyle w:val="FontStyle41"/>
          <w:b w:val="0"/>
          <w:spacing w:val="10"/>
          <w:sz w:val="24"/>
          <w:szCs w:val="24"/>
        </w:rPr>
      </w:pPr>
      <w:r w:rsidRPr="006055FE">
        <w:rPr>
          <w:rFonts w:ascii="Times New Roman" w:hAnsi="Times New Roman" w:cs="Times New Roman"/>
          <w:sz w:val="24"/>
          <w:szCs w:val="24"/>
        </w:rPr>
        <w:t xml:space="preserve">       е)способом фиксации результата выполнения настоящей административной процедуры является заполненное и подписанное экспертное заключение, содержащее вывод о соответствии (несоответствии) уровня квалификации педагогического работника требованиям, предъявляемым к первой (высшей) квалификационной категории.</w:t>
      </w:r>
    </w:p>
    <w:p w:rsidR="00C026DD" w:rsidRPr="006055FE" w:rsidRDefault="00C026DD" w:rsidP="00FD59CB">
      <w:pPr>
        <w:pStyle w:val="Style7"/>
        <w:widowControl/>
        <w:tabs>
          <w:tab w:val="left" w:pos="1454"/>
        </w:tabs>
        <w:spacing w:line="276" w:lineRule="auto"/>
        <w:ind w:firstLine="0"/>
        <w:rPr>
          <w:b/>
        </w:rPr>
      </w:pPr>
      <w:r w:rsidRPr="006055FE">
        <w:rPr>
          <w:b/>
        </w:rPr>
        <w:t>3.4.Принятие Республиканской аттестационной комиссией Министерства образования, науки и молодежи Республики Крым решения о результатах аттестации педагогических работников:</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C560C6">
        <w:rPr>
          <w:rStyle w:val="FontStyle41"/>
          <w:b w:val="0"/>
          <w:sz w:val="24"/>
          <w:szCs w:val="24"/>
        </w:rPr>
        <w:t xml:space="preserve"> а) ю</w:t>
      </w:r>
      <w:r w:rsidRPr="006055FE">
        <w:rPr>
          <w:rFonts w:ascii="Times New Roman" w:hAnsi="Times New Roman" w:cs="Times New Roman"/>
          <w:sz w:val="24"/>
          <w:szCs w:val="24"/>
        </w:rPr>
        <w:t>ридическим фактом, являющимся основанием для принятия Комиссией решения о результатах аттестации педагогического работника, является рассмотрение заполненного и подписанного экспертного заключения, содержащего вывод о соответствии (несоответствии) уровня квалификации педагогического работника требованиям, предъявляемым к первой (высшей) квалификационной категории;</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 xml:space="preserve">б) на заседании Комиссии секретарь оглашает содержащийся в экспертном заключении </w:t>
      </w:r>
      <w:r w:rsidRPr="006055FE">
        <w:rPr>
          <w:rFonts w:ascii="Times New Roman" w:hAnsi="Times New Roman" w:cs="Times New Roman"/>
          <w:sz w:val="24"/>
          <w:szCs w:val="24"/>
        </w:rPr>
        <w:lastRenderedPageBreak/>
        <w:t>вывод экспертов  о соответствии (несоответствии) уровня квалификации педагогического работника требованиям, предъявляемым к первой (высшей) квалификационной категории.</w:t>
      </w:r>
    </w:p>
    <w:p w:rsidR="00C026DD" w:rsidRPr="006055FE" w:rsidRDefault="00C026DD" w:rsidP="00FD59CB">
      <w:pPr>
        <w:pStyle w:val="Style6"/>
        <w:widowControl/>
        <w:spacing w:line="276" w:lineRule="auto"/>
        <w:ind w:firstLine="708"/>
        <w:rPr>
          <w:rStyle w:val="FontStyle41"/>
          <w:b w:val="0"/>
          <w:sz w:val="24"/>
          <w:szCs w:val="24"/>
        </w:rPr>
      </w:pPr>
      <w:r w:rsidRPr="006055FE">
        <w:rPr>
          <w:rStyle w:val="FontStyle41"/>
          <w:b w:val="0"/>
          <w:sz w:val="24"/>
          <w:szCs w:val="24"/>
        </w:rPr>
        <w:t>Заявитель имеет право лично присутствовать на заседании Комиссии. При неявке заявителя на заседание Комиссии аттестация проводится в его отсутствие.</w:t>
      </w:r>
    </w:p>
    <w:p w:rsidR="00C026DD" w:rsidRPr="006055FE" w:rsidRDefault="00C026DD" w:rsidP="00FD59CB">
      <w:pPr>
        <w:pStyle w:val="Style6"/>
        <w:widowControl/>
        <w:tabs>
          <w:tab w:val="left" w:pos="567"/>
        </w:tabs>
        <w:spacing w:line="276" w:lineRule="auto"/>
        <w:ind w:firstLine="0"/>
        <w:rPr>
          <w:rStyle w:val="FontStyle41"/>
          <w:b w:val="0"/>
          <w:sz w:val="24"/>
          <w:szCs w:val="24"/>
        </w:rPr>
      </w:pPr>
      <w:r w:rsidRPr="006055FE">
        <w:rPr>
          <w:rStyle w:val="FontStyle41"/>
          <w:b w:val="0"/>
          <w:sz w:val="24"/>
          <w:szCs w:val="24"/>
        </w:rPr>
        <w:tab/>
        <w:t>Решение Комиссией принимается в отсутствие аттестуемого педагоги</w:t>
      </w:r>
      <w:r w:rsidRPr="006055FE">
        <w:rPr>
          <w:rStyle w:val="FontStyle41"/>
          <w:b w:val="0"/>
          <w:sz w:val="24"/>
          <w:szCs w:val="24"/>
        </w:rPr>
        <w:softHyphen/>
        <w:t>ческого работника открытым голосованием большинства голосов присут</w:t>
      </w:r>
      <w:r w:rsidRPr="006055FE">
        <w:rPr>
          <w:rStyle w:val="FontStyle41"/>
          <w:b w:val="0"/>
          <w:sz w:val="24"/>
          <w:szCs w:val="24"/>
        </w:rPr>
        <w:softHyphen/>
        <w:t>ствующих на заседании членов Комиссии. Комиссия принимает одно из следующих решений:</w:t>
      </w:r>
    </w:p>
    <w:p w:rsidR="00C026DD" w:rsidRPr="006055FE" w:rsidRDefault="00C026DD" w:rsidP="00BF4447">
      <w:pPr>
        <w:pStyle w:val="Style7"/>
        <w:widowControl/>
        <w:numPr>
          <w:ilvl w:val="0"/>
          <w:numId w:val="45"/>
        </w:numPr>
        <w:tabs>
          <w:tab w:val="left" w:pos="864"/>
        </w:tabs>
        <w:spacing w:line="276" w:lineRule="auto"/>
        <w:ind w:firstLine="0"/>
        <w:rPr>
          <w:rStyle w:val="FontStyle41"/>
          <w:b w:val="0"/>
          <w:sz w:val="24"/>
          <w:szCs w:val="24"/>
        </w:rPr>
      </w:pPr>
      <w:r w:rsidRPr="006055FE">
        <w:rPr>
          <w:rStyle w:val="FontStyle41"/>
          <w:b w:val="0"/>
          <w:sz w:val="24"/>
          <w:szCs w:val="24"/>
        </w:rPr>
        <w:t>установить заявителю первую (высшую) квалификационную катего</w:t>
      </w:r>
      <w:r w:rsidRPr="006055FE">
        <w:rPr>
          <w:rStyle w:val="FontStyle41"/>
          <w:b w:val="0"/>
          <w:sz w:val="24"/>
          <w:szCs w:val="24"/>
        </w:rPr>
        <w:softHyphen/>
        <w:t>рию (указывается должность педагогического работника, по которой уста</w:t>
      </w:r>
      <w:r w:rsidRPr="006055FE">
        <w:rPr>
          <w:rStyle w:val="FontStyle41"/>
          <w:b w:val="0"/>
          <w:sz w:val="24"/>
          <w:szCs w:val="24"/>
        </w:rPr>
        <w:softHyphen/>
        <w:t>навливается квалификационная категория);</w:t>
      </w:r>
    </w:p>
    <w:p w:rsidR="00C026DD" w:rsidRPr="006055FE" w:rsidRDefault="00C026DD" w:rsidP="00BF4447">
      <w:pPr>
        <w:pStyle w:val="Style7"/>
        <w:widowControl/>
        <w:numPr>
          <w:ilvl w:val="0"/>
          <w:numId w:val="45"/>
        </w:numPr>
        <w:tabs>
          <w:tab w:val="left" w:pos="864"/>
        </w:tabs>
        <w:spacing w:line="276" w:lineRule="auto"/>
        <w:ind w:firstLine="0"/>
        <w:rPr>
          <w:rStyle w:val="FontStyle41"/>
          <w:b w:val="0"/>
          <w:sz w:val="24"/>
          <w:szCs w:val="24"/>
        </w:rPr>
      </w:pPr>
      <w:r w:rsidRPr="006055FE">
        <w:rPr>
          <w:rStyle w:val="FontStyle41"/>
          <w:b w:val="0"/>
          <w:sz w:val="24"/>
          <w:szCs w:val="24"/>
        </w:rPr>
        <w:t>отказать заявителю в установлении первой (высшей) квалификацион</w:t>
      </w:r>
      <w:r w:rsidRPr="006055FE">
        <w:rPr>
          <w:rStyle w:val="FontStyle41"/>
          <w:b w:val="0"/>
          <w:sz w:val="24"/>
          <w:szCs w:val="24"/>
        </w:rPr>
        <w:softHyphen/>
        <w:t>ной категории (указывается должность, по которой педагогическому работ</w:t>
      </w:r>
      <w:r w:rsidRPr="006055FE">
        <w:rPr>
          <w:rStyle w:val="FontStyle41"/>
          <w:b w:val="0"/>
          <w:sz w:val="24"/>
          <w:szCs w:val="24"/>
        </w:rPr>
        <w:softHyphen/>
        <w:t>нику отказывается в установлении квалификационной категории).</w:t>
      </w:r>
    </w:p>
    <w:p w:rsidR="00C026DD" w:rsidRPr="006055FE" w:rsidRDefault="00C026DD" w:rsidP="00FD59CB">
      <w:pPr>
        <w:pStyle w:val="Style6"/>
        <w:widowControl/>
        <w:spacing w:before="7" w:line="276" w:lineRule="auto"/>
        <w:ind w:firstLine="708"/>
        <w:rPr>
          <w:rStyle w:val="FontStyle41"/>
          <w:b w:val="0"/>
          <w:sz w:val="24"/>
          <w:szCs w:val="24"/>
        </w:rPr>
      </w:pPr>
      <w:r w:rsidRPr="006055FE">
        <w:rPr>
          <w:rStyle w:val="FontStyle41"/>
          <w:b w:val="0"/>
          <w:sz w:val="24"/>
          <w:szCs w:val="24"/>
        </w:rPr>
        <w:t>Результаты аттестации заявителя, присутствующего непосредственно на заседании Комиссии, сообщаются ему после подведения итогов голосова</w:t>
      </w:r>
      <w:r w:rsidRPr="006055FE">
        <w:rPr>
          <w:rStyle w:val="FontStyle41"/>
          <w:b w:val="0"/>
          <w:sz w:val="24"/>
          <w:szCs w:val="24"/>
        </w:rPr>
        <w:softHyphen/>
        <w:t>ния в устной форме.</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 xml:space="preserve"> Решение считается принятым, если в голосовании участвовало не менее 2/3 состава аттестационной комиссии. При равенстве голосов решение считается принятым в пользу педагогического работника.</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Решение Комиссии оформляется протоколом заседания, составленным секретарем Комиссии в день проведения заседания. Протокол подписывается председателем, заместителем председателя, секретарем и членами Комиссии, принимавшими участие в голосовании, в день проведения заседания;</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в) должностным лицом, ответственным за принятие Комиссией решения о соответствии педагогического работника заявленной квалификационной категории, является   председатель Комиссии;</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г) критериями принятия решения о результатах аттестации являются:</w:t>
      </w:r>
    </w:p>
    <w:p w:rsidR="00C026DD" w:rsidRPr="006055FE" w:rsidRDefault="00C026DD" w:rsidP="00FD59CB">
      <w:pPr>
        <w:widowControl w:val="0"/>
        <w:autoSpaceDE w:val="0"/>
        <w:autoSpaceDN w:val="0"/>
        <w:adjustRightInd w:val="0"/>
        <w:spacing w:after="0"/>
        <w:jc w:val="both"/>
        <w:rPr>
          <w:rFonts w:ascii="Times New Roman" w:hAnsi="Times New Roman" w:cs="Times New Roman"/>
          <w:sz w:val="24"/>
          <w:szCs w:val="24"/>
        </w:rPr>
      </w:pPr>
      <w:r w:rsidRPr="006055FE">
        <w:rPr>
          <w:rFonts w:ascii="Times New Roman" w:hAnsi="Times New Roman" w:cs="Times New Roman"/>
          <w:sz w:val="24"/>
          <w:szCs w:val="24"/>
        </w:rPr>
        <w:t>-вывод экспертов, проводивших экспертизу профессиональных достижений педагогического работника, при определении соответствия уровня квалификации педагогического работника требованиям, предъявляемым к квалификационным категориям (первой или высшей), содержащийся в экспертном заключении;</w:t>
      </w:r>
    </w:p>
    <w:p w:rsidR="00C026DD" w:rsidRPr="006055FE" w:rsidRDefault="00C026DD" w:rsidP="00FD59CB">
      <w:pPr>
        <w:widowControl w:val="0"/>
        <w:tabs>
          <w:tab w:val="left" w:pos="0"/>
        </w:tabs>
        <w:autoSpaceDE w:val="0"/>
        <w:autoSpaceDN w:val="0"/>
        <w:adjustRightInd w:val="0"/>
        <w:spacing w:after="0"/>
        <w:jc w:val="both"/>
        <w:rPr>
          <w:rFonts w:ascii="Times New Roman" w:hAnsi="Times New Roman" w:cs="Times New Roman"/>
          <w:sz w:val="24"/>
          <w:szCs w:val="24"/>
        </w:rPr>
      </w:pPr>
      <w:r w:rsidRPr="006055FE">
        <w:rPr>
          <w:rFonts w:ascii="Times New Roman" w:hAnsi="Times New Roman" w:cs="Times New Roman"/>
          <w:sz w:val="24"/>
          <w:szCs w:val="24"/>
        </w:rPr>
        <w:t>- мотивированное мнение членов Комиссии при участии в открытом голосовании;</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д)результатом административной процедуры является решение Комиссии об установлении (отказе в установлении) первой (высшей) квалификационной категории педагогическому работнику, принятое членами Комиссии по результатам голосования;</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е)способом фиксации результата выполнения настоящей административной процедуры является протокол заседания Комиссии, подписанный председателем Комиссии, заместителем председателя, секретарем и членами Комиссии, принимавшими участие в голосовании.</w:t>
      </w:r>
      <w:bookmarkStart w:id="133" w:name="Par321"/>
      <w:bookmarkEnd w:id="133"/>
    </w:p>
    <w:p w:rsidR="00C026DD" w:rsidRPr="006055FE" w:rsidRDefault="00C026DD" w:rsidP="00FD59CB">
      <w:pPr>
        <w:autoSpaceDE w:val="0"/>
        <w:autoSpaceDN w:val="0"/>
        <w:adjustRightInd w:val="0"/>
        <w:spacing w:after="0"/>
        <w:jc w:val="both"/>
        <w:rPr>
          <w:rFonts w:ascii="Times New Roman" w:hAnsi="Times New Roman" w:cs="Times New Roman"/>
          <w:b/>
          <w:sz w:val="24"/>
          <w:szCs w:val="24"/>
        </w:rPr>
      </w:pPr>
      <w:r w:rsidRPr="006055FE">
        <w:rPr>
          <w:rFonts w:ascii="Times New Roman" w:hAnsi="Times New Roman" w:cs="Times New Roman"/>
          <w:b/>
          <w:sz w:val="24"/>
          <w:szCs w:val="24"/>
        </w:rPr>
        <w:t>3.5. Подготовка распорядительного акта Министерства об установлении (отказе в установлении) квалификационной категории педагогическим работникам:</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а)юридическим фактом, являющимся основанием для подготовки распорядительного акта Министерства об установлении (отказе в установлении) квалификационной категории педагогическим работникам, является решение Комиссии о результатах аттестации педагогических работников, оформленное протоколом заседания Комиссии;</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б)в течение 7 рабочих дней со дня заседания Комиссии секретарь Комиссии на основании протокола готовит проект распорядительного акта Министерства об установлении (отказе в установлении) квалификационной категории педагогическим работникам;</w:t>
      </w:r>
    </w:p>
    <w:p w:rsidR="00C026DD" w:rsidRPr="006055FE" w:rsidRDefault="00C026DD" w:rsidP="00C560C6">
      <w:pPr>
        <w:widowControl w:val="0"/>
        <w:tabs>
          <w:tab w:val="left" w:pos="142"/>
          <w:tab w:val="left" w:pos="993"/>
        </w:tabs>
        <w:autoSpaceDE w:val="0"/>
        <w:autoSpaceDN w:val="0"/>
        <w:adjustRightInd w:val="0"/>
        <w:spacing w:after="0"/>
        <w:jc w:val="both"/>
        <w:rPr>
          <w:rFonts w:ascii="Times New Roman" w:hAnsi="Times New Roman" w:cs="Times New Roman"/>
          <w:sz w:val="24"/>
          <w:szCs w:val="24"/>
        </w:rPr>
      </w:pPr>
      <w:r w:rsidRPr="006055FE">
        <w:rPr>
          <w:rFonts w:ascii="Times New Roman" w:hAnsi="Times New Roman" w:cs="Times New Roman"/>
          <w:sz w:val="24"/>
          <w:szCs w:val="24"/>
        </w:rPr>
        <w:lastRenderedPageBreak/>
        <w:tab/>
        <w:t>в)должностным лицом, ответственным за подготовку распорядительного акта Министерства об установлении (отказе в установлении) квалификационной категории педагогическим работникам, является секретарь Комиссии;</w:t>
      </w:r>
    </w:p>
    <w:p w:rsidR="00C026DD" w:rsidRPr="006055FE" w:rsidRDefault="00C026DD" w:rsidP="00FD59CB">
      <w:pPr>
        <w:widowControl w:val="0"/>
        <w:autoSpaceDE w:val="0"/>
        <w:autoSpaceDN w:val="0"/>
        <w:adjustRightInd w:val="0"/>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 </w:t>
      </w:r>
      <w:r w:rsidRPr="006055FE">
        <w:rPr>
          <w:rFonts w:ascii="Times New Roman" w:hAnsi="Times New Roman" w:cs="Times New Roman"/>
          <w:sz w:val="24"/>
          <w:szCs w:val="24"/>
        </w:rPr>
        <w:tab/>
        <w:t>г)критерием принятия решения при подготовке распорядительного акта Министерства об установлении (отказе в установлении) квалификационной категории педагогическим работникам является решение Комиссии;</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д)результатом административной процедуры является установление (отказ в установлении) квалификационной категории педагогическим работникам, в отношении которых аттестационной комиссией принято соответствующее решение;</w:t>
      </w:r>
    </w:p>
    <w:p w:rsidR="00C026DD" w:rsidRPr="006055FE" w:rsidRDefault="00C026DD" w:rsidP="00FD59CB">
      <w:pPr>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е)способом фиксации результата выполнения настоящей административной процедуры является распорядительный акт Министерства «Об установлении (отказе в установлении) квалификационной категории педагогическим работникам», который подписывается министром не позднее 14 календарных дней со дня принятия решения Комиссией.</w:t>
      </w:r>
    </w:p>
    <w:p w:rsidR="00C026DD" w:rsidRPr="006055FE" w:rsidRDefault="00C026DD" w:rsidP="00FD59CB">
      <w:pPr>
        <w:pStyle w:val="Style6"/>
        <w:widowControl/>
        <w:spacing w:line="276" w:lineRule="auto"/>
        <w:ind w:firstLine="0"/>
        <w:rPr>
          <w:rStyle w:val="FontStyle41"/>
          <w:sz w:val="24"/>
          <w:szCs w:val="24"/>
        </w:rPr>
      </w:pPr>
      <w:r w:rsidRPr="006055FE">
        <w:rPr>
          <w:rStyle w:val="FontStyle41"/>
          <w:spacing w:val="10"/>
          <w:sz w:val="24"/>
          <w:szCs w:val="24"/>
        </w:rPr>
        <w:t xml:space="preserve">3.6. </w:t>
      </w:r>
      <w:r w:rsidRPr="006055FE">
        <w:rPr>
          <w:rStyle w:val="FontStyle41"/>
          <w:sz w:val="24"/>
          <w:szCs w:val="24"/>
        </w:rPr>
        <w:t>Размещение  результата   государственной услуги на официальных сайтах в сети Интернет:</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а) юридическим фактом, являющимся основанием для публикации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изданный распорядительный акт Министерства «Об установлении (отказе в установлении) квалификационной категории педагогическим работникам»;</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б) в течение трех рабочих  дней со дня регистрации распорядительного акта Министерства «Об установлении (отказе в установлении) квалификационной категории педагогическим работникам» секретарь Комиссии размещает на сайте Министерства, адрес которого указан в подпункте а) пункта 1.3. настоящего Административного регламента, в разделе «Нормативные правовые документы» распорядительный акт Министерства в формате  pdf;</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в)должностным лицом, ответственным за публикацию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секретарь Комиссии;</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г)критерием принятия решения при подготовке публикации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получение секретарем подписанного министром распорядительного акта  Министерства «Об установлении (отказе в установлении) квалификационной категории педагогическим работникам»;</w:t>
      </w:r>
    </w:p>
    <w:p w:rsidR="00C026DD" w:rsidRPr="006055FE" w:rsidRDefault="00C026DD" w:rsidP="00FD59CB">
      <w:pPr>
        <w:widowControl w:val="0"/>
        <w:autoSpaceDE w:val="0"/>
        <w:autoSpaceDN w:val="0"/>
        <w:adjustRightInd w:val="0"/>
        <w:spacing w:after="0"/>
        <w:ind w:firstLine="708"/>
        <w:jc w:val="both"/>
        <w:rPr>
          <w:rFonts w:ascii="Times New Roman" w:hAnsi="Times New Roman" w:cs="Times New Roman"/>
          <w:sz w:val="24"/>
          <w:szCs w:val="24"/>
        </w:rPr>
      </w:pPr>
      <w:r w:rsidRPr="006055FE">
        <w:rPr>
          <w:rFonts w:ascii="Times New Roman" w:hAnsi="Times New Roman" w:cs="Times New Roman"/>
          <w:sz w:val="24"/>
          <w:szCs w:val="24"/>
        </w:rPr>
        <w:t>д)результатом административной процедуры является информирование заявителей о результате оказания государственной услуги;</w:t>
      </w:r>
    </w:p>
    <w:p w:rsidR="00C026DD" w:rsidRPr="006055FE" w:rsidRDefault="00C026DD" w:rsidP="00FD59CB">
      <w:pPr>
        <w:widowControl w:val="0"/>
        <w:tabs>
          <w:tab w:val="left" w:pos="709"/>
        </w:tabs>
        <w:autoSpaceDE w:val="0"/>
        <w:autoSpaceDN w:val="0"/>
        <w:adjustRightInd w:val="0"/>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         е)способом фиксации результата выполнения настоящей административной процедуры является публикация в сети «Интернет» на сайтах, указанных в подпункте а) пункта 1.3. настоящего Административного регламента, в формате  pdf распорядительного акта «Об установлении (отказе в установлении) квалификационной категории педагогическим работникам».</w:t>
      </w:r>
    </w:p>
    <w:p w:rsidR="00C026DD" w:rsidRPr="006055FE" w:rsidRDefault="00C026DD" w:rsidP="00FD59CB">
      <w:pPr>
        <w:pStyle w:val="Default"/>
        <w:spacing w:line="276" w:lineRule="auto"/>
        <w:jc w:val="both"/>
        <w:rPr>
          <w:rFonts w:ascii="Times New Roman" w:hAnsi="Times New Roman" w:cs="Times New Roman"/>
          <w:color w:val="auto"/>
        </w:rPr>
      </w:pPr>
      <w:r w:rsidRPr="006055FE">
        <w:rPr>
          <w:rFonts w:ascii="Times New Roman" w:hAnsi="Times New Roman" w:cs="Times New Roman"/>
          <w:b/>
          <w:bCs/>
          <w:color w:val="auto"/>
        </w:rPr>
        <w:t xml:space="preserve">3.7. Получение педагогическим работником сведений о ходе предоставления государственной услуги: </w:t>
      </w:r>
    </w:p>
    <w:p w:rsidR="00C026DD" w:rsidRPr="006055FE" w:rsidRDefault="00C026DD" w:rsidP="00FD59CB">
      <w:pPr>
        <w:pStyle w:val="Default"/>
        <w:spacing w:line="276" w:lineRule="auto"/>
        <w:ind w:firstLine="708"/>
        <w:jc w:val="both"/>
        <w:rPr>
          <w:rFonts w:ascii="Times New Roman" w:hAnsi="Times New Roman" w:cs="Times New Roman"/>
          <w:color w:val="auto"/>
        </w:rPr>
      </w:pPr>
      <w:r w:rsidRPr="006055FE">
        <w:rPr>
          <w:rFonts w:ascii="Times New Roman" w:hAnsi="Times New Roman" w:cs="Times New Roman"/>
          <w:color w:val="auto"/>
        </w:rPr>
        <w:t xml:space="preserve">а)юридическим фактом, являющимся основанием для начала административной процедуры, является поступление обращения педагогического работника в письменной форме или в форме электронного документа, а также устное обращение педагогического работника о ходе предоставления государственной услуги в КРИППО или КЦРПО. </w:t>
      </w:r>
    </w:p>
    <w:p w:rsidR="00C026DD" w:rsidRPr="006055FE" w:rsidRDefault="00C026DD" w:rsidP="00FD59CB">
      <w:pPr>
        <w:pStyle w:val="Default"/>
        <w:spacing w:line="276" w:lineRule="auto"/>
        <w:jc w:val="both"/>
        <w:rPr>
          <w:rFonts w:ascii="Times New Roman" w:hAnsi="Times New Roman" w:cs="Times New Roman"/>
          <w:color w:val="auto"/>
        </w:rPr>
      </w:pPr>
      <w:r w:rsidRPr="006055FE">
        <w:rPr>
          <w:rFonts w:ascii="Times New Roman" w:hAnsi="Times New Roman" w:cs="Times New Roman"/>
          <w:color w:val="auto"/>
        </w:rPr>
        <w:lastRenderedPageBreak/>
        <w:t xml:space="preserve">  </w:t>
      </w:r>
      <w:r w:rsidRPr="006055FE">
        <w:rPr>
          <w:rFonts w:ascii="Times New Roman" w:hAnsi="Times New Roman" w:cs="Times New Roman"/>
          <w:color w:val="auto"/>
        </w:rPr>
        <w:tab/>
        <w:t xml:space="preserve">б)педагогический работник в своем письменном обращении в обязательном порядке указывает фамилию, имя, отчество соответствующего должностного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w:t>
      </w:r>
    </w:p>
    <w:p w:rsidR="00C026DD" w:rsidRPr="006055FE" w:rsidRDefault="00C026DD" w:rsidP="00FD59CB">
      <w:pPr>
        <w:pStyle w:val="Default"/>
        <w:spacing w:line="276" w:lineRule="auto"/>
        <w:ind w:firstLine="708"/>
        <w:jc w:val="both"/>
        <w:rPr>
          <w:rFonts w:ascii="Times New Roman" w:hAnsi="Times New Roman" w:cs="Times New Roman"/>
          <w:color w:val="auto"/>
        </w:rPr>
      </w:pPr>
      <w:r w:rsidRPr="006055FE">
        <w:rPr>
          <w:rFonts w:ascii="Times New Roman" w:hAnsi="Times New Roman" w:cs="Times New Roman"/>
          <w:color w:val="auto"/>
        </w:rPr>
        <w:t xml:space="preserve">Педагогический работник может направить в КРИППО или КЦРПО обращение в электронной форме.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В подтверждение своих доводов педагогический работник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содержание отдельных административных действий, входящих в состав административной процедуры: </w:t>
      </w:r>
    </w:p>
    <w:p w:rsidR="00C026DD" w:rsidRPr="006055FE" w:rsidRDefault="00C026DD" w:rsidP="00FD59CB">
      <w:pPr>
        <w:pStyle w:val="Default"/>
        <w:spacing w:line="276" w:lineRule="auto"/>
        <w:jc w:val="both"/>
        <w:rPr>
          <w:rFonts w:ascii="Times New Roman" w:hAnsi="Times New Roman" w:cs="Times New Roman"/>
          <w:color w:val="auto"/>
        </w:rPr>
      </w:pPr>
      <w:r w:rsidRPr="006055FE">
        <w:rPr>
          <w:rFonts w:ascii="Times New Roman" w:hAnsi="Times New Roman" w:cs="Times New Roman"/>
          <w:color w:val="auto"/>
        </w:rPr>
        <w:t xml:space="preserve"> </w:t>
      </w:r>
      <w:r w:rsidRPr="006055FE">
        <w:rPr>
          <w:rFonts w:ascii="Times New Roman" w:hAnsi="Times New Roman" w:cs="Times New Roman"/>
          <w:color w:val="auto"/>
        </w:rPr>
        <w:tab/>
        <w:t xml:space="preserve">-секретарь рассматривает поступившее обращение; </w:t>
      </w:r>
    </w:p>
    <w:p w:rsidR="00C026DD" w:rsidRPr="006055FE" w:rsidRDefault="00C026DD" w:rsidP="00FD59CB">
      <w:pPr>
        <w:pStyle w:val="Default"/>
        <w:spacing w:line="276" w:lineRule="auto"/>
        <w:ind w:firstLine="708"/>
        <w:jc w:val="both"/>
        <w:rPr>
          <w:rFonts w:ascii="Times New Roman" w:hAnsi="Times New Roman" w:cs="Times New Roman"/>
          <w:color w:val="auto"/>
        </w:rPr>
      </w:pPr>
      <w:r w:rsidRPr="006055FE">
        <w:rPr>
          <w:rFonts w:ascii="Times New Roman" w:hAnsi="Times New Roman" w:cs="Times New Roman"/>
          <w:color w:val="auto"/>
        </w:rPr>
        <w:t xml:space="preserve">-в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C026DD" w:rsidRPr="006055FE" w:rsidRDefault="00C026DD" w:rsidP="00FD59CB">
      <w:pPr>
        <w:pStyle w:val="Default"/>
        <w:spacing w:line="276" w:lineRule="auto"/>
        <w:jc w:val="both"/>
        <w:rPr>
          <w:rFonts w:ascii="Times New Roman" w:hAnsi="Times New Roman" w:cs="Times New Roman"/>
          <w:color w:val="auto"/>
        </w:rPr>
      </w:pPr>
      <w:r w:rsidRPr="006055FE">
        <w:rPr>
          <w:rFonts w:ascii="Times New Roman" w:hAnsi="Times New Roman" w:cs="Times New Roman"/>
          <w:color w:val="auto"/>
        </w:rPr>
        <w:t xml:space="preserve"> </w:t>
      </w:r>
      <w:r w:rsidRPr="006055FE">
        <w:rPr>
          <w:rFonts w:ascii="Times New Roman" w:hAnsi="Times New Roman" w:cs="Times New Roman"/>
          <w:color w:val="auto"/>
        </w:rPr>
        <w:tab/>
        <w:t xml:space="preserve">-секретарь Комиссии при получении письменного обращения, в котором содержатся нецензурные либо оскорбительные выражения, угрозы жизни, здоровью и имуществу председателя Комиссии,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C026DD" w:rsidRPr="006055FE" w:rsidRDefault="00C026DD" w:rsidP="00FD59CB">
      <w:pPr>
        <w:pStyle w:val="Default"/>
        <w:spacing w:line="276" w:lineRule="auto"/>
        <w:ind w:firstLine="708"/>
        <w:jc w:val="both"/>
        <w:rPr>
          <w:rFonts w:ascii="Times New Roman" w:hAnsi="Times New Roman" w:cs="Times New Roman"/>
          <w:color w:val="auto"/>
        </w:rPr>
      </w:pPr>
      <w:r w:rsidRPr="006055FE">
        <w:rPr>
          <w:rFonts w:ascii="Times New Roman" w:hAnsi="Times New Roman" w:cs="Times New Roman"/>
          <w:color w:val="auto"/>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C026DD" w:rsidRPr="006055FE" w:rsidRDefault="00C026DD" w:rsidP="00FD59CB">
      <w:pPr>
        <w:pStyle w:val="Default"/>
        <w:spacing w:line="276" w:lineRule="auto"/>
        <w:ind w:firstLine="708"/>
        <w:jc w:val="both"/>
        <w:rPr>
          <w:rFonts w:ascii="Times New Roman" w:hAnsi="Times New Roman" w:cs="Times New Roman"/>
          <w:color w:val="auto"/>
        </w:rPr>
      </w:pPr>
      <w:r w:rsidRPr="006055FE">
        <w:rPr>
          <w:rFonts w:ascii="Times New Roman" w:hAnsi="Times New Roman" w:cs="Times New Roman"/>
          <w:color w:val="auto"/>
        </w:rPr>
        <w:t xml:space="preserve">-в случае если в письменном обращении педагогического работника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председатель Комиссии либо уполномоченное на то лицо вправе принять решение о безосновательности очередного обращения и прекращении переписки с педагогическим работником по данному вопросу при условии, что указанное обращение и ранее направляемые обращения направлялись в КРИППО или КЦРПО или одному и тому же должностному лицу. О данном решении уведомляется педагогический работник, направивший обращение. </w:t>
      </w:r>
    </w:p>
    <w:p w:rsidR="00C026DD" w:rsidRPr="006055FE" w:rsidRDefault="00C026DD" w:rsidP="00FD59CB">
      <w:pPr>
        <w:pStyle w:val="Default"/>
        <w:spacing w:line="276" w:lineRule="auto"/>
        <w:ind w:firstLine="708"/>
        <w:jc w:val="both"/>
        <w:rPr>
          <w:rFonts w:ascii="Times New Roman" w:hAnsi="Times New Roman" w:cs="Times New Roman"/>
          <w:color w:val="auto"/>
        </w:rPr>
      </w:pPr>
      <w:r w:rsidRPr="006055FE">
        <w:rPr>
          <w:rFonts w:ascii="Times New Roman" w:hAnsi="Times New Roman" w:cs="Times New Roman"/>
          <w:color w:val="auto"/>
        </w:rPr>
        <w:t xml:space="preserve">Максимальный срок выполнения действий с момента регистрации обращения в канцелярии КРИППО или КЦРПО – 30 рабочих дней; </w:t>
      </w:r>
    </w:p>
    <w:p w:rsidR="00C026DD" w:rsidRPr="006055FE" w:rsidRDefault="00C026DD" w:rsidP="00FD59CB">
      <w:pPr>
        <w:pStyle w:val="Default"/>
        <w:spacing w:line="276" w:lineRule="auto"/>
        <w:jc w:val="both"/>
        <w:rPr>
          <w:rFonts w:ascii="Times New Roman" w:hAnsi="Times New Roman" w:cs="Times New Roman"/>
          <w:color w:val="auto"/>
        </w:rPr>
      </w:pPr>
      <w:r w:rsidRPr="006055FE">
        <w:rPr>
          <w:rFonts w:ascii="Times New Roman" w:hAnsi="Times New Roman" w:cs="Times New Roman"/>
          <w:color w:val="auto"/>
        </w:rPr>
        <w:t xml:space="preserve">    </w:t>
      </w:r>
      <w:r w:rsidRPr="006055FE">
        <w:rPr>
          <w:rFonts w:ascii="Times New Roman" w:hAnsi="Times New Roman" w:cs="Times New Roman"/>
          <w:color w:val="auto"/>
        </w:rPr>
        <w:tab/>
        <w:t xml:space="preserve">в)должностным лицом, ответственным за выполнение административных действий, входящих в состав административной процедуры, является секретарь Комиссии; </w:t>
      </w:r>
    </w:p>
    <w:p w:rsidR="00C026DD" w:rsidRPr="006055FE" w:rsidRDefault="00C026DD" w:rsidP="00FD59CB">
      <w:pPr>
        <w:pStyle w:val="Default"/>
        <w:spacing w:line="276" w:lineRule="auto"/>
        <w:jc w:val="both"/>
        <w:rPr>
          <w:rFonts w:ascii="Times New Roman" w:hAnsi="Times New Roman" w:cs="Times New Roman"/>
          <w:color w:val="auto"/>
        </w:rPr>
      </w:pPr>
      <w:r w:rsidRPr="006055FE">
        <w:rPr>
          <w:rFonts w:ascii="Times New Roman" w:hAnsi="Times New Roman" w:cs="Times New Roman"/>
          <w:color w:val="auto"/>
        </w:rPr>
        <w:t xml:space="preserve">          г) критерием принятия решения о направлении ответа педагогическому работнику в письменной форме или в форме электронного документа является соответствие обращения требованиям, указанным в пункте 3.7.1. настоящего Административного регламента; </w:t>
      </w:r>
    </w:p>
    <w:p w:rsidR="00C026DD" w:rsidRPr="006055FE" w:rsidRDefault="00C026DD" w:rsidP="00C560C6">
      <w:pPr>
        <w:pStyle w:val="Default"/>
        <w:spacing w:line="276" w:lineRule="auto"/>
        <w:ind w:firstLine="567"/>
        <w:jc w:val="both"/>
        <w:rPr>
          <w:rFonts w:ascii="Times New Roman" w:hAnsi="Times New Roman" w:cs="Times New Roman"/>
          <w:color w:val="auto"/>
        </w:rPr>
      </w:pPr>
      <w:r w:rsidRPr="006055FE">
        <w:rPr>
          <w:rFonts w:ascii="Times New Roman" w:hAnsi="Times New Roman" w:cs="Times New Roman"/>
          <w:color w:val="auto"/>
        </w:rPr>
        <w:t>д) результатом административной процедуры является направление в адрес педагогического работника ответа в письменной форме или в форме электронного документа, а также в устной форме на приеме у секретаря Комиссии о ходе предоставления государственной услуги;</w:t>
      </w:r>
    </w:p>
    <w:p w:rsidR="00C026DD" w:rsidRPr="006055FE" w:rsidRDefault="00C026DD" w:rsidP="00FD59CB">
      <w:pPr>
        <w:pStyle w:val="Default"/>
        <w:spacing w:line="276" w:lineRule="auto"/>
        <w:jc w:val="both"/>
        <w:rPr>
          <w:rFonts w:ascii="Times New Roman" w:hAnsi="Times New Roman" w:cs="Times New Roman"/>
          <w:b/>
          <w:color w:val="auto"/>
        </w:rPr>
      </w:pPr>
      <w:r w:rsidRPr="006055FE">
        <w:rPr>
          <w:rFonts w:ascii="Times New Roman" w:hAnsi="Times New Roman" w:cs="Times New Roman"/>
          <w:color w:val="auto"/>
        </w:rPr>
        <w:lastRenderedPageBreak/>
        <w:t xml:space="preserve">         е) способом фиксации результата выполнения административной процедуры является регистрация ответа педагогическому работнику о ходе предоставления государственной услуги в электронной системе документооборота КРИППО или КЦРПО.</w:t>
      </w:r>
    </w:p>
    <w:p w:rsidR="00C026DD" w:rsidRPr="002312A6" w:rsidRDefault="00C026DD" w:rsidP="007F41B0">
      <w:pPr>
        <w:autoSpaceDE w:val="0"/>
        <w:autoSpaceDN w:val="0"/>
        <w:adjustRightInd w:val="0"/>
        <w:spacing w:after="0"/>
        <w:jc w:val="both"/>
        <w:rPr>
          <w:rFonts w:ascii="Times New Roman" w:hAnsi="Times New Roman" w:cs="Times New Roman"/>
          <w:i/>
          <w:sz w:val="20"/>
          <w:szCs w:val="20"/>
        </w:rPr>
      </w:pPr>
      <w:r w:rsidRPr="002312A6">
        <w:rPr>
          <w:rFonts w:ascii="Times New Roman" w:hAnsi="Times New Roman" w:cs="Times New Roman"/>
          <w:i/>
          <w:sz w:val="20"/>
          <w:szCs w:val="20"/>
        </w:rPr>
        <w:t xml:space="preserve">Информация о государственной услуге размещена в федеральной государственной информационной системе «Единый портал государственных и муниципальных услуг (функций)», электронный адрес: </w:t>
      </w:r>
      <w:r w:rsidRPr="002312A6">
        <w:rPr>
          <w:rFonts w:ascii="Times New Roman" w:hAnsi="Times New Roman" w:cs="Times New Roman"/>
          <w:i/>
          <w:sz w:val="20"/>
          <w:szCs w:val="20"/>
          <w:lang w:val="en-US"/>
        </w:rPr>
        <w:t>https</w:t>
      </w:r>
      <w:r w:rsidRPr="002312A6">
        <w:rPr>
          <w:rFonts w:ascii="Times New Roman" w:hAnsi="Times New Roman" w:cs="Times New Roman"/>
          <w:i/>
          <w:sz w:val="20"/>
          <w:szCs w:val="20"/>
        </w:rPr>
        <w:t>://</w:t>
      </w:r>
      <w:r w:rsidRPr="002312A6">
        <w:rPr>
          <w:rFonts w:ascii="Times New Roman" w:hAnsi="Times New Roman" w:cs="Times New Roman"/>
          <w:i/>
          <w:sz w:val="20"/>
          <w:szCs w:val="20"/>
          <w:lang w:val="en-US"/>
        </w:rPr>
        <w:t>gosuslugi</w:t>
      </w:r>
      <w:r w:rsidRPr="002312A6">
        <w:rPr>
          <w:rFonts w:ascii="Times New Roman" w:hAnsi="Times New Roman" w:cs="Times New Roman"/>
          <w:i/>
          <w:sz w:val="20"/>
          <w:szCs w:val="20"/>
        </w:rPr>
        <w:t>.</w:t>
      </w:r>
      <w:r w:rsidRPr="002312A6">
        <w:rPr>
          <w:rFonts w:ascii="Times New Roman" w:hAnsi="Times New Roman" w:cs="Times New Roman"/>
          <w:i/>
          <w:sz w:val="20"/>
          <w:szCs w:val="20"/>
          <w:lang w:val="en-US"/>
        </w:rPr>
        <w:t>ru</w:t>
      </w:r>
      <w:r w:rsidRPr="002312A6">
        <w:rPr>
          <w:rFonts w:ascii="Times New Roman" w:hAnsi="Times New Roman" w:cs="Times New Roman"/>
          <w:i/>
          <w:sz w:val="20"/>
          <w:szCs w:val="20"/>
        </w:rPr>
        <w:t xml:space="preserve"> (далее - Единый Портал), государственной информационной системе «Портал  государственных и муниципальных услуг Республики Крым», электронный адрес:</w:t>
      </w:r>
      <w:r w:rsidRPr="002312A6">
        <w:rPr>
          <w:rFonts w:ascii="Times New Roman" w:hAnsi="Times New Roman" w:cs="Times New Roman"/>
          <w:i/>
          <w:sz w:val="20"/>
          <w:szCs w:val="20"/>
          <w:lang w:val="en-US"/>
        </w:rPr>
        <w:t>https</w:t>
      </w:r>
      <w:r w:rsidRPr="002312A6">
        <w:rPr>
          <w:rFonts w:ascii="Times New Roman" w:hAnsi="Times New Roman" w:cs="Times New Roman"/>
          <w:i/>
          <w:sz w:val="20"/>
          <w:szCs w:val="20"/>
        </w:rPr>
        <w:t xml:space="preserve">:// </w:t>
      </w:r>
      <w:r w:rsidRPr="002312A6">
        <w:rPr>
          <w:rFonts w:ascii="Times New Roman" w:hAnsi="Times New Roman" w:cs="Times New Roman"/>
          <w:i/>
          <w:sz w:val="20"/>
          <w:szCs w:val="20"/>
          <w:lang w:val="en-US"/>
        </w:rPr>
        <w:t>gosuslugi</w:t>
      </w:r>
      <w:r w:rsidRPr="002312A6">
        <w:rPr>
          <w:rFonts w:ascii="Times New Roman" w:hAnsi="Times New Roman" w:cs="Times New Roman"/>
          <w:i/>
          <w:sz w:val="20"/>
          <w:szCs w:val="20"/>
        </w:rPr>
        <w:t>82.</w:t>
      </w:r>
      <w:r w:rsidRPr="002312A6">
        <w:rPr>
          <w:rFonts w:ascii="Times New Roman" w:hAnsi="Times New Roman" w:cs="Times New Roman"/>
          <w:i/>
          <w:sz w:val="20"/>
          <w:szCs w:val="20"/>
          <w:lang w:val="en-US"/>
        </w:rPr>
        <w:t>ru</w:t>
      </w:r>
      <w:r w:rsidRPr="002312A6">
        <w:rPr>
          <w:rFonts w:ascii="Times New Roman" w:hAnsi="Times New Roman" w:cs="Times New Roman"/>
          <w:i/>
          <w:sz w:val="20"/>
          <w:szCs w:val="20"/>
        </w:rPr>
        <w:t xml:space="preserve"> (далее – Портал услуг РК), на официальном сайте </w:t>
      </w:r>
      <w:r w:rsidRPr="002312A6">
        <w:rPr>
          <w:rStyle w:val="FontStyle41"/>
          <w:b w:val="0"/>
          <w:i/>
          <w:sz w:val="20"/>
          <w:szCs w:val="20"/>
        </w:rPr>
        <w:t>Министерства образования, науки и молодежи Республики Крым,</w:t>
      </w:r>
      <w:r w:rsidRPr="002312A6">
        <w:rPr>
          <w:rFonts w:ascii="Times New Roman" w:hAnsi="Times New Roman" w:cs="Times New Roman"/>
          <w:b/>
          <w:i/>
          <w:sz w:val="20"/>
          <w:szCs w:val="20"/>
        </w:rPr>
        <w:t xml:space="preserve"> </w:t>
      </w:r>
      <w:r w:rsidRPr="002312A6">
        <w:rPr>
          <w:rFonts w:ascii="Times New Roman" w:hAnsi="Times New Roman" w:cs="Times New Roman"/>
          <w:i/>
          <w:sz w:val="20"/>
          <w:szCs w:val="20"/>
        </w:rPr>
        <w:t>а также сайтах КРИППО и КЦРПО.</w:t>
      </w:r>
    </w:p>
    <w:p w:rsidR="00FB1ECA" w:rsidRDefault="00FB1ECA" w:rsidP="007F41B0">
      <w:pPr>
        <w:jc w:val="both"/>
        <w:rPr>
          <w:rFonts w:ascii="Times New Roman" w:hAnsi="Times New Roman" w:cs="Times New Roman"/>
          <w:sz w:val="24"/>
          <w:szCs w:val="24"/>
        </w:rPr>
      </w:pPr>
    </w:p>
    <w:p w:rsidR="00FB1ECA" w:rsidRPr="00BF4447" w:rsidRDefault="00FB1ECA" w:rsidP="00C560C6">
      <w:pPr>
        <w:jc w:val="center"/>
        <w:rPr>
          <w:rFonts w:ascii="Times New Roman" w:hAnsi="Times New Roman" w:cs="Times New Roman"/>
          <w:b/>
          <w:sz w:val="28"/>
          <w:szCs w:val="28"/>
        </w:rPr>
      </w:pPr>
      <w:r w:rsidRPr="00BF4447">
        <w:rPr>
          <w:rFonts w:ascii="Times New Roman" w:hAnsi="Times New Roman" w:cs="Times New Roman"/>
          <w:b/>
          <w:sz w:val="28"/>
          <w:szCs w:val="28"/>
        </w:rPr>
        <w:t>Аттестация педагогического работника в целях  подтверждения соответствия занимаемой должности</w:t>
      </w:r>
    </w:p>
    <w:p w:rsidR="00FB1ECA" w:rsidRPr="006055FE" w:rsidRDefault="00FB1ECA" w:rsidP="00FD59CB">
      <w:pPr>
        <w:jc w:val="both"/>
        <w:rPr>
          <w:rFonts w:ascii="Times New Roman" w:hAnsi="Times New Roman" w:cs="Times New Roman"/>
          <w:i/>
          <w:sz w:val="24"/>
          <w:szCs w:val="24"/>
        </w:rPr>
      </w:pPr>
      <w:r w:rsidRPr="006055FE">
        <w:rPr>
          <w:rFonts w:ascii="Times New Roman" w:hAnsi="Times New Roman" w:cs="Times New Roman"/>
          <w:i/>
          <w:sz w:val="24"/>
          <w:szCs w:val="24"/>
        </w:rPr>
        <w:t>(Извлечения из Порядка проведения аттестации педагогических работников организаций, осуществляющих образовательную деятельность)</w:t>
      </w:r>
    </w:p>
    <w:p w:rsidR="00FB1ECA" w:rsidRPr="006055FE" w:rsidRDefault="00FB1ECA" w:rsidP="00FD59CB">
      <w:pPr>
        <w:pStyle w:val="af2"/>
        <w:spacing w:before="0" w:beforeAutospacing="0" w:after="231" w:afterAutospacing="0"/>
        <w:jc w:val="both"/>
        <w:rPr>
          <w:b/>
          <w:i/>
        </w:rPr>
      </w:pPr>
      <w:r w:rsidRPr="006055FE">
        <w:t xml:space="preserve">II.5. . Аттестация педагогических работников в целях подтверждения соответствия педагогических работников занимаемым ими должностям проводится </w:t>
      </w:r>
      <w:r w:rsidRPr="006055FE">
        <w:rPr>
          <w:b/>
          <w:i/>
        </w:rPr>
        <w:t>один раз в пять лет на основе оценки их профессиональной деятельности аттестационными комиссиями, самостоятельно формируемыми организациями.</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8. Аттестация педагогических работников проводится в соответствии с распорядительным актом работодателя.</w:t>
      </w:r>
    </w:p>
    <w:p w:rsidR="00FB1ECA" w:rsidRPr="006055FE" w:rsidRDefault="00FB1ECA" w:rsidP="00FD59CB">
      <w:pPr>
        <w:spacing w:after="231" w:line="240" w:lineRule="auto"/>
        <w:jc w:val="both"/>
        <w:rPr>
          <w:rFonts w:ascii="Times New Roman" w:eastAsia="Times New Roman" w:hAnsi="Times New Roman" w:cs="Times New Roman"/>
          <w:b/>
          <w:i/>
          <w:sz w:val="24"/>
          <w:szCs w:val="24"/>
        </w:rPr>
      </w:pPr>
      <w:r w:rsidRPr="006055FE">
        <w:rPr>
          <w:rFonts w:ascii="Times New Roman" w:eastAsia="Times New Roman" w:hAnsi="Times New Roman" w:cs="Times New Roman"/>
          <w:sz w:val="24"/>
          <w:szCs w:val="24"/>
        </w:rPr>
        <w:t xml:space="preserve">9. </w:t>
      </w:r>
      <w:r w:rsidRPr="006055FE">
        <w:rPr>
          <w:rFonts w:ascii="Times New Roman" w:eastAsia="Times New Roman" w:hAnsi="Times New Roman" w:cs="Times New Roman"/>
          <w:b/>
          <w:i/>
          <w:sz w:val="24"/>
          <w:szCs w:val="24"/>
        </w:rPr>
        <w:t>Работодатель знакомит</w:t>
      </w:r>
      <w:r w:rsidRPr="006055FE">
        <w:rPr>
          <w:rFonts w:ascii="Times New Roman" w:eastAsia="Times New Roman" w:hAnsi="Times New Roman" w:cs="Times New Roman"/>
          <w:sz w:val="24"/>
          <w:szCs w:val="24"/>
        </w:rPr>
        <w:t xml:space="preserve">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w:t>
      </w:r>
      <w:r w:rsidRPr="006055FE">
        <w:rPr>
          <w:rFonts w:ascii="Times New Roman" w:eastAsia="Times New Roman" w:hAnsi="Times New Roman" w:cs="Times New Roman"/>
          <w:b/>
          <w:i/>
          <w:sz w:val="24"/>
          <w:szCs w:val="24"/>
        </w:rPr>
        <w:t>не менее чем за 30 календарных дней до дня проведения их аттестации по графику.</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 xml:space="preserve">11. </w:t>
      </w:r>
      <w:r w:rsidRPr="006055FE">
        <w:rPr>
          <w:rFonts w:ascii="Times New Roman" w:eastAsia="Times New Roman" w:hAnsi="Times New Roman" w:cs="Times New Roman"/>
          <w:b/>
          <w:i/>
          <w:sz w:val="24"/>
          <w:szCs w:val="24"/>
        </w:rPr>
        <w:t>В представлении</w:t>
      </w:r>
      <w:r w:rsidRPr="006055FE">
        <w:rPr>
          <w:rFonts w:ascii="Times New Roman" w:eastAsia="Times New Roman" w:hAnsi="Times New Roman" w:cs="Times New Roman"/>
          <w:sz w:val="24"/>
          <w:szCs w:val="24"/>
        </w:rPr>
        <w:t xml:space="preserve"> содержатся следующие сведения о педагогическом работнике:</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а) фамилия, имя, отчество (при наличии);</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б) наименование должности на дату проведения аттестации;</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в) дата заключения по этой должности трудового договора;</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г) уровень образования и (или) квалификации по специальности или направлению подготовки;</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д) информация о получении дополнительного профессионального образования по профилю педагогической деятельности;</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е) результаты предыдущих аттестаций (в случае их проведения);</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12</w:t>
      </w:r>
      <w:r w:rsidRPr="006055FE">
        <w:rPr>
          <w:rFonts w:ascii="Times New Roman" w:eastAsia="Times New Roman" w:hAnsi="Times New Roman" w:cs="Times New Roman"/>
          <w:b/>
          <w:i/>
          <w:sz w:val="24"/>
          <w:szCs w:val="24"/>
        </w:rPr>
        <w:t>. Работодатель знакомит</w:t>
      </w:r>
      <w:r w:rsidRPr="006055FE">
        <w:rPr>
          <w:rFonts w:ascii="Times New Roman" w:eastAsia="Times New Roman" w:hAnsi="Times New Roman" w:cs="Times New Roman"/>
          <w:sz w:val="24"/>
          <w:szCs w:val="24"/>
        </w:rPr>
        <w:t xml:space="preserve"> педагогического работника с представлением </w:t>
      </w:r>
      <w:r w:rsidRPr="006055FE">
        <w:rPr>
          <w:rFonts w:ascii="Times New Roman" w:eastAsia="Times New Roman" w:hAnsi="Times New Roman" w:cs="Times New Roman"/>
          <w:b/>
          <w:i/>
          <w:sz w:val="24"/>
          <w:szCs w:val="24"/>
        </w:rPr>
        <w:t xml:space="preserve">под роспись не позднее, чем за 30 календарных дней до дня проведения аттестации. </w:t>
      </w:r>
      <w:r w:rsidRPr="006055FE">
        <w:rPr>
          <w:rFonts w:ascii="Times New Roman" w:eastAsia="Times New Roman" w:hAnsi="Times New Roman" w:cs="Times New Roman"/>
          <w:sz w:val="24"/>
          <w:szCs w:val="24"/>
        </w:rPr>
        <w:t xml:space="preserve">После ознакомления с представлением педагогический работник по желанию может представить в аттестационную </w:t>
      </w:r>
      <w:r w:rsidRPr="006055FE">
        <w:rPr>
          <w:rFonts w:ascii="Times New Roman" w:eastAsia="Times New Roman" w:hAnsi="Times New Roman" w:cs="Times New Roman"/>
          <w:sz w:val="24"/>
          <w:szCs w:val="24"/>
        </w:rPr>
        <w:lastRenderedPageBreak/>
        <w:t>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13. Аттестация проводится на заседании аттестационной комиссии организации с участием педагогического работника.</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 xml:space="preserve">15. По результатам аттестации педагогического работника аттестационная комиссия организации </w:t>
      </w:r>
      <w:r w:rsidRPr="006055FE">
        <w:rPr>
          <w:rFonts w:ascii="Times New Roman" w:eastAsia="Times New Roman" w:hAnsi="Times New Roman" w:cs="Times New Roman"/>
          <w:b/>
          <w:i/>
          <w:sz w:val="24"/>
          <w:szCs w:val="24"/>
        </w:rPr>
        <w:t>принимает одно из следующих решений:</w:t>
      </w:r>
    </w:p>
    <w:p w:rsidR="00FB1ECA" w:rsidRPr="006055FE" w:rsidRDefault="00FB1ECA" w:rsidP="00FD59CB">
      <w:pPr>
        <w:spacing w:after="231" w:line="240" w:lineRule="auto"/>
        <w:jc w:val="both"/>
        <w:rPr>
          <w:rFonts w:ascii="Times New Roman" w:eastAsia="Times New Roman" w:hAnsi="Times New Roman" w:cs="Times New Roman"/>
          <w:b/>
          <w:i/>
          <w:sz w:val="24"/>
          <w:szCs w:val="24"/>
        </w:rPr>
      </w:pPr>
      <w:r w:rsidRPr="006055FE">
        <w:rPr>
          <w:rFonts w:ascii="Times New Roman" w:eastAsia="Times New Roman" w:hAnsi="Times New Roman" w:cs="Times New Roman"/>
          <w:b/>
          <w:i/>
          <w:sz w:val="24"/>
          <w:szCs w:val="24"/>
        </w:rPr>
        <w:t>соответствует занимаемой должности (указывается должность педагогического работника);</w:t>
      </w:r>
    </w:p>
    <w:p w:rsidR="00FB1ECA" w:rsidRPr="006055FE" w:rsidRDefault="00FB1ECA" w:rsidP="00FD59CB">
      <w:pPr>
        <w:spacing w:after="231" w:line="240" w:lineRule="auto"/>
        <w:jc w:val="both"/>
        <w:rPr>
          <w:rFonts w:ascii="Times New Roman" w:eastAsia="Times New Roman" w:hAnsi="Times New Roman" w:cs="Times New Roman"/>
          <w:b/>
          <w:i/>
          <w:sz w:val="24"/>
          <w:szCs w:val="24"/>
        </w:rPr>
      </w:pPr>
      <w:r w:rsidRPr="006055FE">
        <w:rPr>
          <w:rFonts w:ascii="Times New Roman" w:eastAsia="Times New Roman" w:hAnsi="Times New Roman" w:cs="Times New Roman"/>
          <w:b/>
          <w:i/>
          <w:sz w:val="24"/>
          <w:szCs w:val="24"/>
        </w:rPr>
        <w:t>не соответствует занимаемой должности (указывается должность педагогического работника).</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lastRenderedPageBreak/>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22. Аттестацию в целях подтверждения соответствия занимаемой должности не проходят следующие педагогические работники:</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а) педагогические работники, имеющие квалификационные категории;</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б) проработавшие в занимаемой должности менее двух лет в организации, в которой проводится аттестация;</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в) беременные женщины;</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г) женщины, находящиеся в отпуске по беременности и родам;</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д) лица, находящиеся в отпуске по уходу за ребенком до достижения им возраста трех лет;</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е) отсутствовавшие на рабочем месте более четырех месяцев подряд в связи с заболеванием.</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FB1ECA" w:rsidRPr="006055FE" w:rsidRDefault="00FB1ECA" w:rsidP="00FD59CB">
      <w:pPr>
        <w:jc w:val="both"/>
        <w:rPr>
          <w:rFonts w:ascii="Times New Roman" w:hAnsi="Times New Roman" w:cs="Times New Roman"/>
          <w:sz w:val="24"/>
          <w:szCs w:val="24"/>
        </w:rPr>
      </w:pPr>
    </w:p>
    <w:p w:rsidR="00FB1ECA" w:rsidRPr="00BF4447" w:rsidRDefault="00FB1ECA" w:rsidP="00C560C6">
      <w:pPr>
        <w:spacing w:after="231" w:line="240" w:lineRule="auto"/>
        <w:jc w:val="center"/>
        <w:rPr>
          <w:rFonts w:ascii="Times New Roman" w:eastAsia="Times New Roman" w:hAnsi="Times New Roman" w:cs="Times New Roman"/>
          <w:b/>
          <w:sz w:val="28"/>
          <w:szCs w:val="28"/>
        </w:rPr>
      </w:pPr>
      <w:r w:rsidRPr="00BF4447">
        <w:rPr>
          <w:rFonts w:ascii="Times New Roman" w:eastAsia="Times New Roman" w:hAnsi="Times New Roman" w:cs="Times New Roman"/>
          <w:b/>
          <w:sz w:val="28"/>
          <w:szCs w:val="28"/>
        </w:rPr>
        <w:t>Требования к установлению квалификационных категорий (первой, высшей)</w:t>
      </w:r>
    </w:p>
    <w:p w:rsidR="00FB1ECA" w:rsidRPr="006055FE" w:rsidRDefault="00FB1ECA" w:rsidP="00FD59CB">
      <w:pPr>
        <w:jc w:val="both"/>
        <w:rPr>
          <w:rFonts w:ascii="Times New Roman" w:hAnsi="Times New Roman" w:cs="Times New Roman"/>
          <w:i/>
          <w:sz w:val="24"/>
          <w:szCs w:val="24"/>
        </w:rPr>
      </w:pPr>
      <w:r w:rsidRPr="006055FE">
        <w:rPr>
          <w:rFonts w:ascii="Times New Roman" w:hAnsi="Times New Roman" w:cs="Times New Roman"/>
          <w:i/>
          <w:sz w:val="24"/>
          <w:szCs w:val="24"/>
        </w:rPr>
        <w:t>(Извлечения из Порядка проведения аттестации педагогических работников организаций, осуществляющих образовательную деятельность)</w:t>
      </w:r>
    </w:p>
    <w:p w:rsidR="00FB1ECA" w:rsidRPr="006055FE" w:rsidRDefault="00FB1ECA" w:rsidP="00FD59CB">
      <w:pPr>
        <w:spacing w:after="231" w:line="240" w:lineRule="auto"/>
        <w:jc w:val="both"/>
        <w:rPr>
          <w:rFonts w:ascii="Times New Roman" w:eastAsia="Times New Roman" w:hAnsi="Times New Roman" w:cs="Times New Roman"/>
          <w:b/>
          <w:i/>
          <w:sz w:val="24"/>
          <w:szCs w:val="24"/>
        </w:rPr>
      </w:pPr>
      <w:r w:rsidRPr="006055FE">
        <w:rPr>
          <w:rFonts w:ascii="Times New Roman" w:eastAsia="Times New Roman" w:hAnsi="Times New Roman" w:cs="Times New Roman"/>
          <w:b/>
          <w:sz w:val="24"/>
          <w:szCs w:val="24"/>
        </w:rPr>
        <w:t>36.</w:t>
      </w:r>
      <w:r w:rsidRPr="006055FE">
        <w:rPr>
          <w:rFonts w:ascii="Times New Roman" w:eastAsia="Times New Roman" w:hAnsi="Times New Roman" w:cs="Times New Roman"/>
          <w:sz w:val="24"/>
          <w:szCs w:val="24"/>
        </w:rPr>
        <w:t xml:space="preserve"> </w:t>
      </w:r>
      <w:r w:rsidRPr="006055FE">
        <w:rPr>
          <w:rFonts w:ascii="Times New Roman" w:eastAsia="Times New Roman" w:hAnsi="Times New Roman" w:cs="Times New Roman"/>
          <w:b/>
          <w:i/>
          <w:sz w:val="24"/>
          <w:szCs w:val="24"/>
        </w:rPr>
        <w:t>Первая квалификационная категория педагогическим работникам устанавливается на основе:</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стабильных положительных результатов освоения обучающимися образовательных программ по итогам мониторингов, проводимых организацией;</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662*(5);</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выявления развития у обучающихся способностей к научной (интеллектуальной), творческой, физкультурно-спортивной деятельности;</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lastRenderedPageBreak/>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FB1ECA" w:rsidRPr="006055FE" w:rsidRDefault="00FB1ECA" w:rsidP="00FD59CB">
      <w:pPr>
        <w:spacing w:after="231" w:line="240" w:lineRule="auto"/>
        <w:jc w:val="both"/>
        <w:rPr>
          <w:rFonts w:ascii="Times New Roman" w:eastAsia="Times New Roman" w:hAnsi="Times New Roman" w:cs="Times New Roman"/>
          <w:b/>
          <w:i/>
          <w:sz w:val="24"/>
          <w:szCs w:val="24"/>
        </w:rPr>
      </w:pPr>
      <w:r w:rsidRPr="006055FE">
        <w:rPr>
          <w:rFonts w:ascii="Times New Roman" w:eastAsia="Times New Roman" w:hAnsi="Times New Roman" w:cs="Times New Roman"/>
          <w:b/>
          <w:sz w:val="24"/>
          <w:szCs w:val="24"/>
        </w:rPr>
        <w:t>37</w:t>
      </w:r>
      <w:r w:rsidRPr="006055FE">
        <w:rPr>
          <w:rFonts w:ascii="Times New Roman" w:eastAsia="Times New Roman" w:hAnsi="Times New Roman" w:cs="Times New Roman"/>
          <w:sz w:val="24"/>
          <w:szCs w:val="24"/>
        </w:rPr>
        <w:t xml:space="preserve">. </w:t>
      </w:r>
      <w:r w:rsidRPr="006055FE">
        <w:rPr>
          <w:rFonts w:ascii="Times New Roman" w:eastAsia="Times New Roman" w:hAnsi="Times New Roman" w:cs="Times New Roman"/>
          <w:b/>
          <w:i/>
          <w:sz w:val="24"/>
          <w:szCs w:val="24"/>
        </w:rPr>
        <w:t>Высшая квалификационная категория педагогическим работникам устанавливается на основе:</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662*(5);</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FB1ECA" w:rsidRPr="006055FE"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FB1ECA" w:rsidRDefault="00FB1ECA" w:rsidP="00FD59CB">
      <w:pPr>
        <w:spacing w:after="231"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9601D7" w:rsidRPr="002312A6" w:rsidRDefault="009601D7" w:rsidP="001515A5">
      <w:pPr>
        <w:jc w:val="center"/>
        <w:rPr>
          <w:rFonts w:ascii="Times New Roman" w:hAnsi="Times New Roman" w:cs="Times New Roman"/>
          <w:b/>
          <w:sz w:val="28"/>
          <w:szCs w:val="28"/>
        </w:rPr>
      </w:pPr>
      <w:r w:rsidRPr="002312A6">
        <w:rPr>
          <w:rFonts w:ascii="Times New Roman" w:hAnsi="Times New Roman" w:cs="Times New Roman"/>
          <w:b/>
          <w:sz w:val="28"/>
          <w:szCs w:val="28"/>
        </w:rPr>
        <w:t>Аттестация педагогического работника в целях  установления квалификационной категории (первой, высшей)</w:t>
      </w:r>
    </w:p>
    <w:p w:rsidR="009601D7" w:rsidRDefault="009601D7" w:rsidP="001515A5">
      <w:pPr>
        <w:rPr>
          <w:rFonts w:ascii="Times New Roman" w:hAnsi="Times New Roman" w:cs="Times New Roman"/>
          <w:i/>
          <w:sz w:val="24"/>
          <w:szCs w:val="24"/>
        </w:rPr>
      </w:pPr>
      <w:r>
        <w:rPr>
          <w:rFonts w:ascii="Times New Roman" w:hAnsi="Times New Roman" w:cs="Times New Roman"/>
          <w:i/>
          <w:sz w:val="24"/>
          <w:szCs w:val="24"/>
        </w:rPr>
        <w:t>(Извлечения из Порядка проведения аттестации педагогических работников организаций, осуществляющих образовательную деятельность)</w:t>
      </w:r>
    </w:p>
    <w:p w:rsidR="009601D7" w:rsidRPr="00F46C12" w:rsidRDefault="009601D7" w:rsidP="001515A5">
      <w:pPr>
        <w:spacing w:after="0" w:line="240" w:lineRule="auto"/>
        <w:jc w:val="both"/>
        <w:outlineLvl w:val="2"/>
        <w:rPr>
          <w:rFonts w:ascii="Times New Roman" w:eastAsia="Times New Roman" w:hAnsi="Times New Roman" w:cs="Times New Roman"/>
          <w:b/>
          <w:bCs/>
          <w:color w:val="333333"/>
          <w:sz w:val="24"/>
          <w:szCs w:val="24"/>
        </w:rPr>
      </w:pPr>
      <w:r w:rsidRPr="00F46C12">
        <w:rPr>
          <w:rFonts w:ascii="Times New Roman" w:eastAsia="Times New Roman" w:hAnsi="Times New Roman" w:cs="Times New Roman"/>
          <w:b/>
          <w:bCs/>
          <w:color w:val="333333"/>
          <w:sz w:val="24"/>
          <w:szCs w:val="24"/>
        </w:rPr>
        <w:t>III.</w:t>
      </w:r>
      <w:r w:rsidRPr="00F46C12">
        <w:rPr>
          <w:rFonts w:ascii="Times New Roman" w:eastAsia="Times New Roman" w:hAnsi="Times New Roman" w:cs="Times New Roman"/>
          <w:color w:val="000000"/>
          <w:sz w:val="24"/>
          <w:szCs w:val="24"/>
        </w:rPr>
        <w:t>24. Аттестация педагогических работников в целях установления квалификационной категории проводится по их желанию.</w:t>
      </w:r>
    </w:p>
    <w:p w:rsidR="009601D7" w:rsidRPr="00F46C12" w:rsidRDefault="009601D7" w:rsidP="001515A5">
      <w:pPr>
        <w:spacing w:after="0" w:line="240" w:lineRule="auto"/>
        <w:jc w:val="both"/>
        <w:rPr>
          <w:rFonts w:ascii="Times New Roman" w:eastAsia="Times New Roman" w:hAnsi="Times New Roman" w:cs="Times New Roman"/>
          <w:color w:val="000000"/>
          <w:sz w:val="24"/>
          <w:szCs w:val="24"/>
        </w:rPr>
      </w:pPr>
      <w:r w:rsidRPr="00F46C12">
        <w:rPr>
          <w:rFonts w:ascii="Times New Roman" w:eastAsia="Times New Roman" w:hAnsi="Times New Roman" w:cs="Times New Roman"/>
          <w:color w:val="000000"/>
          <w:sz w:val="24"/>
          <w:szCs w:val="24"/>
        </w:rPr>
        <w:t>По результатам аттестации педагогическим работникам устанавливается первая или высшая квалификационная категория.</w:t>
      </w:r>
    </w:p>
    <w:p w:rsidR="009601D7" w:rsidRDefault="009601D7" w:rsidP="001515A5">
      <w:pPr>
        <w:spacing w:after="231" w:line="240" w:lineRule="auto"/>
        <w:jc w:val="both"/>
        <w:rPr>
          <w:rFonts w:ascii="Times New Roman" w:eastAsia="Times New Roman" w:hAnsi="Times New Roman" w:cs="Times New Roman"/>
          <w:b/>
          <w:i/>
          <w:color w:val="000000"/>
          <w:sz w:val="24"/>
          <w:szCs w:val="24"/>
        </w:rPr>
      </w:pPr>
      <w:r w:rsidRPr="00F46C12">
        <w:rPr>
          <w:rFonts w:ascii="Times New Roman" w:eastAsia="Times New Roman" w:hAnsi="Times New Roman" w:cs="Times New Roman"/>
          <w:color w:val="000000"/>
          <w:sz w:val="24"/>
          <w:szCs w:val="24"/>
        </w:rPr>
        <w:t xml:space="preserve">Квалификационная категория устанавливается сроком </w:t>
      </w:r>
      <w:r w:rsidRPr="00F46C12">
        <w:rPr>
          <w:rFonts w:ascii="Times New Roman" w:eastAsia="Times New Roman" w:hAnsi="Times New Roman" w:cs="Times New Roman"/>
          <w:b/>
          <w:i/>
          <w:color w:val="000000"/>
          <w:sz w:val="24"/>
          <w:szCs w:val="24"/>
        </w:rPr>
        <w:t>на 5 лет.</w:t>
      </w:r>
      <w:r w:rsidRPr="00F46C12">
        <w:rPr>
          <w:rFonts w:ascii="Times New Roman" w:eastAsia="Times New Roman" w:hAnsi="Times New Roman" w:cs="Times New Roman"/>
          <w:color w:val="000000"/>
          <w:sz w:val="24"/>
          <w:szCs w:val="24"/>
        </w:rPr>
        <w:t xml:space="preserve"> </w:t>
      </w:r>
      <w:r w:rsidRPr="00F46C12">
        <w:rPr>
          <w:rFonts w:ascii="Times New Roman" w:eastAsia="Times New Roman" w:hAnsi="Times New Roman" w:cs="Times New Roman"/>
          <w:b/>
          <w:i/>
          <w:color w:val="000000"/>
          <w:sz w:val="24"/>
          <w:szCs w:val="24"/>
        </w:rPr>
        <w:t>Срок действия квалификационной категории продлению не подлежит.</w:t>
      </w:r>
    </w:p>
    <w:p w:rsidR="009601D7" w:rsidRPr="00910551" w:rsidRDefault="009601D7" w:rsidP="001515A5">
      <w:pPr>
        <w:spacing w:after="231" w:line="240" w:lineRule="auto"/>
        <w:jc w:val="both"/>
        <w:rPr>
          <w:rFonts w:ascii="Times New Roman" w:eastAsia="Times New Roman" w:hAnsi="Times New Roman" w:cs="Times New Roman"/>
          <w:b/>
          <w:i/>
          <w:color w:val="000000"/>
          <w:sz w:val="24"/>
          <w:szCs w:val="24"/>
        </w:rPr>
      </w:pPr>
      <w:r w:rsidRPr="00F46C12">
        <w:rPr>
          <w:rFonts w:ascii="Times New Roman" w:eastAsia="Times New Roman" w:hAnsi="Times New Roman" w:cs="Times New Roman"/>
          <w:color w:val="000000"/>
          <w:sz w:val="24"/>
          <w:szCs w:val="24"/>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9601D7" w:rsidRPr="00F46C12" w:rsidRDefault="009601D7" w:rsidP="001515A5">
      <w:pPr>
        <w:spacing w:after="231" w:line="240" w:lineRule="auto"/>
        <w:jc w:val="both"/>
        <w:rPr>
          <w:rFonts w:ascii="Times New Roman" w:eastAsia="Times New Roman" w:hAnsi="Times New Roman" w:cs="Times New Roman"/>
          <w:color w:val="000000"/>
          <w:sz w:val="24"/>
          <w:szCs w:val="24"/>
        </w:rPr>
      </w:pPr>
      <w:r w:rsidRPr="00F46C12">
        <w:rPr>
          <w:rFonts w:ascii="Times New Roman" w:eastAsia="Times New Roman" w:hAnsi="Times New Roman" w:cs="Times New Roman"/>
          <w:color w:val="000000"/>
          <w:sz w:val="24"/>
          <w:szCs w:val="24"/>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9601D7" w:rsidRPr="00F46C12" w:rsidRDefault="009601D7" w:rsidP="001515A5">
      <w:pPr>
        <w:spacing w:after="231" w:line="240" w:lineRule="auto"/>
        <w:jc w:val="both"/>
        <w:rPr>
          <w:rFonts w:ascii="Times New Roman" w:eastAsia="Times New Roman" w:hAnsi="Times New Roman" w:cs="Times New Roman"/>
          <w:color w:val="000000"/>
          <w:sz w:val="24"/>
          <w:szCs w:val="24"/>
        </w:rPr>
      </w:pPr>
      <w:r w:rsidRPr="00F46C12">
        <w:rPr>
          <w:rFonts w:ascii="Times New Roman" w:eastAsia="Times New Roman" w:hAnsi="Times New Roman" w:cs="Times New Roman"/>
          <w:color w:val="000000"/>
          <w:sz w:val="24"/>
          <w:szCs w:val="24"/>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9601D7" w:rsidRPr="00F46C12" w:rsidRDefault="009601D7" w:rsidP="001515A5">
      <w:pPr>
        <w:spacing w:after="231" w:line="240" w:lineRule="auto"/>
        <w:jc w:val="both"/>
        <w:rPr>
          <w:rFonts w:ascii="Times New Roman" w:eastAsia="Times New Roman" w:hAnsi="Times New Roman" w:cs="Times New Roman"/>
          <w:color w:val="000000"/>
          <w:sz w:val="24"/>
          <w:szCs w:val="24"/>
        </w:rPr>
      </w:pPr>
      <w:r w:rsidRPr="00F46C12">
        <w:rPr>
          <w:rFonts w:ascii="Times New Roman" w:eastAsia="Times New Roman" w:hAnsi="Times New Roman" w:cs="Times New Roman"/>
          <w:color w:val="000000"/>
          <w:sz w:val="24"/>
          <w:szCs w:val="24"/>
        </w:rPr>
        <w:lastRenderedPageBreak/>
        <w:t xml:space="preserve">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w:t>
      </w:r>
      <w:r w:rsidRPr="00F46C12">
        <w:rPr>
          <w:rFonts w:ascii="Times New Roman" w:eastAsia="Times New Roman" w:hAnsi="Times New Roman" w:cs="Times New Roman"/>
          <w:b/>
          <w:i/>
          <w:color w:val="000000"/>
          <w:sz w:val="24"/>
          <w:szCs w:val="24"/>
        </w:rPr>
        <w:t>не ранее чем через два года</w:t>
      </w:r>
      <w:r w:rsidRPr="00F46C12">
        <w:rPr>
          <w:rFonts w:ascii="Times New Roman" w:eastAsia="Times New Roman" w:hAnsi="Times New Roman" w:cs="Times New Roman"/>
          <w:color w:val="000000"/>
          <w:sz w:val="24"/>
          <w:szCs w:val="24"/>
        </w:rPr>
        <w:t xml:space="preserve"> после установления по этой должности первой квалификационной категории.</w:t>
      </w:r>
    </w:p>
    <w:p w:rsidR="009601D7" w:rsidRPr="00F46C12" w:rsidRDefault="009601D7" w:rsidP="001515A5">
      <w:pPr>
        <w:spacing w:after="231" w:line="240" w:lineRule="auto"/>
        <w:jc w:val="both"/>
        <w:rPr>
          <w:rFonts w:ascii="Times New Roman" w:eastAsia="Times New Roman" w:hAnsi="Times New Roman" w:cs="Times New Roman"/>
          <w:color w:val="000000"/>
          <w:sz w:val="24"/>
          <w:szCs w:val="24"/>
        </w:rPr>
      </w:pPr>
      <w:r w:rsidRPr="00F46C12">
        <w:rPr>
          <w:rFonts w:ascii="Times New Roman" w:eastAsia="Times New Roman" w:hAnsi="Times New Roman" w:cs="Times New Roman"/>
          <w:color w:val="000000"/>
          <w:sz w:val="24"/>
          <w:szCs w:val="24"/>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9601D7" w:rsidRPr="00F46C12" w:rsidRDefault="009601D7" w:rsidP="001515A5">
      <w:pPr>
        <w:spacing w:after="231" w:line="240" w:lineRule="auto"/>
        <w:jc w:val="both"/>
        <w:rPr>
          <w:rFonts w:ascii="Times New Roman" w:eastAsia="Times New Roman" w:hAnsi="Times New Roman" w:cs="Times New Roman"/>
          <w:color w:val="000000"/>
          <w:sz w:val="24"/>
          <w:szCs w:val="24"/>
        </w:rPr>
      </w:pPr>
      <w:r w:rsidRPr="00F46C12">
        <w:rPr>
          <w:rFonts w:ascii="Times New Roman" w:eastAsia="Times New Roman" w:hAnsi="Times New Roman" w:cs="Times New Roman"/>
          <w:color w:val="000000"/>
          <w:sz w:val="24"/>
          <w:szCs w:val="24"/>
        </w:rPr>
        <w:t xml:space="preserve">32. </w:t>
      </w:r>
      <w:r w:rsidRPr="00F46C12">
        <w:rPr>
          <w:rFonts w:ascii="Times New Roman" w:eastAsia="Times New Roman" w:hAnsi="Times New Roman" w:cs="Times New Roman"/>
          <w:b/>
          <w:i/>
          <w:color w:val="000000"/>
          <w:sz w:val="24"/>
          <w:szCs w:val="24"/>
        </w:rPr>
        <w:t>Заявления</w:t>
      </w:r>
      <w:r w:rsidRPr="00F46C12">
        <w:rPr>
          <w:rFonts w:ascii="Times New Roman" w:eastAsia="Times New Roman" w:hAnsi="Times New Roman" w:cs="Times New Roman"/>
          <w:color w:val="000000"/>
          <w:sz w:val="24"/>
          <w:szCs w:val="24"/>
        </w:rPr>
        <w:t xml:space="preserve"> педагогических работников о проведении аттестации </w:t>
      </w:r>
      <w:r w:rsidRPr="00F46C12">
        <w:rPr>
          <w:rFonts w:ascii="Times New Roman" w:eastAsia="Times New Roman" w:hAnsi="Times New Roman" w:cs="Times New Roman"/>
          <w:b/>
          <w:i/>
          <w:color w:val="000000"/>
          <w:sz w:val="24"/>
          <w:szCs w:val="24"/>
        </w:rPr>
        <w:t>рассматриваются</w:t>
      </w:r>
      <w:r w:rsidRPr="00F46C12">
        <w:rPr>
          <w:rFonts w:ascii="Times New Roman" w:eastAsia="Times New Roman" w:hAnsi="Times New Roman" w:cs="Times New Roman"/>
          <w:color w:val="000000"/>
          <w:sz w:val="24"/>
          <w:szCs w:val="24"/>
        </w:rPr>
        <w:t xml:space="preserve"> аттестационными комиссиями </w:t>
      </w:r>
      <w:r w:rsidRPr="00F46C12">
        <w:rPr>
          <w:rFonts w:ascii="Times New Roman" w:eastAsia="Times New Roman" w:hAnsi="Times New Roman" w:cs="Times New Roman"/>
          <w:b/>
          <w:i/>
          <w:color w:val="000000"/>
          <w:sz w:val="24"/>
          <w:szCs w:val="24"/>
        </w:rPr>
        <w:t>в срок не более 30 календарных дней</w:t>
      </w:r>
      <w:r w:rsidRPr="00F46C12">
        <w:rPr>
          <w:rFonts w:ascii="Times New Roman" w:eastAsia="Times New Roman" w:hAnsi="Times New Roman" w:cs="Times New Roman"/>
          <w:color w:val="000000"/>
          <w:sz w:val="24"/>
          <w:szCs w:val="24"/>
        </w:rPr>
        <w:t xml:space="preserve"> со дня их получения, в течение которого:</w:t>
      </w:r>
    </w:p>
    <w:p w:rsidR="009601D7" w:rsidRPr="00F46C12" w:rsidRDefault="009601D7" w:rsidP="001515A5">
      <w:pPr>
        <w:spacing w:after="231" w:line="240" w:lineRule="auto"/>
        <w:jc w:val="both"/>
        <w:rPr>
          <w:rFonts w:ascii="Times New Roman" w:eastAsia="Times New Roman" w:hAnsi="Times New Roman" w:cs="Times New Roman"/>
          <w:color w:val="000000"/>
          <w:sz w:val="24"/>
          <w:szCs w:val="24"/>
        </w:rPr>
      </w:pPr>
      <w:r w:rsidRPr="00F46C12">
        <w:rPr>
          <w:rFonts w:ascii="Times New Roman" w:eastAsia="Times New Roman" w:hAnsi="Times New Roman" w:cs="Times New Roman"/>
          <w:color w:val="000000"/>
          <w:sz w:val="24"/>
          <w:szCs w:val="24"/>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9601D7" w:rsidRPr="00F46C12" w:rsidRDefault="009601D7" w:rsidP="001515A5">
      <w:pPr>
        <w:spacing w:after="231" w:line="240" w:lineRule="auto"/>
        <w:jc w:val="both"/>
        <w:rPr>
          <w:rFonts w:ascii="Times New Roman" w:eastAsia="Times New Roman" w:hAnsi="Times New Roman" w:cs="Times New Roman"/>
          <w:color w:val="000000"/>
          <w:sz w:val="24"/>
          <w:szCs w:val="24"/>
        </w:rPr>
      </w:pPr>
      <w:r w:rsidRPr="00F46C12">
        <w:rPr>
          <w:rFonts w:ascii="Times New Roman" w:eastAsia="Times New Roman" w:hAnsi="Times New Roman" w:cs="Times New Roman"/>
          <w:color w:val="000000"/>
          <w:sz w:val="24"/>
          <w:szCs w:val="24"/>
        </w:rPr>
        <w:t>б) осуществляется письменное уведомление педагогических работников о сроке и месте проведения их аттестации.</w:t>
      </w:r>
    </w:p>
    <w:p w:rsidR="009601D7" w:rsidRDefault="009601D7" w:rsidP="001515A5">
      <w:pPr>
        <w:spacing w:after="231" w:line="240" w:lineRule="auto"/>
        <w:jc w:val="both"/>
        <w:rPr>
          <w:rFonts w:ascii="Times New Roman" w:eastAsia="Times New Roman" w:hAnsi="Times New Roman" w:cs="Times New Roman"/>
          <w:color w:val="000000"/>
          <w:sz w:val="24"/>
          <w:szCs w:val="24"/>
        </w:rPr>
      </w:pPr>
      <w:r w:rsidRPr="00F46C12">
        <w:rPr>
          <w:rFonts w:ascii="Times New Roman" w:eastAsia="Times New Roman" w:hAnsi="Times New Roman" w:cs="Times New Roman"/>
          <w:color w:val="000000"/>
          <w:sz w:val="24"/>
          <w:szCs w:val="24"/>
        </w:rPr>
        <w:t xml:space="preserve">33. </w:t>
      </w:r>
      <w:r w:rsidRPr="00F46C12">
        <w:rPr>
          <w:rFonts w:ascii="Times New Roman" w:eastAsia="Times New Roman" w:hAnsi="Times New Roman" w:cs="Times New Roman"/>
          <w:b/>
          <w:i/>
          <w:color w:val="000000"/>
          <w:sz w:val="24"/>
          <w:szCs w:val="24"/>
        </w:rPr>
        <w:t>Продолжительность аттестации</w:t>
      </w:r>
      <w:r w:rsidRPr="00F46C12">
        <w:rPr>
          <w:rFonts w:ascii="Times New Roman" w:eastAsia="Times New Roman" w:hAnsi="Times New Roman" w:cs="Times New Roman"/>
          <w:color w:val="000000"/>
          <w:sz w:val="24"/>
          <w:szCs w:val="24"/>
        </w:rPr>
        <w:t xml:space="preserve"> для каждого педагогического работника от начала её проведения и до принятия решения аттестационной комиссией составляет</w:t>
      </w:r>
      <w:r w:rsidRPr="00F46C12">
        <w:rPr>
          <w:rFonts w:ascii="Times New Roman" w:eastAsia="Times New Roman" w:hAnsi="Times New Roman" w:cs="Times New Roman"/>
          <w:b/>
          <w:i/>
          <w:color w:val="000000"/>
          <w:sz w:val="24"/>
          <w:szCs w:val="24"/>
        </w:rPr>
        <w:t xml:space="preserve"> не более 60 календарных дней.</w:t>
      </w:r>
    </w:p>
    <w:p w:rsidR="009601D7" w:rsidRPr="008C176D" w:rsidRDefault="009601D7" w:rsidP="001515A5">
      <w:pPr>
        <w:spacing w:after="231" w:line="240" w:lineRule="auto"/>
        <w:jc w:val="both"/>
        <w:rPr>
          <w:rFonts w:ascii="Times New Roman" w:eastAsia="Times New Roman" w:hAnsi="Times New Roman" w:cs="Times New Roman"/>
          <w:color w:val="000000"/>
          <w:sz w:val="24"/>
          <w:szCs w:val="24"/>
        </w:rPr>
      </w:pPr>
      <w:r w:rsidRPr="008C176D">
        <w:rPr>
          <w:rFonts w:ascii="Times New Roman" w:eastAsia="Times New Roman" w:hAnsi="Times New Roman" w:cs="Times New Roman"/>
          <w:color w:val="000000"/>
          <w:sz w:val="24"/>
          <w:szCs w:val="24"/>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9601D7" w:rsidRPr="00C1626E" w:rsidRDefault="009601D7" w:rsidP="001515A5">
      <w:pPr>
        <w:spacing w:after="231" w:line="240" w:lineRule="auto"/>
        <w:jc w:val="both"/>
        <w:rPr>
          <w:rFonts w:ascii="Times New Roman" w:eastAsia="Times New Roman" w:hAnsi="Times New Roman" w:cs="Times New Roman"/>
          <w:b/>
          <w:i/>
          <w:color w:val="000000"/>
          <w:sz w:val="24"/>
          <w:szCs w:val="24"/>
        </w:rPr>
      </w:pPr>
      <w:r w:rsidRPr="00C1626E">
        <w:rPr>
          <w:rFonts w:ascii="Times New Roman" w:eastAsia="Times New Roman" w:hAnsi="Times New Roman" w:cs="Times New Roman"/>
          <w:color w:val="000000"/>
          <w:sz w:val="24"/>
          <w:szCs w:val="24"/>
        </w:rPr>
        <w:t xml:space="preserve">38. </w:t>
      </w:r>
      <w:r w:rsidRPr="00C1626E">
        <w:rPr>
          <w:rFonts w:ascii="Times New Roman" w:eastAsia="Times New Roman" w:hAnsi="Times New Roman" w:cs="Times New Roman"/>
          <w:b/>
          <w:i/>
          <w:color w:val="000000"/>
          <w:sz w:val="24"/>
          <w:szCs w:val="24"/>
        </w:rPr>
        <w:t>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9601D7" w:rsidRPr="00B86260" w:rsidRDefault="009601D7" w:rsidP="001515A5">
      <w:pPr>
        <w:spacing w:after="231" w:line="240" w:lineRule="auto"/>
        <w:jc w:val="both"/>
        <w:rPr>
          <w:rFonts w:ascii="Times New Roman" w:eastAsia="Times New Roman" w:hAnsi="Times New Roman" w:cs="Times New Roman"/>
          <w:b/>
          <w:i/>
          <w:color w:val="000000"/>
          <w:sz w:val="24"/>
          <w:szCs w:val="24"/>
        </w:rPr>
      </w:pPr>
      <w:r w:rsidRPr="00C1626E">
        <w:rPr>
          <w:rFonts w:ascii="Times New Roman" w:eastAsia="Times New Roman" w:hAnsi="Times New Roman" w:cs="Times New Roman"/>
          <w:color w:val="000000"/>
          <w:sz w:val="24"/>
          <w:szCs w:val="24"/>
        </w:rPr>
        <w:t xml:space="preserve">39. По результатам аттестации аттестационная комиссия принимает </w:t>
      </w:r>
      <w:r w:rsidRPr="00B86260">
        <w:rPr>
          <w:rFonts w:ascii="Times New Roman" w:eastAsia="Times New Roman" w:hAnsi="Times New Roman" w:cs="Times New Roman"/>
          <w:b/>
          <w:i/>
          <w:color w:val="000000"/>
          <w:sz w:val="24"/>
          <w:szCs w:val="24"/>
        </w:rPr>
        <w:t>одно из следующих решений:</w:t>
      </w:r>
    </w:p>
    <w:p w:rsidR="009601D7" w:rsidRPr="00B86260" w:rsidRDefault="009601D7" w:rsidP="001515A5">
      <w:pPr>
        <w:spacing w:after="231" w:line="240" w:lineRule="auto"/>
        <w:jc w:val="both"/>
        <w:rPr>
          <w:rFonts w:ascii="Times New Roman" w:eastAsia="Times New Roman" w:hAnsi="Times New Roman" w:cs="Times New Roman"/>
          <w:b/>
          <w:i/>
          <w:color w:val="000000"/>
          <w:sz w:val="24"/>
          <w:szCs w:val="24"/>
        </w:rPr>
      </w:pPr>
      <w:r w:rsidRPr="00B86260">
        <w:rPr>
          <w:rFonts w:ascii="Times New Roman" w:eastAsia="Times New Roman" w:hAnsi="Times New Roman" w:cs="Times New Roman"/>
          <w:b/>
          <w:i/>
          <w:color w:val="000000"/>
          <w:sz w:val="24"/>
          <w:szCs w:val="24"/>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9601D7" w:rsidRPr="00B86260" w:rsidRDefault="009601D7" w:rsidP="001515A5">
      <w:pPr>
        <w:spacing w:after="231" w:line="240" w:lineRule="auto"/>
        <w:jc w:val="both"/>
        <w:rPr>
          <w:rFonts w:ascii="Times New Roman" w:eastAsia="Times New Roman" w:hAnsi="Times New Roman" w:cs="Times New Roman"/>
          <w:b/>
          <w:i/>
          <w:color w:val="000000"/>
          <w:sz w:val="24"/>
          <w:szCs w:val="24"/>
        </w:rPr>
      </w:pPr>
      <w:r w:rsidRPr="00B86260">
        <w:rPr>
          <w:rFonts w:ascii="Times New Roman" w:eastAsia="Times New Roman" w:hAnsi="Times New Roman" w:cs="Times New Roman"/>
          <w:b/>
          <w:i/>
          <w:color w:val="000000"/>
          <w:sz w:val="24"/>
          <w:szCs w:val="24"/>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9601D7" w:rsidRPr="00C1626E" w:rsidRDefault="009601D7" w:rsidP="001515A5">
      <w:pPr>
        <w:spacing w:after="231" w:line="240" w:lineRule="auto"/>
        <w:jc w:val="both"/>
        <w:rPr>
          <w:rFonts w:ascii="Times New Roman" w:eastAsia="Times New Roman" w:hAnsi="Times New Roman" w:cs="Times New Roman"/>
          <w:color w:val="000000"/>
          <w:sz w:val="24"/>
          <w:szCs w:val="24"/>
        </w:rPr>
      </w:pPr>
      <w:r w:rsidRPr="00C1626E">
        <w:rPr>
          <w:rFonts w:ascii="Times New Roman" w:eastAsia="Times New Roman" w:hAnsi="Times New Roman" w:cs="Times New Roman"/>
          <w:color w:val="000000"/>
          <w:sz w:val="24"/>
          <w:szCs w:val="24"/>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9601D7" w:rsidRPr="00C1626E" w:rsidRDefault="009601D7" w:rsidP="001515A5">
      <w:pPr>
        <w:spacing w:after="231" w:line="240" w:lineRule="auto"/>
        <w:jc w:val="both"/>
        <w:rPr>
          <w:rFonts w:ascii="Times New Roman" w:eastAsia="Times New Roman" w:hAnsi="Times New Roman" w:cs="Times New Roman"/>
          <w:color w:val="000000"/>
          <w:sz w:val="24"/>
          <w:szCs w:val="24"/>
        </w:rPr>
      </w:pPr>
      <w:r w:rsidRPr="00C1626E">
        <w:rPr>
          <w:rFonts w:ascii="Times New Roman" w:eastAsia="Times New Roman" w:hAnsi="Times New Roman" w:cs="Times New Roman"/>
          <w:color w:val="000000"/>
          <w:sz w:val="24"/>
          <w:szCs w:val="24"/>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9601D7" w:rsidRPr="00C1626E" w:rsidRDefault="009601D7" w:rsidP="001515A5">
      <w:pPr>
        <w:spacing w:after="231" w:line="240" w:lineRule="auto"/>
        <w:jc w:val="both"/>
        <w:rPr>
          <w:rFonts w:ascii="Times New Roman" w:eastAsia="Times New Roman" w:hAnsi="Times New Roman" w:cs="Times New Roman"/>
          <w:color w:val="000000"/>
          <w:sz w:val="24"/>
          <w:szCs w:val="24"/>
        </w:rPr>
      </w:pPr>
      <w:r w:rsidRPr="00C1626E">
        <w:rPr>
          <w:rFonts w:ascii="Times New Roman" w:eastAsia="Times New Roman" w:hAnsi="Times New Roman" w:cs="Times New Roman"/>
          <w:color w:val="000000"/>
          <w:sz w:val="24"/>
          <w:szCs w:val="24"/>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9601D7" w:rsidRPr="00B86260" w:rsidRDefault="009601D7" w:rsidP="001515A5">
      <w:pPr>
        <w:spacing w:after="231" w:line="240" w:lineRule="auto"/>
        <w:jc w:val="both"/>
        <w:rPr>
          <w:rFonts w:ascii="Times New Roman" w:eastAsia="Times New Roman" w:hAnsi="Times New Roman" w:cs="Times New Roman"/>
          <w:color w:val="000000"/>
          <w:sz w:val="24"/>
          <w:szCs w:val="24"/>
        </w:rPr>
      </w:pPr>
      <w:r w:rsidRPr="00B86260">
        <w:rPr>
          <w:rFonts w:ascii="Times New Roman" w:eastAsia="Times New Roman" w:hAnsi="Times New Roman" w:cs="Times New Roman"/>
          <w:color w:val="000000"/>
          <w:sz w:val="24"/>
          <w:szCs w:val="24"/>
        </w:rPr>
        <w:lastRenderedPageBreak/>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9601D7" w:rsidRPr="00B86260" w:rsidRDefault="009601D7" w:rsidP="001515A5">
      <w:pPr>
        <w:spacing w:after="231" w:line="240" w:lineRule="auto"/>
        <w:jc w:val="both"/>
        <w:rPr>
          <w:rFonts w:ascii="Times New Roman" w:eastAsia="Times New Roman" w:hAnsi="Times New Roman" w:cs="Times New Roman"/>
          <w:color w:val="000000"/>
          <w:sz w:val="24"/>
          <w:szCs w:val="24"/>
        </w:rPr>
      </w:pPr>
      <w:r w:rsidRPr="00B86260">
        <w:rPr>
          <w:rFonts w:ascii="Times New Roman" w:eastAsia="Times New Roman" w:hAnsi="Times New Roman" w:cs="Times New Roman"/>
          <w:color w:val="000000"/>
          <w:sz w:val="24"/>
          <w:szCs w:val="24"/>
        </w:rPr>
        <w:t>Решение аттестационной комиссии вступает в силу со дня его вынесения.</w:t>
      </w:r>
    </w:p>
    <w:p w:rsidR="009601D7" w:rsidRPr="00B86260" w:rsidRDefault="009601D7" w:rsidP="001515A5">
      <w:pPr>
        <w:spacing w:after="231" w:line="240" w:lineRule="auto"/>
        <w:jc w:val="both"/>
        <w:rPr>
          <w:rFonts w:ascii="Times New Roman" w:eastAsia="Times New Roman" w:hAnsi="Times New Roman" w:cs="Times New Roman"/>
          <w:color w:val="000000"/>
          <w:sz w:val="24"/>
          <w:szCs w:val="24"/>
        </w:rPr>
      </w:pPr>
      <w:r w:rsidRPr="00B86260">
        <w:rPr>
          <w:rFonts w:ascii="Times New Roman" w:eastAsia="Times New Roman" w:hAnsi="Times New Roman" w:cs="Times New Roman"/>
          <w:color w:val="000000"/>
          <w:sz w:val="24"/>
          <w:szCs w:val="24"/>
        </w:rPr>
        <w:t xml:space="preserve">42. </w:t>
      </w:r>
      <w:r w:rsidRPr="00B86260">
        <w:rPr>
          <w:rFonts w:ascii="Times New Roman" w:eastAsia="Times New Roman" w:hAnsi="Times New Roman" w:cs="Times New Roman"/>
          <w:b/>
          <w:i/>
          <w:color w:val="000000"/>
          <w:sz w:val="24"/>
          <w:szCs w:val="24"/>
        </w:rPr>
        <w:t>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9601D7" w:rsidRPr="00B86260" w:rsidRDefault="009601D7" w:rsidP="001515A5">
      <w:pPr>
        <w:spacing w:after="231" w:line="240" w:lineRule="auto"/>
        <w:jc w:val="both"/>
        <w:rPr>
          <w:rFonts w:ascii="Times New Roman" w:eastAsia="Times New Roman" w:hAnsi="Times New Roman" w:cs="Times New Roman"/>
          <w:color w:val="000000"/>
          <w:sz w:val="24"/>
          <w:szCs w:val="24"/>
        </w:rPr>
      </w:pPr>
      <w:r w:rsidRPr="00B86260">
        <w:rPr>
          <w:rFonts w:ascii="Times New Roman" w:eastAsia="Times New Roman" w:hAnsi="Times New Roman" w:cs="Times New Roman"/>
          <w:color w:val="000000"/>
          <w:sz w:val="24"/>
          <w:szCs w:val="24"/>
        </w:rPr>
        <w:t xml:space="preserve">43. Педагогические работники, которым </w:t>
      </w:r>
      <w:r w:rsidRPr="00B86260">
        <w:rPr>
          <w:rFonts w:ascii="Times New Roman" w:eastAsia="Times New Roman" w:hAnsi="Times New Roman" w:cs="Times New Roman"/>
          <w:b/>
          <w:i/>
          <w:color w:val="000000"/>
          <w:sz w:val="24"/>
          <w:szCs w:val="24"/>
        </w:rPr>
        <w:t>при проведении аттестации</w:t>
      </w:r>
      <w:r w:rsidRPr="00B86260">
        <w:rPr>
          <w:rFonts w:ascii="Times New Roman" w:eastAsia="Times New Roman" w:hAnsi="Times New Roman" w:cs="Times New Roman"/>
          <w:color w:val="000000"/>
          <w:sz w:val="24"/>
          <w:szCs w:val="24"/>
        </w:rPr>
        <w:t xml:space="preserve"> </w:t>
      </w:r>
      <w:r w:rsidRPr="00B86260">
        <w:rPr>
          <w:rFonts w:ascii="Times New Roman" w:eastAsia="Times New Roman" w:hAnsi="Times New Roman" w:cs="Times New Roman"/>
          <w:b/>
          <w:i/>
          <w:color w:val="000000"/>
          <w:sz w:val="24"/>
          <w:szCs w:val="24"/>
        </w:rPr>
        <w:t>отказано</w:t>
      </w:r>
      <w:r w:rsidRPr="00B86260">
        <w:rPr>
          <w:rFonts w:ascii="Times New Roman" w:eastAsia="Times New Roman" w:hAnsi="Times New Roman" w:cs="Times New Roman"/>
          <w:color w:val="000000"/>
          <w:sz w:val="24"/>
          <w:szCs w:val="24"/>
        </w:rPr>
        <w:t xml:space="preserve">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w:t>
      </w:r>
      <w:r w:rsidRPr="00B86260">
        <w:rPr>
          <w:rFonts w:ascii="Times New Roman" w:eastAsia="Times New Roman" w:hAnsi="Times New Roman" w:cs="Times New Roman"/>
          <w:b/>
          <w:i/>
          <w:color w:val="000000"/>
          <w:sz w:val="24"/>
          <w:szCs w:val="24"/>
        </w:rPr>
        <w:t>не ранее чем через год</w:t>
      </w:r>
      <w:r w:rsidRPr="00B86260">
        <w:rPr>
          <w:rFonts w:ascii="Times New Roman" w:eastAsia="Times New Roman" w:hAnsi="Times New Roman" w:cs="Times New Roman"/>
          <w:color w:val="000000"/>
          <w:sz w:val="24"/>
          <w:szCs w:val="24"/>
        </w:rPr>
        <w:t xml:space="preserve"> со дня принятия аттестационной комиссией соответствующего решения.</w:t>
      </w:r>
    </w:p>
    <w:p w:rsidR="009601D7" w:rsidRPr="00B86260" w:rsidRDefault="009601D7" w:rsidP="001515A5">
      <w:pPr>
        <w:spacing w:after="231" w:line="240" w:lineRule="auto"/>
        <w:jc w:val="both"/>
        <w:rPr>
          <w:rFonts w:ascii="Times New Roman" w:eastAsia="Times New Roman" w:hAnsi="Times New Roman" w:cs="Times New Roman"/>
          <w:color w:val="000000"/>
          <w:sz w:val="24"/>
          <w:szCs w:val="24"/>
        </w:rPr>
      </w:pPr>
      <w:r w:rsidRPr="00B86260">
        <w:rPr>
          <w:rFonts w:ascii="Times New Roman" w:eastAsia="Times New Roman" w:hAnsi="Times New Roman" w:cs="Times New Roman"/>
          <w:color w:val="000000"/>
          <w:sz w:val="24"/>
          <w:szCs w:val="24"/>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9601D7" w:rsidRPr="00B4603B" w:rsidRDefault="009601D7" w:rsidP="001515A5">
      <w:pPr>
        <w:spacing w:after="231" w:line="240" w:lineRule="auto"/>
        <w:jc w:val="both"/>
        <w:rPr>
          <w:rFonts w:ascii="Times New Roman" w:eastAsia="Times New Roman" w:hAnsi="Times New Roman" w:cs="Times New Roman"/>
          <w:color w:val="000000"/>
          <w:sz w:val="24"/>
          <w:szCs w:val="24"/>
        </w:rPr>
      </w:pPr>
      <w:r w:rsidRPr="00B4603B">
        <w:rPr>
          <w:rFonts w:ascii="Times New Roman" w:eastAsia="Times New Roman" w:hAnsi="Times New Roman" w:cs="Times New Roman"/>
          <w:color w:val="000000"/>
          <w:sz w:val="24"/>
          <w:szCs w:val="24"/>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9601D7" w:rsidRPr="00B4603B" w:rsidRDefault="009601D7" w:rsidP="001515A5">
      <w:pPr>
        <w:spacing w:after="231" w:line="240" w:lineRule="auto"/>
        <w:jc w:val="both"/>
        <w:rPr>
          <w:rFonts w:ascii="Times New Roman" w:eastAsia="Times New Roman" w:hAnsi="Times New Roman" w:cs="Times New Roman"/>
          <w:color w:val="000000"/>
          <w:sz w:val="24"/>
          <w:szCs w:val="24"/>
        </w:rPr>
      </w:pPr>
      <w:r w:rsidRPr="00B4603B">
        <w:rPr>
          <w:rFonts w:ascii="Times New Roman" w:eastAsia="Times New Roman" w:hAnsi="Times New Roman" w:cs="Times New Roman"/>
          <w:color w:val="000000"/>
          <w:sz w:val="24"/>
          <w:szCs w:val="24"/>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9601D7" w:rsidRDefault="009601D7" w:rsidP="001515A5">
      <w:pPr>
        <w:spacing w:after="231" w:line="240" w:lineRule="auto"/>
        <w:rPr>
          <w:rFonts w:ascii="Arial" w:eastAsia="Times New Roman" w:hAnsi="Arial" w:cs="Arial"/>
          <w:color w:val="000000"/>
          <w:sz w:val="19"/>
          <w:szCs w:val="19"/>
        </w:rPr>
      </w:pPr>
    </w:p>
    <w:p w:rsidR="00882BBE" w:rsidRDefault="00882BBE" w:rsidP="001515A5">
      <w:pPr>
        <w:spacing w:after="231" w:line="240" w:lineRule="auto"/>
        <w:rPr>
          <w:rFonts w:ascii="Arial" w:eastAsia="Times New Roman" w:hAnsi="Arial" w:cs="Arial"/>
          <w:color w:val="000000"/>
          <w:sz w:val="19"/>
          <w:szCs w:val="19"/>
        </w:rPr>
      </w:pPr>
    </w:p>
    <w:p w:rsidR="00882BBE" w:rsidRDefault="00882BBE" w:rsidP="001515A5">
      <w:pPr>
        <w:spacing w:after="231" w:line="240" w:lineRule="auto"/>
        <w:rPr>
          <w:rFonts w:ascii="Arial" w:eastAsia="Times New Roman" w:hAnsi="Arial" w:cs="Arial"/>
          <w:color w:val="000000"/>
          <w:sz w:val="19"/>
          <w:szCs w:val="19"/>
        </w:rPr>
      </w:pPr>
    </w:p>
    <w:p w:rsidR="00882BBE" w:rsidRDefault="00882BBE" w:rsidP="001515A5">
      <w:pPr>
        <w:spacing w:after="231" w:line="240" w:lineRule="auto"/>
        <w:rPr>
          <w:rFonts w:ascii="Arial" w:eastAsia="Times New Roman" w:hAnsi="Arial" w:cs="Arial"/>
          <w:color w:val="000000"/>
          <w:sz w:val="19"/>
          <w:szCs w:val="19"/>
        </w:rPr>
      </w:pPr>
    </w:p>
    <w:p w:rsidR="00882BBE" w:rsidRDefault="00882BBE" w:rsidP="001515A5">
      <w:pPr>
        <w:spacing w:after="231" w:line="240" w:lineRule="auto"/>
        <w:rPr>
          <w:rFonts w:ascii="Arial" w:eastAsia="Times New Roman" w:hAnsi="Arial" w:cs="Arial"/>
          <w:color w:val="000000"/>
          <w:sz w:val="19"/>
          <w:szCs w:val="19"/>
        </w:rPr>
      </w:pPr>
    </w:p>
    <w:p w:rsidR="00882BBE" w:rsidRDefault="00882BBE" w:rsidP="001515A5">
      <w:pPr>
        <w:spacing w:after="231" w:line="240" w:lineRule="auto"/>
        <w:rPr>
          <w:rFonts w:ascii="Arial" w:eastAsia="Times New Roman" w:hAnsi="Arial" w:cs="Arial"/>
          <w:color w:val="000000"/>
          <w:sz w:val="19"/>
          <w:szCs w:val="19"/>
        </w:rPr>
      </w:pPr>
    </w:p>
    <w:p w:rsidR="00882BBE" w:rsidRDefault="00882BBE" w:rsidP="001515A5">
      <w:pPr>
        <w:spacing w:after="231" w:line="240" w:lineRule="auto"/>
        <w:rPr>
          <w:rFonts w:ascii="Arial" w:eastAsia="Times New Roman" w:hAnsi="Arial" w:cs="Arial"/>
          <w:color w:val="000000"/>
          <w:sz w:val="19"/>
          <w:szCs w:val="19"/>
        </w:rPr>
      </w:pPr>
    </w:p>
    <w:p w:rsidR="00882BBE" w:rsidRDefault="00882BBE" w:rsidP="001515A5">
      <w:pPr>
        <w:spacing w:after="231" w:line="240" w:lineRule="auto"/>
        <w:rPr>
          <w:rFonts w:ascii="Arial" w:eastAsia="Times New Roman" w:hAnsi="Arial" w:cs="Arial"/>
          <w:color w:val="000000"/>
          <w:sz w:val="19"/>
          <w:szCs w:val="19"/>
        </w:rPr>
      </w:pPr>
    </w:p>
    <w:p w:rsidR="00882BBE" w:rsidRDefault="00882BBE" w:rsidP="001515A5">
      <w:pPr>
        <w:spacing w:after="231" w:line="240" w:lineRule="auto"/>
        <w:rPr>
          <w:rFonts w:ascii="Arial" w:eastAsia="Times New Roman" w:hAnsi="Arial" w:cs="Arial"/>
          <w:color w:val="000000"/>
          <w:sz w:val="19"/>
          <w:szCs w:val="19"/>
        </w:rPr>
      </w:pPr>
    </w:p>
    <w:p w:rsidR="00882BBE" w:rsidRDefault="00882BBE" w:rsidP="001515A5">
      <w:pPr>
        <w:spacing w:after="231" w:line="240" w:lineRule="auto"/>
        <w:rPr>
          <w:rFonts w:ascii="Arial" w:eastAsia="Times New Roman" w:hAnsi="Arial" w:cs="Arial"/>
          <w:color w:val="000000"/>
          <w:sz w:val="19"/>
          <w:szCs w:val="19"/>
        </w:rPr>
      </w:pPr>
    </w:p>
    <w:p w:rsidR="00882BBE" w:rsidRDefault="00882BBE" w:rsidP="001515A5">
      <w:pPr>
        <w:spacing w:after="231" w:line="240" w:lineRule="auto"/>
        <w:rPr>
          <w:rFonts w:ascii="Arial" w:eastAsia="Times New Roman" w:hAnsi="Arial" w:cs="Arial"/>
          <w:color w:val="000000"/>
          <w:sz w:val="19"/>
          <w:szCs w:val="19"/>
        </w:rPr>
      </w:pPr>
    </w:p>
    <w:p w:rsidR="00882BBE" w:rsidRDefault="00882BBE" w:rsidP="001515A5">
      <w:pPr>
        <w:spacing w:after="231" w:line="240" w:lineRule="auto"/>
        <w:rPr>
          <w:rFonts w:ascii="Arial" w:eastAsia="Times New Roman" w:hAnsi="Arial" w:cs="Arial"/>
          <w:color w:val="000000"/>
          <w:sz w:val="19"/>
          <w:szCs w:val="19"/>
        </w:rPr>
      </w:pPr>
    </w:p>
    <w:p w:rsidR="00882BBE" w:rsidRDefault="00882BBE" w:rsidP="001515A5">
      <w:pPr>
        <w:spacing w:after="231" w:line="240" w:lineRule="auto"/>
        <w:rPr>
          <w:rFonts w:ascii="Arial" w:eastAsia="Times New Roman" w:hAnsi="Arial" w:cs="Arial"/>
          <w:color w:val="000000"/>
          <w:sz w:val="19"/>
          <w:szCs w:val="19"/>
        </w:rPr>
      </w:pPr>
    </w:p>
    <w:p w:rsidR="00882BBE" w:rsidRDefault="00882BBE" w:rsidP="001515A5">
      <w:pPr>
        <w:spacing w:after="231" w:line="240" w:lineRule="auto"/>
        <w:rPr>
          <w:rFonts w:ascii="Arial" w:eastAsia="Times New Roman" w:hAnsi="Arial" w:cs="Arial"/>
          <w:color w:val="000000"/>
          <w:sz w:val="19"/>
          <w:szCs w:val="19"/>
        </w:rPr>
      </w:pPr>
    </w:p>
    <w:p w:rsidR="00882BBE" w:rsidRDefault="00882BBE" w:rsidP="001515A5">
      <w:pPr>
        <w:spacing w:after="231" w:line="240" w:lineRule="auto"/>
        <w:rPr>
          <w:rFonts w:ascii="Arial" w:eastAsia="Times New Roman" w:hAnsi="Arial" w:cs="Arial"/>
          <w:color w:val="000000"/>
          <w:sz w:val="19"/>
          <w:szCs w:val="19"/>
        </w:rPr>
      </w:pPr>
    </w:p>
    <w:p w:rsidR="00882BBE" w:rsidRDefault="00882BBE" w:rsidP="001515A5">
      <w:pPr>
        <w:spacing w:after="231" w:line="240" w:lineRule="auto"/>
        <w:rPr>
          <w:rFonts w:ascii="Arial" w:eastAsia="Times New Roman" w:hAnsi="Arial" w:cs="Arial"/>
          <w:color w:val="000000"/>
          <w:sz w:val="19"/>
          <w:szCs w:val="19"/>
        </w:rPr>
      </w:pPr>
    </w:p>
    <w:p w:rsidR="00882BBE" w:rsidRDefault="00882BBE" w:rsidP="001515A5">
      <w:pPr>
        <w:spacing w:after="231" w:line="240" w:lineRule="auto"/>
        <w:rPr>
          <w:rFonts w:ascii="Arial" w:eastAsia="Times New Roman" w:hAnsi="Arial" w:cs="Arial"/>
          <w:color w:val="000000"/>
          <w:sz w:val="19"/>
          <w:szCs w:val="19"/>
        </w:rPr>
      </w:pPr>
    </w:p>
    <w:p w:rsidR="00882BBE" w:rsidRPr="00E82F64" w:rsidRDefault="00882BBE" w:rsidP="001515A5">
      <w:pPr>
        <w:spacing w:after="231" w:line="240" w:lineRule="auto"/>
        <w:rPr>
          <w:rFonts w:ascii="Arial" w:eastAsia="Times New Roman" w:hAnsi="Arial" w:cs="Arial"/>
          <w:color w:val="000000"/>
          <w:sz w:val="19"/>
          <w:szCs w:val="19"/>
        </w:rPr>
      </w:pPr>
    </w:p>
    <w:p w:rsidR="00324596" w:rsidRDefault="00324596" w:rsidP="00324596">
      <w:pPr>
        <w:pStyle w:val="a5"/>
        <w:tabs>
          <w:tab w:val="left" w:pos="-567"/>
        </w:tabs>
        <w:spacing w:after="0" w:line="240" w:lineRule="auto"/>
        <w:ind w:left="-567" w:right="849"/>
        <w:jc w:val="center"/>
        <w:rPr>
          <w:rFonts w:ascii="Times New Roman" w:hAnsi="Times New Roman" w:cs="Times New Roman"/>
          <w:b/>
          <w:sz w:val="24"/>
          <w:szCs w:val="24"/>
          <w:lang w:val="uk-UA"/>
        </w:rPr>
      </w:pPr>
      <w:bookmarkStart w:id="134" w:name="review"/>
      <w:bookmarkEnd w:id="134"/>
      <w:r>
        <w:rPr>
          <w:rFonts w:ascii="Times New Roman" w:hAnsi="Times New Roman" w:cs="Times New Roman"/>
          <w:b/>
          <w:sz w:val="24"/>
          <w:szCs w:val="24"/>
        </w:rPr>
        <w:t>4.В ПОМОЩЬ ПЕДАГОГУ-БИБЛИОТЕКАРЮ</w:t>
      </w:r>
    </w:p>
    <w:p w:rsidR="00324596" w:rsidRDefault="00324596" w:rsidP="00C560C6">
      <w:pPr>
        <w:spacing w:after="0" w:line="240" w:lineRule="auto"/>
        <w:jc w:val="center"/>
        <w:rPr>
          <w:rFonts w:ascii="Times New Roman" w:hAnsi="Times New Roman" w:cs="Times New Roman"/>
          <w:b/>
          <w:sz w:val="24"/>
          <w:szCs w:val="24"/>
          <w:lang w:val="uk-UA"/>
        </w:rPr>
      </w:pPr>
    </w:p>
    <w:p w:rsidR="00FB1ECA" w:rsidRPr="006055FE" w:rsidRDefault="00FB1ECA" w:rsidP="00C560C6">
      <w:pPr>
        <w:spacing w:after="0" w:line="240" w:lineRule="auto"/>
        <w:jc w:val="center"/>
        <w:rPr>
          <w:rFonts w:ascii="Times New Roman" w:hAnsi="Times New Roman" w:cs="Times New Roman"/>
          <w:b/>
          <w:sz w:val="24"/>
          <w:szCs w:val="24"/>
          <w:lang w:val="uk-UA"/>
        </w:rPr>
      </w:pPr>
      <w:r w:rsidRPr="006055FE">
        <w:rPr>
          <w:rFonts w:ascii="Times New Roman" w:hAnsi="Times New Roman" w:cs="Times New Roman"/>
          <w:b/>
          <w:sz w:val="24"/>
          <w:szCs w:val="24"/>
          <w:lang w:val="uk-UA"/>
        </w:rPr>
        <w:t>План (ориентировочный) изучения</w:t>
      </w:r>
      <w:r w:rsidR="001515A5">
        <w:rPr>
          <w:rFonts w:ascii="Times New Roman" w:hAnsi="Times New Roman" w:cs="Times New Roman"/>
          <w:b/>
          <w:sz w:val="24"/>
          <w:szCs w:val="24"/>
          <w:lang w:val="uk-UA"/>
        </w:rPr>
        <w:t xml:space="preserve">  </w:t>
      </w:r>
      <w:r w:rsidRPr="006055FE">
        <w:rPr>
          <w:rFonts w:ascii="Times New Roman" w:hAnsi="Times New Roman" w:cs="Times New Roman"/>
          <w:b/>
          <w:sz w:val="24"/>
          <w:szCs w:val="24"/>
          <w:lang w:val="uk-UA"/>
        </w:rPr>
        <w:t>системы работы педагога - библиотекаря</w:t>
      </w:r>
    </w:p>
    <w:p w:rsidR="00FB1ECA" w:rsidRPr="006055FE" w:rsidRDefault="00FB1ECA" w:rsidP="00FD59CB">
      <w:pPr>
        <w:spacing w:after="0"/>
        <w:jc w:val="both"/>
        <w:rPr>
          <w:rFonts w:ascii="Times New Roman" w:hAnsi="Times New Roman" w:cs="Times New Roman"/>
          <w:b/>
          <w:sz w:val="24"/>
          <w:szCs w:val="24"/>
          <w:lang w:val="uk-UA"/>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
        <w:gridCol w:w="7230"/>
        <w:gridCol w:w="1134"/>
        <w:gridCol w:w="1559"/>
      </w:tblGrid>
      <w:tr w:rsidR="00FB1ECA" w:rsidRPr="006055FE" w:rsidTr="001515A5">
        <w:trPr>
          <w:trHeight w:val="892"/>
        </w:trPr>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1515A5">
            <w:pPr>
              <w:ind w:left="-135" w:right="-818"/>
              <w:jc w:val="both"/>
              <w:rPr>
                <w:rFonts w:ascii="Times New Roman" w:hAnsi="Times New Roman" w:cs="Times New Roman"/>
                <w:b/>
                <w:sz w:val="24"/>
                <w:szCs w:val="24"/>
                <w:lang w:val="en-US"/>
              </w:rPr>
            </w:pPr>
            <w:r w:rsidRPr="006055FE">
              <w:rPr>
                <w:rFonts w:ascii="Times New Roman" w:hAnsi="Times New Roman" w:cs="Times New Roman"/>
                <w:b/>
                <w:sz w:val="24"/>
                <w:szCs w:val="24"/>
                <w:lang w:val="uk-UA"/>
              </w:rPr>
              <w:t>№</w:t>
            </w:r>
          </w:p>
          <w:p w:rsidR="00FB1ECA" w:rsidRPr="006055FE" w:rsidRDefault="00FB1ECA" w:rsidP="001515A5">
            <w:pPr>
              <w:ind w:left="-135" w:right="-818"/>
              <w:jc w:val="both"/>
              <w:rPr>
                <w:rFonts w:ascii="Times New Roman" w:hAnsi="Times New Roman" w:cs="Times New Roman"/>
                <w:b/>
                <w:sz w:val="24"/>
                <w:szCs w:val="24"/>
                <w:lang w:val="uk-UA"/>
              </w:rPr>
            </w:pPr>
            <w:r w:rsidRPr="006055FE">
              <w:rPr>
                <w:rFonts w:ascii="Times New Roman" w:hAnsi="Times New Roman" w:cs="Times New Roman"/>
                <w:b/>
                <w:sz w:val="24"/>
                <w:szCs w:val="24"/>
                <w:lang w:val="uk-UA"/>
              </w:rPr>
              <w:t>п/п</w:t>
            </w:r>
          </w:p>
        </w:tc>
        <w:tc>
          <w:tcPr>
            <w:tcW w:w="7230" w:type="dxa"/>
            <w:tcBorders>
              <w:top w:val="single" w:sz="4" w:space="0" w:color="auto"/>
              <w:left w:val="single" w:sz="4" w:space="0" w:color="auto"/>
              <w:bottom w:val="single" w:sz="4" w:space="0" w:color="auto"/>
              <w:right w:val="single" w:sz="4" w:space="0" w:color="auto"/>
            </w:tcBorders>
            <w:hideMark/>
          </w:tcPr>
          <w:p w:rsidR="00FB1ECA" w:rsidRPr="002312A6" w:rsidRDefault="00FB1ECA" w:rsidP="002312A6">
            <w:pPr>
              <w:ind w:right="-818"/>
              <w:jc w:val="center"/>
              <w:rPr>
                <w:rFonts w:ascii="Times New Roman" w:hAnsi="Times New Roman" w:cs="Times New Roman"/>
                <w:sz w:val="24"/>
                <w:szCs w:val="24"/>
                <w:lang w:val="uk-UA"/>
              </w:rPr>
            </w:pPr>
          </w:p>
          <w:p w:rsidR="00FB1ECA" w:rsidRPr="001515A5" w:rsidRDefault="00FB1ECA" w:rsidP="002312A6">
            <w:pPr>
              <w:ind w:left="1310" w:right="-818"/>
              <w:jc w:val="center"/>
              <w:rPr>
                <w:rFonts w:ascii="Times New Roman" w:hAnsi="Times New Roman" w:cs="Times New Roman"/>
                <w:b/>
                <w:sz w:val="24"/>
                <w:szCs w:val="24"/>
                <w:lang w:val="uk-UA"/>
              </w:rPr>
            </w:pPr>
            <w:r w:rsidRPr="001515A5">
              <w:rPr>
                <w:rFonts w:ascii="Times New Roman" w:hAnsi="Times New Roman" w:cs="Times New Roman"/>
                <w:b/>
                <w:sz w:val="24"/>
                <w:szCs w:val="24"/>
                <w:lang w:val="uk-UA"/>
              </w:rPr>
              <w:t>Содержание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ECA" w:rsidRPr="001515A5" w:rsidRDefault="00FB1ECA" w:rsidP="002312A6">
            <w:pPr>
              <w:spacing w:after="0" w:line="240" w:lineRule="auto"/>
              <w:ind w:left="-108" w:right="-108"/>
              <w:jc w:val="center"/>
              <w:rPr>
                <w:rFonts w:ascii="Times New Roman" w:hAnsi="Times New Roman" w:cs="Times New Roman"/>
                <w:b/>
                <w:sz w:val="24"/>
                <w:szCs w:val="24"/>
                <w:lang w:val="uk-UA"/>
              </w:rPr>
            </w:pPr>
            <w:r w:rsidRPr="001515A5">
              <w:rPr>
                <w:rFonts w:ascii="Times New Roman" w:hAnsi="Times New Roman" w:cs="Times New Roman"/>
                <w:b/>
                <w:sz w:val="24"/>
                <w:szCs w:val="24"/>
                <w:lang w:val="uk-UA"/>
              </w:rPr>
              <w:t>Сроки исполне</w:t>
            </w:r>
          </w:p>
          <w:p w:rsidR="00FB1ECA" w:rsidRPr="001515A5" w:rsidRDefault="00FB1ECA" w:rsidP="002312A6">
            <w:pPr>
              <w:spacing w:after="0" w:line="240" w:lineRule="auto"/>
              <w:ind w:right="-249"/>
              <w:jc w:val="center"/>
              <w:rPr>
                <w:rFonts w:ascii="Times New Roman" w:hAnsi="Times New Roman" w:cs="Times New Roman"/>
                <w:b/>
                <w:sz w:val="24"/>
                <w:szCs w:val="24"/>
                <w:lang w:val="uk-UA"/>
              </w:rPr>
            </w:pPr>
            <w:r w:rsidRPr="001515A5">
              <w:rPr>
                <w:rFonts w:ascii="Times New Roman" w:hAnsi="Times New Roman" w:cs="Times New Roman"/>
                <w:b/>
                <w:sz w:val="24"/>
                <w:szCs w:val="24"/>
                <w:lang w:val="uk-UA"/>
              </w:rPr>
              <w:t>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1ECA" w:rsidRPr="001515A5" w:rsidRDefault="00FB1ECA" w:rsidP="002312A6">
            <w:pPr>
              <w:tabs>
                <w:tab w:val="left" w:pos="0"/>
                <w:tab w:val="left" w:pos="1201"/>
              </w:tabs>
              <w:spacing w:after="0" w:line="240" w:lineRule="auto"/>
              <w:ind w:left="34"/>
              <w:rPr>
                <w:rFonts w:ascii="Times New Roman" w:hAnsi="Times New Roman" w:cs="Times New Roman"/>
                <w:b/>
                <w:sz w:val="24"/>
                <w:szCs w:val="24"/>
                <w:lang w:val="uk-UA"/>
              </w:rPr>
            </w:pPr>
            <w:r w:rsidRPr="001515A5">
              <w:rPr>
                <w:rFonts w:ascii="Times New Roman" w:hAnsi="Times New Roman" w:cs="Times New Roman"/>
                <w:b/>
                <w:sz w:val="24"/>
                <w:szCs w:val="24"/>
                <w:lang w:val="uk-UA"/>
              </w:rPr>
              <w:t>Отметка о выполне</w:t>
            </w:r>
            <w:r w:rsidR="00B3755E">
              <w:rPr>
                <w:rFonts w:ascii="Times New Roman" w:hAnsi="Times New Roman" w:cs="Times New Roman"/>
                <w:b/>
                <w:sz w:val="24"/>
                <w:szCs w:val="24"/>
                <w:lang w:val="uk-UA"/>
              </w:rPr>
              <w:t>-</w:t>
            </w:r>
            <w:r w:rsidR="002312A6" w:rsidRPr="001515A5">
              <w:rPr>
                <w:rFonts w:ascii="Times New Roman" w:hAnsi="Times New Roman" w:cs="Times New Roman"/>
                <w:b/>
                <w:sz w:val="24"/>
                <w:szCs w:val="24"/>
                <w:lang w:val="uk-UA"/>
              </w:rPr>
              <w:t>нии</w:t>
            </w:r>
          </w:p>
        </w:tc>
      </w:tr>
      <w:tr w:rsidR="00FB1ECA" w:rsidRPr="006055FE" w:rsidTr="001515A5">
        <w:trPr>
          <w:trHeight w:val="945"/>
        </w:trPr>
        <w:tc>
          <w:tcPr>
            <w:tcW w:w="398" w:type="dxa"/>
            <w:tcBorders>
              <w:top w:val="single" w:sz="4" w:space="0" w:color="auto"/>
              <w:left w:val="single" w:sz="4" w:space="0" w:color="auto"/>
              <w:bottom w:val="single" w:sz="4" w:space="0" w:color="auto"/>
              <w:right w:val="single" w:sz="4" w:space="0" w:color="auto"/>
            </w:tcBorders>
            <w:hideMark/>
          </w:tcPr>
          <w:p w:rsidR="00FB1ECA" w:rsidRPr="006055FE" w:rsidRDefault="00FB1ECA" w:rsidP="00FD59CB">
            <w:pPr>
              <w:jc w:val="both"/>
              <w:rPr>
                <w:rFonts w:ascii="Times New Roman" w:hAnsi="Times New Roman" w:cs="Times New Roman"/>
                <w:sz w:val="24"/>
                <w:szCs w:val="24"/>
                <w:lang w:val="uk-UA"/>
              </w:rPr>
            </w:pPr>
            <w:r w:rsidRPr="006055FE">
              <w:rPr>
                <w:rFonts w:ascii="Times New Roman" w:hAnsi="Times New Roman" w:cs="Times New Roman"/>
                <w:sz w:val="24"/>
                <w:szCs w:val="24"/>
                <w:lang w:val="uk-UA"/>
              </w:rPr>
              <w:t>1.</w:t>
            </w: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FB1ECA" w:rsidRPr="006055FE" w:rsidRDefault="00FB1ECA" w:rsidP="00B754EC">
            <w:pPr>
              <w:spacing w:after="0" w:line="240" w:lineRule="auto"/>
              <w:ind w:left="176"/>
              <w:jc w:val="both"/>
              <w:textAlignment w:val="top"/>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Посещение членами аттестационной комиссии воспитательных мероприятий, организованных библиотечным работником, согласно плану работы школьной библиотеки:</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FB1ECA" w:rsidRPr="006055FE" w:rsidRDefault="00FB1ECA" w:rsidP="00B754EC">
            <w:pPr>
              <w:pStyle w:val="a5"/>
              <w:numPr>
                <w:ilvl w:val="0"/>
                <w:numId w:val="35"/>
              </w:numPr>
              <w:tabs>
                <w:tab w:val="left" w:pos="460"/>
              </w:tabs>
              <w:spacing w:after="0" w:line="240" w:lineRule="auto"/>
              <w:ind w:left="176" w:firstLine="0"/>
              <w:jc w:val="both"/>
              <w:textAlignment w:val="top"/>
              <w:rPr>
                <w:rFonts w:ascii="Times New Roman" w:eastAsia="Times New Roman" w:hAnsi="Times New Roman" w:cs="Times New Roman"/>
                <w:sz w:val="24"/>
                <w:szCs w:val="24"/>
                <w:lang w:eastAsia="ru-RU"/>
              </w:rPr>
            </w:pPr>
            <w:r w:rsidRPr="006055FE">
              <w:rPr>
                <w:rFonts w:ascii="Times New Roman" w:eastAsia="Times New Roman" w:hAnsi="Times New Roman" w:cs="Times New Roman"/>
                <w:sz w:val="24"/>
                <w:szCs w:val="24"/>
                <w:lang w:eastAsia="ru-RU"/>
              </w:rPr>
              <w:t>Экскурсия в библиотеку учащихся 1-2 классов «Посвящение в читатели»</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FB1ECA" w:rsidRPr="006055FE" w:rsidRDefault="00FB1ECA" w:rsidP="00B754EC">
            <w:pPr>
              <w:pStyle w:val="a5"/>
              <w:numPr>
                <w:ilvl w:val="0"/>
                <w:numId w:val="35"/>
              </w:numPr>
              <w:tabs>
                <w:tab w:val="left" w:pos="460"/>
              </w:tabs>
              <w:spacing w:after="0" w:line="240" w:lineRule="auto"/>
              <w:ind w:left="176" w:firstLine="0"/>
              <w:jc w:val="both"/>
              <w:textAlignment w:val="top"/>
              <w:rPr>
                <w:rFonts w:ascii="Times New Roman" w:eastAsia="Times New Roman" w:hAnsi="Times New Roman" w:cs="Times New Roman"/>
                <w:sz w:val="24"/>
                <w:szCs w:val="24"/>
                <w:lang w:eastAsia="ru-RU"/>
              </w:rPr>
            </w:pPr>
            <w:r w:rsidRPr="006055FE">
              <w:rPr>
                <w:rFonts w:ascii="Times New Roman" w:eastAsia="Times New Roman" w:hAnsi="Times New Roman" w:cs="Times New Roman"/>
                <w:sz w:val="24"/>
                <w:szCs w:val="24"/>
                <w:lang w:eastAsia="ru-RU"/>
              </w:rPr>
              <w:t>День открытых дверей (Всероссийский день библиотек)</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FB1ECA" w:rsidRPr="006055FE" w:rsidRDefault="00FB1ECA" w:rsidP="00B754EC">
            <w:pPr>
              <w:pStyle w:val="a5"/>
              <w:numPr>
                <w:ilvl w:val="0"/>
                <w:numId w:val="35"/>
              </w:numPr>
              <w:tabs>
                <w:tab w:val="left" w:pos="460"/>
              </w:tabs>
              <w:spacing w:after="0" w:line="240" w:lineRule="auto"/>
              <w:ind w:left="176" w:firstLine="0"/>
              <w:jc w:val="both"/>
              <w:rPr>
                <w:rFonts w:ascii="Times New Roman" w:hAnsi="Times New Roman" w:cs="Times New Roman"/>
                <w:sz w:val="24"/>
                <w:szCs w:val="24"/>
                <w:lang w:val="uk-UA"/>
              </w:rPr>
            </w:pPr>
            <w:r w:rsidRPr="006055FE">
              <w:rPr>
                <w:rFonts w:ascii="Times New Roman" w:eastAsia="Times New Roman" w:hAnsi="Times New Roman" w:cs="Times New Roman"/>
                <w:sz w:val="24"/>
                <w:szCs w:val="24"/>
                <w:lang w:eastAsia="ru-RU"/>
              </w:rPr>
              <w:t>Работа библиотечного кружка</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FB1ECA" w:rsidRPr="006055FE" w:rsidRDefault="00FB1ECA" w:rsidP="00B754EC">
            <w:pPr>
              <w:pStyle w:val="a5"/>
              <w:numPr>
                <w:ilvl w:val="0"/>
                <w:numId w:val="35"/>
              </w:numPr>
              <w:tabs>
                <w:tab w:val="left" w:pos="460"/>
              </w:tabs>
              <w:spacing w:after="0" w:line="240" w:lineRule="auto"/>
              <w:ind w:left="176" w:firstLine="0"/>
              <w:jc w:val="both"/>
              <w:textAlignment w:val="top"/>
              <w:rPr>
                <w:rFonts w:ascii="Times New Roman" w:eastAsia="Times New Roman" w:hAnsi="Times New Roman" w:cs="Times New Roman"/>
                <w:sz w:val="24"/>
                <w:szCs w:val="24"/>
                <w:lang w:eastAsia="ru-RU"/>
              </w:rPr>
            </w:pPr>
            <w:r w:rsidRPr="006055FE">
              <w:rPr>
                <w:rFonts w:ascii="Times New Roman" w:eastAsia="Times New Roman" w:hAnsi="Times New Roman" w:cs="Times New Roman"/>
                <w:sz w:val="24"/>
                <w:szCs w:val="24"/>
                <w:lang w:eastAsia="ru-RU"/>
              </w:rPr>
              <w:t xml:space="preserve">Проведение библиотечных уроков </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FB1ECA" w:rsidRPr="006055FE" w:rsidRDefault="00FB1ECA" w:rsidP="00B754EC">
            <w:pPr>
              <w:pStyle w:val="a5"/>
              <w:numPr>
                <w:ilvl w:val="0"/>
                <w:numId w:val="35"/>
              </w:numPr>
              <w:tabs>
                <w:tab w:val="left" w:pos="460"/>
              </w:tabs>
              <w:spacing w:after="0" w:line="240" w:lineRule="auto"/>
              <w:ind w:left="176" w:firstLine="0"/>
              <w:jc w:val="both"/>
              <w:rPr>
                <w:rFonts w:ascii="Times New Roman" w:hAnsi="Times New Roman" w:cs="Times New Roman"/>
                <w:sz w:val="24"/>
                <w:szCs w:val="24"/>
                <w:lang w:val="uk-UA"/>
              </w:rPr>
            </w:pPr>
            <w:r w:rsidRPr="006055FE">
              <w:rPr>
                <w:rFonts w:ascii="Times New Roman" w:eastAsia="Times New Roman" w:hAnsi="Times New Roman" w:cs="Times New Roman"/>
                <w:sz w:val="24"/>
                <w:szCs w:val="24"/>
                <w:lang w:eastAsia="ru-RU"/>
              </w:rPr>
              <w:t>Неделя детского чтения</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FB1ECA" w:rsidRPr="006055FE" w:rsidRDefault="00FB1ECA" w:rsidP="00B754EC">
            <w:pPr>
              <w:pStyle w:val="a5"/>
              <w:numPr>
                <w:ilvl w:val="0"/>
                <w:numId w:val="35"/>
              </w:numPr>
              <w:tabs>
                <w:tab w:val="left" w:pos="460"/>
              </w:tabs>
              <w:spacing w:after="0" w:line="240" w:lineRule="auto"/>
              <w:ind w:left="176" w:firstLine="0"/>
              <w:jc w:val="both"/>
              <w:rPr>
                <w:rFonts w:ascii="Times New Roman" w:hAnsi="Times New Roman" w:cs="Times New Roman"/>
                <w:sz w:val="24"/>
                <w:szCs w:val="24"/>
                <w:lang w:val="uk-UA"/>
              </w:rPr>
            </w:pPr>
            <w:r w:rsidRPr="006055FE">
              <w:rPr>
                <w:rFonts w:ascii="Times New Roman" w:eastAsia="Times New Roman" w:hAnsi="Times New Roman" w:cs="Times New Roman"/>
                <w:sz w:val="24"/>
                <w:szCs w:val="24"/>
                <w:lang w:eastAsia="ru-RU"/>
              </w:rPr>
              <w:t>Информационные и библиографические дни</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hideMark/>
          </w:tcPr>
          <w:p w:rsidR="00FB1ECA" w:rsidRPr="006055FE" w:rsidRDefault="00FB1ECA" w:rsidP="00FD59CB">
            <w:pPr>
              <w:jc w:val="both"/>
              <w:rPr>
                <w:rFonts w:ascii="Times New Roman" w:hAnsi="Times New Roman" w:cs="Times New Roman"/>
                <w:sz w:val="24"/>
                <w:szCs w:val="24"/>
                <w:lang w:val="uk-UA"/>
              </w:rPr>
            </w:pPr>
            <w:r w:rsidRPr="006055FE">
              <w:rPr>
                <w:rFonts w:ascii="Times New Roman" w:hAnsi="Times New Roman" w:cs="Times New Roman"/>
                <w:sz w:val="24"/>
                <w:szCs w:val="24"/>
                <w:lang w:val="uk-UA"/>
              </w:rPr>
              <w:t>2.</w:t>
            </w:r>
          </w:p>
        </w:tc>
        <w:tc>
          <w:tcPr>
            <w:tcW w:w="7230" w:type="dxa"/>
            <w:tcBorders>
              <w:top w:val="single" w:sz="4" w:space="0" w:color="auto"/>
              <w:left w:val="single" w:sz="4" w:space="0" w:color="auto"/>
              <w:bottom w:val="single" w:sz="4" w:space="0" w:color="auto"/>
              <w:right w:val="single" w:sz="4" w:space="0" w:color="auto"/>
            </w:tcBorders>
            <w:hideMark/>
          </w:tcPr>
          <w:p w:rsidR="00FB1ECA" w:rsidRPr="006055FE" w:rsidRDefault="00FB1ECA" w:rsidP="00B754EC">
            <w:pPr>
              <w:spacing w:after="0" w:line="240" w:lineRule="auto"/>
              <w:ind w:left="176"/>
              <w:jc w:val="both"/>
              <w:textAlignment w:val="top"/>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Изучение руководителем учебного заведения системы работы библиотекаря:</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7230" w:type="dxa"/>
            <w:tcBorders>
              <w:top w:val="single" w:sz="4" w:space="0" w:color="auto"/>
              <w:left w:val="single" w:sz="4" w:space="0" w:color="auto"/>
              <w:bottom w:val="single" w:sz="4" w:space="0" w:color="auto"/>
              <w:right w:val="single" w:sz="4" w:space="0" w:color="auto"/>
            </w:tcBorders>
            <w:hideMark/>
          </w:tcPr>
          <w:p w:rsidR="00FB1ECA" w:rsidRPr="006055FE" w:rsidRDefault="00FB1ECA" w:rsidP="00B754EC">
            <w:pPr>
              <w:pStyle w:val="a5"/>
              <w:numPr>
                <w:ilvl w:val="0"/>
                <w:numId w:val="36"/>
              </w:numPr>
              <w:spacing w:after="0" w:line="240" w:lineRule="auto"/>
              <w:ind w:left="176" w:firstLine="0"/>
              <w:jc w:val="both"/>
              <w:textAlignment w:val="top"/>
              <w:rPr>
                <w:rFonts w:ascii="Times New Roman" w:eastAsia="Times New Roman" w:hAnsi="Times New Roman" w:cs="Times New Roman"/>
                <w:sz w:val="24"/>
                <w:szCs w:val="24"/>
                <w:lang w:eastAsia="ru-RU"/>
              </w:rPr>
            </w:pPr>
            <w:r w:rsidRPr="006055FE">
              <w:rPr>
                <w:rFonts w:ascii="Times New Roman" w:eastAsia="Times New Roman" w:hAnsi="Times New Roman" w:cs="Times New Roman"/>
                <w:sz w:val="24"/>
                <w:szCs w:val="24"/>
                <w:lang w:eastAsia="ru-RU"/>
              </w:rPr>
              <w:t>Формирование книжных фондов и учебной литературы (источники поступлений, учет, подписка на периодические издания и т.п.)</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pStyle w:val="a5"/>
              <w:ind w:left="-567"/>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r w:rsidRPr="006055FE">
              <w:rPr>
                <w:rFonts w:ascii="Times New Roman" w:hAnsi="Times New Roman" w:cs="Times New Roman"/>
                <w:sz w:val="24"/>
                <w:szCs w:val="24"/>
                <w:lang w:val="uk-UA"/>
              </w:rPr>
              <w:t xml:space="preserve">     </w:t>
            </w: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7230" w:type="dxa"/>
            <w:tcBorders>
              <w:top w:val="single" w:sz="4" w:space="0" w:color="auto"/>
              <w:left w:val="single" w:sz="4" w:space="0" w:color="auto"/>
              <w:bottom w:val="single" w:sz="4" w:space="0" w:color="auto"/>
              <w:right w:val="single" w:sz="4" w:space="0" w:color="auto"/>
            </w:tcBorders>
            <w:hideMark/>
          </w:tcPr>
          <w:p w:rsidR="00FB1ECA" w:rsidRPr="006055FE" w:rsidRDefault="00FB1ECA" w:rsidP="00B754EC">
            <w:pPr>
              <w:pStyle w:val="a5"/>
              <w:numPr>
                <w:ilvl w:val="0"/>
                <w:numId w:val="36"/>
              </w:numPr>
              <w:spacing w:after="0" w:line="240" w:lineRule="auto"/>
              <w:ind w:left="176" w:firstLine="0"/>
              <w:jc w:val="both"/>
              <w:textAlignment w:val="top"/>
              <w:rPr>
                <w:rFonts w:ascii="Times New Roman" w:eastAsia="Times New Roman" w:hAnsi="Times New Roman" w:cs="Times New Roman"/>
                <w:sz w:val="24"/>
                <w:szCs w:val="24"/>
                <w:lang w:eastAsia="ru-RU"/>
              </w:rPr>
            </w:pPr>
            <w:r w:rsidRPr="006055FE">
              <w:rPr>
                <w:rFonts w:ascii="Times New Roman" w:eastAsia="Times New Roman" w:hAnsi="Times New Roman" w:cs="Times New Roman"/>
                <w:sz w:val="24"/>
                <w:szCs w:val="24"/>
                <w:lang w:eastAsia="ru-RU"/>
              </w:rPr>
              <w:t>Сохранение книжных фондов (воспитание у учащихся бережного отношения к книге, санитарные дни и т.п.)</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7230" w:type="dxa"/>
            <w:tcBorders>
              <w:top w:val="single" w:sz="4" w:space="0" w:color="auto"/>
              <w:left w:val="single" w:sz="4" w:space="0" w:color="auto"/>
              <w:bottom w:val="single" w:sz="4" w:space="0" w:color="auto"/>
              <w:right w:val="single" w:sz="4" w:space="0" w:color="auto"/>
            </w:tcBorders>
            <w:hideMark/>
          </w:tcPr>
          <w:p w:rsidR="00FB1ECA" w:rsidRPr="006055FE" w:rsidRDefault="00FB1ECA" w:rsidP="00B754EC">
            <w:pPr>
              <w:pStyle w:val="a5"/>
              <w:numPr>
                <w:ilvl w:val="0"/>
                <w:numId w:val="37"/>
              </w:numPr>
              <w:spacing w:after="0" w:line="240" w:lineRule="auto"/>
              <w:ind w:left="176" w:firstLine="0"/>
              <w:jc w:val="both"/>
              <w:textAlignment w:val="top"/>
              <w:rPr>
                <w:rFonts w:ascii="Times New Roman" w:eastAsia="Times New Roman" w:hAnsi="Times New Roman" w:cs="Times New Roman"/>
                <w:sz w:val="24"/>
                <w:szCs w:val="24"/>
                <w:lang w:eastAsia="ru-RU"/>
              </w:rPr>
            </w:pPr>
            <w:r w:rsidRPr="006055FE">
              <w:rPr>
                <w:rFonts w:ascii="Times New Roman" w:eastAsia="Times New Roman" w:hAnsi="Times New Roman" w:cs="Times New Roman"/>
                <w:sz w:val="24"/>
                <w:szCs w:val="24"/>
                <w:lang w:eastAsia="ru-RU"/>
              </w:rPr>
              <w:t>Организация каталогов (алфавитного и систематического), тематических картотек в помощь учебно-воспитательному процессу, картотеки учебников и газетно-журнальных статей, в т.ч. в электронном варианте</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7230" w:type="dxa"/>
            <w:tcBorders>
              <w:top w:val="single" w:sz="4" w:space="0" w:color="auto"/>
              <w:left w:val="single" w:sz="4" w:space="0" w:color="auto"/>
              <w:bottom w:val="single" w:sz="4" w:space="0" w:color="auto"/>
              <w:right w:val="single" w:sz="4" w:space="0" w:color="auto"/>
            </w:tcBorders>
            <w:hideMark/>
          </w:tcPr>
          <w:p w:rsidR="00FB1ECA" w:rsidRPr="006055FE" w:rsidRDefault="00FB1ECA" w:rsidP="00B754EC">
            <w:pPr>
              <w:pStyle w:val="a5"/>
              <w:numPr>
                <w:ilvl w:val="0"/>
                <w:numId w:val="37"/>
              </w:numPr>
              <w:spacing w:after="0" w:line="240" w:lineRule="auto"/>
              <w:ind w:left="176" w:firstLine="0"/>
              <w:jc w:val="both"/>
              <w:textAlignment w:val="top"/>
              <w:rPr>
                <w:rFonts w:ascii="Times New Roman" w:eastAsia="Times New Roman" w:hAnsi="Times New Roman" w:cs="Times New Roman"/>
                <w:sz w:val="24"/>
                <w:szCs w:val="24"/>
                <w:lang w:eastAsia="ru-RU"/>
              </w:rPr>
            </w:pPr>
            <w:r w:rsidRPr="006055FE">
              <w:rPr>
                <w:rFonts w:ascii="Times New Roman" w:eastAsia="Times New Roman" w:hAnsi="Times New Roman" w:cs="Times New Roman"/>
                <w:sz w:val="24"/>
                <w:szCs w:val="24"/>
                <w:lang w:eastAsia="ru-RU"/>
              </w:rPr>
              <w:t>Обслуживание пользователей (своевременное обеспечение учащихся учебниками, проведение индивидуальных бесед, выдача литературы, работа с должниками, анализ читательских формуляров и т.п.)</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7230" w:type="dxa"/>
            <w:tcBorders>
              <w:top w:val="single" w:sz="4" w:space="0" w:color="auto"/>
              <w:left w:val="single" w:sz="4" w:space="0" w:color="auto"/>
              <w:bottom w:val="single" w:sz="4" w:space="0" w:color="auto"/>
              <w:right w:val="single" w:sz="4" w:space="0" w:color="auto"/>
            </w:tcBorders>
            <w:hideMark/>
          </w:tcPr>
          <w:p w:rsidR="00FB1ECA" w:rsidRPr="006055FE" w:rsidRDefault="00FB1ECA" w:rsidP="00B754EC">
            <w:pPr>
              <w:pStyle w:val="a5"/>
              <w:numPr>
                <w:ilvl w:val="0"/>
                <w:numId w:val="38"/>
              </w:numPr>
              <w:spacing w:after="0" w:line="240" w:lineRule="auto"/>
              <w:ind w:left="176" w:firstLine="0"/>
              <w:jc w:val="both"/>
              <w:textAlignment w:val="top"/>
              <w:rPr>
                <w:rFonts w:ascii="Times New Roman" w:eastAsia="Times New Roman" w:hAnsi="Times New Roman" w:cs="Times New Roman"/>
                <w:sz w:val="24"/>
                <w:szCs w:val="24"/>
                <w:lang w:eastAsia="ru-RU"/>
              </w:rPr>
            </w:pPr>
            <w:r w:rsidRPr="006055FE">
              <w:rPr>
                <w:rFonts w:ascii="Times New Roman" w:eastAsia="Times New Roman" w:hAnsi="Times New Roman" w:cs="Times New Roman"/>
                <w:sz w:val="24"/>
                <w:szCs w:val="24"/>
                <w:lang w:eastAsia="ru-RU"/>
              </w:rPr>
              <w:t>Информационно-библиографическая и справочная работа (организация книжных выставок, составление рекомендательных списков литературы и списков новых поступлений и т.д.)</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7230" w:type="dxa"/>
            <w:tcBorders>
              <w:top w:val="single" w:sz="4" w:space="0" w:color="auto"/>
              <w:left w:val="single" w:sz="4" w:space="0" w:color="auto"/>
              <w:bottom w:val="single" w:sz="4" w:space="0" w:color="auto"/>
              <w:right w:val="single" w:sz="4" w:space="0" w:color="auto"/>
            </w:tcBorders>
            <w:hideMark/>
          </w:tcPr>
          <w:p w:rsidR="00FB1ECA" w:rsidRPr="006055FE" w:rsidRDefault="00FB1ECA" w:rsidP="00B754EC">
            <w:pPr>
              <w:pStyle w:val="a5"/>
              <w:numPr>
                <w:ilvl w:val="0"/>
                <w:numId w:val="38"/>
              </w:numPr>
              <w:spacing w:after="0" w:line="240" w:lineRule="auto"/>
              <w:ind w:left="176" w:firstLine="0"/>
              <w:jc w:val="both"/>
              <w:textAlignment w:val="top"/>
              <w:rPr>
                <w:rFonts w:ascii="Times New Roman" w:eastAsia="Times New Roman" w:hAnsi="Times New Roman" w:cs="Times New Roman"/>
                <w:sz w:val="24"/>
                <w:szCs w:val="24"/>
                <w:lang w:eastAsia="ru-RU"/>
              </w:rPr>
            </w:pPr>
            <w:r w:rsidRPr="006055FE">
              <w:rPr>
                <w:rFonts w:ascii="Times New Roman" w:eastAsia="Times New Roman" w:hAnsi="Times New Roman" w:cs="Times New Roman"/>
                <w:sz w:val="24"/>
                <w:szCs w:val="24"/>
                <w:lang w:eastAsia="ru-RU"/>
              </w:rPr>
              <w:t>Воспитательная работа (помощь в подготовке и проведении календарных праздников, предметных недель, викторин, дискуссий и т.п.)</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FB1ECA" w:rsidRPr="006055FE" w:rsidRDefault="00FB1ECA" w:rsidP="00B3755E">
            <w:pPr>
              <w:numPr>
                <w:ilvl w:val="0"/>
                <w:numId w:val="34"/>
              </w:numPr>
              <w:spacing w:after="0" w:line="240" w:lineRule="auto"/>
              <w:ind w:left="176" w:firstLine="0"/>
              <w:rPr>
                <w:rFonts w:ascii="Times New Roman" w:hAnsi="Times New Roman" w:cs="Times New Roman"/>
                <w:sz w:val="24"/>
                <w:szCs w:val="24"/>
                <w:lang w:val="uk-UA"/>
              </w:rPr>
            </w:pPr>
            <w:r w:rsidRPr="006055FE">
              <w:rPr>
                <w:rStyle w:val="hps"/>
                <w:rFonts w:ascii="Times New Roman" w:hAnsi="Times New Roman" w:cs="Times New Roman"/>
                <w:sz w:val="24"/>
                <w:szCs w:val="24"/>
              </w:rPr>
              <w:t xml:space="preserve"> Удаление</w:t>
            </w:r>
            <w:r w:rsidRPr="006055FE">
              <w:rPr>
                <w:rFonts w:ascii="Times New Roman" w:hAnsi="Times New Roman" w:cs="Times New Roman"/>
                <w:sz w:val="24"/>
                <w:szCs w:val="24"/>
              </w:rPr>
              <w:t xml:space="preserve"> </w:t>
            </w:r>
            <w:r w:rsidRPr="006055FE">
              <w:rPr>
                <w:rStyle w:val="hps"/>
                <w:rFonts w:ascii="Times New Roman" w:hAnsi="Times New Roman" w:cs="Times New Roman"/>
                <w:sz w:val="24"/>
                <w:szCs w:val="24"/>
              </w:rPr>
              <w:t>устаревшей</w:t>
            </w:r>
            <w:r w:rsidRPr="006055FE">
              <w:rPr>
                <w:rFonts w:ascii="Times New Roman" w:hAnsi="Times New Roman" w:cs="Times New Roman"/>
                <w:sz w:val="24"/>
                <w:szCs w:val="24"/>
              </w:rPr>
              <w:t xml:space="preserve">, </w:t>
            </w:r>
            <w:r w:rsidRPr="006055FE">
              <w:rPr>
                <w:rStyle w:val="hps"/>
                <w:rFonts w:ascii="Times New Roman" w:hAnsi="Times New Roman" w:cs="Times New Roman"/>
                <w:sz w:val="24"/>
                <w:szCs w:val="24"/>
              </w:rPr>
              <w:t>изношенной и</w:t>
            </w:r>
            <w:r w:rsidRPr="006055FE">
              <w:rPr>
                <w:rFonts w:ascii="Times New Roman" w:hAnsi="Times New Roman" w:cs="Times New Roman"/>
                <w:sz w:val="24"/>
                <w:szCs w:val="24"/>
              </w:rPr>
              <w:t xml:space="preserve"> </w:t>
            </w:r>
            <w:r w:rsidRPr="006055FE">
              <w:rPr>
                <w:rStyle w:val="hps"/>
                <w:rFonts w:ascii="Times New Roman" w:hAnsi="Times New Roman" w:cs="Times New Roman"/>
                <w:sz w:val="24"/>
                <w:szCs w:val="24"/>
              </w:rPr>
              <w:t>утерянной</w:t>
            </w:r>
            <w:r w:rsidRPr="006055FE">
              <w:rPr>
                <w:rFonts w:ascii="Times New Roman" w:hAnsi="Times New Roman" w:cs="Times New Roman"/>
                <w:sz w:val="24"/>
                <w:szCs w:val="24"/>
              </w:rPr>
              <w:t xml:space="preserve"> </w:t>
            </w:r>
            <w:r w:rsidRPr="006055FE">
              <w:rPr>
                <w:rStyle w:val="hps"/>
                <w:rFonts w:ascii="Times New Roman" w:hAnsi="Times New Roman" w:cs="Times New Roman"/>
                <w:sz w:val="24"/>
                <w:szCs w:val="24"/>
              </w:rPr>
              <w:t>литературы (</w:t>
            </w:r>
            <w:r w:rsidRPr="006055FE">
              <w:rPr>
                <w:rFonts w:ascii="Times New Roman" w:hAnsi="Times New Roman" w:cs="Times New Roman"/>
                <w:sz w:val="24"/>
                <w:szCs w:val="24"/>
              </w:rPr>
              <w:t xml:space="preserve">наличие актов на </w:t>
            </w:r>
            <w:r w:rsidRPr="006055FE">
              <w:rPr>
                <w:rStyle w:val="hps"/>
                <w:rFonts w:ascii="Times New Roman" w:hAnsi="Times New Roman" w:cs="Times New Roman"/>
                <w:sz w:val="24"/>
                <w:szCs w:val="24"/>
              </w:rPr>
              <w:t>списание)</w:t>
            </w:r>
            <w:r w:rsidRPr="006055FE">
              <w:rPr>
                <w:rFonts w:ascii="Times New Roman" w:hAnsi="Times New Roman" w:cs="Times New Roman"/>
                <w:sz w:val="24"/>
                <w:szCs w:val="24"/>
              </w:rPr>
              <w:br/>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FB1ECA" w:rsidRPr="006055FE" w:rsidRDefault="00FB1ECA" w:rsidP="00B754EC">
            <w:pPr>
              <w:numPr>
                <w:ilvl w:val="0"/>
                <w:numId w:val="34"/>
              </w:numPr>
              <w:spacing w:after="0" w:line="240" w:lineRule="auto"/>
              <w:ind w:left="176" w:firstLine="0"/>
              <w:jc w:val="both"/>
              <w:rPr>
                <w:rFonts w:ascii="Times New Roman" w:hAnsi="Times New Roman" w:cs="Times New Roman"/>
                <w:sz w:val="24"/>
                <w:szCs w:val="24"/>
                <w:lang w:val="uk-UA"/>
              </w:rPr>
            </w:pPr>
            <w:r w:rsidRPr="006055FE">
              <w:rPr>
                <w:rStyle w:val="hps"/>
                <w:rFonts w:ascii="Times New Roman" w:hAnsi="Times New Roman" w:cs="Times New Roman"/>
                <w:sz w:val="24"/>
                <w:szCs w:val="24"/>
              </w:rPr>
              <w:t>Использование</w:t>
            </w:r>
            <w:r w:rsidRPr="006055FE">
              <w:rPr>
                <w:rFonts w:ascii="Times New Roman" w:hAnsi="Times New Roman" w:cs="Times New Roman"/>
                <w:sz w:val="24"/>
                <w:szCs w:val="24"/>
              </w:rPr>
              <w:t xml:space="preserve"> </w:t>
            </w:r>
            <w:r w:rsidRPr="006055FE">
              <w:rPr>
                <w:rStyle w:val="hps"/>
                <w:rFonts w:ascii="Times New Roman" w:hAnsi="Times New Roman" w:cs="Times New Roman"/>
                <w:sz w:val="24"/>
                <w:szCs w:val="24"/>
              </w:rPr>
              <w:t>инновационных форм</w:t>
            </w:r>
            <w:r w:rsidRPr="006055FE">
              <w:rPr>
                <w:rFonts w:ascii="Times New Roman" w:hAnsi="Times New Roman" w:cs="Times New Roman"/>
                <w:sz w:val="24"/>
                <w:szCs w:val="24"/>
              </w:rPr>
              <w:t xml:space="preserve"> </w:t>
            </w:r>
            <w:r w:rsidRPr="006055FE">
              <w:rPr>
                <w:rStyle w:val="hps"/>
                <w:rFonts w:ascii="Times New Roman" w:hAnsi="Times New Roman" w:cs="Times New Roman"/>
                <w:sz w:val="24"/>
                <w:szCs w:val="24"/>
              </w:rPr>
              <w:t>и методов</w:t>
            </w:r>
            <w:r w:rsidRPr="006055FE">
              <w:rPr>
                <w:rFonts w:ascii="Times New Roman" w:hAnsi="Times New Roman" w:cs="Times New Roman"/>
                <w:sz w:val="24"/>
                <w:szCs w:val="24"/>
              </w:rPr>
              <w:t xml:space="preserve"> </w:t>
            </w:r>
            <w:r w:rsidRPr="006055FE">
              <w:rPr>
                <w:rStyle w:val="hps"/>
                <w:rFonts w:ascii="Times New Roman" w:hAnsi="Times New Roman" w:cs="Times New Roman"/>
                <w:sz w:val="24"/>
                <w:szCs w:val="24"/>
              </w:rPr>
              <w:t>библиотечной работы</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FB1ECA" w:rsidRPr="006055FE" w:rsidRDefault="00FB1ECA" w:rsidP="00B754EC">
            <w:pPr>
              <w:numPr>
                <w:ilvl w:val="0"/>
                <w:numId w:val="34"/>
              </w:numPr>
              <w:spacing w:after="0" w:line="240" w:lineRule="auto"/>
              <w:ind w:left="176" w:firstLine="0"/>
              <w:jc w:val="both"/>
              <w:rPr>
                <w:rFonts w:ascii="Times New Roman" w:hAnsi="Times New Roman" w:cs="Times New Roman"/>
                <w:sz w:val="24"/>
                <w:szCs w:val="24"/>
                <w:lang w:val="uk-UA"/>
              </w:rPr>
            </w:pPr>
            <w:r w:rsidRPr="006055FE">
              <w:rPr>
                <w:rStyle w:val="hps"/>
                <w:rFonts w:ascii="Times New Roman" w:hAnsi="Times New Roman" w:cs="Times New Roman"/>
                <w:sz w:val="24"/>
                <w:szCs w:val="24"/>
              </w:rPr>
              <w:t>Сотрудничество</w:t>
            </w:r>
            <w:r w:rsidRPr="006055FE">
              <w:rPr>
                <w:rFonts w:ascii="Times New Roman" w:hAnsi="Times New Roman" w:cs="Times New Roman"/>
                <w:sz w:val="24"/>
                <w:szCs w:val="24"/>
              </w:rPr>
              <w:t xml:space="preserve"> </w:t>
            </w:r>
            <w:r w:rsidRPr="006055FE">
              <w:rPr>
                <w:rStyle w:val="hps"/>
                <w:rFonts w:ascii="Times New Roman" w:hAnsi="Times New Roman" w:cs="Times New Roman"/>
                <w:sz w:val="24"/>
                <w:szCs w:val="24"/>
              </w:rPr>
              <w:t>с библиотеками других</w:t>
            </w:r>
            <w:r w:rsidRPr="006055FE">
              <w:rPr>
                <w:rFonts w:ascii="Times New Roman" w:hAnsi="Times New Roman" w:cs="Times New Roman"/>
                <w:sz w:val="24"/>
                <w:szCs w:val="24"/>
              </w:rPr>
              <w:t xml:space="preserve"> </w:t>
            </w:r>
            <w:r w:rsidRPr="006055FE">
              <w:rPr>
                <w:rStyle w:val="hps"/>
                <w:rFonts w:ascii="Times New Roman" w:hAnsi="Times New Roman" w:cs="Times New Roman"/>
                <w:sz w:val="24"/>
                <w:szCs w:val="24"/>
              </w:rPr>
              <w:t>ведомств</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FB1ECA" w:rsidRPr="006055FE" w:rsidRDefault="00FB1ECA" w:rsidP="00B3755E">
            <w:pPr>
              <w:pStyle w:val="a5"/>
              <w:numPr>
                <w:ilvl w:val="0"/>
                <w:numId w:val="39"/>
              </w:numPr>
              <w:spacing w:after="0" w:line="240" w:lineRule="auto"/>
              <w:ind w:left="176" w:firstLine="0"/>
              <w:jc w:val="both"/>
              <w:textAlignment w:val="top"/>
              <w:rPr>
                <w:rFonts w:ascii="Times New Roman" w:eastAsia="Times New Roman" w:hAnsi="Times New Roman" w:cs="Times New Roman"/>
                <w:sz w:val="24"/>
                <w:szCs w:val="24"/>
                <w:lang w:eastAsia="ru-RU"/>
              </w:rPr>
            </w:pPr>
            <w:r w:rsidRPr="006055FE">
              <w:rPr>
                <w:rFonts w:ascii="Times New Roman" w:eastAsia="Times New Roman" w:hAnsi="Times New Roman" w:cs="Times New Roman"/>
                <w:sz w:val="24"/>
                <w:szCs w:val="24"/>
                <w:lang w:eastAsia="ru-RU"/>
              </w:rPr>
              <w:t xml:space="preserve">Повышение квалификации (участие в семинарах, конференциях, заседаниях районного методического объединения, работа по самообразованию, </w:t>
            </w:r>
            <w:r w:rsidR="00B3755E">
              <w:rPr>
                <w:rFonts w:ascii="Times New Roman" w:eastAsia="Times New Roman" w:hAnsi="Times New Roman" w:cs="Times New Roman"/>
                <w:sz w:val="24"/>
                <w:szCs w:val="24"/>
                <w:lang w:eastAsia="ru-RU"/>
              </w:rPr>
              <w:t xml:space="preserve">повышение квалификации на курса, </w:t>
            </w:r>
            <w:r w:rsidRPr="006055FE">
              <w:rPr>
                <w:rFonts w:ascii="Times New Roman" w:eastAsia="Times New Roman" w:hAnsi="Times New Roman" w:cs="Times New Roman"/>
                <w:sz w:val="24"/>
                <w:szCs w:val="24"/>
                <w:lang w:eastAsia="ru-RU"/>
              </w:rPr>
              <w:t xml:space="preserve"> на сайте РШБА )</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r w:rsidRPr="006055FE">
              <w:rPr>
                <w:rFonts w:ascii="Times New Roman" w:hAnsi="Times New Roman" w:cs="Times New Roman"/>
                <w:sz w:val="24"/>
                <w:szCs w:val="24"/>
                <w:lang w:val="uk-UA"/>
              </w:rPr>
              <w:t xml:space="preserve"> </w:t>
            </w: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r>
      <w:tr w:rsidR="00FB1ECA" w:rsidRPr="006055FE" w:rsidTr="001515A5">
        <w:tc>
          <w:tcPr>
            <w:tcW w:w="398"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FB1ECA" w:rsidRPr="006055FE" w:rsidRDefault="00FB1ECA" w:rsidP="00B754EC">
            <w:pPr>
              <w:pStyle w:val="a5"/>
              <w:numPr>
                <w:ilvl w:val="0"/>
                <w:numId w:val="39"/>
              </w:numPr>
              <w:spacing w:after="0" w:line="240" w:lineRule="auto"/>
              <w:ind w:left="176" w:firstLine="0"/>
              <w:jc w:val="both"/>
              <w:textAlignment w:val="top"/>
              <w:rPr>
                <w:rFonts w:ascii="Times New Roman" w:eastAsia="Times New Roman" w:hAnsi="Times New Roman" w:cs="Times New Roman"/>
                <w:sz w:val="24"/>
                <w:szCs w:val="24"/>
                <w:lang w:eastAsia="ru-RU"/>
              </w:rPr>
            </w:pPr>
            <w:r w:rsidRPr="006055FE">
              <w:rPr>
                <w:rFonts w:ascii="Times New Roman" w:eastAsia="Times New Roman" w:hAnsi="Times New Roman" w:cs="Times New Roman"/>
                <w:sz w:val="24"/>
                <w:szCs w:val="24"/>
                <w:lang w:eastAsia="ru-RU"/>
              </w:rPr>
              <w:t>Наличие веб-сайта школьной библиотеки</w:t>
            </w:r>
          </w:p>
        </w:tc>
        <w:tc>
          <w:tcPr>
            <w:tcW w:w="1134"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B1ECA" w:rsidRPr="006055FE" w:rsidRDefault="00FB1ECA" w:rsidP="00FD59CB">
            <w:pPr>
              <w:jc w:val="both"/>
              <w:rPr>
                <w:rFonts w:ascii="Times New Roman" w:hAnsi="Times New Roman" w:cs="Times New Roman"/>
                <w:sz w:val="24"/>
                <w:szCs w:val="24"/>
              </w:rPr>
            </w:pPr>
          </w:p>
        </w:tc>
      </w:tr>
    </w:tbl>
    <w:p w:rsidR="00FB1ECA" w:rsidRPr="006055FE" w:rsidRDefault="00FB1ECA" w:rsidP="00FD59CB">
      <w:pPr>
        <w:jc w:val="both"/>
        <w:rPr>
          <w:rFonts w:ascii="Times New Roman" w:hAnsi="Times New Roman" w:cs="Times New Roman"/>
          <w:sz w:val="24"/>
          <w:szCs w:val="24"/>
          <w:lang w:val="uk-UA"/>
        </w:rPr>
      </w:pPr>
    </w:p>
    <w:p w:rsidR="00FB1ECA" w:rsidRPr="006055FE" w:rsidRDefault="00FB1ECA" w:rsidP="00FD59CB">
      <w:pPr>
        <w:spacing w:after="0" w:line="240" w:lineRule="auto"/>
        <w:jc w:val="both"/>
        <w:rPr>
          <w:rFonts w:ascii="Times New Roman" w:hAnsi="Times New Roman" w:cs="Times New Roman"/>
          <w:sz w:val="24"/>
          <w:szCs w:val="24"/>
          <w:lang w:val="uk-UA"/>
        </w:rPr>
      </w:pPr>
      <w:r w:rsidRPr="006055FE">
        <w:rPr>
          <w:rFonts w:ascii="Times New Roman" w:hAnsi="Times New Roman" w:cs="Times New Roman"/>
          <w:sz w:val="24"/>
          <w:szCs w:val="24"/>
          <w:lang w:val="uk-UA"/>
        </w:rPr>
        <w:t>С планом ознакомлен</w:t>
      </w:r>
      <w:r w:rsidR="00B3755E">
        <w:rPr>
          <w:rFonts w:ascii="Times New Roman" w:hAnsi="Times New Roman" w:cs="Times New Roman"/>
          <w:sz w:val="24"/>
          <w:szCs w:val="24"/>
          <w:lang w:val="uk-UA"/>
        </w:rPr>
        <w:t>(</w:t>
      </w:r>
      <w:r w:rsidRPr="006055FE">
        <w:rPr>
          <w:rFonts w:ascii="Times New Roman" w:hAnsi="Times New Roman" w:cs="Times New Roman"/>
          <w:sz w:val="24"/>
          <w:szCs w:val="24"/>
          <w:lang w:val="uk-UA"/>
        </w:rPr>
        <w:t>а</w:t>
      </w:r>
      <w:r w:rsidR="00B3755E">
        <w:rPr>
          <w:rFonts w:ascii="Times New Roman" w:hAnsi="Times New Roman" w:cs="Times New Roman"/>
          <w:sz w:val="24"/>
          <w:szCs w:val="24"/>
          <w:lang w:val="uk-UA"/>
        </w:rPr>
        <w:t>)</w:t>
      </w:r>
      <w:r w:rsidRPr="006055FE">
        <w:rPr>
          <w:rFonts w:ascii="Times New Roman" w:hAnsi="Times New Roman" w:cs="Times New Roman"/>
          <w:sz w:val="24"/>
          <w:szCs w:val="24"/>
          <w:lang w:val="uk-UA"/>
        </w:rPr>
        <w:t xml:space="preserve">:     </w:t>
      </w:r>
    </w:p>
    <w:p w:rsidR="00FB1ECA" w:rsidRPr="006055FE" w:rsidRDefault="00FB1ECA" w:rsidP="00FD59CB">
      <w:pPr>
        <w:spacing w:after="0" w:line="240" w:lineRule="auto"/>
        <w:jc w:val="both"/>
        <w:rPr>
          <w:rFonts w:ascii="Times New Roman" w:hAnsi="Times New Roman" w:cs="Times New Roman"/>
          <w:sz w:val="24"/>
          <w:szCs w:val="24"/>
          <w:lang w:val="uk-UA"/>
        </w:rPr>
      </w:pPr>
      <w:r w:rsidRPr="006055FE">
        <w:rPr>
          <w:rFonts w:ascii="Times New Roman" w:hAnsi="Times New Roman" w:cs="Times New Roman"/>
          <w:sz w:val="24"/>
          <w:szCs w:val="24"/>
          <w:lang w:val="uk-UA"/>
        </w:rPr>
        <w:t xml:space="preserve">педагог-библиотекарь             </w:t>
      </w:r>
      <w:r w:rsidR="00B3755E">
        <w:rPr>
          <w:rFonts w:ascii="Times New Roman" w:hAnsi="Times New Roman" w:cs="Times New Roman"/>
          <w:sz w:val="24"/>
          <w:szCs w:val="24"/>
          <w:lang w:val="uk-UA"/>
        </w:rPr>
        <w:t xml:space="preserve">                                                        </w:t>
      </w:r>
      <w:r w:rsidRPr="006055FE">
        <w:rPr>
          <w:rFonts w:ascii="Times New Roman" w:hAnsi="Times New Roman" w:cs="Times New Roman"/>
          <w:sz w:val="24"/>
          <w:szCs w:val="24"/>
          <w:lang w:val="uk-UA"/>
        </w:rPr>
        <w:t xml:space="preserve">  ____________________                                       </w:t>
      </w:r>
    </w:p>
    <w:p w:rsidR="00FB1ECA" w:rsidRPr="006055FE" w:rsidRDefault="00FB1ECA" w:rsidP="00FD59CB">
      <w:pPr>
        <w:jc w:val="both"/>
        <w:rPr>
          <w:rFonts w:ascii="Times New Roman" w:hAnsi="Times New Roman" w:cs="Times New Roman"/>
          <w:sz w:val="24"/>
          <w:szCs w:val="24"/>
          <w:lang w:val="uk-UA"/>
        </w:rPr>
      </w:pPr>
      <w:r w:rsidRPr="006055FE">
        <w:rPr>
          <w:rFonts w:ascii="Times New Roman" w:hAnsi="Times New Roman" w:cs="Times New Roman"/>
          <w:sz w:val="24"/>
          <w:szCs w:val="24"/>
          <w:lang w:val="uk-UA"/>
        </w:rPr>
        <w:t xml:space="preserve">                                                    </w:t>
      </w:r>
      <w:r w:rsidR="00B3755E">
        <w:rPr>
          <w:rFonts w:ascii="Times New Roman" w:hAnsi="Times New Roman" w:cs="Times New Roman"/>
          <w:sz w:val="24"/>
          <w:szCs w:val="24"/>
          <w:lang w:val="uk-UA"/>
        </w:rPr>
        <w:t xml:space="preserve">                                         </w:t>
      </w:r>
      <w:r w:rsidRPr="006055FE">
        <w:rPr>
          <w:rFonts w:ascii="Times New Roman" w:hAnsi="Times New Roman" w:cs="Times New Roman"/>
          <w:sz w:val="24"/>
          <w:szCs w:val="24"/>
          <w:lang w:val="uk-UA"/>
        </w:rPr>
        <w:t xml:space="preserve">               (ФИО., подпись)</w:t>
      </w:r>
    </w:p>
    <w:p w:rsidR="00FB1ECA" w:rsidRPr="006055FE" w:rsidRDefault="00FB1ECA" w:rsidP="00FD59CB">
      <w:pPr>
        <w:jc w:val="both"/>
        <w:rPr>
          <w:rFonts w:ascii="Times New Roman" w:hAnsi="Times New Roman" w:cs="Times New Roman"/>
          <w:sz w:val="24"/>
          <w:szCs w:val="24"/>
          <w:lang w:val="uk-UA"/>
        </w:rPr>
      </w:pPr>
      <w:r w:rsidRPr="006055FE">
        <w:rPr>
          <w:rFonts w:ascii="Times New Roman" w:hAnsi="Times New Roman" w:cs="Times New Roman"/>
          <w:sz w:val="24"/>
          <w:szCs w:val="24"/>
          <w:lang w:val="uk-UA"/>
        </w:rPr>
        <w:t xml:space="preserve">Дата______________                                                               </w:t>
      </w:r>
    </w:p>
    <w:p w:rsidR="00FB1ECA" w:rsidRPr="006055FE" w:rsidRDefault="00FB1ECA" w:rsidP="00FD59CB">
      <w:pPr>
        <w:spacing w:after="0"/>
        <w:jc w:val="both"/>
        <w:rPr>
          <w:rFonts w:ascii="Times New Roman" w:hAnsi="Times New Roman" w:cs="Times New Roman"/>
          <w:sz w:val="24"/>
          <w:szCs w:val="24"/>
        </w:rPr>
      </w:pPr>
    </w:p>
    <w:p w:rsidR="00FB1ECA" w:rsidRPr="006055FE" w:rsidRDefault="00FB1ECA" w:rsidP="00FD59CB">
      <w:pPr>
        <w:jc w:val="both"/>
        <w:rPr>
          <w:rFonts w:ascii="Times New Roman" w:hAnsi="Times New Roman" w:cs="Times New Roman"/>
          <w:b/>
          <w:sz w:val="24"/>
          <w:szCs w:val="24"/>
          <w:lang w:val="uk-UA"/>
        </w:rPr>
      </w:pPr>
    </w:p>
    <w:p w:rsidR="00FB1ECA" w:rsidRPr="006055FE" w:rsidRDefault="00FB1ECA" w:rsidP="00FD59CB">
      <w:pPr>
        <w:jc w:val="both"/>
        <w:rPr>
          <w:rFonts w:ascii="Times New Roman" w:hAnsi="Times New Roman" w:cs="Times New Roman"/>
          <w:sz w:val="24"/>
          <w:szCs w:val="24"/>
        </w:rPr>
      </w:pPr>
    </w:p>
    <w:p w:rsidR="00FB1ECA" w:rsidRDefault="00FB1ECA" w:rsidP="00B754EC">
      <w:pPr>
        <w:spacing w:after="0" w:line="240" w:lineRule="auto"/>
        <w:jc w:val="center"/>
        <w:rPr>
          <w:rFonts w:ascii="Times New Roman" w:eastAsia="Times New Roman" w:hAnsi="Times New Roman" w:cs="Times New Roman"/>
          <w:b/>
          <w:sz w:val="28"/>
          <w:szCs w:val="28"/>
        </w:rPr>
      </w:pPr>
      <w:r w:rsidRPr="00B754EC">
        <w:rPr>
          <w:rFonts w:ascii="Times New Roman" w:eastAsia="Times New Roman" w:hAnsi="Times New Roman" w:cs="Times New Roman"/>
          <w:b/>
          <w:sz w:val="28"/>
          <w:szCs w:val="28"/>
        </w:rPr>
        <w:t>Образец (примерный)  экспертного  заключения на педагога-библиотекаря</w:t>
      </w:r>
    </w:p>
    <w:p w:rsidR="00B754EC" w:rsidRPr="00B754EC" w:rsidRDefault="00B754EC" w:rsidP="00B754EC">
      <w:pPr>
        <w:spacing w:after="0" w:line="240" w:lineRule="auto"/>
        <w:jc w:val="center"/>
        <w:rPr>
          <w:rFonts w:ascii="Times New Roman" w:eastAsia="Times New Roman" w:hAnsi="Times New Roman" w:cs="Times New Roman"/>
          <w:b/>
          <w:sz w:val="28"/>
          <w:szCs w:val="28"/>
        </w:rPr>
      </w:pPr>
    </w:p>
    <w:p w:rsidR="00FB1ECA" w:rsidRPr="006055FE" w:rsidRDefault="00FB1ECA" w:rsidP="00B754EC">
      <w:pPr>
        <w:shd w:val="clear" w:color="auto" w:fill="FFFFFF"/>
        <w:spacing w:after="0" w:line="331" w:lineRule="atLeast"/>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pacing w:val="-3"/>
          <w:sz w:val="24"/>
          <w:szCs w:val="24"/>
        </w:rPr>
        <w:t>Аттестационная группа  в составе:</w:t>
      </w:r>
    </w:p>
    <w:p w:rsidR="00FB1ECA" w:rsidRPr="006055FE" w:rsidRDefault="00FB1ECA" w:rsidP="00FD59CB">
      <w:pPr>
        <w:shd w:val="clear" w:color="auto" w:fill="FFFFFF"/>
        <w:spacing w:after="0" w:line="331" w:lineRule="atLeast"/>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дала экспертную оценку деятельности ФИО, педагога-библиотекаря </w:t>
      </w: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и вынесла следующее заключение: ФИО, отвечает требованиям</w:t>
      </w:r>
      <w:r w:rsidRPr="006055FE">
        <w:rPr>
          <w:rFonts w:ascii="Times New Roman" w:eastAsia="Times New Roman" w:hAnsi="Times New Roman" w:cs="Times New Roman"/>
          <w:b/>
          <w:bCs/>
          <w:sz w:val="24"/>
          <w:szCs w:val="24"/>
        </w:rPr>
        <w:t>, </w:t>
      </w:r>
      <w:r w:rsidRPr="006055FE">
        <w:rPr>
          <w:rFonts w:ascii="Times New Roman" w:eastAsia="Times New Roman" w:hAnsi="Times New Roman" w:cs="Times New Roman"/>
          <w:sz w:val="24"/>
          <w:szCs w:val="24"/>
        </w:rPr>
        <w:t xml:space="preserve">предъявленным к высшей </w:t>
      </w:r>
      <w:r w:rsidRPr="006055FE">
        <w:rPr>
          <w:rFonts w:ascii="Times New Roman" w:eastAsia="Times New Roman" w:hAnsi="Times New Roman" w:cs="Times New Roman"/>
          <w:spacing w:val="-2"/>
          <w:sz w:val="24"/>
          <w:szCs w:val="24"/>
        </w:rPr>
        <w:t>квалификационной категории:</w:t>
      </w: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p>
    <w:p w:rsidR="00FB1ECA" w:rsidRPr="006055FE" w:rsidRDefault="00FB1ECA" w:rsidP="00FD59CB">
      <w:pPr>
        <w:shd w:val="clear" w:color="auto" w:fill="FFFFFF"/>
        <w:spacing w:after="0" w:line="240" w:lineRule="auto"/>
        <w:ind w:hanging="420"/>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1.</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rPr>
        <w:t>ПО УРОВНЮ КВАЛИФИКАЦИИ:</w:t>
      </w:r>
    </w:p>
    <w:p w:rsidR="00FB1ECA" w:rsidRPr="006055FE" w:rsidRDefault="00FB1ECA" w:rsidP="00FD59CB">
      <w:pPr>
        <w:shd w:val="clear" w:color="auto" w:fill="FFFFFF"/>
        <w:spacing w:after="0" w:line="274" w:lineRule="atLeast"/>
        <w:ind w:firstLine="708"/>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ФИО</w:t>
      </w:r>
      <w:r w:rsidRPr="006055FE">
        <w:rPr>
          <w:rFonts w:ascii="Times New Roman" w:eastAsia="Times New Roman" w:hAnsi="Times New Roman" w:cs="Times New Roman"/>
          <w:spacing w:val="-3"/>
          <w:sz w:val="24"/>
          <w:szCs w:val="24"/>
        </w:rPr>
        <w:t>, окончила ( полное название учебного заведения)  в 19.. году, общий стаж работы составляет … года, в должности педагога - библиотекаря   работает … лет.</w:t>
      </w:r>
    </w:p>
    <w:p w:rsidR="00FB1ECA" w:rsidRPr="006055FE" w:rsidRDefault="00FB1ECA" w:rsidP="00FD59CB">
      <w:pPr>
        <w:shd w:val="clear" w:color="auto" w:fill="FFFFFF"/>
        <w:spacing w:after="0" w:line="274" w:lineRule="atLeast"/>
        <w:jc w:val="both"/>
        <w:rPr>
          <w:rFonts w:ascii="Times New Roman" w:eastAsia="Times New Roman" w:hAnsi="Times New Roman" w:cs="Times New Roman"/>
          <w:sz w:val="24"/>
          <w:szCs w:val="24"/>
        </w:rPr>
      </w:pPr>
      <w:r w:rsidRPr="006055FE">
        <w:rPr>
          <w:rFonts w:ascii="Times New Roman" w:eastAsia="Times New Roman" w:hAnsi="Times New Roman" w:cs="Times New Roman"/>
          <w:spacing w:val="-3"/>
          <w:sz w:val="24"/>
          <w:szCs w:val="24"/>
        </w:rPr>
        <w:t>Удостоена звания «Почетный работник общего и профессионального образования», 20..г.</w:t>
      </w:r>
    </w:p>
    <w:p w:rsidR="00FB1ECA" w:rsidRPr="006055FE" w:rsidRDefault="00FB1ECA" w:rsidP="00FD59CB">
      <w:pPr>
        <w:shd w:val="clear" w:color="auto" w:fill="FFFFFF"/>
        <w:spacing w:after="0" w:line="274" w:lineRule="atLeast"/>
        <w:jc w:val="both"/>
        <w:rPr>
          <w:rFonts w:ascii="Times New Roman" w:eastAsia="Times New Roman" w:hAnsi="Times New Roman" w:cs="Times New Roman"/>
          <w:sz w:val="24"/>
          <w:szCs w:val="24"/>
        </w:rPr>
      </w:pPr>
      <w:r w:rsidRPr="006055FE">
        <w:rPr>
          <w:rFonts w:ascii="Times New Roman" w:eastAsia="Times New Roman" w:hAnsi="Times New Roman" w:cs="Times New Roman"/>
          <w:spacing w:val="-3"/>
          <w:sz w:val="24"/>
          <w:szCs w:val="24"/>
        </w:rPr>
        <w:t>Постоянно совершенствует профессиональный уровень (указать КПК), например:</w:t>
      </w:r>
    </w:p>
    <w:p w:rsidR="00FB1ECA" w:rsidRPr="006055FE" w:rsidRDefault="00FB1ECA" w:rsidP="00FD59CB">
      <w:pPr>
        <w:shd w:val="clear" w:color="auto" w:fill="FFFFFF"/>
        <w:spacing w:after="0" w:line="274" w:lineRule="atLeast"/>
        <w:ind w:firstLine="605"/>
        <w:jc w:val="both"/>
        <w:rPr>
          <w:rFonts w:ascii="Times New Roman" w:eastAsia="Times New Roman" w:hAnsi="Times New Roman" w:cs="Times New Roman"/>
          <w:sz w:val="24"/>
          <w:szCs w:val="24"/>
        </w:rPr>
      </w:pPr>
      <w:r w:rsidRPr="006055FE">
        <w:rPr>
          <w:rFonts w:ascii="Times New Roman" w:eastAsia="Times New Roman" w:hAnsi="Times New Roman" w:cs="Times New Roman"/>
          <w:spacing w:val="-3"/>
          <w:sz w:val="24"/>
          <w:szCs w:val="24"/>
        </w:rPr>
        <w:t>- «Библиотекарь общеобразовательного учреждения», (место обучения) ____,  20..г.,</w:t>
      </w:r>
    </w:p>
    <w:p w:rsidR="00FB1ECA" w:rsidRPr="006055FE" w:rsidRDefault="00FB1ECA" w:rsidP="00FD59CB">
      <w:pPr>
        <w:shd w:val="clear" w:color="auto" w:fill="FFFFFF"/>
        <w:spacing w:after="0" w:line="274" w:lineRule="atLeast"/>
        <w:ind w:firstLine="605"/>
        <w:jc w:val="both"/>
        <w:rPr>
          <w:rFonts w:ascii="Times New Roman" w:eastAsia="Times New Roman" w:hAnsi="Times New Roman" w:cs="Times New Roman"/>
          <w:sz w:val="24"/>
          <w:szCs w:val="24"/>
        </w:rPr>
      </w:pPr>
      <w:r w:rsidRPr="006055FE">
        <w:rPr>
          <w:rFonts w:ascii="Times New Roman" w:eastAsia="Times New Roman" w:hAnsi="Times New Roman" w:cs="Times New Roman"/>
          <w:spacing w:val="-3"/>
          <w:sz w:val="24"/>
          <w:szCs w:val="24"/>
        </w:rPr>
        <w:t>- «</w:t>
      </w:r>
      <w:r w:rsidRPr="006055FE">
        <w:rPr>
          <w:rFonts w:ascii="Times New Roman" w:eastAsia="Times New Roman" w:hAnsi="Times New Roman" w:cs="Times New Roman"/>
          <w:spacing w:val="-3"/>
          <w:sz w:val="24"/>
          <w:szCs w:val="24"/>
          <w:lang w:val="en-US"/>
        </w:rPr>
        <w:t>Intel</w:t>
      </w:r>
      <w:r w:rsidRPr="006055FE">
        <w:rPr>
          <w:rFonts w:ascii="Times New Roman" w:eastAsia="Times New Roman" w:hAnsi="Times New Roman" w:cs="Times New Roman"/>
          <w:spacing w:val="-3"/>
          <w:sz w:val="24"/>
          <w:szCs w:val="24"/>
        </w:rPr>
        <w:t> - обучение для будущего», _____, 20..г.,</w:t>
      </w:r>
    </w:p>
    <w:p w:rsidR="00FB1ECA" w:rsidRPr="006055FE" w:rsidRDefault="00FB1ECA" w:rsidP="00FD59CB">
      <w:pPr>
        <w:shd w:val="clear" w:color="auto" w:fill="FFFFFF"/>
        <w:spacing w:after="0" w:line="274" w:lineRule="atLeast"/>
        <w:jc w:val="both"/>
        <w:rPr>
          <w:rFonts w:ascii="Times New Roman" w:eastAsia="Times New Roman" w:hAnsi="Times New Roman" w:cs="Times New Roman"/>
          <w:sz w:val="24"/>
          <w:szCs w:val="24"/>
        </w:rPr>
      </w:pPr>
      <w:r w:rsidRPr="006055FE">
        <w:rPr>
          <w:rFonts w:ascii="Times New Roman" w:eastAsia="Times New Roman" w:hAnsi="Times New Roman" w:cs="Times New Roman"/>
          <w:spacing w:val="-3"/>
          <w:sz w:val="24"/>
          <w:szCs w:val="24"/>
        </w:rPr>
        <w:t>- «Библиотека образовательного учреждения в условиях модернизации образования»,</w:t>
      </w:r>
      <w:r w:rsidRPr="006055FE">
        <w:rPr>
          <w:rFonts w:ascii="Times New Roman" w:eastAsia="Times New Roman" w:hAnsi="Times New Roman" w:cs="Times New Roman"/>
          <w:spacing w:val="-3"/>
          <w:sz w:val="24"/>
          <w:szCs w:val="24"/>
        </w:rPr>
        <w:tab/>
        <w:t xml:space="preserve">       20..г.,</w:t>
      </w:r>
    </w:p>
    <w:p w:rsidR="00FB1ECA" w:rsidRPr="006055FE" w:rsidRDefault="00FB1ECA" w:rsidP="00FD59CB">
      <w:pPr>
        <w:shd w:val="clear" w:color="auto" w:fill="FFFFFF"/>
        <w:spacing w:after="0" w:line="274" w:lineRule="atLeast"/>
        <w:ind w:firstLine="605"/>
        <w:jc w:val="both"/>
        <w:rPr>
          <w:rFonts w:ascii="Times New Roman" w:eastAsia="Times New Roman" w:hAnsi="Times New Roman" w:cs="Times New Roman"/>
          <w:sz w:val="24"/>
          <w:szCs w:val="24"/>
        </w:rPr>
      </w:pPr>
      <w:r w:rsidRPr="006055FE">
        <w:rPr>
          <w:rFonts w:ascii="Times New Roman" w:eastAsia="Times New Roman" w:hAnsi="Times New Roman" w:cs="Times New Roman"/>
          <w:spacing w:val="-3"/>
          <w:sz w:val="24"/>
          <w:szCs w:val="24"/>
        </w:rPr>
        <w:t>- «Партнерство в образовании», _____ , 20..г.</w:t>
      </w:r>
    </w:p>
    <w:p w:rsidR="00FB1ECA" w:rsidRPr="006055FE" w:rsidRDefault="00FB1ECA" w:rsidP="00FD59CB">
      <w:pPr>
        <w:shd w:val="clear" w:color="auto" w:fill="FFFFFF"/>
        <w:spacing w:after="0" w:line="274" w:lineRule="atLeast"/>
        <w:ind w:firstLine="605"/>
        <w:jc w:val="both"/>
        <w:rPr>
          <w:rFonts w:ascii="Times New Roman" w:eastAsia="Times New Roman" w:hAnsi="Times New Roman" w:cs="Times New Roman"/>
          <w:sz w:val="24"/>
          <w:szCs w:val="24"/>
        </w:rPr>
      </w:pPr>
    </w:p>
    <w:p w:rsidR="00FB1ECA" w:rsidRPr="006055FE" w:rsidRDefault="00FB1ECA" w:rsidP="00FD59CB">
      <w:pPr>
        <w:shd w:val="clear" w:color="auto" w:fill="FFFFFF"/>
        <w:spacing w:after="0" w:line="240" w:lineRule="auto"/>
        <w:ind w:hanging="360"/>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2.</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rPr>
        <w:t>ПО УРОВНЮ ПРОФЕССИОНАЛИЗМА:</w:t>
      </w:r>
    </w:p>
    <w:p w:rsidR="00FB1ECA" w:rsidRPr="006055FE" w:rsidRDefault="00FB1ECA" w:rsidP="00FD59CB">
      <w:pPr>
        <w:shd w:val="clear" w:color="auto" w:fill="FFFFFF"/>
        <w:spacing w:after="0" w:line="240" w:lineRule="auto"/>
        <w:ind w:firstLine="708"/>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И.О.</w:t>
      </w:r>
      <w:r w:rsidRPr="006055FE">
        <w:rPr>
          <w:rFonts w:ascii="Times New Roman" w:eastAsia="Times New Roman" w:hAnsi="Times New Roman" w:cs="Times New Roman"/>
          <w:spacing w:val="-1"/>
          <w:sz w:val="24"/>
          <w:szCs w:val="24"/>
        </w:rPr>
        <w:t> постоянно совершенствует профессиональное мастерство, применяет инновационные подходы к организации библиотечного обслуживания, формирует навыки самостоятельного приобретения знаний в процессе профессиональной деятельности и самообразования.</w:t>
      </w: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pacing w:val="-1"/>
          <w:sz w:val="24"/>
          <w:szCs w:val="24"/>
        </w:rPr>
        <w:t>20..-20..г.г. – участник регионального конкурса «______________», по теме «Школьная библиотека – главный системообразующий элемент школы в воспитании учащихся» - </w:t>
      </w:r>
      <w:r w:rsidRPr="006055FE">
        <w:rPr>
          <w:rFonts w:ascii="Times New Roman" w:eastAsia="Times New Roman" w:hAnsi="Times New Roman" w:cs="Times New Roman"/>
          <w:spacing w:val="-1"/>
          <w:sz w:val="24"/>
          <w:szCs w:val="24"/>
          <w:lang w:val="en-US"/>
        </w:rPr>
        <w:t>II</w:t>
      </w:r>
      <w:r w:rsidRPr="006055FE">
        <w:rPr>
          <w:rFonts w:ascii="Times New Roman" w:eastAsia="Times New Roman" w:hAnsi="Times New Roman" w:cs="Times New Roman"/>
          <w:spacing w:val="-1"/>
          <w:sz w:val="24"/>
          <w:szCs w:val="24"/>
        </w:rPr>
        <w:t> место среди школьных библиотек города.</w:t>
      </w: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pacing w:val="-1"/>
          <w:sz w:val="24"/>
          <w:szCs w:val="24"/>
        </w:rPr>
        <w:t>20..-20..гг. – участник муниципальной проектной группы школьных библиотекарей «_______».</w:t>
      </w: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pacing w:val="-1"/>
          <w:sz w:val="24"/>
          <w:szCs w:val="24"/>
        </w:rPr>
        <w:lastRenderedPageBreak/>
        <w:t>Под руководством </w:t>
      </w:r>
      <w:r w:rsidRPr="006055FE">
        <w:rPr>
          <w:rFonts w:ascii="Times New Roman" w:eastAsia="Times New Roman" w:hAnsi="Times New Roman" w:cs="Times New Roman"/>
          <w:sz w:val="24"/>
          <w:szCs w:val="24"/>
        </w:rPr>
        <w:t>И.О.</w:t>
      </w:r>
      <w:r w:rsidRPr="006055FE">
        <w:rPr>
          <w:rFonts w:ascii="Times New Roman" w:eastAsia="Times New Roman" w:hAnsi="Times New Roman" w:cs="Times New Roman"/>
          <w:spacing w:val="-1"/>
          <w:sz w:val="24"/>
          <w:szCs w:val="24"/>
        </w:rPr>
        <w:t> учащиеся школы неоднократно становились призерами и дипломантами российских, республиканских и городских конкурсов: республиканский конкурс  «_________» - благодарственные письма, 20..-20..г., конкурс творческих работ «_____», «______», «________» - </w:t>
      </w:r>
      <w:r w:rsidRPr="006055FE">
        <w:rPr>
          <w:rFonts w:ascii="Times New Roman" w:eastAsia="Times New Roman" w:hAnsi="Times New Roman" w:cs="Times New Roman"/>
          <w:spacing w:val="-1"/>
          <w:sz w:val="24"/>
          <w:szCs w:val="24"/>
          <w:lang w:val="en-US"/>
        </w:rPr>
        <w:t>II</w:t>
      </w:r>
      <w:r w:rsidRPr="006055FE">
        <w:rPr>
          <w:rFonts w:ascii="Times New Roman" w:eastAsia="Times New Roman" w:hAnsi="Times New Roman" w:cs="Times New Roman"/>
          <w:spacing w:val="-1"/>
          <w:sz w:val="24"/>
          <w:szCs w:val="24"/>
        </w:rPr>
        <w:t> место, 20..-20..г., всероссийский конкурс «_______», 20..-20..г., международный конкурс «БиблиОбраз 20..», «ЛУЧИК», заявлено две работы учащихся в номинации Интернет-библиотека, 20..г.</w:t>
      </w: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pacing w:val="-1"/>
          <w:sz w:val="24"/>
          <w:szCs w:val="24"/>
        </w:rPr>
        <w:t>Высокий уровень профессионализма демонстрирует участие в научно-практических конференциях: 20..-20..г. - «_____», 20..-20..г. -  «________».</w:t>
      </w:r>
    </w:p>
    <w:p w:rsidR="00FB1ECA" w:rsidRPr="006055FE" w:rsidRDefault="00FB1ECA" w:rsidP="00FD59CB">
      <w:pPr>
        <w:shd w:val="clear" w:color="auto" w:fill="FFFFFF"/>
        <w:spacing w:after="0" w:line="274" w:lineRule="atLeast"/>
        <w:jc w:val="both"/>
        <w:rPr>
          <w:rFonts w:ascii="Times New Roman" w:eastAsia="Times New Roman" w:hAnsi="Times New Roman" w:cs="Times New Roman"/>
          <w:sz w:val="24"/>
          <w:szCs w:val="24"/>
        </w:rPr>
      </w:pPr>
      <w:r w:rsidRPr="006055FE">
        <w:rPr>
          <w:rFonts w:ascii="Times New Roman" w:eastAsia="Times New Roman" w:hAnsi="Times New Roman" w:cs="Times New Roman"/>
          <w:spacing w:val="-3"/>
          <w:sz w:val="24"/>
          <w:szCs w:val="24"/>
        </w:rPr>
        <w:t>За организацию мероприятий на высоком уровне, подготовку детей к различным конкурсам, творческий подход к работе, награждена грамотами:</w:t>
      </w:r>
    </w:p>
    <w:p w:rsidR="00FB1ECA" w:rsidRPr="006055FE" w:rsidRDefault="00FB1ECA" w:rsidP="00FD59CB">
      <w:pPr>
        <w:shd w:val="clear" w:color="auto" w:fill="FFFFFF"/>
        <w:spacing w:after="0" w:line="274" w:lineRule="atLeast"/>
        <w:jc w:val="both"/>
        <w:rPr>
          <w:rFonts w:ascii="Times New Roman" w:eastAsia="Times New Roman" w:hAnsi="Times New Roman" w:cs="Times New Roman"/>
          <w:sz w:val="24"/>
          <w:szCs w:val="24"/>
        </w:rPr>
      </w:pPr>
      <w:r w:rsidRPr="006055FE">
        <w:rPr>
          <w:rFonts w:ascii="Times New Roman" w:eastAsia="Times New Roman" w:hAnsi="Times New Roman" w:cs="Times New Roman"/>
          <w:spacing w:val="-3"/>
          <w:sz w:val="24"/>
          <w:szCs w:val="24"/>
        </w:rPr>
        <w:t>Почетная грамота… 20..г.</w:t>
      </w:r>
    </w:p>
    <w:p w:rsidR="00FB1ECA" w:rsidRPr="006055FE" w:rsidRDefault="00FB1ECA" w:rsidP="00FD59CB">
      <w:pPr>
        <w:shd w:val="clear" w:color="auto" w:fill="FFFFFF"/>
        <w:spacing w:after="0" w:line="274" w:lineRule="atLeast"/>
        <w:jc w:val="both"/>
        <w:rPr>
          <w:rFonts w:ascii="Times New Roman" w:eastAsia="Times New Roman" w:hAnsi="Times New Roman" w:cs="Times New Roman"/>
          <w:sz w:val="24"/>
          <w:szCs w:val="24"/>
        </w:rPr>
      </w:pPr>
      <w:r w:rsidRPr="006055FE">
        <w:rPr>
          <w:rFonts w:ascii="Times New Roman" w:eastAsia="Times New Roman" w:hAnsi="Times New Roman" w:cs="Times New Roman"/>
          <w:spacing w:val="-3"/>
          <w:sz w:val="24"/>
          <w:szCs w:val="24"/>
        </w:rPr>
        <w:t>Почетная грамота администрации муниципального образования города..., 20..г.</w:t>
      </w:r>
    </w:p>
    <w:p w:rsidR="00FB1ECA" w:rsidRPr="006055FE" w:rsidRDefault="00FB1ECA" w:rsidP="00FD59CB">
      <w:pPr>
        <w:shd w:val="clear" w:color="auto" w:fill="FFFFFF"/>
        <w:spacing w:after="0" w:line="274" w:lineRule="atLeast"/>
        <w:jc w:val="both"/>
        <w:rPr>
          <w:rFonts w:ascii="Times New Roman" w:eastAsia="Times New Roman" w:hAnsi="Times New Roman" w:cs="Times New Roman"/>
          <w:sz w:val="24"/>
          <w:szCs w:val="24"/>
        </w:rPr>
      </w:pPr>
      <w:r w:rsidRPr="006055FE">
        <w:rPr>
          <w:rFonts w:ascii="Times New Roman" w:eastAsia="Times New Roman" w:hAnsi="Times New Roman" w:cs="Times New Roman"/>
          <w:spacing w:val="-3"/>
          <w:sz w:val="24"/>
          <w:szCs w:val="24"/>
        </w:rPr>
        <w:t>Почетная грамота управления образования…", 20..г.</w:t>
      </w: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3.   ПО УРОВНЮ ПРОДУКТИВНОСТИ:</w:t>
      </w:r>
    </w:p>
    <w:p w:rsidR="00FB1ECA" w:rsidRPr="006055FE" w:rsidRDefault="00FB1ECA" w:rsidP="00FD59CB">
      <w:pPr>
        <w:shd w:val="clear" w:color="auto" w:fill="FFFFFF"/>
        <w:spacing w:after="0" w:line="240" w:lineRule="auto"/>
        <w:ind w:firstLine="708"/>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Особое место в работе уделяет организации и проведению литературных салонов, вечеров поэзии, творческих конкурсов, мастер-классов, которые проходят с большим успехом:</w:t>
      </w: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«Стихи мои! Свидетели живые…», (Н. Некрасов),  20..г.;</w:t>
      </w: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«Он жизнь прожил, как песню спел», (Н. Рубцов), 20..г.;</w:t>
      </w: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«Не к страстям взывать к душе» (В. Распутин), 20..г.</w:t>
      </w: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pacing w:val="-1"/>
          <w:sz w:val="24"/>
          <w:szCs w:val="24"/>
        </w:rPr>
        <w:t>Литературный абонемент, посвященный творчеству поэта Евгения Александровича Евтушенко «Я живу Россией», открывал городской конкурс чтецов, 20..г. Сценарий, опубликован в разделе «Методические рекомендации», в сборнике «Открытый урок чтения в общеобразовательных учреждениях города», муниципальной проектной группы.</w:t>
      </w: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pacing w:val="-1"/>
          <w:sz w:val="24"/>
          <w:szCs w:val="24"/>
        </w:rPr>
        <w:t>Разработана и утверждена на городском экспертном совете в 20..г. авторская педагогическая разработка адаптационного  типа</w:t>
      </w:r>
      <w:r w:rsidR="00573A88">
        <w:rPr>
          <w:rFonts w:ascii="Times New Roman" w:eastAsia="Times New Roman" w:hAnsi="Times New Roman" w:cs="Times New Roman"/>
          <w:spacing w:val="-1"/>
          <w:sz w:val="24"/>
          <w:szCs w:val="24"/>
        </w:rPr>
        <w:t xml:space="preserve">: </w:t>
      </w:r>
      <w:r w:rsidRPr="006055FE">
        <w:rPr>
          <w:rFonts w:ascii="Times New Roman" w:eastAsia="Times New Roman" w:hAnsi="Times New Roman" w:cs="Times New Roman"/>
          <w:spacing w:val="-3"/>
          <w:sz w:val="24"/>
          <w:szCs w:val="24"/>
        </w:rPr>
        <w:t>«______</w:t>
      </w:r>
      <w:r w:rsidRPr="006055FE">
        <w:rPr>
          <w:rFonts w:ascii="Times New Roman" w:eastAsia="Times New Roman" w:hAnsi="Times New Roman" w:cs="Times New Roman"/>
          <w:b/>
          <w:bCs/>
          <w:sz w:val="24"/>
          <w:szCs w:val="24"/>
        </w:rPr>
        <w:t>»,</w:t>
      </w:r>
      <w:r w:rsidR="00573A88">
        <w:rPr>
          <w:rFonts w:ascii="Times New Roman" w:eastAsia="Times New Roman" w:hAnsi="Times New Roman" w:cs="Times New Roman"/>
          <w:b/>
          <w:bCs/>
          <w:sz w:val="24"/>
          <w:szCs w:val="24"/>
        </w:rPr>
        <w:t xml:space="preserve"> </w:t>
      </w:r>
      <w:r w:rsidRPr="006055FE">
        <w:rPr>
          <w:rFonts w:ascii="Times New Roman" w:eastAsia="Times New Roman" w:hAnsi="Times New Roman" w:cs="Times New Roman"/>
          <w:b/>
          <w:bCs/>
          <w:sz w:val="24"/>
          <w:szCs w:val="24"/>
        </w:rPr>
        <w:t> </w:t>
      </w:r>
      <w:r w:rsidRPr="006055FE">
        <w:rPr>
          <w:rFonts w:ascii="Times New Roman" w:eastAsia="Times New Roman" w:hAnsi="Times New Roman" w:cs="Times New Roman"/>
          <w:sz w:val="24"/>
          <w:szCs w:val="24"/>
        </w:rPr>
        <w:t>направленная на развитие у детей любви к родному краю, родной литературе. Данная программа реализуется </w:t>
      </w:r>
      <w:r w:rsidR="00573A88">
        <w:rPr>
          <w:rFonts w:ascii="Times New Roman" w:eastAsia="Times New Roman" w:hAnsi="Times New Roman" w:cs="Times New Roman"/>
          <w:sz w:val="24"/>
          <w:szCs w:val="24"/>
        </w:rPr>
        <w:t xml:space="preserve"> </w:t>
      </w:r>
      <w:r w:rsidRPr="006055FE">
        <w:rPr>
          <w:rFonts w:ascii="Times New Roman" w:eastAsia="Times New Roman" w:hAnsi="Times New Roman" w:cs="Times New Roman"/>
          <w:sz w:val="24"/>
          <w:szCs w:val="24"/>
        </w:rPr>
        <w:t>И.О  в объединении дополнительного образования учащихся ______.</w:t>
      </w: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Педагог-библиотекарь охотно делится с коллегами накопленным практическим материалом на городских семинарах: «Школа молодого специалиста», 20..г. – тренинг лидерства «Формы массовой работы – выставки»; «Анализ и планирование работы на 20..-20.. учебный год», 20..г. - доклад по теме «Школьный библиотекарь – акмеолог чтения».</w:t>
      </w: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И.О. поддерживает положительный имидж библиотечного специалиста,</w:t>
      </w:r>
      <w:r w:rsidRPr="006055FE">
        <w:rPr>
          <w:rFonts w:ascii="Times New Roman" w:eastAsia="Times New Roman" w:hAnsi="Times New Roman" w:cs="Times New Roman"/>
          <w:spacing w:val="-1"/>
          <w:sz w:val="24"/>
          <w:szCs w:val="24"/>
        </w:rPr>
        <w:t> формирует у детей и взрослых способность к сотрудничеству и сотворчеству на основе общего интереса к книге.</w:t>
      </w: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4.   ПО УРОВНЮ КОММУНИКАТИВНОЙ КУЛЬТУРЫ:</w:t>
      </w: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r w:rsidRPr="006055FE">
        <w:rPr>
          <w:rFonts w:ascii="Times New Roman" w:eastAsia="Times New Roman" w:hAnsi="Times New Roman" w:cs="Times New Roman"/>
          <w:sz w:val="24"/>
          <w:szCs w:val="24"/>
        </w:rPr>
        <w:t>ФИО наделена высоким уровнем профессиональной этики, способностью к диалоговым формам общения, доброжелательна, отзывчива и коммуникабельна в отношении с коллегами, пользуется авторитетом и уважением в коллективе.</w:t>
      </w:r>
    </w:p>
    <w:p w:rsidR="00FB1ECA" w:rsidRPr="006055FE" w:rsidRDefault="00FB1ECA" w:rsidP="00FD59CB">
      <w:pPr>
        <w:shd w:val="clear" w:color="auto" w:fill="FFFFFF"/>
        <w:spacing w:after="0" w:line="240" w:lineRule="auto"/>
        <w:jc w:val="both"/>
        <w:rPr>
          <w:rFonts w:ascii="Times New Roman" w:eastAsia="Times New Roman" w:hAnsi="Times New Roman" w:cs="Times New Roman"/>
          <w:sz w:val="24"/>
          <w:szCs w:val="24"/>
        </w:rPr>
      </w:pPr>
    </w:p>
    <w:p w:rsidR="00FB1ECA" w:rsidRPr="006055FE" w:rsidRDefault="00FB1ECA" w:rsidP="00FD59CB">
      <w:pPr>
        <w:jc w:val="both"/>
        <w:rPr>
          <w:rFonts w:ascii="Times New Roman" w:hAnsi="Times New Roman" w:cs="Times New Roman"/>
          <w:sz w:val="24"/>
          <w:szCs w:val="24"/>
        </w:rPr>
      </w:pPr>
      <w:r w:rsidRPr="006055FE">
        <w:rPr>
          <w:rFonts w:ascii="Times New Roman" w:hAnsi="Times New Roman" w:cs="Times New Roman"/>
          <w:b/>
          <w:i/>
          <w:sz w:val="24"/>
          <w:szCs w:val="24"/>
        </w:rPr>
        <w:t xml:space="preserve">      На основании изложенного специалисты аттестационной  группы считают, что уровень квалификации  ФИО, педагога-библиотекаря, соответствует требованиям, предъявляемым к высшей квалификационной категории.</w:t>
      </w:r>
      <w:r w:rsidRPr="006055FE">
        <w:rPr>
          <w:rFonts w:ascii="Times New Roman" w:hAnsi="Times New Roman" w:cs="Times New Roman"/>
          <w:sz w:val="24"/>
          <w:szCs w:val="24"/>
        </w:rPr>
        <w:t xml:space="preserve"> </w:t>
      </w:r>
    </w:p>
    <w:p w:rsidR="00FB1ECA" w:rsidRPr="006055FE" w:rsidRDefault="00FB1ECA" w:rsidP="00FD59CB">
      <w:pPr>
        <w:jc w:val="both"/>
        <w:rPr>
          <w:rFonts w:ascii="Times New Roman" w:hAnsi="Times New Roman" w:cs="Times New Roman"/>
          <w:sz w:val="24"/>
          <w:szCs w:val="24"/>
        </w:rPr>
      </w:pPr>
      <w:r w:rsidRPr="006055FE">
        <w:rPr>
          <w:rFonts w:ascii="Times New Roman" w:hAnsi="Times New Roman" w:cs="Times New Roman"/>
          <w:sz w:val="24"/>
          <w:szCs w:val="24"/>
        </w:rPr>
        <w:t>Подписи членов аттестационной группы:</w:t>
      </w:r>
    </w:p>
    <w:p w:rsidR="00FB1ECA" w:rsidRPr="006055FE" w:rsidRDefault="00FB1ECA" w:rsidP="00FD59CB">
      <w:pPr>
        <w:jc w:val="both"/>
        <w:rPr>
          <w:rFonts w:ascii="Times New Roman" w:hAnsi="Times New Roman" w:cs="Times New Roman"/>
          <w:sz w:val="24"/>
          <w:szCs w:val="24"/>
        </w:rPr>
      </w:pPr>
      <w:r w:rsidRPr="006055FE">
        <w:rPr>
          <w:rFonts w:ascii="Times New Roman" w:hAnsi="Times New Roman" w:cs="Times New Roman"/>
          <w:sz w:val="24"/>
          <w:szCs w:val="24"/>
        </w:rPr>
        <w:t>Ознакомлен</w:t>
      </w:r>
    </w:p>
    <w:p w:rsidR="00FB1ECA" w:rsidRPr="006055FE" w:rsidRDefault="00FB1ECA" w:rsidP="00FD59CB">
      <w:pPr>
        <w:jc w:val="both"/>
        <w:rPr>
          <w:rFonts w:ascii="Times New Roman" w:hAnsi="Times New Roman" w:cs="Times New Roman"/>
          <w:sz w:val="24"/>
          <w:szCs w:val="24"/>
        </w:rPr>
      </w:pPr>
      <w:r w:rsidRPr="006055FE">
        <w:rPr>
          <w:rFonts w:ascii="Times New Roman" w:hAnsi="Times New Roman" w:cs="Times New Roman"/>
          <w:sz w:val="24"/>
          <w:szCs w:val="24"/>
        </w:rPr>
        <w:t>Дата  «          »___________20..г.</w:t>
      </w:r>
    </w:p>
    <w:p w:rsidR="00FB1ECA" w:rsidRDefault="00FB1ECA" w:rsidP="00FD59CB">
      <w:pPr>
        <w:jc w:val="both"/>
        <w:rPr>
          <w:rFonts w:ascii="Times New Roman" w:hAnsi="Times New Roman" w:cs="Times New Roman"/>
          <w:sz w:val="24"/>
          <w:szCs w:val="24"/>
        </w:rPr>
      </w:pPr>
    </w:p>
    <w:p w:rsidR="00882BBE" w:rsidRDefault="00882BBE" w:rsidP="00FD59CB">
      <w:pPr>
        <w:jc w:val="both"/>
        <w:rPr>
          <w:rFonts w:ascii="Times New Roman" w:hAnsi="Times New Roman" w:cs="Times New Roman"/>
          <w:sz w:val="24"/>
          <w:szCs w:val="24"/>
        </w:rPr>
      </w:pPr>
    </w:p>
    <w:p w:rsidR="00882BBE" w:rsidRDefault="00882BBE" w:rsidP="00FD59CB">
      <w:pPr>
        <w:jc w:val="both"/>
        <w:rPr>
          <w:rFonts w:ascii="Times New Roman" w:hAnsi="Times New Roman" w:cs="Times New Roman"/>
          <w:sz w:val="24"/>
          <w:szCs w:val="24"/>
        </w:rPr>
      </w:pPr>
    </w:p>
    <w:p w:rsidR="00882BBE" w:rsidRDefault="00882BBE" w:rsidP="00FD59CB">
      <w:pPr>
        <w:jc w:val="both"/>
        <w:rPr>
          <w:rFonts w:ascii="Times New Roman" w:hAnsi="Times New Roman" w:cs="Times New Roman"/>
          <w:sz w:val="24"/>
          <w:szCs w:val="24"/>
        </w:rPr>
      </w:pPr>
    </w:p>
    <w:p w:rsidR="00882BBE" w:rsidRDefault="00882BBE" w:rsidP="00FD59CB">
      <w:pPr>
        <w:jc w:val="both"/>
        <w:rPr>
          <w:rFonts w:ascii="Times New Roman" w:hAnsi="Times New Roman" w:cs="Times New Roman"/>
          <w:sz w:val="24"/>
          <w:szCs w:val="24"/>
        </w:rPr>
      </w:pPr>
    </w:p>
    <w:p w:rsidR="00882BBE" w:rsidRDefault="00882BBE" w:rsidP="00FD59CB">
      <w:pPr>
        <w:jc w:val="both"/>
        <w:rPr>
          <w:rFonts w:ascii="Times New Roman" w:hAnsi="Times New Roman" w:cs="Times New Roman"/>
          <w:sz w:val="24"/>
          <w:szCs w:val="24"/>
        </w:rPr>
      </w:pPr>
    </w:p>
    <w:p w:rsidR="00882BBE" w:rsidRPr="006055FE" w:rsidRDefault="00882BBE" w:rsidP="00FD59CB">
      <w:pPr>
        <w:jc w:val="both"/>
        <w:rPr>
          <w:rFonts w:ascii="Times New Roman" w:hAnsi="Times New Roman" w:cs="Times New Roman"/>
          <w:sz w:val="24"/>
          <w:szCs w:val="24"/>
        </w:rPr>
      </w:pPr>
    </w:p>
    <w:p w:rsidR="00FB1ECA" w:rsidRPr="006055FE" w:rsidRDefault="00FB1ECA" w:rsidP="00E6599F">
      <w:pPr>
        <w:spacing w:after="0"/>
        <w:ind w:firstLine="708"/>
        <w:jc w:val="right"/>
        <w:rPr>
          <w:rFonts w:ascii="Times New Roman" w:hAnsi="Times New Roman" w:cs="Times New Roman"/>
          <w:sz w:val="24"/>
          <w:szCs w:val="24"/>
        </w:rPr>
      </w:pPr>
      <w:r w:rsidRPr="006055FE">
        <w:rPr>
          <w:rFonts w:ascii="Times New Roman" w:hAnsi="Times New Roman" w:cs="Times New Roman"/>
          <w:sz w:val="24"/>
          <w:szCs w:val="24"/>
        </w:rPr>
        <w:t xml:space="preserve">         В Республиканскую аттестационную комиссию</w:t>
      </w:r>
    </w:p>
    <w:p w:rsidR="00FB1ECA" w:rsidRPr="006055FE" w:rsidRDefault="00FB1ECA" w:rsidP="00E6599F">
      <w:pPr>
        <w:spacing w:after="0"/>
        <w:ind w:firstLine="708"/>
        <w:jc w:val="right"/>
        <w:rPr>
          <w:rFonts w:ascii="Times New Roman" w:hAnsi="Times New Roman" w:cs="Times New Roman"/>
          <w:sz w:val="24"/>
          <w:szCs w:val="24"/>
        </w:rPr>
      </w:pPr>
      <w:r w:rsidRPr="006055FE">
        <w:rPr>
          <w:rFonts w:ascii="Times New Roman" w:hAnsi="Times New Roman" w:cs="Times New Roman"/>
          <w:sz w:val="24"/>
          <w:szCs w:val="24"/>
        </w:rPr>
        <w:t xml:space="preserve">                                    Министерства образования, науки и молодежи </w:t>
      </w:r>
    </w:p>
    <w:p w:rsidR="00FB1ECA" w:rsidRPr="006055FE" w:rsidRDefault="00FB1ECA" w:rsidP="00E6599F">
      <w:pPr>
        <w:spacing w:after="0"/>
        <w:jc w:val="right"/>
        <w:rPr>
          <w:rFonts w:ascii="Times New Roman" w:hAnsi="Times New Roman" w:cs="Times New Roman"/>
          <w:sz w:val="24"/>
          <w:szCs w:val="24"/>
        </w:rPr>
      </w:pPr>
      <w:r w:rsidRPr="006055FE">
        <w:rPr>
          <w:rFonts w:ascii="Times New Roman" w:hAnsi="Times New Roman" w:cs="Times New Roman"/>
          <w:sz w:val="24"/>
          <w:szCs w:val="24"/>
        </w:rPr>
        <w:t xml:space="preserve">                                                                                                 Республики Крым</w:t>
      </w:r>
    </w:p>
    <w:p w:rsidR="00FB1ECA" w:rsidRPr="006055FE" w:rsidRDefault="00FB1ECA" w:rsidP="00E6599F">
      <w:pPr>
        <w:spacing w:after="0"/>
        <w:jc w:val="right"/>
        <w:rPr>
          <w:rFonts w:ascii="Times New Roman" w:hAnsi="Times New Roman" w:cs="Times New Roman"/>
          <w:sz w:val="24"/>
          <w:szCs w:val="24"/>
        </w:rPr>
      </w:pPr>
      <w:r w:rsidRPr="006055FE">
        <w:rPr>
          <w:rFonts w:ascii="Times New Roman" w:hAnsi="Times New Roman" w:cs="Times New Roman"/>
          <w:sz w:val="24"/>
          <w:szCs w:val="24"/>
        </w:rPr>
        <w:t xml:space="preserve">               _______________________________________</w:t>
      </w:r>
    </w:p>
    <w:p w:rsidR="00FB1ECA" w:rsidRPr="006055FE" w:rsidRDefault="00FB1ECA" w:rsidP="00B754EC">
      <w:pPr>
        <w:spacing w:after="0" w:line="240" w:lineRule="auto"/>
        <w:jc w:val="right"/>
        <w:rPr>
          <w:rFonts w:ascii="Times New Roman" w:hAnsi="Times New Roman" w:cs="Times New Roman"/>
          <w:sz w:val="24"/>
          <w:szCs w:val="24"/>
        </w:rPr>
      </w:pPr>
      <w:r w:rsidRPr="006055FE">
        <w:rPr>
          <w:rFonts w:ascii="Times New Roman" w:hAnsi="Times New Roman" w:cs="Times New Roman"/>
          <w:sz w:val="24"/>
          <w:szCs w:val="24"/>
        </w:rPr>
        <w:t xml:space="preserve"> (</w:t>
      </w:r>
      <w:r w:rsidRPr="006055FE">
        <w:rPr>
          <w:rFonts w:ascii="Times New Roman" w:hAnsi="Times New Roman" w:cs="Times New Roman"/>
          <w:i/>
          <w:sz w:val="24"/>
          <w:szCs w:val="24"/>
        </w:rPr>
        <w:t>фамилия, имя, отчество полностью</w:t>
      </w:r>
      <w:r w:rsidRPr="006055FE">
        <w:rPr>
          <w:rFonts w:ascii="Times New Roman" w:hAnsi="Times New Roman" w:cs="Times New Roman"/>
          <w:sz w:val="24"/>
          <w:szCs w:val="24"/>
        </w:rPr>
        <w:t>)</w:t>
      </w:r>
    </w:p>
    <w:p w:rsidR="00FB1ECA" w:rsidRPr="006055FE" w:rsidRDefault="00FB1ECA" w:rsidP="00B754EC">
      <w:pPr>
        <w:spacing w:after="0" w:line="240" w:lineRule="auto"/>
        <w:jc w:val="right"/>
        <w:rPr>
          <w:rFonts w:ascii="Times New Roman" w:hAnsi="Times New Roman" w:cs="Times New Roman"/>
          <w:sz w:val="24"/>
          <w:szCs w:val="24"/>
        </w:rPr>
      </w:pPr>
      <w:r w:rsidRPr="006055FE">
        <w:rPr>
          <w:rFonts w:ascii="Times New Roman" w:hAnsi="Times New Roman" w:cs="Times New Roman"/>
          <w:sz w:val="24"/>
          <w:szCs w:val="24"/>
        </w:rPr>
        <w:t>_______________________________________</w:t>
      </w:r>
    </w:p>
    <w:p w:rsidR="00FB1ECA" w:rsidRPr="006055FE" w:rsidRDefault="00FB1ECA" w:rsidP="00B754EC">
      <w:pPr>
        <w:spacing w:after="0" w:line="240" w:lineRule="auto"/>
        <w:jc w:val="right"/>
        <w:rPr>
          <w:rFonts w:ascii="Times New Roman" w:hAnsi="Times New Roman" w:cs="Times New Roman"/>
          <w:sz w:val="24"/>
          <w:szCs w:val="24"/>
        </w:rPr>
      </w:pPr>
      <w:r w:rsidRPr="006055FE">
        <w:rPr>
          <w:rFonts w:ascii="Times New Roman" w:hAnsi="Times New Roman" w:cs="Times New Roman"/>
          <w:sz w:val="24"/>
          <w:szCs w:val="24"/>
        </w:rPr>
        <w:t>_______________________________________</w:t>
      </w:r>
    </w:p>
    <w:p w:rsidR="00FB1ECA" w:rsidRPr="006055FE" w:rsidRDefault="00FB1ECA" w:rsidP="00B754EC">
      <w:pPr>
        <w:spacing w:after="0" w:line="240" w:lineRule="auto"/>
        <w:jc w:val="right"/>
        <w:rPr>
          <w:rFonts w:ascii="Times New Roman" w:hAnsi="Times New Roman" w:cs="Times New Roman"/>
          <w:i/>
          <w:sz w:val="24"/>
          <w:szCs w:val="24"/>
        </w:rPr>
      </w:pPr>
      <w:r w:rsidRPr="006055FE">
        <w:rPr>
          <w:rFonts w:ascii="Times New Roman" w:hAnsi="Times New Roman" w:cs="Times New Roman"/>
          <w:sz w:val="24"/>
          <w:szCs w:val="24"/>
        </w:rPr>
        <w:t xml:space="preserve">                                                                 (</w:t>
      </w:r>
      <w:r w:rsidRPr="006055FE">
        <w:rPr>
          <w:rFonts w:ascii="Times New Roman" w:hAnsi="Times New Roman" w:cs="Times New Roman"/>
          <w:i/>
          <w:sz w:val="24"/>
          <w:szCs w:val="24"/>
        </w:rPr>
        <w:t xml:space="preserve">должность, место работы (указать </w:t>
      </w:r>
    </w:p>
    <w:p w:rsidR="00FB1ECA" w:rsidRPr="006055FE" w:rsidRDefault="00FB1ECA" w:rsidP="00B754EC">
      <w:pPr>
        <w:spacing w:after="0" w:line="240" w:lineRule="auto"/>
        <w:jc w:val="right"/>
        <w:rPr>
          <w:rFonts w:ascii="Times New Roman" w:hAnsi="Times New Roman" w:cs="Times New Roman"/>
          <w:i/>
          <w:sz w:val="24"/>
          <w:szCs w:val="24"/>
        </w:rPr>
      </w:pPr>
      <w:r w:rsidRPr="006055FE">
        <w:rPr>
          <w:rFonts w:ascii="Times New Roman" w:hAnsi="Times New Roman" w:cs="Times New Roman"/>
          <w:i/>
          <w:sz w:val="24"/>
          <w:szCs w:val="24"/>
        </w:rPr>
        <w:t>наименование  учреждения  полностью</w:t>
      </w:r>
      <w:r w:rsidRPr="006055FE">
        <w:rPr>
          <w:rFonts w:ascii="Times New Roman" w:hAnsi="Times New Roman" w:cs="Times New Roman"/>
          <w:sz w:val="24"/>
          <w:szCs w:val="24"/>
        </w:rPr>
        <w:t>)</w:t>
      </w:r>
    </w:p>
    <w:p w:rsidR="00FB1ECA" w:rsidRPr="006055FE" w:rsidRDefault="00FB1ECA" w:rsidP="00B754EC">
      <w:pPr>
        <w:spacing w:after="0" w:line="240" w:lineRule="auto"/>
        <w:jc w:val="right"/>
        <w:rPr>
          <w:rFonts w:ascii="Times New Roman" w:hAnsi="Times New Roman" w:cs="Times New Roman"/>
          <w:sz w:val="24"/>
          <w:szCs w:val="24"/>
        </w:rPr>
      </w:pPr>
      <w:r w:rsidRPr="006055FE">
        <w:rPr>
          <w:rFonts w:ascii="Times New Roman" w:hAnsi="Times New Roman" w:cs="Times New Roman"/>
          <w:sz w:val="24"/>
          <w:szCs w:val="24"/>
        </w:rPr>
        <w:t xml:space="preserve">                                                                  _______________________________________</w:t>
      </w:r>
    </w:p>
    <w:p w:rsidR="00FB1ECA" w:rsidRPr="006055FE" w:rsidRDefault="00FB1ECA" w:rsidP="00B754EC">
      <w:pPr>
        <w:spacing w:after="0" w:line="240" w:lineRule="auto"/>
        <w:jc w:val="right"/>
        <w:rPr>
          <w:rFonts w:ascii="Times New Roman" w:hAnsi="Times New Roman" w:cs="Times New Roman"/>
          <w:i/>
          <w:snapToGrid w:val="0"/>
          <w:sz w:val="24"/>
          <w:szCs w:val="24"/>
        </w:rPr>
      </w:pPr>
      <w:r w:rsidRPr="006055FE">
        <w:rPr>
          <w:rFonts w:ascii="Times New Roman" w:hAnsi="Times New Roman" w:cs="Times New Roman"/>
          <w:snapToGrid w:val="0"/>
          <w:sz w:val="24"/>
          <w:szCs w:val="24"/>
        </w:rPr>
        <w:t>(</w:t>
      </w:r>
      <w:r w:rsidRPr="006055FE">
        <w:rPr>
          <w:rFonts w:ascii="Times New Roman" w:hAnsi="Times New Roman" w:cs="Times New Roman"/>
          <w:i/>
          <w:snapToGrid w:val="0"/>
          <w:sz w:val="24"/>
          <w:szCs w:val="24"/>
        </w:rPr>
        <w:t>номер телефона ( мобильный)</w:t>
      </w:r>
    </w:p>
    <w:p w:rsidR="00FB1ECA" w:rsidRPr="006055FE" w:rsidRDefault="00FB1ECA" w:rsidP="00B754EC">
      <w:pPr>
        <w:spacing w:after="0" w:line="240" w:lineRule="auto"/>
        <w:jc w:val="right"/>
        <w:rPr>
          <w:rFonts w:ascii="Times New Roman" w:hAnsi="Times New Roman" w:cs="Times New Roman"/>
          <w:i/>
          <w:snapToGrid w:val="0"/>
          <w:sz w:val="24"/>
          <w:szCs w:val="24"/>
        </w:rPr>
      </w:pPr>
      <w:r w:rsidRPr="006055FE">
        <w:rPr>
          <w:rFonts w:ascii="Times New Roman" w:hAnsi="Times New Roman" w:cs="Times New Roman"/>
          <w:i/>
          <w:snapToGrid w:val="0"/>
          <w:sz w:val="24"/>
          <w:szCs w:val="24"/>
        </w:rPr>
        <w:t>______________________________________</w:t>
      </w:r>
    </w:p>
    <w:p w:rsidR="00FB1ECA" w:rsidRPr="006055FE" w:rsidRDefault="00FB1ECA" w:rsidP="00B754EC">
      <w:pPr>
        <w:spacing w:after="0" w:line="240" w:lineRule="auto"/>
        <w:jc w:val="right"/>
        <w:rPr>
          <w:rFonts w:ascii="Times New Roman" w:hAnsi="Times New Roman" w:cs="Times New Roman"/>
          <w:i/>
          <w:snapToGrid w:val="0"/>
          <w:sz w:val="24"/>
          <w:szCs w:val="24"/>
        </w:rPr>
      </w:pPr>
      <w:r w:rsidRPr="006055FE">
        <w:rPr>
          <w:rFonts w:ascii="Times New Roman" w:hAnsi="Times New Roman" w:cs="Times New Roman"/>
          <w:i/>
          <w:snapToGrid w:val="0"/>
          <w:sz w:val="24"/>
          <w:szCs w:val="24"/>
        </w:rPr>
        <w:t>(электронный адрес)</w:t>
      </w:r>
    </w:p>
    <w:p w:rsidR="00FB1ECA" w:rsidRPr="006055FE" w:rsidRDefault="00FB1ECA" w:rsidP="00B754EC">
      <w:pPr>
        <w:pStyle w:val="6"/>
        <w:spacing w:line="240" w:lineRule="auto"/>
        <w:jc w:val="center"/>
        <w:rPr>
          <w:rFonts w:ascii="Times New Roman" w:hAnsi="Times New Roman" w:cs="Times New Roman"/>
          <w:b/>
          <w:color w:val="auto"/>
          <w:sz w:val="24"/>
          <w:szCs w:val="24"/>
        </w:rPr>
      </w:pPr>
      <w:r w:rsidRPr="006055FE">
        <w:rPr>
          <w:rFonts w:ascii="Times New Roman" w:hAnsi="Times New Roman" w:cs="Times New Roman"/>
          <w:color w:val="auto"/>
          <w:sz w:val="24"/>
          <w:szCs w:val="24"/>
        </w:rPr>
        <w:t>ЗАЯВЛЕНИЕ</w:t>
      </w:r>
    </w:p>
    <w:p w:rsidR="00FB1ECA" w:rsidRPr="006055FE" w:rsidRDefault="00FB1ECA" w:rsidP="00FD59CB">
      <w:pPr>
        <w:spacing w:after="0" w:line="240" w:lineRule="auto"/>
        <w:ind w:firstLine="851"/>
        <w:jc w:val="both"/>
        <w:rPr>
          <w:rFonts w:ascii="Times New Roman" w:hAnsi="Times New Roman" w:cs="Times New Roman"/>
          <w:snapToGrid w:val="0"/>
          <w:sz w:val="24"/>
          <w:szCs w:val="24"/>
        </w:rPr>
      </w:pPr>
    </w:p>
    <w:p w:rsidR="00FB1ECA" w:rsidRPr="006055FE" w:rsidRDefault="00FB1ECA" w:rsidP="00E6599F">
      <w:pPr>
        <w:spacing w:after="0" w:line="360" w:lineRule="auto"/>
        <w:ind w:firstLine="851"/>
        <w:rPr>
          <w:rFonts w:ascii="Times New Roman" w:hAnsi="Times New Roman" w:cs="Times New Roman"/>
          <w:snapToGrid w:val="0"/>
          <w:sz w:val="24"/>
          <w:szCs w:val="24"/>
        </w:rPr>
      </w:pPr>
      <w:r w:rsidRPr="006055FE">
        <w:rPr>
          <w:rFonts w:ascii="Times New Roman" w:hAnsi="Times New Roman" w:cs="Times New Roman"/>
          <w:snapToGrid w:val="0"/>
          <w:sz w:val="24"/>
          <w:szCs w:val="24"/>
        </w:rPr>
        <w:t>Прошу аттестовать меня в 20__ /20__ уч. году на ____________ квалифика</w:t>
      </w:r>
      <w:r w:rsidRPr="006055FE">
        <w:rPr>
          <w:rFonts w:ascii="Times New Roman" w:hAnsi="Times New Roman" w:cs="Times New Roman"/>
          <w:snapToGrid w:val="0"/>
          <w:sz w:val="24"/>
          <w:szCs w:val="24"/>
        </w:rPr>
        <w:softHyphen/>
        <w:t>ционную кате</w:t>
      </w:r>
      <w:r w:rsidR="0067657D">
        <w:rPr>
          <w:rFonts w:ascii="Times New Roman" w:hAnsi="Times New Roman" w:cs="Times New Roman"/>
          <w:snapToGrid w:val="0"/>
          <w:sz w:val="24"/>
          <w:szCs w:val="24"/>
        </w:rPr>
        <w:t>горию по должности (должностям)</w:t>
      </w:r>
      <w:r w:rsidRPr="006055FE">
        <w:rPr>
          <w:rFonts w:ascii="Times New Roman" w:hAnsi="Times New Roman" w:cs="Times New Roman"/>
          <w:snapToGrid w:val="0"/>
          <w:sz w:val="24"/>
          <w:szCs w:val="24"/>
        </w:rPr>
        <w:t>____________</w:t>
      </w:r>
      <w:r w:rsidR="0067657D">
        <w:rPr>
          <w:rFonts w:ascii="Times New Roman" w:hAnsi="Times New Roman" w:cs="Times New Roman"/>
          <w:snapToGrid w:val="0"/>
          <w:sz w:val="24"/>
          <w:szCs w:val="24"/>
        </w:rPr>
        <w:t>________________________________________</w:t>
      </w:r>
    </w:p>
    <w:p w:rsidR="00FB1ECA" w:rsidRPr="006055FE" w:rsidRDefault="00FB1ECA" w:rsidP="00E6599F">
      <w:pPr>
        <w:spacing w:after="0" w:line="360" w:lineRule="auto"/>
        <w:jc w:val="both"/>
        <w:rPr>
          <w:rFonts w:ascii="Times New Roman" w:hAnsi="Times New Roman" w:cs="Times New Roman"/>
          <w:snapToGrid w:val="0"/>
          <w:sz w:val="24"/>
          <w:szCs w:val="24"/>
        </w:rPr>
      </w:pPr>
      <w:r w:rsidRPr="006055FE">
        <w:rPr>
          <w:rFonts w:ascii="Times New Roman" w:hAnsi="Times New Roman" w:cs="Times New Roman"/>
          <w:snapToGrid w:val="0"/>
          <w:sz w:val="24"/>
          <w:szCs w:val="24"/>
        </w:rPr>
        <w:t>В настоящее время имею ____________ квалификационную категорию, срок ее действия до _______________ либо (квалификационной категории не имею).</w:t>
      </w:r>
    </w:p>
    <w:p w:rsidR="00FB1ECA" w:rsidRPr="006055FE" w:rsidRDefault="00FB1ECA" w:rsidP="00E6599F">
      <w:pPr>
        <w:spacing w:after="0" w:line="360" w:lineRule="auto"/>
        <w:rPr>
          <w:rFonts w:ascii="Times New Roman" w:hAnsi="Times New Roman" w:cs="Times New Roman"/>
          <w:snapToGrid w:val="0"/>
          <w:sz w:val="24"/>
          <w:szCs w:val="24"/>
        </w:rPr>
      </w:pPr>
      <w:r w:rsidRPr="006055FE">
        <w:rPr>
          <w:rFonts w:ascii="Times New Roman" w:hAnsi="Times New Roman" w:cs="Times New Roman"/>
          <w:snapToGrid w:val="0"/>
          <w:sz w:val="24"/>
          <w:szCs w:val="24"/>
        </w:rPr>
        <w:t>Основанием для аттестации на указанную в заявлении квалификационную категорию считаю следующие результаты работы, соответствующие требованиям, предъявляемым к высшей (первой)  квалификационной категории</w:t>
      </w:r>
      <w:r w:rsidR="0067657D">
        <w:rPr>
          <w:rFonts w:ascii="Times New Roman" w:hAnsi="Times New Roman" w:cs="Times New Roman"/>
          <w:snapToGrid w:val="0"/>
          <w:sz w:val="24"/>
          <w:szCs w:val="24"/>
        </w:rPr>
        <w:t xml:space="preserve"> </w:t>
      </w:r>
      <w:r w:rsidRPr="006055FE">
        <w:rPr>
          <w:rFonts w:ascii="Times New Roman" w:hAnsi="Times New Roman" w:cs="Times New Roman"/>
          <w:snapToGrid w:val="0"/>
          <w:sz w:val="24"/>
          <w:szCs w:val="24"/>
        </w:rPr>
        <w:t>____________________________________</w:t>
      </w:r>
      <w:r w:rsidR="0067657D">
        <w:rPr>
          <w:rFonts w:ascii="Times New Roman" w:hAnsi="Times New Roman" w:cs="Times New Roman"/>
          <w:snapToGrid w:val="0"/>
          <w:sz w:val="24"/>
          <w:szCs w:val="24"/>
        </w:rPr>
        <w:t>_______________________</w:t>
      </w:r>
      <w:r w:rsidRPr="006055FE">
        <w:rPr>
          <w:rFonts w:ascii="Times New Roman" w:hAnsi="Times New Roman" w:cs="Times New Roman"/>
          <w:snapToGrid w:val="0"/>
          <w:sz w:val="24"/>
          <w:szCs w:val="24"/>
        </w:rPr>
        <w:t xml:space="preserve"> __________________________________________________________________________________________________________________________________________________________</w:t>
      </w:r>
      <w:r w:rsidR="00D457FF">
        <w:rPr>
          <w:rFonts w:ascii="Times New Roman" w:hAnsi="Times New Roman" w:cs="Times New Roman"/>
          <w:snapToGrid w:val="0"/>
          <w:sz w:val="24"/>
          <w:szCs w:val="24"/>
        </w:rPr>
        <w:t>__________________</w:t>
      </w:r>
    </w:p>
    <w:p w:rsidR="00FB1ECA" w:rsidRPr="006055FE" w:rsidRDefault="00FB1ECA" w:rsidP="00E6599F">
      <w:pPr>
        <w:spacing w:before="40" w:after="0" w:line="360" w:lineRule="auto"/>
        <w:jc w:val="both"/>
        <w:rPr>
          <w:rFonts w:ascii="Times New Roman" w:hAnsi="Times New Roman" w:cs="Times New Roman"/>
          <w:snapToGrid w:val="0"/>
          <w:sz w:val="24"/>
          <w:szCs w:val="24"/>
        </w:rPr>
      </w:pPr>
      <w:r w:rsidRPr="006055FE">
        <w:rPr>
          <w:rFonts w:ascii="Times New Roman" w:hAnsi="Times New Roman" w:cs="Times New Roman"/>
          <w:snapToGrid w:val="0"/>
          <w:sz w:val="24"/>
          <w:szCs w:val="24"/>
        </w:rPr>
        <w:t>Сообщаю о себе следующие сведения:</w:t>
      </w:r>
    </w:p>
    <w:p w:rsidR="00FB1ECA" w:rsidRPr="006055FE" w:rsidRDefault="00FB1ECA" w:rsidP="00E6599F">
      <w:pPr>
        <w:spacing w:after="0" w:line="360" w:lineRule="auto"/>
        <w:ind w:firstLine="284"/>
        <w:rPr>
          <w:rFonts w:ascii="Times New Roman" w:hAnsi="Times New Roman" w:cs="Times New Roman"/>
          <w:snapToGrid w:val="0"/>
          <w:sz w:val="24"/>
          <w:szCs w:val="24"/>
        </w:rPr>
      </w:pPr>
      <w:r w:rsidRPr="006055FE">
        <w:rPr>
          <w:rFonts w:ascii="Times New Roman" w:hAnsi="Times New Roman" w:cs="Times New Roman"/>
          <w:snapToGrid w:val="0"/>
          <w:sz w:val="24"/>
          <w:szCs w:val="24"/>
        </w:rPr>
        <w:t>- образование (какое образовательное учреждение окончил (а), год окончания, получен</w:t>
      </w:r>
      <w:r w:rsidRPr="006055FE">
        <w:rPr>
          <w:rFonts w:ascii="Times New Roman" w:hAnsi="Times New Roman" w:cs="Times New Roman"/>
          <w:snapToGrid w:val="0"/>
          <w:sz w:val="24"/>
          <w:szCs w:val="24"/>
        </w:rPr>
        <w:softHyphen/>
        <w:t>ная специальность и квалификация) ______________</w:t>
      </w:r>
      <w:r w:rsidR="00D457FF">
        <w:rPr>
          <w:rFonts w:ascii="Times New Roman" w:hAnsi="Times New Roman" w:cs="Times New Roman"/>
          <w:snapToGrid w:val="0"/>
          <w:sz w:val="24"/>
          <w:szCs w:val="24"/>
        </w:rPr>
        <w:t>_____________________________</w:t>
      </w:r>
      <w:r w:rsidRPr="006055FE">
        <w:rPr>
          <w:rFonts w:ascii="Times New Roman" w:hAnsi="Times New Roman" w:cs="Times New Roman"/>
          <w:snapToGrid w:val="0"/>
          <w:sz w:val="24"/>
          <w:szCs w:val="24"/>
        </w:rPr>
        <w:t>__________</w:t>
      </w:r>
      <w:r w:rsidR="00D457FF">
        <w:rPr>
          <w:rFonts w:ascii="Times New Roman" w:hAnsi="Times New Roman" w:cs="Times New Roman"/>
          <w:snapToGrid w:val="0"/>
          <w:sz w:val="24"/>
          <w:szCs w:val="24"/>
        </w:rPr>
        <w:t>___</w:t>
      </w:r>
      <w:r w:rsidRPr="006055FE">
        <w:rPr>
          <w:rFonts w:ascii="Times New Roman" w:hAnsi="Times New Roman" w:cs="Times New Roman"/>
          <w:snapToGrid w:val="0"/>
          <w:sz w:val="24"/>
          <w:szCs w:val="24"/>
        </w:rPr>
        <w:t>;</w:t>
      </w:r>
    </w:p>
    <w:p w:rsidR="00FB1ECA" w:rsidRPr="006055FE" w:rsidRDefault="00FB1ECA" w:rsidP="00E6599F">
      <w:pPr>
        <w:pStyle w:val="31"/>
        <w:spacing w:before="100" w:line="360" w:lineRule="auto"/>
        <w:ind w:firstLine="284"/>
        <w:rPr>
          <w:snapToGrid w:val="0"/>
          <w:sz w:val="24"/>
          <w:szCs w:val="24"/>
        </w:rPr>
      </w:pPr>
      <w:r w:rsidRPr="006055FE">
        <w:rPr>
          <w:sz w:val="24"/>
          <w:szCs w:val="24"/>
        </w:rPr>
        <w:t xml:space="preserve">- стаж педагогической работы (по специальности) _____ лет, в данной должности ________ лет; </w:t>
      </w:r>
      <w:r w:rsidRPr="006055FE">
        <w:rPr>
          <w:snapToGrid w:val="0"/>
          <w:sz w:val="24"/>
          <w:szCs w:val="24"/>
        </w:rPr>
        <w:t xml:space="preserve"> стаж работы в данном учреждении ______________.</w:t>
      </w:r>
    </w:p>
    <w:p w:rsidR="00FB1ECA" w:rsidRPr="006055FE" w:rsidRDefault="00FB1ECA" w:rsidP="00E6599F">
      <w:pPr>
        <w:spacing w:after="0" w:line="360" w:lineRule="auto"/>
        <w:jc w:val="both"/>
        <w:rPr>
          <w:rFonts w:ascii="Times New Roman" w:hAnsi="Times New Roman" w:cs="Times New Roman"/>
          <w:snapToGrid w:val="0"/>
          <w:sz w:val="24"/>
          <w:szCs w:val="24"/>
        </w:rPr>
      </w:pPr>
      <w:r w:rsidRPr="006055FE">
        <w:rPr>
          <w:rFonts w:ascii="Times New Roman" w:hAnsi="Times New Roman" w:cs="Times New Roman"/>
          <w:snapToGrid w:val="0"/>
          <w:sz w:val="24"/>
          <w:szCs w:val="24"/>
        </w:rPr>
        <w:t>Имею следующие награды, звания, ученую степень, ученое звание __________________________________________________________</w:t>
      </w:r>
      <w:r w:rsidR="00D457FF">
        <w:rPr>
          <w:rFonts w:ascii="Times New Roman" w:hAnsi="Times New Roman" w:cs="Times New Roman"/>
          <w:snapToGrid w:val="0"/>
          <w:sz w:val="24"/>
          <w:szCs w:val="24"/>
        </w:rPr>
        <w:t>____________________________</w:t>
      </w:r>
    </w:p>
    <w:p w:rsidR="00FB1ECA" w:rsidRPr="006055FE" w:rsidRDefault="00FB1ECA" w:rsidP="00E6599F">
      <w:pPr>
        <w:spacing w:before="40" w:after="0" w:line="360" w:lineRule="auto"/>
        <w:jc w:val="both"/>
        <w:rPr>
          <w:rFonts w:ascii="Times New Roman" w:hAnsi="Times New Roman" w:cs="Times New Roman"/>
          <w:snapToGrid w:val="0"/>
          <w:sz w:val="24"/>
          <w:szCs w:val="24"/>
        </w:rPr>
      </w:pPr>
      <w:r w:rsidRPr="006055FE">
        <w:rPr>
          <w:rFonts w:ascii="Times New Roman" w:hAnsi="Times New Roman" w:cs="Times New Roman"/>
          <w:snapToGrid w:val="0"/>
          <w:sz w:val="24"/>
          <w:szCs w:val="24"/>
        </w:rPr>
        <w:lastRenderedPageBreak/>
        <w:t>Сведения о повышении квалификации  (год, наименование  учреждения, направление курсовой подготовки, количество часов)___________________________________________</w:t>
      </w:r>
    </w:p>
    <w:p w:rsidR="00FB1ECA" w:rsidRPr="006055FE" w:rsidRDefault="00FB1ECA" w:rsidP="00E6599F">
      <w:pPr>
        <w:spacing w:before="40" w:after="0" w:line="360" w:lineRule="auto"/>
        <w:jc w:val="both"/>
        <w:rPr>
          <w:rFonts w:ascii="Times New Roman" w:hAnsi="Times New Roman" w:cs="Times New Roman"/>
          <w:snapToGrid w:val="0"/>
          <w:sz w:val="24"/>
          <w:szCs w:val="24"/>
        </w:rPr>
      </w:pPr>
      <w:r w:rsidRPr="006055FE">
        <w:rPr>
          <w:rFonts w:ascii="Times New Roman" w:hAnsi="Times New Roman" w:cs="Times New Roman"/>
          <w:snapToGrid w:val="0"/>
          <w:sz w:val="24"/>
          <w:szCs w:val="24"/>
        </w:rPr>
        <w:t>_____________________________________________________________________________</w:t>
      </w:r>
    </w:p>
    <w:p w:rsidR="00FB1ECA" w:rsidRPr="006055FE" w:rsidRDefault="00FB1ECA" w:rsidP="00E6599F">
      <w:pPr>
        <w:spacing w:after="0" w:line="360" w:lineRule="auto"/>
        <w:ind w:firstLine="851"/>
        <w:jc w:val="both"/>
        <w:rPr>
          <w:rFonts w:ascii="Times New Roman" w:hAnsi="Times New Roman" w:cs="Times New Roman"/>
          <w:snapToGrid w:val="0"/>
          <w:sz w:val="24"/>
          <w:szCs w:val="24"/>
        </w:rPr>
      </w:pPr>
      <w:r w:rsidRPr="006055FE">
        <w:rPr>
          <w:rFonts w:ascii="Times New Roman" w:hAnsi="Times New Roman" w:cs="Times New Roman"/>
          <w:snapToGrid w:val="0"/>
          <w:sz w:val="24"/>
          <w:szCs w:val="24"/>
        </w:rPr>
        <w:t>С Порядком аттестации педагогических работников организаций, осуществляющих образовательную деятельность,  ознакомлен (а).</w:t>
      </w:r>
    </w:p>
    <w:p w:rsidR="00FB1ECA" w:rsidRPr="006055FE" w:rsidRDefault="00FB1ECA" w:rsidP="00E6599F">
      <w:pPr>
        <w:spacing w:after="0" w:line="360" w:lineRule="auto"/>
        <w:ind w:firstLine="851"/>
        <w:jc w:val="both"/>
        <w:rPr>
          <w:rFonts w:ascii="Times New Roman" w:hAnsi="Times New Roman" w:cs="Times New Roman"/>
          <w:snapToGrid w:val="0"/>
          <w:sz w:val="24"/>
          <w:szCs w:val="24"/>
        </w:rPr>
      </w:pPr>
      <w:r w:rsidRPr="006055FE">
        <w:rPr>
          <w:rFonts w:ascii="Times New Roman" w:hAnsi="Times New Roman" w:cs="Times New Roman"/>
          <w:snapToGrid w:val="0"/>
          <w:sz w:val="24"/>
          <w:szCs w:val="24"/>
        </w:rPr>
        <w:t xml:space="preserve">В соответствии с п.1 ст.9 Федерального закона от 25.07.2011 № 261-ФЗ «О внесении изменений в ФЗ «О персональных данных»  согласен  (согласна)  на  осуществление  любых  действий  (операций),  в  т.ч.: получение, обработку, хранение, в отношении моих персональных данных, необходимых для проведения аттестации. </w:t>
      </w:r>
    </w:p>
    <w:p w:rsidR="00FB1ECA" w:rsidRPr="006055FE" w:rsidRDefault="00FB1ECA" w:rsidP="00E6599F">
      <w:pPr>
        <w:spacing w:after="0" w:line="360" w:lineRule="auto"/>
        <w:ind w:firstLine="708"/>
        <w:jc w:val="both"/>
        <w:rPr>
          <w:rFonts w:ascii="Times New Roman" w:hAnsi="Times New Roman" w:cs="Times New Roman"/>
          <w:sz w:val="24"/>
          <w:szCs w:val="24"/>
        </w:rPr>
      </w:pPr>
      <w:r w:rsidRPr="006055FE">
        <w:rPr>
          <w:rFonts w:ascii="Times New Roman" w:hAnsi="Times New Roman" w:cs="Times New Roman"/>
          <w:sz w:val="24"/>
          <w:szCs w:val="24"/>
        </w:rPr>
        <w:t xml:space="preserve">Аттестацию на заседании аттестационной комиссии прошу провести  в моем присутствии (без моего присутствия) </w:t>
      </w:r>
    </w:p>
    <w:p w:rsidR="00FB1ECA" w:rsidRPr="006055FE" w:rsidRDefault="00FB1ECA" w:rsidP="00E6599F">
      <w:pPr>
        <w:spacing w:after="0"/>
        <w:ind w:firstLine="708"/>
        <w:jc w:val="both"/>
        <w:rPr>
          <w:rFonts w:ascii="Times New Roman" w:hAnsi="Times New Roman" w:cs="Times New Roman"/>
          <w:sz w:val="24"/>
          <w:szCs w:val="24"/>
        </w:rPr>
      </w:pPr>
    </w:p>
    <w:p w:rsidR="00FB1ECA" w:rsidRPr="006055FE" w:rsidRDefault="00FB1ECA" w:rsidP="00E6599F">
      <w:pPr>
        <w:tabs>
          <w:tab w:val="left" w:pos="5954"/>
        </w:tabs>
        <w:spacing w:before="40" w:after="0"/>
        <w:jc w:val="both"/>
        <w:rPr>
          <w:rFonts w:ascii="Times New Roman" w:hAnsi="Times New Roman" w:cs="Times New Roman"/>
          <w:sz w:val="24"/>
          <w:szCs w:val="24"/>
        </w:rPr>
      </w:pPr>
      <w:r w:rsidRPr="006055FE">
        <w:rPr>
          <w:rFonts w:ascii="Times New Roman" w:hAnsi="Times New Roman" w:cs="Times New Roman"/>
          <w:snapToGrid w:val="0"/>
          <w:sz w:val="24"/>
          <w:szCs w:val="24"/>
        </w:rPr>
        <w:t>"___"___________201___г.</w:t>
      </w:r>
      <w:r w:rsidRPr="006055FE">
        <w:rPr>
          <w:rFonts w:ascii="Times New Roman" w:hAnsi="Times New Roman" w:cs="Times New Roman"/>
          <w:snapToGrid w:val="0"/>
          <w:sz w:val="24"/>
          <w:szCs w:val="24"/>
        </w:rPr>
        <w:tab/>
        <w:t>Подпись________________</w:t>
      </w:r>
    </w:p>
    <w:p w:rsidR="002312A6" w:rsidRDefault="002312A6" w:rsidP="00FD59CB">
      <w:pPr>
        <w:spacing w:after="0" w:line="240" w:lineRule="auto"/>
        <w:jc w:val="both"/>
        <w:rPr>
          <w:rFonts w:ascii="Times New Roman" w:hAnsi="Times New Roman" w:cs="Times New Roman"/>
          <w:sz w:val="24"/>
          <w:szCs w:val="24"/>
        </w:rPr>
        <w:sectPr w:rsidR="002312A6" w:rsidSect="002E351D">
          <w:footerReference w:type="default" r:id="rId64"/>
          <w:pgSz w:w="11906" w:h="16838"/>
          <w:pgMar w:top="1134" w:right="851" w:bottom="1134" w:left="1276"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pPr>
    </w:p>
    <w:p w:rsidR="00FB1ECA" w:rsidRPr="006055FE" w:rsidRDefault="00FB1ECA" w:rsidP="00FD59CB">
      <w:pPr>
        <w:spacing w:after="0" w:line="240" w:lineRule="auto"/>
        <w:jc w:val="both"/>
        <w:rPr>
          <w:rFonts w:ascii="Times New Roman" w:hAnsi="Times New Roman" w:cs="Times New Roman"/>
          <w:sz w:val="24"/>
          <w:szCs w:val="24"/>
        </w:rPr>
      </w:pPr>
    </w:p>
    <w:p w:rsidR="00FB1ECA" w:rsidRPr="006055FE" w:rsidRDefault="00FB1ECA" w:rsidP="00B754EC">
      <w:pPr>
        <w:tabs>
          <w:tab w:val="left" w:pos="12630"/>
        </w:tabs>
        <w:spacing w:after="0" w:line="240" w:lineRule="auto"/>
        <w:ind w:right="567"/>
        <w:jc w:val="center"/>
        <w:rPr>
          <w:rFonts w:ascii="Times New Roman" w:hAnsi="Times New Roman" w:cs="Times New Roman"/>
          <w:b/>
          <w:sz w:val="24"/>
          <w:szCs w:val="24"/>
        </w:rPr>
      </w:pPr>
      <w:r w:rsidRPr="006055FE">
        <w:rPr>
          <w:rFonts w:ascii="Times New Roman" w:hAnsi="Times New Roman" w:cs="Times New Roman"/>
          <w:b/>
          <w:sz w:val="24"/>
          <w:szCs w:val="24"/>
        </w:rPr>
        <w:t>Форма 10</w:t>
      </w:r>
    </w:p>
    <w:p w:rsidR="00FB1ECA" w:rsidRPr="006055FE" w:rsidRDefault="00FB1ECA" w:rsidP="002E351D">
      <w:pPr>
        <w:shd w:val="clear" w:color="auto" w:fill="FFFFFF"/>
        <w:spacing w:after="0" w:line="240" w:lineRule="auto"/>
        <w:ind w:right="482" w:hanging="1134"/>
        <w:jc w:val="center"/>
        <w:rPr>
          <w:rFonts w:ascii="Times New Roman" w:hAnsi="Times New Roman" w:cs="Times New Roman"/>
          <w:b/>
          <w:bCs/>
          <w:spacing w:val="-4"/>
          <w:sz w:val="24"/>
          <w:szCs w:val="24"/>
        </w:rPr>
      </w:pPr>
      <w:r w:rsidRPr="006055FE">
        <w:rPr>
          <w:rFonts w:ascii="Times New Roman" w:hAnsi="Times New Roman" w:cs="Times New Roman"/>
          <w:b/>
          <w:sz w:val="24"/>
          <w:szCs w:val="24"/>
        </w:rPr>
        <w:t>Экспертное заключение об  уровне профессиональной деятельности</w:t>
      </w:r>
    </w:p>
    <w:p w:rsidR="00FB1ECA" w:rsidRPr="006055FE" w:rsidRDefault="00FB1ECA" w:rsidP="002E351D">
      <w:pPr>
        <w:spacing w:after="0" w:line="240" w:lineRule="auto"/>
        <w:ind w:hanging="1134"/>
        <w:jc w:val="center"/>
        <w:rPr>
          <w:rFonts w:ascii="Times New Roman" w:hAnsi="Times New Roman" w:cs="Times New Roman"/>
          <w:b/>
          <w:i/>
          <w:sz w:val="24"/>
          <w:szCs w:val="24"/>
        </w:rPr>
      </w:pPr>
      <w:r w:rsidRPr="006055FE">
        <w:rPr>
          <w:rFonts w:ascii="Times New Roman" w:hAnsi="Times New Roman" w:cs="Times New Roman"/>
          <w:b/>
          <w:sz w:val="24"/>
          <w:szCs w:val="24"/>
        </w:rPr>
        <w:t>педагога-библиотекаря  образовательного учреждения</w:t>
      </w:r>
    </w:p>
    <w:p w:rsidR="00FB1ECA" w:rsidRPr="006055FE" w:rsidRDefault="00FB1ECA" w:rsidP="00B754EC">
      <w:pPr>
        <w:pBdr>
          <w:bottom w:val="single" w:sz="12" w:space="1" w:color="auto"/>
        </w:pBdr>
        <w:spacing w:after="0"/>
        <w:jc w:val="center"/>
        <w:rPr>
          <w:rFonts w:ascii="Times New Roman" w:hAnsi="Times New Roman" w:cs="Times New Roman"/>
          <w:sz w:val="24"/>
          <w:szCs w:val="24"/>
        </w:rPr>
      </w:pPr>
    </w:p>
    <w:p w:rsidR="00FB1ECA" w:rsidRPr="006055FE" w:rsidRDefault="00FB1ECA" w:rsidP="00FD59CB">
      <w:pPr>
        <w:spacing w:after="0"/>
        <w:jc w:val="both"/>
        <w:rPr>
          <w:rFonts w:ascii="Times New Roman" w:hAnsi="Times New Roman" w:cs="Times New Roman"/>
          <w:sz w:val="24"/>
          <w:szCs w:val="24"/>
        </w:rPr>
      </w:pPr>
      <w:r w:rsidRPr="006055FE">
        <w:rPr>
          <w:rFonts w:ascii="Times New Roman" w:hAnsi="Times New Roman" w:cs="Times New Roman"/>
          <w:sz w:val="24"/>
          <w:szCs w:val="24"/>
        </w:rPr>
        <w:t>(Ф.И.О. аттестуемого, место работы, должность)</w:t>
      </w:r>
    </w:p>
    <w:p w:rsidR="00FB1ECA" w:rsidRPr="006055FE" w:rsidRDefault="00FB1ECA" w:rsidP="00FD59CB">
      <w:pPr>
        <w:spacing w:after="0"/>
        <w:jc w:val="both"/>
        <w:rPr>
          <w:rFonts w:ascii="Times New Roman" w:hAnsi="Times New Roman" w:cs="Times New Roman"/>
          <w:sz w:val="24"/>
          <w:szCs w:val="24"/>
        </w:rPr>
      </w:pPr>
      <w:r w:rsidRPr="006055FE">
        <w:rPr>
          <w:rFonts w:ascii="Times New Roman" w:hAnsi="Times New Roman" w:cs="Times New Roman"/>
          <w:sz w:val="24"/>
          <w:szCs w:val="24"/>
        </w:rPr>
        <w:t>_________________________________________________________________________________________________________________________</w:t>
      </w:r>
    </w:p>
    <w:p w:rsidR="00FB1ECA" w:rsidRPr="006055FE" w:rsidRDefault="00FB1ECA" w:rsidP="00FD59CB">
      <w:pPr>
        <w:spacing w:after="0"/>
        <w:jc w:val="both"/>
        <w:rPr>
          <w:rFonts w:ascii="Times New Roman" w:hAnsi="Times New Roman" w:cs="Times New Roman"/>
          <w:sz w:val="24"/>
          <w:szCs w:val="24"/>
        </w:rPr>
      </w:pPr>
      <w:r w:rsidRPr="006055FE">
        <w:rPr>
          <w:rFonts w:ascii="Times New Roman" w:hAnsi="Times New Roman" w:cs="Times New Roman"/>
          <w:sz w:val="24"/>
          <w:szCs w:val="24"/>
        </w:rPr>
        <w:t>Эксперты: _________________________________________________________________________________________________________________________</w:t>
      </w:r>
    </w:p>
    <w:p w:rsidR="00FB1ECA" w:rsidRPr="006055FE" w:rsidRDefault="00FB1ECA" w:rsidP="00FD59CB">
      <w:pPr>
        <w:spacing w:after="0"/>
        <w:jc w:val="both"/>
        <w:rPr>
          <w:rFonts w:ascii="Times New Roman" w:hAnsi="Times New Roman" w:cs="Times New Roman"/>
          <w:sz w:val="24"/>
          <w:szCs w:val="24"/>
        </w:rPr>
      </w:pPr>
    </w:p>
    <w:p w:rsidR="00FB1ECA" w:rsidRPr="006055FE" w:rsidRDefault="00FB1ECA" w:rsidP="00FD59CB">
      <w:pPr>
        <w:spacing w:after="0"/>
        <w:jc w:val="both"/>
        <w:rPr>
          <w:rFonts w:ascii="Times New Roman" w:hAnsi="Times New Roman" w:cs="Times New Roman"/>
          <w:sz w:val="24"/>
          <w:szCs w:val="24"/>
        </w:rPr>
      </w:pPr>
      <w:r w:rsidRPr="006055FE">
        <w:rPr>
          <w:rFonts w:ascii="Times New Roman" w:hAnsi="Times New Roman" w:cs="Times New Roman"/>
          <w:sz w:val="24"/>
          <w:szCs w:val="24"/>
        </w:rPr>
        <w:t>________________________________________________________________________________________________________________________</w:t>
      </w:r>
    </w:p>
    <w:p w:rsidR="00FB1ECA" w:rsidRPr="006055FE" w:rsidRDefault="00FB1ECA" w:rsidP="00FD59CB">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                                                                                  (Ф.И.О., место работы, должность экспертов)</w:t>
      </w:r>
    </w:p>
    <w:p w:rsidR="00FB1ECA" w:rsidRPr="006055FE" w:rsidRDefault="00FB1ECA" w:rsidP="00FD59CB">
      <w:pPr>
        <w:spacing w:after="0"/>
        <w:jc w:val="both"/>
        <w:rPr>
          <w:rFonts w:ascii="Times New Roman" w:hAnsi="Times New Roman" w:cs="Times New Roman"/>
          <w:sz w:val="24"/>
          <w:szCs w:val="24"/>
        </w:rPr>
      </w:pPr>
      <w:r w:rsidRPr="006055FE">
        <w:rPr>
          <w:rFonts w:ascii="Times New Roman" w:hAnsi="Times New Roman" w:cs="Times New Roman"/>
          <w:sz w:val="24"/>
          <w:szCs w:val="24"/>
        </w:rPr>
        <w:t>провели экспертизу уровня профессиональной деятельности                                                                 ______________________</w:t>
      </w:r>
    </w:p>
    <w:p w:rsidR="00FB1ECA" w:rsidRPr="006055FE" w:rsidRDefault="00FB1ECA" w:rsidP="00FD59CB">
      <w:pPr>
        <w:spacing w:after="0"/>
        <w:jc w:val="both"/>
        <w:rPr>
          <w:rFonts w:ascii="Times New Roman" w:hAnsi="Times New Roman" w:cs="Times New Roman"/>
          <w:sz w:val="24"/>
          <w:szCs w:val="24"/>
        </w:rPr>
      </w:pPr>
      <w:r w:rsidRPr="006055FE">
        <w:rPr>
          <w:rFonts w:ascii="Times New Roman" w:hAnsi="Times New Roman" w:cs="Times New Roman"/>
          <w:sz w:val="24"/>
          <w:szCs w:val="24"/>
        </w:rPr>
        <w:t xml:space="preserve">                                                                                                                                                                       (дата проведения экспертизы)</w:t>
      </w:r>
    </w:p>
    <w:p w:rsidR="00FB1ECA" w:rsidRPr="006055FE" w:rsidRDefault="00FB1ECA" w:rsidP="00FD59CB">
      <w:pPr>
        <w:spacing w:after="0" w:line="240" w:lineRule="auto"/>
        <w:jc w:val="both"/>
        <w:rPr>
          <w:rFonts w:ascii="Times New Roman" w:hAnsi="Times New Roman" w:cs="Times New Roman"/>
          <w:sz w:val="24"/>
          <w:szCs w:val="24"/>
        </w:rPr>
      </w:pPr>
    </w:p>
    <w:tbl>
      <w:tblPr>
        <w:tblStyle w:val="af3"/>
        <w:tblW w:w="14786" w:type="dxa"/>
        <w:tblLayout w:type="fixed"/>
        <w:tblLook w:val="04A0" w:firstRow="1" w:lastRow="0" w:firstColumn="1" w:lastColumn="0" w:noHBand="0" w:noVBand="1"/>
      </w:tblPr>
      <w:tblGrid>
        <w:gridCol w:w="1384"/>
        <w:gridCol w:w="425"/>
        <w:gridCol w:w="4763"/>
        <w:gridCol w:w="1193"/>
        <w:gridCol w:w="4122"/>
        <w:gridCol w:w="2899"/>
      </w:tblGrid>
      <w:tr w:rsidR="00FB1ECA" w:rsidRPr="006055FE" w:rsidTr="00B1468E">
        <w:tc>
          <w:tcPr>
            <w:tcW w:w="1384" w:type="dxa"/>
            <w:vAlign w:val="center"/>
          </w:tcPr>
          <w:p w:rsidR="00FB1ECA" w:rsidRPr="006055FE" w:rsidRDefault="00FB1ECA" w:rsidP="00B1468E">
            <w:pPr>
              <w:ind w:left="426"/>
              <w:jc w:val="both"/>
              <w:rPr>
                <w:rFonts w:ascii="Times New Roman" w:hAnsi="Times New Roman" w:cs="Times New Roman"/>
                <w:b/>
                <w:i/>
                <w:sz w:val="24"/>
                <w:szCs w:val="24"/>
                <w:lang w:eastAsia="en-US"/>
              </w:rPr>
            </w:pPr>
            <w:r w:rsidRPr="006055FE">
              <w:rPr>
                <w:rFonts w:ascii="Times New Roman" w:hAnsi="Times New Roman" w:cs="Times New Roman"/>
                <w:b/>
                <w:i/>
                <w:sz w:val="24"/>
                <w:szCs w:val="24"/>
              </w:rPr>
              <w:t>№</w:t>
            </w:r>
          </w:p>
        </w:tc>
        <w:tc>
          <w:tcPr>
            <w:tcW w:w="5188" w:type="dxa"/>
            <w:gridSpan w:val="2"/>
            <w:vAlign w:val="center"/>
          </w:tcPr>
          <w:p w:rsidR="00FB1ECA" w:rsidRPr="006055FE" w:rsidRDefault="00FB1ECA" w:rsidP="00B754EC">
            <w:pPr>
              <w:ind w:left="317" w:hanging="141"/>
              <w:jc w:val="both"/>
              <w:rPr>
                <w:rFonts w:ascii="Times New Roman" w:hAnsi="Times New Roman" w:cs="Times New Roman"/>
                <w:b/>
                <w:sz w:val="24"/>
                <w:szCs w:val="24"/>
                <w:lang w:eastAsia="en-US"/>
              </w:rPr>
            </w:pPr>
            <w:r w:rsidRPr="006055FE">
              <w:rPr>
                <w:rFonts w:ascii="Times New Roman" w:hAnsi="Times New Roman" w:cs="Times New Roman"/>
                <w:b/>
                <w:sz w:val="24"/>
                <w:szCs w:val="24"/>
              </w:rPr>
              <w:t>Критерии и показатели</w:t>
            </w:r>
          </w:p>
        </w:tc>
        <w:tc>
          <w:tcPr>
            <w:tcW w:w="1193" w:type="dxa"/>
            <w:vAlign w:val="center"/>
          </w:tcPr>
          <w:p w:rsidR="00FB1ECA" w:rsidRPr="006055FE" w:rsidRDefault="00FB1ECA" w:rsidP="00B754EC">
            <w:pPr>
              <w:ind w:left="317" w:hanging="141"/>
              <w:jc w:val="both"/>
              <w:rPr>
                <w:rFonts w:ascii="Times New Roman" w:hAnsi="Times New Roman" w:cs="Times New Roman"/>
                <w:b/>
                <w:sz w:val="24"/>
                <w:szCs w:val="24"/>
              </w:rPr>
            </w:pPr>
            <w:r w:rsidRPr="006055FE">
              <w:rPr>
                <w:rFonts w:ascii="Times New Roman" w:hAnsi="Times New Roman" w:cs="Times New Roman"/>
                <w:b/>
                <w:sz w:val="24"/>
                <w:szCs w:val="24"/>
              </w:rPr>
              <w:t>Баллы</w:t>
            </w:r>
          </w:p>
          <w:p w:rsidR="00FB1ECA" w:rsidRPr="006055FE" w:rsidRDefault="00FB1ECA" w:rsidP="00B754EC">
            <w:pPr>
              <w:ind w:left="317" w:hanging="141"/>
              <w:jc w:val="both"/>
              <w:rPr>
                <w:rFonts w:ascii="Times New Roman" w:hAnsi="Times New Roman" w:cs="Times New Roman"/>
                <w:b/>
                <w:sz w:val="24"/>
                <w:szCs w:val="24"/>
              </w:rPr>
            </w:pPr>
            <w:r w:rsidRPr="006055FE">
              <w:rPr>
                <w:rFonts w:ascii="Times New Roman" w:hAnsi="Times New Roman" w:cs="Times New Roman"/>
                <w:b/>
                <w:sz w:val="24"/>
                <w:szCs w:val="24"/>
              </w:rPr>
              <w:t>макс.</w:t>
            </w:r>
          </w:p>
          <w:p w:rsidR="00FB1ECA" w:rsidRPr="006055FE" w:rsidRDefault="00FB1ECA" w:rsidP="00B754EC">
            <w:pPr>
              <w:ind w:left="317" w:hanging="141"/>
              <w:jc w:val="both"/>
              <w:rPr>
                <w:rFonts w:ascii="Times New Roman" w:hAnsi="Times New Roman" w:cs="Times New Roman"/>
                <w:b/>
                <w:sz w:val="24"/>
                <w:szCs w:val="24"/>
                <w:lang w:eastAsia="en-US"/>
              </w:rPr>
            </w:pPr>
            <w:r w:rsidRPr="006055FE">
              <w:rPr>
                <w:rFonts w:ascii="Times New Roman" w:hAnsi="Times New Roman" w:cs="Times New Roman"/>
                <w:b/>
                <w:sz w:val="24"/>
                <w:szCs w:val="24"/>
              </w:rPr>
              <w:t>кол-во</w:t>
            </w:r>
          </w:p>
        </w:tc>
        <w:tc>
          <w:tcPr>
            <w:tcW w:w="4122" w:type="dxa"/>
            <w:vAlign w:val="center"/>
          </w:tcPr>
          <w:p w:rsidR="00FB1ECA" w:rsidRPr="006055FE" w:rsidRDefault="00FB1ECA" w:rsidP="00B754EC">
            <w:pPr>
              <w:ind w:left="317" w:hanging="141"/>
              <w:jc w:val="both"/>
              <w:rPr>
                <w:rFonts w:ascii="Times New Roman" w:hAnsi="Times New Roman" w:cs="Times New Roman"/>
                <w:b/>
                <w:sz w:val="24"/>
                <w:szCs w:val="24"/>
                <w:lang w:eastAsia="en-US"/>
              </w:rPr>
            </w:pPr>
            <w:r w:rsidRPr="006055FE">
              <w:rPr>
                <w:rFonts w:ascii="Times New Roman" w:hAnsi="Times New Roman" w:cs="Times New Roman"/>
                <w:b/>
                <w:sz w:val="24"/>
                <w:szCs w:val="24"/>
              </w:rPr>
              <w:t xml:space="preserve">Наличие подтверждающих документов  </w:t>
            </w:r>
          </w:p>
        </w:tc>
        <w:tc>
          <w:tcPr>
            <w:tcW w:w="2899" w:type="dxa"/>
            <w:vAlign w:val="center"/>
          </w:tcPr>
          <w:p w:rsidR="00FB1ECA" w:rsidRPr="006055FE" w:rsidRDefault="00FB1ECA" w:rsidP="00B754EC">
            <w:pPr>
              <w:ind w:left="317" w:hanging="141"/>
              <w:jc w:val="both"/>
              <w:rPr>
                <w:rFonts w:ascii="Times New Roman" w:hAnsi="Times New Roman" w:cs="Times New Roman"/>
                <w:b/>
                <w:sz w:val="24"/>
                <w:szCs w:val="24"/>
                <w:lang w:eastAsia="en-US"/>
              </w:rPr>
            </w:pPr>
            <w:r w:rsidRPr="006055FE">
              <w:rPr>
                <w:rFonts w:ascii="Times New Roman" w:hAnsi="Times New Roman" w:cs="Times New Roman"/>
                <w:b/>
                <w:sz w:val="24"/>
                <w:szCs w:val="24"/>
              </w:rPr>
              <w:t>Примечания</w:t>
            </w:r>
          </w:p>
        </w:tc>
      </w:tr>
      <w:tr w:rsidR="00FB1ECA" w:rsidRPr="006055FE" w:rsidTr="00B1468E">
        <w:tc>
          <w:tcPr>
            <w:tcW w:w="14786" w:type="dxa"/>
            <w:gridSpan w:val="6"/>
            <w:vAlign w:val="center"/>
          </w:tcPr>
          <w:p w:rsidR="00FB1ECA" w:rsidRPr="006055FE" w:rsidRDefault="00FB1ECA" w:rsidP="00B754EC">
            <w:pPr>
              <w:spacing w:line="276" w:lineRule="auto"/>
              <w:ind w:left="284"/>
              <w:jc w:val="both"/>
              <w:rPr>
                <w:rFonts w:ascii="Times New Roman" w:hAnsi="Times New Roman" w:cs="Times New Roman"/>
                <w:b/>
                <w:sz w:val="24"/>
                <w:szCs w:val="24"/>
              </w:rPr>
            </w:pPr>
            <w:r w:rsidRPr="006055FE">
              <w:rPr>
                <w:rFonts w:ascii="Times New Roman" w:hAnsi="Times New Roman" w:cs="Times New Roman"/>
                <w:b/>
                <w:sz w:val="24"/>
                <w:szCs w:val="24"/>
              </w:rPr>
              <w:t>1. Владение современными образовательными технологиями и методиками, эффективность их применения</w:t>
            </w:r>
          </w:p>
        </w:tc>
      </w:tr>
      <w:tr w:rsidR="00FB1ECA" w:rsidRPr="006055FE" w:rsidTr="00B1468E">
        <w:tc>
          <w:tcPr>
            <w:tcW w:w="1809" w:type="dxa"/>
            <w:gridSpan w:val="2"/>
            <w:vAlign w:val="center"/>
          </w:tcPr>
          <w:p w:rsidR="00FB1ECA" w:rsidRPr="00B1468E" w:rsidRDefault="00FB1ECA" w:rsidP="00B1468E">
            <w:pPr>
              <w:pStyle w:val="a5"/>
              <w:numPr>
                <w:ilvl w:val="1"/>
                <w:numId w:val="34"/>
              </w:numPr>
              <w:tabs>
                <w:tab w:val="clear" w:pos="1440"/>
                <w:tab w:val="num" w:pos="709"/>
              </w:tabs>
              <w:ind w:left="567" w:hanging="141"/>
              <w:jc w:val="both"/>
              <w:rPr>
                <w:rFonts w:ascii="Times New Roman" w:hAnsi="Times New Roman" w:cs="Times New Roman"/>
                <w:sz w:val="24"/>
                <w:szCs w:val="24"/>
              </w:rPr>
            </w:pPr>
            <w:r w:rsidRPr="00B1468E">
              <w:rPr>
                <w:rFonts w:ascii="Times New Roman" w:hAnsi="Times New Roman" w:cs="Times New Roman"/>
                <w:sz w:val="24"/>
                <w:szCs w:val="24"/>
              </w:rPr>
              <w:t>1</w:t>
            </w:r>
          </w:p>
        </w:tc>
        <w:tc>
          <w:tcPr>
            <w:tcW w:w="4763" w:type="dxa"/>
            <w:vAlign w:val="center"/>
          </w:tcPr>
          <w:p w:rsidR="00FB1ECA" w:rsidRPr="006055FE" w:rsidRDefault="00FB1ECA" w:rsidP="00B754EC">
            <w:pPr>
              <w:ind w:left="317"/>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Использование современных образовательных технологий</w:t>
            </w:r>
          </w:p>
          <w:p w:rsidR="00FB1ECA" w:rsidRPr="006055FE" w:rsidRDefault="00FB1ECA" w:rsidP="00B754EC">
            <w:pPr>
              <w:ind w:left="317"/>
              <w:jc w:val="both"/>
              <w:rPr>
                <w:rFonts w:ascii="Times New Roman" w:hAnsi="Times New Roman" w:cs="Times New Roman"/>
                <w:sz w:val="24"/>
                <w:szCs w:val="24"/>
                <w:lang w:eastAsia="en-US"/>
              </w:rPr>
            </w:pPr>
            <w:r w:rsidRPr="006055FE">
              <w:rPr>
                <w:rFonts w:ascii="Times New Roman" w:hAnsi="Times New Roman" w:cs="Times New Roman"/>
                <w:sz w:val="24"/>
                <w:szCs w:val="24"/>
              </w:rPr>
              <w:t> </w:t>
            </w:r>
          </w:p>
        </w:tc>
        <w:tc>
          <w:tcPr>
            <w:tcW w:w="1193" w:type="dxa"/>
            <w:vAlign w:val="center"/>
          </w:tcPr>
          <w:p w:rsidR="00FB1ECA" w:rsidRPr="006055FE" w:rsidRDefault="00FB1ECA" w:rsidP="00B1468E">
            <w:pPr>
              <w:ind w:left="176"/>
              <w:jc w:val="both"/>
              <w:rPr>
                <w:rFonts w:ascii="Times New Roman" w:hAnsi="Times New Roman" w:cs="Times New Roman"/>
                <w:b/>
                <w:sz w:val="24"/>
                <w:szCs w:val="24"/>
                <w:lang w:eastAsia="en-US"/>
              </w:rPr>
            </w:pPr>
            <w:r w:rsidRPr="006055FE">
              <w:rPr>
                <w:rFonts w:ascii="Times New Roman" w:hAnsi="Times New Roman" w:cs="Times New Roman"/>
                <w:b/>
                <w:sz w:val="24"/>
                <w:szCs w:val="24"/>
              </w:rPr>
              <w:t>10</w:t>
            </w:r>
          </w:p>
        </w:tc>
        <w:tc>
          <w:tcPr>
            <w:tcW w:w="4122" w:type="dxa"/>
            <w:vAlign w:val="center"/>
          </w:tcPr>
          <w:p w:rsidR="00FB1ECA" w:rsidRPr="006055FE" w:rsidRDefault="00FB1ECA" w:rsidP="00B754EC">
            <w:pPr>
              <w:ind w:left="34"/>
              <w:jc w:val="both"/>
              <w:rPr>
                <w:rFonts w:ascii="Times New Roman" w:hAnsi="Times New Roman" w:cs="Times New Roman"/>
                <w:sz w:val="24"/>
                <w:szCs w:val="24"/>
                <w:lang w:eastAsia="en-US"/>
              </w:rPr>
            </w:pPr>
            <w:r w:rsidRPr="006055FE">
              <w:rPr>
                <w:rFonts w:ascii="Times New Roman" w:hAnsi="Times New Roman" w:cs="Times New Roman"/>
                <w:sz w:val="24"/>
                <w:szCs w:val="24"/>
              </w:rPr>
              <w:t>Конспекты не менее 5 уроков/занятий или презентации не менее 5 уроков/занятий (CD</w:t>
            </w:r>
            <w:r w:rsidR="00B1468E">
              <w:rPr>
                <w:rFonts w:ascii="Times New Roman" w:hAnsi="Times New Roman" w:cs="Times New Roman"/>
                <w:sz w:val="24"/>
                <w:szCs w:val="24"/>
              </w:rPr>
              <w:t xml:space="preserve"> </w:t>
            </w:r>
            <w:r w:rsidRPr="006055FE">
              <w:rPr>
                <w:rFonts w:ascii="Times New Roman" w:hAnsi="Times New Roman" w:cs="Times New Roman"/>
                <w:sz w:val="24"/>
                <w:szCs w:val="24"/>
              </w:rPr>
              <w:t>или распечатка на бумажном носителе), подтверждающие обоснованное и эффективное использование педагогом современных образовательных технологий</w:t>
            </w:r>
          </w:p>
        </w:tc>
        <w:tc>
          <w:tcPr>
            <w:tcW w:w="2899" w:type="dxa"/>
            <w:vAlign w:val="center"/>
          </w:tcPr>
          <w:p w:rsidR="00FB1ECA" w:rsidRPr="006055FE" w:rsidRDefault="00FB1ECA" w:rsidP="00B754EC">
            <w:pPr>
              <w:ind w:left="-62"/>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В межаттестационный период</w:t>
            </w:r>
          </w:p>
          <w:p w:rsidR="00FB1ECA" w:rsidRPr="006055FE" w:rsidRDefault="00FB1ECA" w:rsidP="00B754EC">
            <w:pPr>
              <w:ind w:left="-62"/>
              <w:jc w:val="both"/>
              <w:rPr>
                <w:rFonts w:ascii="Times New Roman" w:hAnsi="Times New Roman" w:cs="Times New Roman"/>
                <w:sz w:val="24"/>
                <w:szCs w:val="24"/>
                <w:lang w:eastAsia="en-US"/>
              </w:rPr>
            </w:pPr>
            <w:r w:rsidRPr="006055FE">
              <w:rPr>
                <w:rFonts w:ascii="Times New Roman" w:hAnsi="Times New Roman" w:cs="Times New Roman"/>
                <w:sz w:val="24"/>
                <w:szCs w:val="24"/>
              </w:rPr>
              <w:t> </w:t>
            </w:r>
          </w:p>
        </w:tc>
      </w:tr>
      <w:tr w:rsidR="00FB1ECA" w:rsidRPr="006055FE" w:rsidTr="00B1468E">
        <w:tc>
          <w:tcPr>
            <w:tcW w:w="1809" w:type="dxa"/>
            <w:gridSpan w:val="2"/>
            <w:vAlign w:val="center"/>
          </w:tcPr>
          <w:p w:rsidR="00FB1ECA" w:rsidRPr="00B1468E" w:rsidRDefault="00FB1ECA" w:rsidP="00BF4447">
            <w:pPr>
              <w:pStyle w:val="a5"/>
              <w:numPr>
                <w:ilvl w:val="0"/>
                <w:numId w:val="46"/>
              </w:numPr>
              <w:ind w:right="-250" w:firstLine="350"/>
              <w:jc w:val="both"/>
              <w:rPr>
                <w:rFonts w:ascii="Times New Roman" w:hAnsi="Times New Roman" w:cs="Times New Roman"/>
                <w:sz w:val="24"/>
                <w:szCs w:val="24"/>
              </w:rPr>
            </w:pPr>
            <w:r w:rsidRPr="00B1468E">
              <w:rPr>
                <w:rFonts w:ascii="Times New Roman" w:hAnsi="Times New Roman" w:cs="Times New Roman"/>
                <w:sz w:val="24"/>
                <w:szCs w:val="24"/>
              </w:rPr>
              <w:t>2</w:t>
            </w:r>
          </w:p>
        </w:tc>
        <w:tc>
          <w:tcPr>
            <w:tcW w:w="4763" w:type="dxa"/>
            <w:vAlign w:val="center"/>
          </w:tcPr>
          <w:p w:rsidR="00FB1ECA" w:rsidRPr="006055FE" w:rsidRDefault="00FB1ECA" w:rsidP="00B754EC">
            <w:pPr>
              <w:ind w:left="317"/>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Владение навыками пользователя персонального компьютера:</w:t>
            </w:r>
          </w:p>
          <w:p w:rsidR="00FB1ECA" w:rsidRPr="006055FE" w:rsidRDefault="00FB1ECA" w:rsidP="00B754EC">
            <w:pPr>
              <w:ind w:left="317"/>
              <w:jc w:val="both"/>
              <w:rPr>
                <w:rFonts w:ascii="Times New Roman" w:hAnsi="Times New Roman" w:cs="Times New Roman"/>
                <w:sz w:val="24"/>
                <w:szCs w:val="24"/>
              </w:rPr>
            </w:pPr>
            <w:r w:rsidRPr="006055FE">
              <w:rPr>
                <w:rFonts w:ascii="Times New Roman" w:hAnsi="Times New Roman" w:cs="Times New Roman"/>
                <w:sz w:val="24"/>
                <w:szCs w:val="24"/>
              </w:rPr>
              <w:t> курсы пользователя ПК</w:t>
            </w:r>
          </w:p>
          <w:p w:rsidR="00FB1ECA" w:rsidRPr="006055FE" w:rsidRDefault="00FB1ECA" w:rsidP="00B754EC">
            <w:pPr>
              <w:ind w:left="317"/>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B754EC">
            <w:pPr>
              <w:ind w:left="317"/>
              <w:jc w:val="both"/>
              <w:rPr>
                <w:rFonts w:ascii="Times New Roman" w:hAnsi="Times New Roman" w:cs="Times New Roman"/>
                <w:sz w:val="24"/>
                <w:szCs w:val="24"/>
                <w:lang w:eastAsia="en-US"/>
              </w:rPr>
            </w:pPr>
          </w:p>
        </w:tc>
        <w:tc>
          <w:tcPr>
            <w:tcW w:w="1193" w:type="dxa"/>
            <w:vAlign w:val="center"/>
          </w:tcPr>
          <w:p w:rsidR="00FB1ECA" w:rsidRPr="00B1468E" w:rsidRDefault="00B1468E" w:rsidP="00B1468E">
            <w:pPr>
              <w:ind w:left="176"/>
              <w:jc w:val="both"/>
              <w:rPr>
                <w:rFonts w:ascii="Times New Roman" w:eastAsiaTheme="minorHAnsi" w:hAnsi="Times New Roman" w:cs="Times New Roman"/>
                <w:b/>
                <w:sz w:val="24"/>
                <w:szCs w:val="24"/>
                <w:lang w:eastAsia="en-US"/>
              </w:rPr>
            </w:pPr>
            <w:r w:rsidRPr="00B1468E">
              <w:rPr>
                <w:rFonts w:ascii="Times New Roman" w:eastAsiaTheme="minorHAnsi" w:hAnsi="Times New Roman" w:cs="Times New Roman"/>
                <w:b/>
                <w:sz w:val="24"/>
                <w:szCs w:val="24"/>
                <w:lang w:eastAsia="en-US"/>
              </w:rPr>
              <w:t>40</w:t>
            </w:r>
          </w:p>
          <w:p w:rsidR="00FB1ECA" w:rsidRPr="006055FE" w:rsidRDefault="00B1468E" w:rsidP="00FD59CB">
            <w:pPr>
              <w:jc w:val="both"/>
              <w:rPr>
                <w:rFonts w:ascii="Times New Roman" w:hAnsi="Times New Roman" w:cs="Times New Roman"/>
                <w:sz w:val="24"/>
                <w:szCs w:val="24"/>
              </w:rPr>
            </w:pPr>
            <w:r>
              <w:rPr>
                <w:rFonts w:ascii="Times New Roman" w:hAnsi="Times New Roman" w:cs="Times New Roman"/>
                <w:sz w:val="24"/>
                <w:szCs w:val="24"/>
              </w:rPr>
              <w:t>4</w:t>
            </w:r>
          </w:p>
          <w:p w:rsidR="00FB1ECA" w:rsidRPr="006055FE" w:rsidRDefault="00FB1ECA" w:rsidP="00FD59CB">
            <w:pPr>
              <w:jc w:val="both"/>
              <w:rPr>
                <w:rFonts w:ascii="Times New Roman" w:hAnsi="Times New Roman" w:cs="Times New Roman"/>
                <w:sz w:val="24"/>
                <w:szCs w:val="24"/>
              </w:rPr>
            </w:pPr>
          </w:p>
          <w:p w:rsidR="00FB1ECA" w:rsidRPr="006055FE" w:rsidRDefault="00FB1ECA" w:rsidP="00FD59CB">
            <w:pPr>
              <w:jc w:val="both"/>
              <w:rPr>
                <w:rFonts w:ascii="Times New Roman" w:hAnsi="Times New Roman" w:cs="Times New Roman"/>
                <w:sz w:val="24"/>
                <w:szCs w:val="24"/>
                <w:lang w:eastAsia="en-US"/>
              </w:rPr>
            </w:pPr>
            <w:r w:rsidRPr="006055FE">
              <w:rPr>
                <w:rFonts w:ascii="Times New Roman" w:hAnsi="Times New Roman" w:cs="Times New Roman"/>
                <w:b/>
                <w:sz w:val="24"/>
                <w:szCs w:val="24"/>
              </w:rPr>
              <w:t>40</w:t>
            </w:r>
          </w:p>
        </w:tc>
        <w:tc>
          <w:tcPr>
            <w:tcW w:w="4122" w:type="dxa"/>
            <w:vAlign w:val="center"/>
          </w:tcPr>
          <w:p w:rsidR="00FB1ECA" w:rsidRPr="006055FE" w:rsidRDefault="00FB1ECA" w:rsidP="00B754EC">
            <w:pPr>
              <w:ind w:left="34"/>
              <w:jc w:val="both"/>
              <w:rPr>
                <w:rFonts w:ascii="Times New Roman" w:hAnsi="Times New Roman" w:cs="Times New Roman"/>
                <w:sz w:val="24"/>
                <w:szCs w:val="24"/>
                <w:lang w:eastAsia="en-US"/>
              </w:rPr>
            </w:pPr>
            <w:r w:rsidRPr="006055FE">
              <w:rPr>
                <w:rFonts w:ascii="Times New Roman" w:hAnsi="Times New Roman" w:cs="Times New Roman"/>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w:t>
            </w:r>
            <w:r w:rsidRPr="006055FE">
              <w:rPr>
                <w:rFonts w:ascii="Times New Roman" w:hAnsi="Times New Roman" w:cs="Times New Roman"/>
                <w:sz w:val="24"/>
                <w:szCs w:val="24"/>
              </w:rPr>
              <w:lastRenderedPageBreak/>
              <w:t xml:space="preserve">(организациях), имеющих лицензию на реализацию образовательных программ дополнительного профессионального образования (повышения квалификации) заверенная руководителем </w:t>
            </w:r>
            <w:r w:rsidR="00B1468E" w:rsidRPr="00B1468E">
              <w:rPr>
                <w:rFonts w:ascii="Times New Roman" w:hAnsi="Times New Roman" w:cs="Times New Roman"/>
                <w:sz w:val="24"/>
                <w:szCs w:val="24"/>
              </w:rPr>
              <w:t>3</w:t>
            </w:r>
            <w:r w:rsidRPr="006055FE">
              <w:rPr>
                <w:rFonts w:ascii="Times New Roman" w:hAnsi="Times New Roman" w:cs="Times New Roman"/>
                <w:sz w:val="24"/>
                <w:szCs w:val="24"/>
              </w:rPr>
              <w:t xml:space="preserve">образовательного учреждения.  </w:t>
            </w:r>
          </w:p>
        </w:tc>
        <w:tc>
          <w:tcPr>
            <w:tcW w:w="2899" w:type="dxa"/>
          </w:tcPr>
          <w:p w:rsidR="00FB1ECA" w:rsidRPr="006055FE" w:rsidRDefault="00FB1ECA" w:rsidP="00B754EC">
            <w:pPr>
              <w:snapToGrid w:val="0"/>
              <w:ind w:left="-62"/>
              <w:jc w:val="both"/>
              <w:rPr>
                <w:rFonts w:ascii="Times New Roman" w:hAnsi="Times New Roman" w:cs="Times New Roman"/>
                <w:bCs/>
                <w:sz w:val="24"/>
                <w:szCs w:val="24"/>
                <w:lang w:eastAsia="en-US"/>
              </w:rPr>
            </w:pPr>
            <w:r w:rsidRPr="006055FE">
              <w:rPr>
                <w:rFonts w:ascii="Times New Roman" w:hAnsi="Times New Roman" w:cs="Times New Roman"/>
                <w:sz w:val="24"/>
                <w:szCs w:val="24"/>
                <w:lang w:eastAsia="en-US"/>
              </w:rPr>
              <w:lastRenderedPageBreak/>
              <w:t>В межаттестационный период</w:t>
            </w:r>
          </w:p>
          <w:p w:rsidR="00FB1ECA" w:rsidRPr="006055FE" w:rsidRDefault="00FB1ECA" w:rsidP="00B754EC">
            <w:pPr>
              <w:snapToGrid w:val="0"/>
              <w:ind w:left="-62"/>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 xml:space="preserve"> </w:t>
            </w:r>
          </w:p>
        </w:tc>
      </w:tr>
      <w:tr w:rsidR="00FB1ECA" w:rsidRPr="006055FE" w:rsidTr="00B1468E">
        <w:tc>
          <w:tcPr>
            <w:tcW w:w="1809" w:type="dxa"/>
            <w:gridSpan w:val="2"/>
            <w:vAlign w:val="center"/>
          </w:tcPr>
          <w:p w:rsidR="00FB1ECA" w:rsidRPr="00B1468E" w:rsidRDefault="00B1468E" w:rsidP="00B1468E">
            <w:pPr>
              <w:ind w:left="1080"/>
              <w:jc w:val="both"/>
              <w:rPr>
                <w:rFonts w:ascii="Times New Roman" w:hAnsi="Times New Roman" w:cs="Times New Roman"/>
                <w:sz w:val="24"/>
                <w:szCs w:val="24"/>
              </w:rPr>
            </w:pPr>
            <w:r>
              <w:rPr>
                <w:rFonts w:ascii="Times New Roman" w:hAnsi="Times New Roman" w:cs="Times New Roman"/>
                <w:sz w:val="24"/>
                <w:szCs w:val="24"/>
              </w:rPr>
              <w:t>1.3</w:t>
            </w:r>
          </w:p>
        </w:tc>
        <w:tc>
          <w:tcPr>
            <w:tcW w:w="4763" w:type="dxa"/>
            <w:vAlign w:val="center"/>
          </w:tcPr>
          <w:p w:rsidR="00FB1ECA" w:rsidRPr="006055FE" w:rsidRDefault="00FB1ECA" w:rsidP="00B1468E">
            <w:pPr>
              <w:spacing w:line="276" w:lineRule="auto"/>
              <w:ind w:left="34"/>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Использование электронных образовательных ресурсов (ЭОР) в образовательном процессе:</w:t>
            </w:r>
          </w:p>
          <w:p w:rsidR="00FB1ECA" w:rsidRPr="006055FE" w:rsidRDefault="00FB1ECA" w:rsidP="00B1468E">
            <w:pPr>
              <w:spacing w:line="276" w:lineRule="auto"/>
              <w:ind w:left="34"/>
              <w:jc w:val="both"/>
              <w:rPr>
                <w:rFonts w:ascii="Times New Roman" w:hAnsi="Times New Roman" w:cs="Times New Roman"/>
                <w:sz w:val="24"/>
                <w:szCs w:val="24"/>
              </w:rPr>
            </w:pPr>
            <w:r w:rsidRPr="006055FE">
              <w:rPr>
                <w:rFonts w:ascii="Times New Roman" w:hAnsi="Times New Roman" w:cs="Times New Roman"/>
                <w:sz w:val="24"/>
                <w:szCs w:val="24"/>
              </w:rPr>
              <w:t> лицензионных</w:t>
            </w:r>
          </w:p>
          <w:p w:rsidR="00FB1ECA" w:rsidRPr="006055FE" w:rsidRDefault="00FB1ECA" w:rsidP="00B1468E">
            <w:pPr>
              <w:spacing w:line="276" w:lineRule="auto"/>
              <w:ind w:left="34"/>
              <w:jc w:val="both"/>
              <w:rPr>
                <w:rFonts w:ascii="Times New Roman" w:hAnsi="Times New Roman" w:cs="Times New Roman"/>
                <w:sz w:val="24"/>
                <w:szCs w:val="24"/>
              </w:rPr>
            </w:pPr>
            <w:r w:rsidRPr="006055FE">
              <w:rPr>
                <w:rFonts w:ascii="Times New Roman" w:hAnsi="Times New Roman" w:cs="Times New Roman"/>
                <w:sz w:val="24"/>
                <w:szCs w:val="24"/>
              </w:rPr>
              <w:t> созданных самостоятельно</w:t>
            </w:r>
          </w:p>
          <w:p w:rsidR="00FB1ECA" w:rsidRPr="006055FE" w:rsidRDefault="00FB1ECA" w:rsidP="00B1468E">
            <w:pPr>
              <w:spacing w:line="276" w:lineRule="auto"/>
              <w:ind w:left="34"/>
              <w:jc w:val="both"/>
              <w:rPr>
                <w:rFonts w:ascii="Times New Roman" w:hAnsi="Times New Roman" w:cs="Times New Roman"/>
                <w:sz w:val="24"/>
                <w:szCs w:val="24"/>
              </w:rPr>
            </w:pPr>
            <w:r w:rsidRPr="006055FE">
              <w:rPr>
                <w:rFonts w:ascii="Times New Roman" w:hAnsi="Times New Roman" w:cs="Times New Roman"/>
                <w:sz w:val="24"/>
                <w:szCs w:val="24"/>
              </w:rPr>
              <w:t> наличие страницы на сайте образовательного учреждения,</w:t>
            </w:r>
          </w:p>
          <w:p w:rsidR="00FB1ECA" w:rsidRPr="006055FE" w:rsidRDefault="00FB1ECA" w:rsidP="00B1468E">
            <w:pPr>
              <w:spacing w:line="276" w:lineRule="auto"/>
              <w:ind w:left="34"/>
              <w:jc w:val="both"/>
              <w:rPr>
                <w:rFonts w:ascii="Times New Roman" w:hAnsi="Times New Roman" w:cs="Times New Roman"/>
                <w:sz w:val="24"/>
                <w:szCs w:val="24"/>
                <w:lang w:eastAsia="en-US"/>
              </w:rPr>
            </w:pPr>
            <w:r w:rsidRPr="006055FE">
              <w:rPr>
                <w:rFonts w:ascii="Times New Roman" w:hAnsi="Times New Roman" w:cs="Times New Roman"/>
                <w:iCs/>
                <w:sz w:val="24"/>
                <w:szCs w:val="24"/>
                <w:lang w:eastAsia="en-US"/>
              </w:rPr>
              <w:t>личного интернет-ресурса*</w:t>
            </w:r>
          </w:p>
        </w:tc>
        <w:tc>
          <w:tcPr>
            <w:tcW w:w="1193" w:type="dxa"/>
            <w:vAlign w:val="center"/>
          </w:tcPr>
          <w:p w:rsidR="00FB1ECA" w:rsidRPr="006055FE" w:rsidRDefault="00FB1ECA" w:rsidP="00B1468E">
            <w:pPr>
              <w:spacing w:line="276" w:lineRule="auto"/>
              <w:ind w:left="176"/>
              <w:jc w:val="both"/>
              <w:rPr>
                <w:rFonts w:ascii="Times New Roman" w:eastAsiaTheme="minorHAnsi" w:hAnsi="Times New Roman" w:cs="Times New Roman"/>
                <w:sz w:val="24"/>
                <w:szCs w:val="24"/>
                <w:lang w:eastAsia="en-US"/>
              </w:rPr>
            </w:pPr>
          </w:p>
          <w:p w:rsidR="00FB1ECA" w:rsidRPr="006055FE" w:rsidRDefault="00FB1ECA" w:rsidP="00FD59CB">
            <w:pPr>
              <w:spacing w:line="276" w:lineRule="auto"/>
              <w:jc w:val="both"/>
              <w:rPr>
                <w:rFonts w:ascii="Times New Roman" w:hAnsi="Times New Roman" w:cs="Times New Roman"/>
                <w:sz w:val="24"/>
                <w:szCs w:val="24"/>
              </w:rPr>
            </w:pPr>
          </w:p>
          <w:p w:rsidR="00FB1ECA" w:rsidRPr="006055FE" w:rsidRDefault="00FB1ECA" w:rsidP="00B1468E">
            <w:pPr>
              <w:spacing w:line="276" w:lineRule="auto"/>
              <w:ind w:left="91"/>
              <w:jc w:val="both"/>
              <w:rPr>
                <w:rFonts w:ascii="Times New Roman" w:hAnsi="Times New Roman" w:cs="Times New Roman"/>
                <w:sz w:val="24"/>
                <w:szCs w:val="24"/>
              </w:rPr>
            </w:pPr>
          </w:p>
          <w:p w:rsidR="00FB1ECA" w:rsidRPr="006055FE" w:rsidRDefault="00FB1ECA" w:rsidP="00FD59CB">
            <w:pPr>
              <w:spacing w:line="276" w:lineRule="auto"/>
              <w:jc w:val="both"/>
              <w:rPr>
                <w:rFonts w:ascii="Times New Roman" w:hAnsi="Times New Roman" w:cs="Times New Roman"/>
                <w:b/>
                <w:sz w:val="24"/>
                <w:szCs w:val="24"/>
              </w:rPr>
            </w:pPr>
            <w:r w:rsidRPr="006055FE">
              <w:rPr>
                <w:rFonts w:ascii="Times New Roman" w:hAnsi="Times New Roman" w:cs="Times New Roman"/>
                <w:b/>
                <w:sz w:val="24"/>
                <w:szCs w:val="24"/>
              </w:rPr>
              <w:t>5</w:t>
            </w:r>
          </w:p>
          <w:p w:rsidR="00FB1ECA" w:rsidRPr="006055FE" w:rsidRDefault="00FB1ECA" w:rsidP="00FD59CB">
            <w:pPr>
              <w:spacing w:line="276" w:lineRule="auto"/>
              <w:jc w:val="both"/>
              <w:rPr>
                <w:rFonts w:ascii="Times New Roman" w:hAnsi="Times New Roman" w:cs="Times New Roman"/>
                <w:b/>
                <w:sz w:val="24"/>
                <w:szCs w:val="24"/>
              </w:rPr>
            </w:pPr>
            <w:r w:rsidRPr="006055FE">
              <w:rPr>
                <w:rFonts w:ascii="Times New Roman" w:hAnsi="Times New Roman" w:cs="Times New Roman"/>
                <w:b/>
                <w:sz w:val="24"/>
                <w:szCs w:val="24"/>
              </w:rPr>
              <w:t>10</w:t>
            </w:r>
          </w:p>
          <w:p w:rsidR="00FB1ECA" w:rsidRPr="006055FE" w:rsidRDefault="00FB1ECA" w:rsidP="00FD59CB">
            <w:pPr>
              <w:spacing w:line="276" w:lineRule="auto"/>
              <w:jc w:val="both"/>
              <w:rPr>
                <w:rFonts w:ascii="Times New Roman" w:hAnsi="Times New Roman" w:cs="Times New Roman"/>
                <w:b/>
                <w:sz w:val="24"/>
                <w:szCs w:val="24"/>
              </w:rPr>
            </w:pPr>
            <w:r w:rsidRPr="006055FE">
              <w:rPr>
                <w:rFonts w:ascii="Times New Roman" w:hAnsi="Times New Roman" w:cs="Times New Roman"/>
                <w:b/>
                <w:sz w:val="24"/>
                <w:szCs w:val="24"/>
              </w:rPr>
              <w:t>10</w:t>
            </w:r>
          </w:p>
          <w:p w:rsidR="00FB1ECA" w:rsidRPr="006055FE" w:rsidRDefault="00FB1ECA" w:rsidP="00FD59CB">
            <w:pPr>
              <w:spacing w:line="276" w:lineRule="auto"/>
              <w:jc w:val="both"/>
              <w:rPr>
                <w:rFonts w:ascii="Times New Roman" w:hAnsi="Times New Roman" w:cs="Times New Roman"/>
                <w:b/>
                <w:sz w:val="24"/>
                <w:szCs w:val="24"/>
              </w:rPr>
            </w:pPr>
          </w:p>
          <w:p w:rsidR="00FB1ECA" w:rsidRPr="006055FE" w:rsidRDefault="00FB1ECA" w:rsidP="00B1468E">
            <w:pPr>
              <w:spacing w:line="276" w:lineRule="auto"/>
              <w:ind w:left="176"/>
              <w:jc w:val="both"/>
              <w:rPr>
                <w:rFonts w:ascii="Times New Roman" w:hAnsi="Times New Roman" w:cs="Times New Roman"/>
                <w:sz w:val="24"/>
                <w:szCs w:val="24"/>
                <w:lang w:eastAsia="en-US"/>
              </w:rPr>
            </w:pPr>
            <w:r w:rsidRPr="006055FE">
              <w:rPr>
                <w:rFonts w:ascii="Times New Roman" w:hAnsi="Times New Roman" w:cs="Times New Roman"/>
                <w:b/>
                <w:sz w:val="24"/>
                <w:szCs w:val="24"/>
              </w:rPr>
              <w:t>до 20</w:t>
            </w:r>
          </w:p>
        </w:tc>
        <w:tc>
          <w:tcPr>
            <w:tcW w:w="4122" w:type="dxa"/>
            <w:vAlign w:val="center"/>
          </w:tcPr>
          <w:p w:rsidR="00FB1ECA" w:rsidRPr="006055FE" w:rsidRDefault="00FB1ECA" w:rsidP="00B754EC">
            <w:pPr>
              <w:spacing w:line="276" w:lineRule="auto"/>
              <w:ind w:left="34"/>
              <w:jc w:val="both"/>
              <w:rPr>
                <w:rFonts w:ascii="Times New Roman" w:hAnsi="Times New Roman" w:cs="Times New Roman"/>
                <w:sz w:val="24"/>
                <w:szCs w:val="24"/>
              </w:rPr>
            </w:pPr>
            <w:r w:rsidRPr="006055FE">
              <w:rPr>
                <w:rFonts w:ascii="Times New Roman" w:hAnsi="Times New Roman" w:cs="Times New Roman"/>
                <w:sz w:val="24"/>
                <w:szCs w:val="24"/>
              </w:rPr>
              <w:t>Перечень ЭОР к разделам программы, скриншоты страниц сайтов, других электронных ресурсов, презентация 1 урока/занятия, проводимого с использованием ЭОР.</w:t>
            </w:r>
          </w:p>
          <w:p w:rsidR="00FB1ECA" w:rsidRPr="006055FE" w:rsidRDefault="00FB1ECA" w:rsidP="00B754EC">
            <w:pPr>
              <w:spacing w:line="276" w:lineRule="auto"/>
              <w:ind w:left="34"/>
              <w:jc w:val="both"/>
              <w:rPr>
                <w:rFonts w:ascii="Times New Roman" w:hAnsi="Times New Roman" w:cs="Times New Roman"/>
                <w:sz w:val="24"/>
                <w:szCs w:val="24"/>
              </w:rPr>
            </w:pPr>
          </w:p>
          <w:p w:rsidR="00FB1ECA" w:rsidRPr="006055FE" w:rsidRDefault="00FB1ECA" w:rsidP="00B754EC">
            <w:pPr>
              <w:spacing w:line="276" w:lineRule="auto"/>
              <w:ind w:left="34"/>
              <w:jc w:val="both"/>
              <w:rPr>
                <w:rFonts w:ascii="Times New Roman" w:hAnsi="Times New Roman" w:cs="Times New Roman"/>
                <w:sz w:val="24"/>
                <w:szCs w:val="24"/>
              </w:rPr>
            </w:pPr>
          </w:p>
          <w:p w:rsidR="00FB1ECA" w:rsidRPr="006055FE" w:rsidRDefault="00FB1ECA" w:rsidP="00B754EC">
            <w:pPr>
              <w:spacing w:line="276" w:lineRule="auto"/>
              <w:ind w:left="34"/>
              <w:jc w:val="both"/>
              <w:rPr>
                <w:rFonts w:ascii="Times New Roman" w:hAnsi="Times New Roman" w:cs="Times New Roman"/>
                <w:sz w:val="24"/>
                <w:szCs w:val="24"/>
              </w:rPr>
            </w:pPr>
          </w:p>
          <w:p w:rsidR="00FB1ECA" w:rsidRPr="006055FE" w:rsidRDefault="00FB1ECA" w:rsidP="00B754EC">
            <w:pPr>
              <w:spacing w:line="276" w:lineRule="auto"/>
              <w:ind w:left="34"/>
              <w:jc w:val="both"/>
              <w:rPr>
                <w:rFonts w:ascii="Times New Roman" w:hAnsi="Times New Roman" w:cs="Times New Roman"/>
                <w:sz w:val="24"/>
                <w:szCs w:val="24"/>
                <w:lang w:eastAsia="en-US"/>
              </w:rPr>
            </w:pPr>
          </w:p>
          <w:p w:rsidR="00FB1ECA" w:rsidRPr="006055FE" w:rsidRDefault="00FB1ECA" w:rsidP="00B754EC">
            <w:pPr>
              <w:spacing w:line="276" w:lineRule="auto"/>
              <w:ind w:left="34"/>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w:t>
            </w:r>
            <w:r w:rsidRPr="006055FE">
              <w:rPr>
                <w:rFonts w:ascii="Times New Roman" w:hAnsi="Times New Roman" w:cs="Times New Roman"/>
                <w:b/>
                <w:sz w:val="24"/>
                <w:szCs w:val="24"/>
                <w:lang w:eastAsia="en-US"/>
              </w:rPr>
              <w:t>в соответствии с требованиями</w:t>
            </w:r>
          </w:p>
        </w:tc>
        <w:tc>
          <w:tcPr>
            <w:tcW w:w="2899" w:type="dxa"/>
            <w:vAlign w:val="center"/>
          </w:tcPr>
          <w:p w:rsidR="00FB1ECA" w:rsidRPr="006055FE" w:rsidRDefault="00FB1ECA" w:rsidP="00B754EC">
            <w:pPr>
              <w:spacing w:line="276" w:lineRule="auto"/>
              <w:ind w:left="-62"/>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В межаттестационный период</w:t>
            </w:r>
          </w:p>
          <w:p w:rsidR="00FB1ECA" w:rsidRPr="006055FE" w:rsidRDefault="00FB1ECA" w:rsidP="00B754EC">
            <w:pPr>
              <w:spacing w:line="276" w:lineRule="auto"/>
              <w:ind w:left="-62"/>
              <w:jc w:val="both"/>
              <w:rPr>
                <w:rFonts w:ascii="Times New Roman" w:hAnsi="Times New Roman" w:cs="Times New Roman"/>
                <w:sz w:val="24"/>
                <w:szCs w:val="24"/>
                <w:lang w:eastAsia="en-US"/>
              </w:rPr>
            </w:pPr>
            <w:r w:rsidRPr="006055FE">
              <w:rPr>
                <w:rFonts w:ascii="Times New Roman" w:hAnsi="Times New Roman" w:cs="Times New Roman"/>
                <w:sz w:val="24"/>
                <w:szCs w:val="24"/>
              </w:rPr>
              <w:t> </w:t>
            </w:r>
          </w:p>
        </w:tc>
      </w:tr>
      <w:tr w:rsidR="00FB1ECA" w:rsidRPr="006055FE" w:rsidTr="00B1468E">
        <w:tc>
          <w:tcPr>
            <w:tcW w:w="14786" w:type="dxa"/>
            <w:gridSpan w:val="6"/>
          </w:tcPr>
          <w:p w:rsidR="00FB1ECA" w:rsidRPr="006055FE" w:rsidRDefault="00FB1ECA" w:rsidP="00B754EC">
            <w:pPr>
              <w:tabs>
                <w:tab w:val="left" w:pos="8993"/>
              </w:tabs>
              <w:ind w:left="142"/>
              <w:jc w:val="both"/>
              <w:rPr>
                <w:rFonts w:ascii="Times New Roman" w:hAnsi="Times New Roman" w:cs="Times New Roman"/>
                <w:sz w:val="24"/>
                <w:szCs w:val="24"/>
              </w:rPr>
            </w:pPr>
            <w:r w:rsidRPr="006055FE">
              <w:rPr>
                <w:rFonts w:ascii="Times New Roman" w:hAnsi="Times New Roman" w:cs="Times New Roman"/>
                <w:b/>
                <w:sz w:val="24"/>
                <w:szCs w:val="24"/>
              </w:rPr>
              <w:t>2. Вклад в повышение качества образования, распространение собственного опыта</w:t>
            </w:r>
          </w:p>
        </w:tc>
      </w:tr>
      <w:tr w:rsidR="00FB1ECA" w:rsidRPr="006055FE" w:rsidTr="00B1468E">
        <w:tc>
          <w:tcPr>
            <w:tcW w:w="1809" w:type="dxa"/>
            <w:gridSpan w:val="2"/>
            <w:vAlign w:val="center"/>
          </w:tcPr>
          <w:p w:rsidR="00FB1ECA" w:rsidRPr="006055FE" w:rsidRDefault="00FB1ECA" w:rsidP="00B1468E">
            <w:pPr>
              <w:ind w:left="284"/>
              <w:jc w:val="both"/>
              <w:rPr>
                <w:rFonts w:ascii="Times New Roman" w:hAnsi="Times New Roman" w:cs="Times New Roman"/>
                <w:sz w:val="24"/>
                <w:szCs w:val="24"/>
                <w:lang w:eastAsia="en-US"/>
              </w:rPr>
            </w:pPr>
            <w:r w:rsidRPr="006055FE">
              <w:rPr>
                <w:rFonts w:ascii="Times New Roman" w:hAnsi="Times New Roman" w:cs="Times New Roman"/>
                <w:sz w:val="24"/>
                <w:szCs w:val="24"/>
              </w:rPr>
              <w:t>2.1</w:t>
            </w:r>
          </w:p>
        </w:tc>
        <w:tc>
          <w:tcPr>
            <w:tcW w:w="4763"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Наличие опубликованных собственных методических разработок, имеющих соответствующий гриф и выходные данные:</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районного (городского) уровня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республиканского  уровня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всероссийского уровня</w:t>
            </w: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sz w:val="24"/>
                <w:szCs w:val="24"/>
                <w:lang w:eastAsia="en-US"/>
              </w:rPr>
            </w:pPr>
          </w:p>
        </w:tc>
        <w:tc>
          <w:tcPr>
            <w:tcW w:w="1193" w:type="dxa"/>
            <w:vAlign w:val="center"/>
          </w:tcPr>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15</w:t>
            </w: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25</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b/>
                <w:sz w:val="24"/>
                <w:szCs w:val="24"/>
              </w:rPr>
              <w:t>35</w:t>
            </w:r>
          </w:p>
        </w:tc>
        <w:tc>
          <w:tcPr>
            <w:tcW w:w="4122"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 </w:t>
            </w:r>
          </w:p>
        </w:tc>
        <w:tc>
          <w:tcPr>
            <w:tcW w:w="2899"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Указываются публикации, изданные в межаттестационный период</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(включая интернет-публикации)</w:t>
            </w: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*Суммирование  баллов при наличии двух разработок</w:t>
            </w:r>
          </w:p>
        </w:tc>
      </w:tr>
      <w:tr w:rsidR="00FB1ECA" w:rsidRPr="006055FE" w:rsidTr="00B1468E">
        <w:tc>
          <w:tcPr>
            <w:tcW w:w="1809" w:type="dxa"/>
            <w:gridSpan w:val="2"/>
            <w:vAlign w:val="center"/>
          </w:tcPr>
          <w:p w:rsidR="00FB1ECA" w:rsidRPr="006055FE" w:rsidRDefault="00FB1ECA" w:rsidP="00B1468E">
            <w:pPr>
              <w:ind w:left="284"/>
              <w:jc w:val="both"/>
              <w:rPr>
                <w:rFonts w:ascii="Times New Roman" w:hAnsi="Times New Roman" w:cs="Times New Roman"/>
                <w:sz w:val="24"/>
                <w:szCs w:val="24"/>
              </w:rPr>
            </w:pPr>
            <w:r w:rsidRPr="006055FE">
              <w:rPr>
                <w:rFonts w:ascii="Times New Roman" w:hAnsi="Times New Roman" w:cs="Times New Roman"/>
                <w:sz w:val="24"/>
                <w:szCs w:val="24"/>
              </w:rPr>
              <w:t>2.2</w:t>
            </w:r>
          </w:p>
        </w:tc>
        <w:tc>
          <w:tcPr>
            <w:tcW w:w="4763" w:type="dxa"/>
          </w:tcPr>
          <w:p w:rsidR="00FB1ECA" w:rsidRPr="006055FE" w:rsidRDefault="00FB1ECA" w:rsidP="00B754EC">
            <w:pPr>
              <w:pStyle w:val="11"/>
              <w:snapToGrid w:val="0"/>
              <w:ind w:left="176"/>
              <w:jc w:val="both"/>
              <w:rPr>
                <w:rFonts w:ascii="Times New Roman" w:hAnsi="Times New Roman"/>
                <w:sz w:val="24"/>
                <w:szCs w:val="24"/>
              </w:rPr>
            </w:pPr>
            <w:r w:rsidRPr="006055FE">
              <w:rPr>
                <w:rFonts w:ascii="Times New Roman" w:hAnsi="Times New Roman"/>
                <w:sz w:val="24"/>
                <w:szCs w:val="24"/>
              </w:rPr>
              <w:t xml:space="preserve">Наличие  разработанных программ: </w:t>
            </w:r>
          </w:p>
          <w:p w:rsidR="00FB1ECA" w:rsidRPr="006055FE" w:rsidRDefault="00FB1ECA" w:rsidP="00B754EC">
            <w:pPr>
              <w:snapToGrid w:val="0"/>
              <w:ind w:left="176"/>
              <w:jc w:val="both"/>
              <w:rPr>
                <w:rFonts w:ascii="Times New Roman" w:hAnsi="Times New Roman" w:cs="Times New Roman"/>
                <w:sz w:val="24"/>
                <w:szCs w:val="24"/>
              </w:rPr>
            </w:pPr>
            <w:r w:rsidRPr="006055FE">
              <w:rPr>
                <w:rFonts w:ascii="Times New Roman" w:hAnsi="Times New Roman" w:cs="Times New Roman"/>
                <w:sz w:val="24"/>
                <w:szCs w:val="24"/>
              </w:rPr>
              <w:t xml:space="preserve">- образовательной </w:t>
            </w:r>
          </w:p>
          <w:p w:rsidR="00FB1ECA" w:rsidRPr="006055FE" w:rsidRDefault="00FB1ECA" w:rsidP="00B754EC">
            <w:pPr>
              <w:snapToGrid w:val="0"/>
              <w:ind w:left="176"/>
              <w:jc w:val="both"/>
              <w:rPr>
                <w:rFonts w:ascii="Times New Roman" w:hAnsi="Times New Roman" w:cs="Times New Roman"/>
                <w:sz w:val="24"/>
                <w:szCs w:val="24"/>
              </w:rPr>
            </w:pPr>
            <w:r w:rsidRPr="006055FE">
              <w:rPr>
                <w:rFonts w:ascii="Times New Roman" w:hAnsi="Times New Roman" w:cs="Times New Roman"/>
                <w:sz w:val="24"/>
                <w:szCs w:val="24"/>
              </w:rPr>
              <w:t xml:space="preserve">по  формированию основ  информационной культуры  </w:t>
            </w:r>
            <w:r w:rsidRPr="006055FE">
              <w:rPr>
                <w:rFonts w:ascii="Times New Roman" w:hAnsi="Times New Roman" w:cs="Times New Roman"/>
                <w:sz w:val="24"/>
                <w:szCs w:val="24"/>
              </w:rPr>
              <w:lastRenderedPageBreak/>
              <w:t xml:space="preserve">(библиотечно-библиографических знаний)   </w:t>
            </w:r>
          </w:p>
          <w:p w:rsidR="00FB1ECA" w:rsidRPr="006055FE" w:rsidRDefault="00FB1ECA" w:rsidP="00B754EC">
            <w:pPr>
              <w:snapToGrid w:val="0"/>
              <w:ind w:left="176"/>
              <w:jc w:val="both"/>
              <w:rPr>
                <w:rFonts w:ascii="Times New Roman" w:hAnsi="Times New Roman" w:cs="Times New Roman"/>
                <w:sz w:val="24"/>
                <w:szCs w:val="24"/>
              </w:rPr>
            </w:pPr>
            <w:r w:rsidRPr="006055FE">
              <w:rPr>
                <w:rFonts w:ascii="Times New Roman" w:hAnsi="Times New Roman" w:cs="Times New Roman"/>
                <w:sz w:val="24"/>
                <w:szCs w:val="24"/>
              </w:rPr>
              <w:t>- программы дополнительного образования  по  формированию библиотечно-библиографических знаний (основам  информационной культуры)</w:t>
            </w:r>
          </w:p>
          <w:p w:rsidR="00FB1ECA" w:rsidRPr="006055FE" w:rsidRDefault="00FB1ECA" w:rsidP="00B754EC">
            <w:pPr>
              <w:snapToGrid w:val="0"/>
              <w:ind w:left="176"/>
              <w:jc w:val="both"/>
              <w:rPr>
                <w:rFonts w:ascii="Times New Roman" w:hAnsi="Times New Roman" w:cs="Times New Roman"/>
                <w:sz w:val="24"/>
                <w:szCs w:val="24"/>
              </w:rPr>
            </w:pPr>
          </w:p>
        </w:tc>
        <w:tc>
          <w:tcPr>
            <w:tcW w:w="1193" w:type="dxa"/>
            <w:vAlign w:val="center"/>
          </w:tcPr>
          <w:p w:rsidR="00FB1ECA" w:rsidRPr="006055FE" w:rsidRDefault="00FB1ECA" w:rsidP="00B754EC">
            <w:pPr>
              <w:snapToGrid w:val="0"/>
              <w:ind w:left="176"/>
              <w:jc w:val="both"/>
              <w:rPr>
                <w:rFonts w:ascii="Times New Roman" w:hAnsi="Times New Roman" w:cs="Times New Roman"/>
                <w:sz w:val="24"/>
                <w:szCs w:val="24"/>
              </w:rPr>
            </w:pPr>
          </w:p>
          <w:p w:rsidR="00FB1ECA" w:rsidRPr="006055FE" w:rsidRDefault="00FB1ECA" w:rsidP="00B754EC">
            <w:pPr>
              <w:snapToGrid w:val="0"/>
              <w:ind w:left="176"/>
              <w:jc w:val="both"/>
              <w:rPr>
                <w:rFonts w:ascii="Times New Roman" w:hAnsi="Times New Roman" w:cs="Times New Roman"/>
                <w:b/>
                <w:sz w:val="24"/>
                <w:szCs w:val="24"/>
              </w:rPr>
            </w:pPr>
            <w:r w:rsidRPr="006055FE">
              <w:rPr>
                <w:rFonts w:ascii="Times New Roman" w:hAnsi="Times New Roman" w:cs="Times New Roman"/>
                <w:b/>
                <w:sz w:val="24"/>
                <w:szCs w:val="24"/>
              </w:rPr>
              <w:t>20*</w:t>
            </w:r>
          </w:p>
          <w:p w:rsidR="00FB1ECA" w:rsidRPr="006055FE" w:rsidRDefault="00FB1ECA" w:rsidP="00B754EC">
            <w:pPr>
              <w:snapToGrid w:val="0"/>
              <w:ind w:left="176"/>
              <w:jc w:val="both"/>
              <w:rPr>
                <w:rFonts w:ascii="Times New Roman" w:hAnsi="Times New Roman" w:cs="Times New Roman"/>
                <w:b/>
                <w:sz w:val="24"/>
                <w:szCs w:val="24"/>
              </w:rPr>
            </w:pPr>
            <w:r w:rsidRPr="006055FE">
              <w:rPr>
                <w:rFonts w:ascii="Times New Roman" w:hAnsi="Times New Roman" w:cs="Times New Roman"/>
                <w:b/>
                <w:sz w:val="24"/>
                <w:szCs w:val="24"/>
              </w:rPr>
              <w:t>10**</w:t>
            </w:r>
          </w:p>
          <w:p w:rsidR="00FB1ECA" w:rsidRPr="006055FE" w:rsidRDefault="00FB1ECA" w:rsidP="00B754EC">
            <w:pPr>
              <w:snapToGrid w:val="0"/>
              <w:ind w:left="176"/>
              <w:jc w:val="both"/>
              <w:rPr>
                <w:rFonts w:ascii="Times New Roman" w:hAnsi="Times New Roman" w:cs="Times New Roman"/>
                <w:b/>
                <w:sz w:val="24"/>
                <w:szCs w:val="24"/>
              </w:rPr>
            </w:pPr>
          </w:p>
          <w:p w:rsidR="00FB1ECA" w:rsidRPr="006055FE" w:rsidRDefault="00FB1ECA" w:rsidP="00B754EC">
            <w:pPr>
              <w:snapToGrid w:val="0"/>
              <w:ind w:left="176"/>
              <w:jc w:val="both"/>
              <w:rPr>
                <w:rFonts w:ascii="Times New Roman" w:hAnsi="Times New Roman" w:cs="Times New Roman"/>
                <w:b/>
                <w:sz w:val="24"/>
                <w:szCs w:val="24"/>
              </w:rPr>
            </w:pPr>
          </w:p>
          <w:p w:rsidR="00FB1ECA" w:rsidRPr="006055FE" w:rsidRDefault="00FB1ECA" w:rsidP="00B754EC">
            <w:pPr>
              <w:snapToGrid w:val="0"/>
              <w:ind w:left="176"/>
              <w:jc w:val="both"/>
              <w:rPr>
                <w:rFonts w:ascii="Times New Roman" w:hAnsi="Times New Roman" w:cs="Times New Roman"/>
                <w:b/>
                <w:sz w:val="24"/>
                <w:szCs w:val="24"/>
              </w:rPr>
            </w:pPr>
          </w:p>
          <w:p w:rsidR="00FB1ECA" w:rsidRPr="006055FE" w:rsidRDefault="00FB1ECA" w:rsidP="00B754EC">
            <w:pPr>
              <w:snapToGrid w:val="0"/>
              <w:ind w:left="176"/>
              <w:jc w:val="both"/>
              <w:rPr>
                <w:rFonts w:ascii="Times New Roman" w:hAnsi="Times New Roman" w:cs="Times New Roman"/>
                <w:b/>
                <w:sz w:val="24"/>
                <w:szCs w:val="24"/>
              </w:rPr>
            </w:pPr>
          </w:p>
          <w:p w:rsidR="00FB1ECA" w:rsidRPr="006055FE" w:rsidRDefault="00FB1ECA" w:rsidP="00B754EC">
            <w:pPr>
              <w:snapToGrid w:val="0"/>
              <w:ind w:left="176"/>
              <w:jc w:val="both"/>
              <w:rPr>
                <w:rFonts w:ascii="Times New Roman" w:hAnsi="Times New Roman" w:cs="Times New Roman"/>
                <w:sz w:val="24"/>
                <w:szCs w:val="24"/>
              </w:rPr>
            </w:pPr>
            <w:r w:rsidRPr="006055FE">
              <w:rPr>
                <w:rFonts w:ascii="Times New Roman" w:hAnsi="Times New Roman" w:cs="Times New Roman"/>
                <w:b/>
                <w:sz w:val="24"/>
                <w:szCs w:val="24"/>
              </w:rPr>
              <w:t>30***</w:t>
            </w:r>
          </w:p>
        </w:tc>
        <w:tc>
          <w:tcPr>
            <w:tcW w:w="4122" w:type="dxa"/>
          </w:tcPr>
          <w:p w:rsidR="00FB1ECA" w:rsidRPr="006055FE" w:rsidRDefault="00FB1ECA" w:rsidP="00B754EC">
            <w:pPr>
              <w:snapToGrid w:val="0"/>
              <w:ind w:left="176"/>
              <w:jc w:val="both"/>
              <w:rPr>
                <w:rFonts w:ascii="Times New Roman" w:hAnsi="Times New Roman" w:cs="Times New Roman"/>
                <w:sz w:val="24"/>
                <w:szCs w:val="24"/>
              </w:rPr>
            </w:pPr>
          </w:p>
          <w:p w:rsidR="00FB1ECA" w:rsidRPr="006055FE" w:rsidRDefault="00FB1ECA" w:rsidP="00B754EC">
            <w:pPr>
              <w:snapToGrid w:val="0"/>
              <w:ind w:left="176"/>
              <w:jc w:val="both"/>
              <w:rPr>
                <w:rFonts w:ascii="Times New Roman" w:hAnsi="Times New Roman" w:cs="Times New Roman"/>
                <w:sz w:val="24"/>
                <w:szCs w:val="24"/>
              </w:rPr>
            </w:pPr>
            <w:r w:rsidRPr="006055FE">
              <w:rPr>
                <w:rFonts w:ascii="Times New Roman" w:hAnsi="Times New Roman" w:cs="Times New Roman"/>
                <w:sz w:val="24"/>
                <w:szCs w:val="24"/>
              </w:rPr>
              <w:t xml:space="preserve">* При наличии грифа об утверждении. </w:t>
            </w:r>
          </w:p>
          <w:p w:rsidR="00FB1ECA" w:rsidRPr="006055FE" w:rsidRDefault="00FB1ECA" w:rsidP="00B754EC">
            <w:pPr>
              <w:snapToGrid w:val="0"/>
              <w:ind w:left="176"/>
              <w:jc w:val="both"/>
              <w:rPr>
                <w:rFonts w:ascii="Times New Roman" w:hAnsi="Times New Roman" w:cs="Times New Roman"/>
                <w:sz w:val="24"/>
                <w:szCs w:val="24"/>
              </w:rPr>
            </w:pPr>
          </w:p>
          <w:p w:rsidR="00FB1ECA" w:rsidRPr="006055FE" w:rsidRDefault="00FB1ECA" w:rsidP="00B754EC">
            <w:pPr>
              <w:snapToGrid w:val="0"/>
              <w:ind w:left="176"/>
              <w:jc w:val="both"/>
              <w:rPr>
                <w:rFonts w:ascii="Times New Roman" w:hAnsi="Times New Roman" w:cs="Times New Roman"/>
                <w:sz w:val="24"/>
                <w:szCs w:val="24"/>
              </w:rPr>
            </w:pPr>
            <w:r w:rsidRPr="006055FE">
              <w:rPr>
                <w:rFonts w:ascii="Times New Roman" w:hAnsi="Times New Roman" w:cs="Times New Roman"/>
                <w:sz w:val="24"/>
                <w:szCs w:val="24"/>
              </w:rPr>
              <w:lastRenderedPageBreak/>
              <w:t>**На педагогическом совете образовательного учреждения</w:t>
            </w:r>
          </w:p>
          <w:p w:rsidR="00FB1ECA" w:rsidRPr="006055FE" w:rsidRDefault="00FB1ECA" w:rsidP="00B754EC">
            <w:pPr>
              <w:snapToGrid w:val="0"/>
              <w:ind w:left="176"/>
              <w:jc w:val="both"/>
              <w:rPr>
                <w:rFonts w:ascii="Times New Roman" w:hAnsi="Times New Roman" w:cs="Times New Roman"/>
                <w:sz w:val="24"/>
                <w:szCs w:val="24"/>
              </w:rPr>
            </w:pPr>
          </w:p>
          <w:p w:rsidR="00FB1ECA" w:rsidRPr="006055FE" w:rsidRDefault="00FB1ECA" w:rsidP="00B754EC">
            <w:pPr>
              <w:snapToGrid w:val="0"/>
              <w:ind w:left="176"/>
              <w:jc w:val="both"/>
              <w:rPr>
                <w:rFonts w:ascii="Times New Roman" w:hAnsi="Times New Roman" w:cs="Times New Roman"/>
                <w:sz w:val="24"/>
                <w:szCs w:val="24"/>
              </w:rPr>
            </w:pPr>
          </w:p>
          <w:p w:rsidR="00FB1ECA" w:rsidRPr="006055FE" w:rsidRDefault="00FB1ECA" w:rsidP="00B754EC">
            <w:pPr>
              <w:snapToGrid w:val="0"/>
              <w:ind w:left="176"/>
              <w:jc w:val="both"/>
              <w:rPr>
                <w:rFonts w:ascii="Times New Roman" w:hAnsi="Times New Roman" w:cs="Times New Roman"/>
                <w:sz w:val="24"/>
                <w:szCs w:val="24"/>
              </w:rPr>
            </w:pPr>
            <w:r w:rsidRPr="006055FE">
              <w:rPr>
                <w:rFonts w:ascii="Times New Roman" w:hAnsi="Times New Roman" w:cs="Times New Roman"/>
                <w:sz w:val="24"/>
                <w:szCs w:val="24"/>
              </w:rPr>
              <w:t xml:space="preserve">***При наличии лицензирования в системе дополнительного образования </w:t>
            </w:r>
          </w:p>
          <w:p w:rsidR="00FB1ECA" w:rsidRPr="006055FE" w:rsidRDefault="00FB1ECA" w:rsidP="00B754EC">
            <w:pPr>
              <w:ind w:left="176"/>
              <w:jc w:val="both"/>
              <w:rPr>
                <w:rFonts w:ascii="Times New Roman" w:hAnsi="Times New Roman" w:cs="Times New Roman"/>
                <w:sz w:val="24"/>
                <w:szCs w:val="24"/>
              </w:rPr>
            </w:pPr>
          </w:p>
        </w:tc>
        <w:tc>
          <w:tcPr>
            <w:tcW w:w="2899" w:type="dxa"/>
          </w:tcPr>
          <w:p w:rsidR="00FB1ECA" w:rsidRPr="006055FE" w:rsidRDefault="00FB1ECA" w:rsidP="00B754EC">
            <w:pPr>
              <w:snapToGrid w:val="0"/>
              <w:ind w:left="176"/>
              <w:jc w:val="both"/>
              <w:rPr>
                <w:rFonts w:ascii="Times New Roman" w:hAnsi="Times New Roman" w:cs="Times New Roman"/>
                <w:bCs/>
                <w:sz w:val="24"/>
                <w:szCs w:val="24"/>
              </w:rPr>
            </w:pPr>
            <w:r w:rsidRPr="006055FE">
              <w:rPr>
                <w:rFonts w:ascii="Times New Roman" w:hAnsi="Times New Roman" w:cs="Times New Roman"/>
                <w:sz w:val="24"/>
                <w:szCs w:val="24"/>
              </w:rPr>
              <w:lastRenderedPageBreak/>
              <w:t>В межаттестационный период</w:t>
            </w:r>
          </w:p>
          <w:p w:rsidR="00FB1ECA" w:rsidRPr="006055FE" w:rsidRDefault="00FB1ECA" w:rsidP="00B754EC">
            <w:pPr>
              <w:snapToGrid w:val="0"/>
              <w:ind w:left="176"/>
              <w:jc w:val="both"/>
              <w:rPr>
                <w:rFonts w:ascii="Times New Roman" w:hAnsi="Times New Roman" w:cs="Times New Roman"/>
                <w:sz w:val="24"/>
                <w:szCs w:val="24"/>
              </w:rPr>
            </w:pPr>
          </w:p>
          <w:p w:rsidR="00FB1ECA" w:rsidRPr="006055FE" w:rsidRDefault="00FB1ECA" w:rsidP="00B754EC">
            <w:pPr>
              <w:snapToGrid w:val="0"/>
              <w:ind w:left="176"/>
              <w:jc w:val="both"/>
              <w:rPr>
                <w:rFonts w:ascii="Times New Roman" w:hAnsi="Times New Roman" w:cs="Times New Roman"/>
                <w:sz w:val="24"/>
                <w:szCs w:val="24"/>
              </w:rPr>
            </w:pPr>
            <w:r w:rsidRPr="006055FE">
              <w:rPr>
                <w:rFonts w:ascii="Times New Roman" w:hAnsi="Times New Roman" w:cs="Times New Roman"/>
                <w:sz w:val="24"/>
                <w:szCs w:val="24"/>
              </w:rPr>
              <w:t xml:space="preserve">*Суммирование  баллов </w:t>
            </w:r>
            <w:r w:rsidRPr="006055FE">
              <w:rPr>
                <w:rFonts w:ascii="Times New Roman" w:hAnsi="Times New Roman" w:cs="Times New Roman"/>
                <w:sz w:val="24"/>
                <w:szCs w:val="24"/>
              </w:rPr>
              <w:lastRenderedPageBreak/>
              <w:t>при наличии двух программ</w:t>
            </w:r>
          </w:p>
        </w:tc>
      </w:tr>
      <w:tr w:rsidR="00FB1ECA" w:rsidRPr="006055FE" w:rsidTr="00B1468E">
        <w:tc>
          <w:tcPr>
            <w:tcW w:w="1809" w:type="dxa"/>
            <w:gridSpan w:val="2"/>
            <w:vAlign w:val="center"/>
          </w:tcPr>
          <w:p w:rsidR="00FB1ECA" w:rsidRPr="006055FE" w:rsidRDefault="00FB1ECA" w:rsidP="00B1468E">
            <w:pPr>
              <w:ind w:left="426"/>
              <w:jc w:val="both"/>
              <w:rPr>
                <w:rFonts w:ascii="Times New Roman" w:hAnsi="Times New Roman" w:cs="Times New Roman"/>
                <w:sz w:val="24"/>
                <w:szCs w:val="24"/>
                <w:lang w:eastAsia="en-US"/>
              </w:rPr>
            </w:pPr>
            <w:r w:rsidRPr="006055FE">
              <w:rPr>
                <w:rFonts w:ascii="Times New Roman" w:hAnsi="Times New Roman" w:cs="Times New Roman"/>
                <w:sz w:val="24"/>
                <w:szCs w:val="24"/>
              </w:rPr>
              <w:lastRenderedPageBreak/>
              <w:t>2.3</w:t>
            </w:r>
          </w:p>
        </w:tc>
        <w:tc>
          <w:tcPr>
            <w:tcW w:w="4763"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Наличие опубликованных статей, научных публикаций, имеющих соответствующий гриф и выходные данные:</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районного (городского) уровня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республиканского  уровня</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 всероссийского уровня</w:t>
            </w:r>
          </w:p>
        </w:tc>
        <w:tc>
          <w:tcPr>
            <w:tcW w:w="1193" w:type="dxa"/>
            <w:vAlign w:val="center"/>
          </w:tcPr>
          <w:p w:rsidR="00FB1ECA" w:rsidRPr="006055FE" w:rsidRDefault="00FB1ECA" w:rsidP="00B754EC">
            <w:pPr>
              <w:ind w:left="176"/>
              <w:jc w:val="both"/>
              <w:rPr>
                <w:rFonts w:ascii="Times New Roman" w:eastAsiaTheme="minorHAnsi" w:hAnsi="Times New Roman" w:cs="Times New Roman"/>
                <w:b/>
                <w:sz w:val="24"/>
                <w:szCs w:val="24"/>
                <w:lang w:eastAsia="en-US"/>
              </w:rPr>
            </w:pP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15</w:t>
            </w: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25</w:t>
            </w:r>
          </w:p>
          <w:p w:rsidR="00FB1ECA" w:rsidRPr="006055FE" w:rsidRDefault="00FB1ECA" w:rsidP="00B754EC">
            <w:pPr>
              <w:ind w:left="176"/>
              <w:jc w:val="both"/>
              <w:rPr>
                <w:rFonts w:ascii="Times New Roman" w:hAnsi="Times New Roman" w:cs="Times New Roman"/>
                <w:b/>
                <w:sz w:val="24"/>
                <w:szCs w:val="24"/>
                <w:lang w:eastAsia="en-US"/>
              </w:rPr>
            </w:pPr>
            <w:r w:rsidRPr="006055FE">
              <w:rPr>
                <w:rFonts w:ascii="Times New Roman" w:hAnsi="Times New Roman" w:cs="Times New Roman"/>
                <w:b/>
                <w:sz w:val="24"/>
                <w:szCs w:val="24"/>
              </w:rPr>
              <w:t>35</w:t>
            </w:r>
          </w:p>
        </w:tc>
        <w:tc>
          <w:tcPr>
            <w:tcW w:w="4122" w:type="dxa"/>
            <w:vAlign w:val="center"/>
          </w:tcPr>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Интернет публикации на порталах, имеющих лицензию</w:t>
            </w:r>
          </w:p>
        </w:tc>
        <w:tc>
          <w:tcPr>
            <w:tcW w:w="2899"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Указываются публикации, изданные в межаттестационный период</w:t>
            </w:r>
            <w:r w:rsidRPr="006055FE">
              <w:rPr>
                <w:rFonts w:ascii="Times New Roman" w:eastAsiaTheme="minorHAnsi" w:hAnsi="Times New Roman" w:cs="Times New Roman"/>
                <w:sz w:val="24"/>
                <w:szCs w:val="24"/>
                <w:lang w:eastAsia="en-US"/>
              </w:rPr>
              <w:t xml:space="preserve"> </w:t>
            </w:r>
            <w:r w:rsidRPr="006055FE">
              <w:rPr>
                <w:rFonts w:ascii="Times New Roman" w:hAnsi="Times New Roman" w:cs="Times New Roman"/>
                <w:sz w:val="24"/>
                <w:szCs w:val="24"/>
              </w:rPr>
              <w:t>(включая интернет-публикации)</w:t>
            </w:r>
          </w:p>
        </w:tc>
      </w:tr>
      <w:tr w:rsidR="00FB1ECA" w:rsidRPr="006055FE" w:rsidTr="00B1468E">
        <w:tc>
          <w:tcPr>
            <w:tcW w:w="1809" w:type="dxa"/>
            <w:gridSpan w:val="2"/>
            <w:vAlign w:val="center"/>
          </w:tcPr>
          <w:p w:rsidR="00FB1ECA" w:rsidRPr="006055FE" w:rsidRDefault="00FB1ECA" w:rsidP="00B1468E">
            <w:pPr>
              <w:ind w:left="426"/>
              <w:jc w:val="both"/>
              <w:rPr>
                <w:rFonts w:ascii="Times New Roman" w:hAnsi="Times New Roman" w:cs="Times New Roman"/>
                <w:sz w:val="24"/>
                <w:szCs w:val="24"/>
              </w:rPr>
            </w:pPr>
            <w:r w:rsidRPr="006055FE">
              <w:rPr>
                <w:rFonts w:ascii="Times New Roman" w:hAnsi="Times New Roman" w:cs="Times New Roman"/>
                <w:sz w:val="24"/>
                <w:szCs w:val="24"/>
              </w:rPr>
              <w:t>2.4</w:t>
            </w:r>
          </w:p>
        </w:tc>
        <w:tc>
          <w:tcPr>
            <w:tcW w:w="4763" w:type="dxa"/>
          </w:tcPr>
          <w:p w:rsidR="00FB1ECA" w:rsidRPr="006055FE" w:rsidRDefault="00FB1ECA" w:rsidP="00B754EC">
            <w:pPr>
              <w:ind w:left="176"/>
              <w:jc w:val="both"/>
              <w:rPr>
                <w:rFonts w:ascii="Times New Roman" w:hAnsi="Times New Roman" w:cs="Times New Roman"/>
                <w:spacing w:val="-10"/>
                <w:sz w:val="24"/>
                <w:szCs w:val="24"/>
              </w:rPr>
            </w:pPr>
            <w:r w:rsidRPr="006055FE">
              <w:rPr>
                <w:rFonts w:ascii="Times New Roman" w:hAnsi="Times New Roman" w:cs="Times New Roman"/>
                <w:spacing w:val="-10"/>
                <w:sz w:val="24"/>
                <w:szCs w:val="24"/>
              </w:rPr>
              <w:t xml:space="preserve">Участие в реализации образовательных программ экспериментальных площадок, лабораторий, ресурсных центров </w:t>
            </w:r>
          </w:p>
          <w:p w:rsidR="00FB1ECA" w:rsidRPr="006055FE" w:rsidRDefault="009A7193" w:rsidP="00B754EC">
            <w:pPr>
              <w:ind w:left="176"/>
              <w:jc w:val="both"/>
              <w:rPr>
                <w:rFonts w:ascii="Times New Roman" w:hAnsi="Times New Roman" w:cs="Times New Roman"/>
                <w:spacing w:val="-10"/>
                <w:sz w:val="24"/>
                <w:szCs w:val="24"/>
              </w:rPr>
            </w:pPr>
            <w:r>
              <w:rPr>
                <w:rFonts w:ascii="Times New Roman" w:hAnsi="Times New Roman" w:cs="Times New Roman"/>
                <w:spacing w:val="-10"/>
                <w:sz w:val="24"/>
                <w:szCs w:val="24"/>
              </w:rPr>
              <w:t>р</w:t>
            </w:r>
            <w:r w:rsidR="00FB1ECA" w:rsidRPr="006055FE">
              <w:rPr>
                <w:rFonts w:ascii="Times New Roman" w:hAnsi="Times New Roman" w:cs="Times New Roman"/>
                <w:spacing w:val="-10"/>
                <w:sz w:val="24"/>
                <w:szCs w:val="24"/>
              </w:rPr>
              <w:t>айонного</w:t>
            </w:r>
            <w:r>
              <w:rPr>
                <w:rFonts w:ascii="Times New Roman" w:hAnsi="Times New Roman" w:cs="Times New Roman"/>
                <w:spacing w:val="-10"/>
                <w:sz w:val="24"/>
                <w:szCs w:val="24"/>
              </w:rPr>
              <w:t xml:space="preserve"> </w:t>
            </w:r>
            <w:r w:rsidR="00FB1ECA" w:rsidRPr="006055FE">
              <w:rPr>
                <w:rFonts w:ascii="Times New Roman" w:hAnsi="Times New Roman" w:cs="Times New Roman"/>
                <w:spacing w:val="-10"/>
                <w:sz w:val="24"/>
                <w:szCs w:val="24"/>
              </w:rPr>
              <w:t xml:space="preserve">(городского) уровня </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республиканского  уровня</w:t>
            </w:r>
          </w:p>
          <w:p w:rsidR="00FB1ECA" w:rsidRPr="006055FE" w:rsidRDefault="00FB1ECA" w:rsidP="00B754EC">
            <w:pPr>
              <w:ind w:left="176"/>
              <w:jc w:val="both"/>
              <w:rPr>
                <w:rFonts w:ascii="Times New Roman" w:hAnsi="Times New Roman" w:cs="Times New Roman"/>
                <w:spacing w:val="-10"/>
                <w:sz w:val="24"/>
                <w:szCs w:val="24"/>
              </w:rPr>
            </w:pPr>
            <w:r w:rsidRPr="006055FE">
              <w:rPr>
                <w:rFonts w:ascii="Times New Roman" w:hAnsi="Times New Roman" w:cs="Times New Roman"/>
                <w:sz w:val="24"/>
                <w:szCs w:val="24"/>
              </w:rPr>
              <w:t> всероссийского уровня</w:t>
            </w:r>
          </w:p>
        </w:tc>
        <w:tc>
          <w:tcPr>
            <w:tcW w:w="1193" w:type="dxa"/>
          </w:tcPr>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10</w:t>
            </w: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20</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b/>
                <w:sz w:val="24"/>
                <w:szCs w:val="24"/>
              </w:rPr>
              <w:t>50</w:t>
            </w:r>
          </w:p>
        </w:tc>
        <w:tc>
          <w:tcPr>
            <w:tcW w:w="4122" w:type="dxa"/>
          </w:tcPr>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iCs/>
                <w:sz w:val="24"/>
                <w:szCs w:val="24"/>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6055FE">
              <w:rPr>
                <w:rFonts w:ascii="Times New Roman" w:hAnsi="Times New Roman" w:cs="Times New Roman"/>
                <w:sz w:val="24"/>
                <w:szCs w:val="24"/>
              </w:rPr>
              <w:t>экспериментальной площадки, лаборатории, ресурсного центра.</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xml:space="preserve">Материалы, подтверждающие результат личного участия педагога-библиотекаря в реализации образовательной программе экспериментальной площадки, лаборатории, ресурсного центра. </w:t>
            </w:r>
          </w:p>
        </w:tc>
        <w:tc>
          <w:tcPr>
            <w:tcW w:w="2899" w:type="dxa"/>
          </w:tcPr>
          <w:p w:rsidR="00FB1ECA" w:rsidRPr="006055FE" w:rsidRDefault="00FB1ECA" w:rsidP="00B754EC">
            <w:pPr>
              <w:snapToGrid w:val="0"/>
              <w:ind w:left="176"/>
              <w:jc w:val="both"/>
              <w:rPr>
                <w:rFonts w:ascii="Times New Roman" w:hAnsi="Times New Roman" w:cs="Times New Roman"/>
                <w:bCs/>
                <w:sz w:val="24"/>
                <w:szCs w:val="24"/>
              </w:rPr>
            </w:pPr>
            <w:r w:rsidRPr="006055FE">
              <w:rPr>
                <w:rFonts w:ascii="Times New Roman" w:hAnsi="Times New Roman" w:cs="Times New Roman"/>
                <w:sz w:val="24"/>
                <w:szCs w:val="24"/>
              </w:rPr>
              <w:t>В межаттестационный период</w:t>
            </w:r>
            <w:r w:rsidRPr="006055FE">
              <w:rPr>
                <w:rFonts w:ascii="Times New Roman" w:hAnsi="Times New Roman" w:cs="Times New Roman"/>
                <w:bCs/>
                <w:sz w:val="24"/>
                <w:szCs w:val="24"/>
              </w:rPr>
              <w:t xml:space="preserve"> </w:t>
            </w:r>
          </w:p>
          <w:p w:rsidR="00FB1ECA" w:rsidRPr="006055FE" w:rsidRDefault="00FB1ECA" w:rsidP="00B754EC">
            <w:pPr>
              <w:snapToGrid w:val="0"/>
              <w:ind w:left="176"/>
              <w:jc w:val="both"/>
              <w:rPr>
                <w:rFonts w:ascii="Times New Roman" w:hAnsi="Times New Roman" w:cs="Times New Roman"/>
                <w:sz w:val="24"/>
                <w:szCs w:val="24"/>
              </w:rPr>
            </w:pPr>
          </w:p>
          <w:p w:rsidR="00FB1ECA" w:rsidRPr="006055FE" w:rsidRDefault="00FB1ECA" w:rsidP="00B754EC">
            <w:pPr>
              <w:snapToGrid w:val="0"/>
              <w:ind w:left="176"/>
              <w:jc w:val="both"/>
              <w:rPr>
                <w:rFonts w:ascii="Times New Roman" w:hAnsi="Times New Roman" w:cs="Times New Roman"/>
                <w:sz w:val="24"/>
                <w:szCs w:val="24"/>
              </w:rPr>
            </w:pPr>
          </w:p>
        </w:tc>
      </w:tr>
      <w:tr w:rsidR="00FB1ECA" w:rsidRPr="006055FE" w:rsidTr="00B1468E">
        <w:tc>
          <w:tcPr>
            <w:tcW w:w="1809" w:type="dxa"/>
            <w:gridSpan w:val="2"/>
            <w:vAlign w:val="center"/>
          </w:tcPr>
          <w:p w:rsidR="00FB1ECA" w:rsidRPr="006055FE" w:rsidRDefault="00FB1ECA" w:rsidP="00B1468E">
            <w:pPr>
              <w:ind w:left="426"/>
              <w:jc w:val="both"/>
              <w:rPr>
                <w:rFonts w:ascii="Times New Roman" w:hAnsi="Times New Roman" w:cs="Times New Roman"/>
                <w:sz w:val="24"/>
                <w:szCs w:val="24"/>
                <w:lang w:eastAsia="en-US"/>
              </w:rPr>
            </w:pPr>
            <w:r w:rsidRPr="006055FE">
              <w:rPr>
                <w:rFonts w:ascii="Times New Roman" w:hAnsi="Times New Roman" w:cs="Times New Roman"/>
                <w:sz w:val="24"/>
                <w:szCs w:val="24"/>
              </w:rPr>
              <w:t>2.5</w:t>
            </w:r>
          </w:p>
        </w:tc>
        <w:tc>
          <w:tcPr>
            <w:tcW w:w="4763"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Публичное представление собственного педагогического опыта в форме открытого урока/занятия*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отзыв положительный</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lastRenderedPageBreak/>
              <w:t>                                               или</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 отзыв положительный, содержит рекомендации к тиражированию опыта</w:t>
            </w:r>
          </w:p>
        </w:tc>
        <w:tc>
          <w:tcPr>
            <w:tcW w:w="1193"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lastRenderedPageBreak/>
              <w:t> </w:t>
            </w: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40</w:t>
            </w: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b/>
                <w:sz w:val="24"/>
                <w:szCs w:val="24"/>
              </w:rPr>
              <w:lastRenderedPageBreak/>
              <w:t>60</w:t>
            </w:r>
          </w:p>
        </w:tc>
        <w:tc>
          <w:tcPr>
            <w:tcW w:w="4122"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lastRenderedPageBreak/>
              <w:t xml:space="preserve">Отзывы (не менее 2 уроков/занятий) педагогического работника учреждения дополнительного </w:t>
            </w:r>
            <w:r w:rsidRPr="006055FE">
              <w:rPr>
                <w:rFonts w:ascii="Times New Roman" w:hAnsi="Times New Roman" w:cs="Times New Roman"/>
                <w:sz w:val="24"/>
                <w:szCs w:val="24"/>
              </w:rPr>
              <w:lastRenderedPageBreak/>
              <w:t>профессионального педагогического образования, председателя районного или городского методического объединения, эксперта аттестационной комиссии.  Отзыв члена жюри профессионального конкурса (на момент проведения конкурса).</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Лист регистрации присутствующих на уроке /занятии, заверенный руководителем образовательного учреждения.</w:t>
            </w:r>
          </w:p>
        </w:tc>
        <w:tc>
          <w:tcPr>
            <w:tcW w:w="2899"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lastRenderedPageBreak/>
              <w:t>В межаттестационный период</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xml:space="preserve">*Суммирование  баллов </w:t>
            </w:r>
            <w:r w:rsidRPr="006055FE">
              <w:rPr>
                <w:rFonts w:ascii="Times New Roman" w:hAnsi="Times New Roman" w:cs="Times New Roman"/>
                <w:sz w:val="24"/>
                <w:szCs w:val="24"/>
              </w:rPr>
              <w:lastRenderedPageBreak/>
              <w:t>по данным показателям</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не производится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 </w:t>
            </w:r>
          </w:p>
        </w:tc>
      </w:tr>
      <w:tr w:rsidR="00FB1ECA" w:rsidRPr="006055FE" w:rsidTr="00B1468E">
        <w:tc>
          <w:tcPr>
            <w:tcW w:w="1809" w:type="dxa"/>
            <w:gridSpan w:val="2"/>
            <w:vAlign w:val="center"/>
          </w:tcPr>
          <w:p w:rsidR="00FB1ECA" w:rsidRPr="006055FE" w:rsidRDefault="00FB1ECA" w:rsidP="00B1468E">
            <w:pPr>
              <w:ind w:left="284"/>
              <w:jc w:val="both"/>
              <w:rPr>
                <w:rFonts w:ascii="Times New Roman" w:hAnsi="Times New Roman" w:cs="Times New Roman"/>
                <w:sz w:val="24"/>
                <w:szCs w:val="24"/>
              </w:rPr>
            </w:pPr>
            <w:r w:rsidRPr="006055FE">
              <w:rPr>
                <w:rFonts w:ascii="Times New Roman" w:hAnsi="Times New Roman" w:cs="Times New Roman"/>
                <w:sz w:val="24"/>
                <w:szCs w:val="24"/>
              </w:rPr>
              <w:lastRenderedPageBreak/>
              <w:t>2.6.</w:t>
            </w:r>
          </w:p>
        </w:tc>
        <w:tc>
          <w:tcPr>
            <w:tcW w:w="4763" w:type="dxa"/>
            <w:vAlign w:val="center"/>
          </w:tcPr>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Выступления на научно-практических конференциях, семинарах, секциях, круглых столах, проведение мастер-классов:</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районный (городской) уровень</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республиканский уровень</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всероссийский уровень</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 xml:space="preserve">международный уровень </w:t>
            </w:r>
          </w:p>
        </w:tc>
        <w:tc>
          <w:tcPr>
            <w:tcW w:w="1193" w:type="dxa"/>
            <w:vAlign w:val="center"/>
          </w:tcPr>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eastAsiaTheme="minorHAnsi" w:hAnsi="Times New Roman" w:cs="Times New Roman"/>
                <w:sz w:val="24"/>
                <w:szCs w:val="24"/>
                <w:lang w:eastAsia="en-US"/>
              </w:rPr>
            </w:pP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10</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b/>
                <w:sz w:val="24"/>
                <w:szCs w:val="24"/>
              </w:rPr>
              <w:t>20</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b/>
                <w:sz w:val="24"/>
                <w:szCs w:val="24"/>
              </w:rPr>
              <w:t>35</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b/>
                <w:sz w:val="24"/>
                <w:szCs w:val="24"/>
              </w:rPr>
              <w:t>50</w:t>
            </w:r>
          </w:p>
        </w:tc>
        <w:tc>
          <w:tcPr>
            <w:tcW w:w="4122"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Программа мероприятия, заверенная руководителем образовательного учреждения.</w:t>
            </w:r>
          </w:p>
          <w:p w:rsidR="00FB1ECA" w:rsidRPr="006055FE" w:rsidRDefault="00FB1ECA" w:rsidP="00B754EC">
            <w:pPr>
              <w:ind w:left="176"/>
              <w:jc w:val="both"/>
              <w:rPr>
                <w:rFonts w:ascii="Times New Roman" w:hAnsi="Times New Roman" w:cs="Times New Roman"/>
                <w:sz w:val="24"/>
                <w:szCs w:val="24"/>
                <w:lang w:eastAsia="en-US"/>
              </w:rPr>
            </w:pPr>
          </w:p>
        </w:tc>
        <w:tc>
          <w:tcPr>
            <w:tcW w:w="2899" w:type="dxa"/>
            <w:vAlign w:val="center"/>
          </w:tcPr>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xml:space="preserve">В межаттестационный период </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r>
      <w:tr w:rsidR="00FB1ECA" w:rsidRPr="006055FE" w:rsidTr="00B1468E">
        <w:trPr>
          <w:trHeight w:val="5235"/>
        </w:trPr>
        <w:tc>
          <w:tcPr>
            <w:tcW w:w="1809" w:type="dxa"/>
            <w:gridSpan w:val="2"/>
            <w:vAlign w:val="center"/>
          </w:tcPr>
          <w:p w:rsidR="00FB1ECA" w:rsidRPr="006055FE" w:rsidRDefault="00FB1ECA" w:rsidP="00B1468E">
            <w:pPr>
              <w:ind w:left="709"/>
              <w:jc w:val="both"/>
              <w:rPr>
                <w:rFonts w:ascii="Times New Roman" w:hAnsi="Times New Roman" w:cs="Times New Roman"/>
                <w:sz w:val="24"/>
                <w:szCs w:val="24"/>
                <w:lang w:eastAsia="en-US"/>
              </w:rPr>
            </w:pPr>
            <w:r w:rsidRPr="006055FE">
              <w:rPr>
                <w:rFonts w:ascii="Times New Roman" w:hAnsi="Times New Roman" w:cs="Times New Roman"/>
                <w:sz w:val="24"/>
                <w:szCs w:val="24"/>
              </w:rPr>
              <w:lastRenderedPageBreak/>
              <w:t>2.7</w:t>
            </w:r>
          </w:p>
        </w:tc>
        <w:tc>
          <w:tcPr>
            <w:tcW w:w="4763"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Результативность участия в профессиональных конкурсах имеющих официальный статус:</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лауреат/дипломант конкурса районного (городского)  уровня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лауреат/дипломант конкурса республиканского уровня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лауреат/дипломант конкурса всероссийского уровня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лауреат/дипломант конкурса международного уровня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победитель конкурса районного (городского) уровня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победитель конкурса республиканского уровня*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победитель конкурса всероссийского уровня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победитель конкурса международного уровня</w:t>
            </w:r>
          </w:p>
        </w:tc>
        <w:tc>
          <w:tcPr>
            <w:tcW w:w="1193"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20</w:t>
            </w: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30</w:t>
            </w: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50</w:t>
            </w: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60</w:t>
            </w: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40</w:t>
            </w: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60</w:t>
            </w: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90</w:t>
            </w: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120</w:t>
            </w: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p>
        </w:tc>
        <w:tc>
          <w:tcPr>
            <w:tcW w:w="4122"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Копии грамот, дипломов, приказов/распоряжений, заверенные руководителем образовательного учреждения.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899" w:type="dxa"/>
            <w:vAlign w:val="center"/>
          </w:tcPr>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В межаттестационный период</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*Вне зависимости от года участия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(начиная с победителя республиканского уровня)</w:t>
            </w: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w:t>
            </w:r>
          </w:p>
        </w:tc>
      </w:tr>
      <w:tr w:rsidR="00FB1ECA" w:rsidRPr="006055FE" w:rsidTr="00B1468E">
        <w:tc>
          <w:tcPr>
            <w:tcW w:w="1809" w:type="dxa"/>
            <w:gridSpan w:val="2"/>
            <w:vAlign w:val="center"/>
          </w:tcPr>
          <w:p w:rsidR="00FB1ECA" w:rsidRPr="006055FE" w:rsidRDefault="00FB1ECA" w:rsidP="00B1468E">
            <w:pPr>
              <w:ind w:left="567"/>
              <w:jc w:val="both"/>
              <w:rPr>
                <w:rFonts w:ascii="Times New Roman" w:hAnsi="Times New Roman" w:cs="Times New Roman"/>
                <w:sz w:val="24"/>
                <w:szCs w:val="24"/>
                <w:lang w:eastAsia="en-US"/>
              </w:rPr>
            </w:pPr>
            <w:r w:rsidRPr="006055FE">
              <w:rPr>
                <w:rFonts w:ascii="Times New Roman" w:hAnsi="Times New Roman" w:cs="Times New Roman"/>
                <w:sz w:val="24"/>
                <w:szCs w:val="24"/>
              </w:rPr>
              <w:t>2.8</w:t>
            </w:r>
          </w:p>
        </w:tc>
        <w:tc>
          <w:tcPr>
            <w:tcW w:w="4763"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Общественная активность педагога: участие в экспертных комиссиях,   в жюри профессиональных конкурсов, творческих  и проектных группах.</w:t>
            </w:r>
          </w:p>
        </w:tc>
        <w:tc>
          <w:tcPr>
            <w:tcW w:w="1193" w:type="dxa"/>
            <w:vAlign w:val="center"/>
          </w:tcPr>
          <w:p w:rsidR="00FB1ECA" w:rsidRPr="006055FE" w:rsidRDefault="00FB1ECA" w:rsidP="00B754EC">
            <w:pPr>
              <w:ind w:left="176"/>
              <w:jc w:val="both"/>
              <w:rPr>
                <w:rFonts w:ascii="Times New Roman" w:hAnsi="Times New Roman" w:cs="Times New Roman"/>
                <w:b/>
                <w:sz w:val="24"/>
                <w:szCs w:val="24"/>
                <w:lang w:eastAsia="en-US"/>
              </w:rPr>
            </w:pPr>
            <w:r w:rsidRPr="006055FE">
              <w:rPr>
                <w:rFonts w:ascii="Times New Roman" w:hAnsi="Times New Roman" w:cs="Times New Roman"/>
                <w:b/>
                <w:sz w:val="24"/>
                <w:szCs w:val="24"/>
              </w:rPr>
              <w:t>40</w:t>
            </w:r>
          </w:p>
        </w:tc>
        <w:tc>
          <w:tcPr>
            <w:tcW w:w="4122"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Копии приказов, распоряжений.</w:t>
            </w:r>
          </w:p>
        </w:tc>
        <w:tc>
          <w:tcPr>
            <w:tcW w:w="2899"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В межаттестационный период/ начиная с районного уровня/</w:t>
            </w:r>
          </w:p>
        </w:tc>
      </w:tr>
      <w:tr w:rsidR="00FB1ECA" w:rsidRPr="006055FE" w:rsidTr="00B1468E">
        <w:tc>
          <w:tcPr>
            <w:tcW w:w="1809" w:type="dxa"/>
            <w:gridSpan w:val="2"/>
            <w:vAlign w:val="center"/>
          </w:tcPr>
          <w:p w:rsidR="00FB1ECA" w:rsidRPr="006055FE" w:rsidRDefault="00FB1ECA" w:rsidP="00B1468E">
            <w:pPr>
              <w:ind w:left="567"/>
              <w:jc w:val="both"/>
              <w:rPr>
                <w:rFonts w:ascii="Times New Roman" w:hAnsi="Times New Roman" w:cs="Times New Roman"/>
                <w:sz w:val="24"/>
                <w:szCs w:val="24"/>
                <w:lang w:eastAsia="en-US"/>
              </w:rPr>
            </w:pPr>
            <w:r w:rsidRPr="006055FE">
              <w:rPr>
                <w:rFonts w:ascii="Times New Roman" w:hAnsi="Times New Roman" w:cs="Times New Roman"/>
                <w:sz w:val="24"/>
                <w:szCs w:val="24"/>
              </w:rPr>
              <w:t>2.9</w:t>
            </w:r>
          </w:p>
        </w:tc>
        <w:tc>
          <w:tcPr>
            <w:tcW w:w="4763"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Исполнение функций наставника или тьютора</w:t>
            </w:r>
          </w:p>
        </w:tc>
        <w:tc>
          <w:tcPr>
            <w:tcW w:w="1193" w:type="dxa"/>
            <w:vAlign w:val="center"/>
          </w:tcPr>
          <w:p w:rsidR="00FB1ECA" w:rsidRPr="006055FE" w:rsidRDefault="00FB1ECA" w:rsidP="00B754EC">
            <w:pPr>
              <w:ind w:left="176"/>
              <w:jc w:val="both"/>
              <w:rPr>
                <w:rFonts w:ascii="Times New Roman" w:hAnsi="Times New Roman" w:cs="Times New Roman"/>
                <w:b/>
                <w:sz w:val="24"/>
                <w:szCs w:val="24"/>
                <w:lang w:eastAsia="en-US"/>
              </w:rPr>
            </w:pPr>
            <w:r w:rsidRPr="006055FE">
              <w:rPr>
                <w:rFonts w:ascii="Times New Roman" w:hAnsi="Times New Roman" w:cs="Times New Roman"/>
                <w:b/>
                <w:sz w:val="24"/>
                <w:szCs w:val="24"/>
              </w:rPr>
              <w:t>30</w:t>
            </w:r>
          </w:p>
        </w:tc>
        <w:tc>
          <w:tcPr>
            <w:tcW w:w="4122"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Копия локального акта, заверенная руководителем образовательного учреждения.</w:t>
            </w:r>
          </w:p>
        </w:tc>
        <w:tc>
          <w:tcPr>
            <w:tcW w:w="2899"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В межаттестационный период</w:t>
            </w:r>
          </w:p>
        </w:tc>
      </w:tr>
      <w:tr w:rsidR="00FB1ECA" w:rsidRPr="006055FE" w:rsidTr="00B1468E">
        <w:tc>
          <w:tcPr>
            <w:tcW w:w="1809" w:type="dxa"/>
            <w:gridSpan w:val="2"/>
            <w:vAlign w:val="center"/>
          </w:tcPr>
          <w:p w:rsidR="00FB1ECA" w:rsidRPr="006055FE" w:rsidRDefault="00FB1ECA" w:rsidP="00B1468E">
            <w:pPr>
              <w:ind w:left="567"/>
              <w:jc w:val="both"/>
              <w:rPr>
                <w:rFonts w:ascii="Times New Roman" w:hAnsi="Times New Roman" w:cs="Times New Roman"/>
                <w:sz w:val="24"/>
                <w:szCs w:val="24"/>
                <w:lang w:eastAsia="en-US"/>
              </w:rPr>
            </w:pPr>
            <w:r w:rsidRPr="006055FE">
              <w:rPr>
                <w:rFonts w:ascii="Times New Roman" w:hAnsi="Times New Roman" w:cs="Times New Roman"/>
                <w:sz w:val="24"/>
                <w:szCs w:val="24"/>
              </w:rPr>
              <w:t>2.10</w:t>
            </w:r>
          </w:p>
        </w:tc>
        <w:tc>
          <w:tcPr>
            <w:tcW w:w="4763"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Повышение уровня профессионального мастерства</w:t>
            </w:r>
          </w:p>
        </w:tc>
        <w:tc>
          <w:tcPr>
            <w:tcW w:w="1193" w:type="dxa"/>
            <w:vAlign w:val="center"/>
          </w:tcPr>
          <w:p w:rsidR="00FB1ECA" w:rsidRPr="006055FE" w:rsidRDefault="00FB1ECA" w:rsidP="00B754EC">
            <w:pPr>
              <w:ind w:left="176"/>
              <w:jc w:val="both"/>
              <w:rPr>
                <w:rFonts w:ascii="Times New Roman" w:eastAsiaTheme="minorHAnsi" w:hAnsi="Times New Roman" w:cs="Times New Roman"/>
                <w:b/>
                <w:sz w:val="24"/>
                <w:szCs w:val="24"/>
                <w:lang w:eastAsia="en-US"/>
              </w:rPr>
            </w:pPr>
            <w:r w:rsidRPr="006055FE">
              <w:rPr>
                <w:rFonts w:ascii="Times New Roman" w:hAnsi="Times New Roman" w:cs="Times New Roman"/>
                <w:sz w:val="24"/>
                <w:szCs w:val="24"/>
              </w:rPr>
              <w:t>от</w:t>
            </w:r>
            <w:r w:rsidRPr="006055FE">
              <w:rPr>
                <w:rFonts w:ascii="Times New Roman" w:hAnsi="Times New Roman" w:cs="Times New Roman"/>
                <w:b/>
                <w:sz w:val="24"/>
                <w:szCs w:val="24"/>
              </w:rPr>
              <w:t xml:space="preserve"> 5</w:t>
            </w:r>
          </w:p>
          <w:p w:rsidR="00FB1ECA" w:rsidRPr="006055FE" w:rsidRDefault="00FB1ECA" w:rsidP="00B754EC">
            <w:pPr>
              <w:ind w:left="176"/>
              <w:jc w:val="both"/>
              <w:rPr>
                <w:rFonts w:ascii="Times New Roman" w:hAnsi="Times New Roman" w:cs="Times New Roman"/>
                <w:b/>
                <w:sz w:val="24"/>
                <w:szCs w:val="24"/>
                <w:lang w:eastAsia="en-US"/>
              </w:rPr>
            </w:pPr>
            <w:r w:rsidRPr="006055FE">
              <w:rPr>
                <w:rFonts w:ascii="Times New Roman" w:hAnsi="Times New Roman" w:cs="Times New Roman"/>
                <w:sz w:val="24"/>
                <w:szCs w:val="24"/>
              </w:rPr>
              <w:t>до</w:t>
            </w:r>
            <w:r w:rsidRPr="006055FE">
              <w:rPr>
                <w:rFonts w:ascii="Times New Roman" w:hAnsi="Times New Roman" w:cs="Times New Roman"/>
                <w:b/>
                <w:sz w:val="24"/>
                <w:szCs w:val="24"/>
              </w:rPr>
              <w:t xml:space="preserve"> 25</w:t>
            </w:r>
          </w:p>
        </w:tc>
        <w:tc>
          <w:tcPr>
            <w:tcW w:w="4122"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Наличие сертификатов, подтверждающих повышение квалификации, участие в семинарах, тренингах</w:t>
            </w:r>
          </w:p>
        </w:tc>
        <w:tc>
          <w:tcPr>
            <w:tcW w:w="2899"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В межаттестационный период</w:t>
            </w:r>
          </w:p>
        </w:tc>
      </w:tr>
      <w:tr w:rsidR="00FB1ECA" w:rsidRPr="006055FE" w:rsidTr="00B1468E">
        <w:tc>
          <w:tcPr>
            <w:tcW w:w="1809" w:type="dxa"/>
            <w:gridSpan w:val="2"/>
            <w:vAlign w:val="center"/>
          </w:tcPr>
          <w:p w:rsidR="00FB1ECA" w:rsidRPr="006055FE" w:rsidRDefault="00FB1ECA" w:rsidP="00B1468E">
            <w:pPr>
              <w:ind w:left="567"/>
              <w:jc w:val="both"/>
              <w:rPr>
                <w:rFonts w:ascii="Times New Roman" w:hAnsi="Times New Roman" w:cs="Times New Roman"/>
                <w:sz w:val="24"/>
                <w:szCs w:val="24"/>
                <w:lang w:eastAsia="en-US"/>
              </w:rPr>
            </w:pPr>
            <w:r w:rsidRPr="006055FE">
              <w:rPr>
                <w:rFonts w:ascii="Times New Roman" w:hAnsi="Times New Roman" w:cs="Times New Roman"/>
                <w:sz w:val="24"/>
                <w:szCs w:val="24"/>
              </w:rPr>
              <w:t>2.11</w:t>
            </w:r>
          </w:p>
        </w:tc>
        <w:tc>
          <w:tcPr>
            <w:tcW w:w="4763"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Внеурочная деятельность</w:t>
            </w:r>
          </w:p>
        </w:tc>
        <w:tc>
          <w:tcPr>
            <w:tcW w:w="1193" w:type="dxa"/>
            <w:vAlign w:val="center"/>
          </w:tcPr>
          <w:p w:rsidR="00FB1ECA" w:rsidRPr="006055FE" w:rsidRDefault="00FB1ECA" w:rsidP="00B754EC">
            <w:pPr>
              <w:ind w:left="176"/>
              <w:jc w:val="both"/>
              <w:rPr>
                <w:rFonts w:ascii="Times New Roman" w:eastAsiaTheme="minorHAnsi" w:hAnsi="Times New Roman" w:cs="Times New Roman"/>
                <w:b/>
                <w:sz w:val="24"/>
                <w:szCs w:val="24"/>
                <w:lang w:eastAsia="en-US"/>
              </w:rPr>
            </w:pPr>
            <w:r w:rsidRPr="006055FE">
              <w:rPr>
                <w:rFonts w:ascii="Times New Roman" w:hAnsi="Times New Roman" w:cs="Times New Roman"/>
                <w:sz w:val="24"/>
                <w:szCs w:val="24"/>
              </w:rPr>
              <w:t>от</w:t>
            </w:r>
            <w:r w:rsidRPr="006055FE">
              <w:rPr>
                <w:rFonts w:ascii="Times New Roman" w:hAnsi="Times New Roman" w:cs="Times New Roman"/>
                <w:b/>
                <w:sz w:val="24"/>
                <w:szCs w:val="24"/>
              </w:rPr>
              <w:t xml:space="preserve"> 30</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до</w:t>
            </w:r>
            <w:r w:rsidRPr="006055FE">
              <w:rPr>
                <w:rFonts w:ascii="Times New Roman" w:hAnsi="Times New Roman" w:cs="Times New Roman"/>
                <w:b/>
                <w:sz w:val="24"/>
                <w:szCs w:val="24"/>
              </w:rPr>
              <w:t xml:space="preserve"> 50</w:t>
            </w:r>
          </w:p>
        </w:tc>
        <w:tc>
          <w:tcPr>
            <w:tcW w:w="4122"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План работы кружка, студии, гостиной, секции, школьного</w:t>
            </w:r>
            <w:r w:rsidRPr="006055FE">
              <w:rPr>
                <w:rFonts w:ascii="Times New Roman" w:eastAsiaTheme="minorHAnsi" w:hAnsi="Times New Roman" w:cs="Times New Roman"/>
                <w:sz w:val="24"/>
                <w:szCs w:val="24"/>
                <w:lang w:eastAsia="en-US"/>
              </w:rPr>
              <w:t xml:space="preserve">   </w:t>
            </w:r>
            <w:r w:rsidRPr="006055FE">
              <w:rPr>
                <w:rFonts w:ascii="Times New Roman" w:hAnsi="Times New Roman" w:cs="Times New Roman"/>
                <w:sz w:val="24"/>
                <w:szCs w:val="24"/>
              </w:rPr>
              <w:lastRenderedPageBreak/>
              <w:t xml:space="preserve">научного общества </w:t>
            </w:r>
          </w:p>
        </w:tc>
        <w:tc>
          <w:tcPr>
            <w:tcW w:w="2899"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lastRenderedPageBreak/>
              <w:t>В межаттестационный период</w:t>
            </w:r>
          </w:p>
        </w:tc>
      </w:tr>
      <w:tr w:rsidR="00FB1ECA" w:rsidRPr="006055FE" w:rsidTr="00B1468E">
        <w:tc>
          <w:tcPr>
            <w:tcW w:w="1809" w:type="dxa"/>
            <w:gridSpan w:val="2"/>
          </w:tcPr>
          <w:p w:rsidR="00FB1ECA" w:rsidRPr="006055FE" w:rsidRDefault="00FB1ECA" w:rsidP="00B1468E">
            <w:pPr>
              <w:tabs>
                <w:tab w:val="left" w:pos="8993"/>
              </w:tabs>
              <w:ind w:left="426"/>
              <w:jc w:val="both"/>
              <w:rPr>
                <w:rFonts w:ascii="Times New Roman" w:hAnsi="Times New Roman" w:cs="Times New Roman"/>
                <w:sz w:val="24"/>
                <w:szCs w:val="24"/>
              </w:rPr>
            </w:pPr>
            <w:r w:rsidRPr="006055FE">
              <w:rPr>
                <w:rFonts w:ascii="Times New Roman" w:hAnsi="Times New Roman" w:cs="Times New Roman"/>
                <w:sz w:val="24"/>
                <w:szCs w:val="24"/>
              </w:rPr>
              <w:t>3.</w:t>
            </w:r>
          </w:p>
        </w:tc>
        <w:tc>
          <w:tcPr>
            <w:tcW w:w="12977" w:type="dxa"/>
            <w:gridSpan w:val="4"/>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 xml:space="preserve"> </w:t>
            </w:r>
            <w:r w:rsidRPr="006055FE">
              <w:rPr>
                <w:rFonts w:ascii="Times New Roman" w:hAnsi="Times New Roman" w:cs="Times New Roman"/>
                <w:b/>
                <w:sz w:val="24"/>
                <w:szCs w:val="24"/>
              </w:rPr>
              <w:t>Показатели эффективности и качества деятельности библиотеки общеобразовательного учреждения</w:t>
            </w:r>
          </w:p>
        </w:tc>
      </w:tr>
      <w:tr w:rsidR="00FB1ECA" w:rsidRPr="006055FE" w:rsidTr="00B1468E">
        <w:tc>
          <w:tcPr>
            <w:tcW w:w="1809" w:type="dxa"/>
            <w:gridSpan w:val="2"/>
          </w:tcPr>
          <w:p w:rsidR="00FB1ECA" w:rsidRPr="006055FE" w:rsidRDefault="00FB1ECA" w:rsidP="00B1468E">
            <w:pPr>
              <w:tabs>
                <w:tab w:val="left" w:pos="8993"/>
              </w:tabs>
              <w:ind w:left="426"/>
              <w:jc w:val="both"/>
              <w:rPr>
                <w:rFonts w:ascii="Times New Roman" w:hAnsi="Times New Roman" w:cs="Times New Roman"/>
                <w:sz w:val="24"/>
                <w:szCs w:val="24"/>
              </w:rPr>
            </w:pPr>
            <w:r w:rsidRPr="006055FE">
              <w:rPr>
                <w:rFonts w:ascii="Times New Roman" w:hAnsi="Times New Roman" w:cs="Times New Roman"/>
                <w:sz w:val="24"/>
                <w:szCs w:val="24"/>
              </w:rPr>
              <w:t>3.1.</w:t>
            </w:r>
          </w:p>
        </w:tc>
        <w:tc>
          <w:tcPr>
            <w:tcW w:w="4763" w:type="dxa"/>
            <w:vAlign w:val="center"/>
          </w:tcPr>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b/>
                <w:sz w:val="24"/>
                <w:szCs w:val="24"/>
              </w:rPr>
              <w:t xml:space="preserve"> </w:t>
            </w:r>
            <w:r w:rsidRPr="006055FE">
              <w:rPr>
                <w:rFonts w:ascii="Times New Roman" w:hAnsi="Times New Roman" w:cs="Times New Roman"/>
                <w:sz w:val="24"/>
                <w:szCs w:val="24"/>
              </w:rPr>
              <w:t>Количество учащихся, читателей</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от 1000 и более</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от 500 до 900</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от 100 до 400</w:t>
            </w:r>
          </w:p>
        </w:tc>
        <w:tc>
          <w:tcPr>
            <w:tcW w:w="1193" w:type="dxa"/>
          </w:tcPr>
          <w:p w:rsidR="00FB1ECA" w:rsidRPr="006055FE" w:rsidRDefault="00FB1ECA" w:rsidP="00B754EC">
            <w:pPr>
              <w:tabs>
                <w:tab w:val="left" w:pos="8993"/>
              </w:tabs>
              <w:ind w:left="176"/>
              <w:jc w:val="both"/>
              <w:rPr>
                <w:rFonts w:ascii="Times New Roman" w:hAnsi="Times New Roman" w:cs="Times New Roman"/>
                <w:sz w:val="24"/>
                <w:szCs w:val="24"/>
              </w:rPr>
            </w:pPr>
          </w:p>
          <w:p w:rsidR="00FB1ECA" w:rsidRPr="006055FE" w:rsidRDefault="00FB1ECA" w:rsidP="00B754EC">
            <w:pPr>
              <w:tabs>
                <w:tab w:val="left" w:pos="8993"/>
              </w:tabs>
              <w:ind w:left="176"/>
              <w:jc w:val="both"/>
              <w:rPr>
                <w:rFonts w:ascii="Times New Roman" w:hAnsi="Times New Roman" w:cs="Times New Roman"/>
                <w:b/>
                <w:sz w:val="24"/>
                <w:szCs w:val="24"/>
              </w:rPr>
            </w:pPr>
            <w:r w:rsidRPr="006055FE">
              <w:rPr>
                <w:rFonts w:ascii="Times New Roman" w:hAnsi="Times New Roman" w:cs="Times New Roman"/>
                <w:b/>
                <w:sz w:val="24"/>
                <w:szCs w:val="24"/>
              </w:rPr>
              <w:t>20</w:t>
            </w:r>
          </w:p>
          <w:p w:rsidR="00FB1ECA" w:rsidRPr="006055FE" w:rsidRDefault="00FB1ECA" w:rsidP="00B754EC">
            <w:pPr>
              <w:tabs>
                <w:tab w:val="left" w:pos="8993"/>
              </w:tabs>
              <w:ind w:left="176"/>
              <w:jc w:val="both"/>
              <w:rPr>
                <w:rFonts w:ascii="Times New Roman" w:hAnsi="Times New Roman" w:cs="Times New Roman"/>
                <w:b/>
                <w:sz w:val="24"/>
                <w:szCs w:val="24"/>
              </w:rPr>
            </w:pPr>
            <w:r w:rsidRPr="006055FE">
              <w:rPr>
                <w:rFonts w:ascii="Times New Roman" w:hAnsi="Times New Roman" w:cs="Times New Roman"/>
                <w:b/>
                <w:sz w:val="24"/>
                <w:szCs w:val="24"/>
              </w:rPr>
              <w:t>15</w:t>
            </w:r>
          </w:p>
          <w:p w:rsidR="00FB1ECA" w:rsidRPr="006055FE" w:rsidRDefault="00FB1ECA" w:rsidP="00B754EC">
            <w:pPr>
              <w:tabs>
                <w:tab w:val="left" w:pos="8993"/>
              </w:tabs>
              <w:ind w:left="176"/>
              <w:jc w:val="both"/>
              <w:rPr>
                <w:rFonts w:ascii="Times New Roman" w:hAnsi="Times New Roman" w:cs="Times New Roman"/>
                <w:sz w:val="24"/>
                <w:szCs w:val="24"/>
              </w:rPr>
            </w:pPr>
            <w:r w:rsidRPr="006055FE">
              <w:rPr>
                <w:rFonts w:ascii="Times New Roman" w:hAnsi="Times New Roman" w:cs="Times New Roman"/>
                <w:b/>
                <w:sz w:val="24"/>
                <w:szCs w:val="24"/>
              </w:rPr>
              <w:t>10</w:t>
            </w:r>
          </w:p>
        </w:tc>
        <w:tc>
          <w:tcPr>
            <w:tcW w:w="4122" w:type="dxa"/>
          </w:tcPr>
          <w:p w:rsidR="00FB1ECA" w:rsidRPr="006055FE" w:rsidRDefault="00FB1ECA" w:rsidP="00B754EC">
            <w:pPr>
              <w:tabs>
                <w:tab w:val="left" w:pos="8993"/>
              </w:tabs>
              <w:ind w:left="176"/>
              <w:jc w:val="both"/>
              <w:rPr>
                <w:rFonts w:ascii="Times New Roman" w:hAnsi="Times New Roman" w:cs="Times New Roman"/>
                <w:sz w:val="24"/>
                <w:szCs w:val="24"/>
              </w:rPr>
            </w:pPr>
            <w:r w:rsidRPr="006055FE">
              <w:rPr>
                <w:rFonts w:ascii="Times New Roman" w:hAnsi="Times New Roman" w:cs="Times New Roman"/>
                <w:sz w:val="24"/>
                <w:szCs w:val="24"/>
              </w:rPr>
              <w:t>Наличие документов, отражающих число и состав читателей</w:t>
            </w:r>
          </w:p>
        </w:tc>
        <w:tc>
          <w:tcPr>
            <w:tcW w:w="2899" w:type="dxa"/>
          </w:tcPr>
          <w:p w:rsidR="00FB1ECA" w:rsidRPr="006055FE" w:rsidRDefault="00FB1ECA" w:rsidP="00B754EC">
            <w:pPr>
              <w:tabs>
                <w:tab w:val="left" w:pos="8993"/>
              </w:tabs>
              <w:ind w:left="176"/>
              <w:jc w:val="both"/>
              <w:rPr>
                <w:rFonts w:ascii="Times New Roman" w:hAnsi="Times New Roman" w:cs="Times New Roman"/>
                <w:sz w:val="24"/>
                <w:szCs w:val="24"/>
              </w:rPr>
            </w:pPr>
          </w:p>
        </w:tc>
      </w:tr>
      <w:tr w:rsidR="00FB1ECA" w:rsidRPr="006055FE" w:rsidTr="00B1468E">
        <w:tc>
          <w:tcPr>
            <w:tcW w:w="1809" w:type="dxa"/>
            <w:gridSpan w:val="2"/>
          </w:tcPr>
          <w:p w:rsidR="00FB1ECA" w:rsidRPr="006055FE" w:rsidRDefault="00FB1ECA" w:rsidP="00B1468E">
            <w:pPr>
              <w:tabs>
                <w:tab w:val="left" w:pos="8993"/>
              </w:tabs>
              <w:ind w:left="426"/>
              <w:jc w:val="both"/>
              <w:rPr>
                <w:rFonts w:ascii="Times New Roman" w:hAnsi="Times New Roman" w:cs="Times New Roman"/>
                <w:sz w:val="24"/>
                <w:szCs w:val="24"/>
              </w:rPr>
            </w:pPr>
            <w:r w:rsidRPr="006055FE">
              <w:rPr>
                <w:rFonts w:ascii="Times New Roman" w:hAnsi="Times New Roman" w:cs="Times New Roman"/>
                <w:sz w:val="24"/>
                <w:szCs w:val="24"/>
              </w:rPr>
              <w:t>3.2.</w:t>
            </w:r>
          </w:p>
        </w:tc>
        <w:tc>
          <w:tcPr>
            <w:tcW w:w="4763" w:type="dxa"/>
          </w:tcPr>
          <w:p w:rsidR="00FB1ECA" w:rsidRPr="006055FE" w:rsidRDefault="00FB1ECA" w:rsidP="00B754EC">
            <w:pPr>
              <w:tabs>
                <w:tab w:val="left" w:pos="8993"/>
              </w:tabs>
              <w:ind w:left="176"/>
              <w:jc w:val="both"/>
              <w:rPr>
                <w:rFonts w:ascii="Times New Roman" w:hAnsi="Times New Roman" w:cs="Times New Roman"/>
                <w:sz w:val="24"/>
                <w:szCs w:val="24"/>
              </w:rPr>
            </w:pPr>
            <w:r w:rsidRPr="006055FE">
              <w:rPr>
                <w:rFonts w:ascii="Times New Roman" w:hAnsi="Times New Roman" w:cs="Times New Roman"/>
                <w:sz w:val="24"/>
                <w:szCs w:val="24"/>
              </w:rPr>
              <w:t>Статистический учет в библиотеке</w:t>
            </w:r>
          </w:p>
        </w:tc>
        <w:tc>
          <w:tcPr>
            <w:tcW w:w="1193" w:type="dxa"/>
          </w:tcPr>
          <w:p w:rsidR="00FB1ECA" w:rsidRPr="006055FE" w:rsidRDefault="00FB1ECA" w:rsidP="00B754EC">
            <w:pPr>
              <w:tabs>
                <w:tab w:val="left" w:pos="8993"/>
              </w:tabs>
              <w:ind w:left="176"/>
              <w:jc w:val="both"/>
              <w:rPr>
                <w:rFonts w:ascii="Times New Roman" w:hAnsi="Times New Roman" w:cs="Times New Roman"/>
                <w:b/>
                <w:sz w:val="24"/>
                <w:szCs w:val="24"/>
              </w:rPr>
            </w:pPr>
            <w:r w:rsidRPr="006055FE">
              <w:rPr>
                <w:rFonts w:ascii="Times New Roman" w:hAnsi="Times New Roman" w:cs="Times New Roman"/>
                <w:b/>
                <w:sz w:val="24"/>
                <w:szCs w:val="24"/>
              </w:rPr>
              <w:t>от 5 до 40 баллов</w:t>
            </w:r>
          </w:p>
        </w:tc>
        <w:tc>
          <w:tcPr>
            <w:tcW w:w="4122" w:type="dxa"/>
          </w:tcPr>
          <w:p w:rsidR="00FB1ECA" w:rsidRPr="006055FE" w:rsidRDefault="00FB1ECA" w:rsidP="00B754EC">
            <w:pPr>
              <w:tabs>
                <w:tab w:val="left" w:pos="8993"/>
              </w:tabs>
              <w:ind w:left="176"/>
              <w:jc w:val="both"/>
              <w:rPr>
                <w:rFonts w:ascii="Times New Roman" w:hAnsi="Times New Roman" w:cs="Times New Roman"/>
                <w:sz w:val="24"/>
                <w:szCs w:val="24"/>
              </w:rPr>
            </w:pPr>
            <w:r w:rsidRPr="006055FE">
              <w:rPr>
                <w:rFonts w:ascii="Times New Roman" w:hAnsi="Times New Roman" w:cs="Times New Roman"/>
                <w:sz w:val="24"/>
                <w:szCs w:val="24"/>
              </w:rPr>
              <w:t xml:space="preserve">Наличие документов, отражающих регистрацию, подсчет и количественную характеристику объема, состава и движения библиотечного фонда </w:t>
            </w:r>
          </w:p>
        </w:tc>
        <w:tc>
          <w:tcPr>
            <w:tcW w:w="2899" w:type="dxa"/>
          </w:tcPr>
          <w:p w:rsidR="00FB1ECA" w:rsidRPr="006055FE" w:rsidRDefault="00FB1ECA" w:rsidP="00B754EC">
            <w:pPr>
              <w:tabs>
                <w:tab w:val="left" w:pos="8993"/>
              </w:tabs>
              <w:ind w:left="176"/>
              <w:jc w:val="both"/>
              <w:rPr>
                <w:rFonts w:ascii="Times New Roman" w:hAnsi="Times New Roman" w:cs="Times New Roman"/>
                <w:sz w:val="24"/>
                <w:szCs w:val="24"/>
              </w:rPr>
            </w:pPr>
          </w:p>
        </w:tc>
      </w:tr>
      <w:tr w:rsidR="00FB1ECA" w:rsidRPr="006055FE" w:rsidTr="00B1468E">
        <w:tc>
          <w:tcPr>
            <w:tcW w:w="1809" w:type="dxa"/>
            <w:gridSpan w:val="2"/>
          </w:tcPr>
          <w:p w:rsidR="00FB1ECA" w:rsidRPr="006055FE" w:rsidRDefault="00FB1ECA" w:rsidP="00B1468E">
            <w:pPr>
              <w:tabs>
                <w:tab w:val="left" w:pos="8993"/>
              </w:tabs>
              <w:ind w:left="426"/>
              <w:jc w:val="both"/>
              <w:rPr>
                <w:rFonts w:ascii="Times New Roman" w:hAnsi="Times New Roman" w:cs="Times New Roman"/>
                <w:sz w:val="24"/>
                <w:szCs w:val="24"/>
              </w:rPr>
            </w:pPr>
            <w:r w:rsidRPr="006055FE">
              <w:rPr>
                <w:rFonts w:ascii="Times New Roman" w:hAnsi="Times New Roman" w:cs="Times New Roman"/>
                <w:sz w:val="24"/>
                <w:szCs w:val="24"/>
              </w:rPr>
              <w:t>3.3.</w:t>
            </w:r>
          </w:p>
        </w:tc>
        <w:tc>
          <w:tcPr>
            <w:tcW w:w="4763" w:type="dxa"/>
          </w:tcPr>
          <w:p w:rsidR="00FB1ECA" w:rsidRPr="006055FE" w:rsidRDefault="00FB1ECA" w:rsidP="00B754EC">
            <w:pPr>
              <w:tabs>
                <w:tab w:val="left" w:pos="8993"/>
              </w:tabs>
              <w:ind w:left="176"/>
              <w:jc w:val="both"/>
              <w:rPr>
                <w:rFonts w:ascii="Times New Roman" w:hAnsi="Times New Roman" w:cs="Times New Roman"/>
                <w:sz w:val="24"/>
                <w:szCs w:val="24"/>
              </w:rPr>
            </w:pPr>
            <w:r w:rsidRPr="006055FE">
              <w:rPr>
                <w:rFonts w:ascii="Times New Roman" w:hAnsi="Times New Roman" w:cs="Times New Roman"/>
                <w:sz w:val="24"/>
                <w:szCs w:val="24"/>
              </w:rPr>
              <w:t>Процент  книговыдач</w:t>
            </w:r>
          </w:p>
          <w:p w:rsidR="00FB1ECA" w:rsidRPr="006055FE" w:rsidRDefault="00FB1ECA" w:rsidP="00B754EC">
            <w:pPr>
              <w:tabs>
                <w:tab w:val="left" w:pos="8993"/>
              </w:tabs>
              <w:ind w:left="176"/>
              <w:jc w:val="both"/>
              <w:rPr>
                <w:rFonts w:ascii="Times New Roman" w:hAnsi="Times New Roman" w:cs="Times New Roman"/>
                <w:sz w:val="24"/>
                <w:szCs w:val="24"/>
              </w:rPr>
            </w:pPr>
            <w:r w:rsidRPr="006055FE">
              <w:rPr>
                <w:rFonts w:ascii="Times New Roman" w:hAnsi="Times New Roman" w:cs="Times New Roman"/>
                <w:sz w:val="24"/>
                <w:szCs w:val="24"/>
              </w:rPr>
              <w:t>50%  - 80%</w:t>
            </w:r>
          </w:p>
          <w:p w:rsidR="00FB1ECA" w:rsidRPr="006055FE" w:rsidRDefault="00FB1ECA" w:rsidP="00B754EC">
            <w:pPr>
              <w:tabs>
                <w:tab w:val="left" w:pos="8993"/>
              </w:tabs>
              <w:ind w:left="176"/>
              <w:jc w:val="both"/>
              <w:rPr>
                <w:rFonts w:ascii="Times New Roman" w:hAnsi="Times New Roman" w:cs="Times New Roman"/>
                <w:sz w:val="24"/>
                <w:szCs w:val="24"/>
              </w:rPr>
            </w:pPr>
            <w:r w:rsidRPr="006055FE">
              <w:rPr>
                <w:rFonts w:ascii="Times New Roman" w:hAnsi="Times New Roman" w:cs="Times New Roman"/>
                <w:sz w:val="24"/>
                <w:szCs w:val="24"/>
              </w:rPr>
              <w:t>30%  - 40%</w:t>
            </w:r>
          </w:p>
          <w:p w:rsidR="00FB1ECA" w:rsidRPr="006055FE" w:rsidRDefault="00FB1ECA" w:rsidP="00B754EC">
            <w:pPr>
              <w:tabs>
                <w:tab w:val="left" w:pos="8993"/>
              </w:tabs>
              <w:ind w:left="176"/>
              <w:jc w:val="both"/>
              <w:rPr>
                <w:rFonts w:ascii="Times New Roman" w:hAnsi="Times New Roman" w:cs="Times New Roman"/>
                <w:sz w:val="24"/>
                <w:szCs w:val="24"/>
              </w:rPr>
            </w:pPr>
            <w:r w:rsidRPr="006055FE">
              <w:rPr>
                <w:rFonts w:ascii="Times New Roman" w:hAnsi="Times New Roman" w:cs="Times New Roman"/>
                <w:sz w:val="24"/>
                <w:szCs w:val="24"/>
              </w:rPr>
              <w:t>10%  - 20%</w:t>
            </w:r>
          </w:p>
        </w:tc>
        <w:tc>
          <w:tcPr>
            <w:tcW w:w="1193" w:type="dxa"/>
          </w:tcPr>
          <w:p w:rsidR="00FB1ECA" w:rsidRPr="006055FE" w:rsidRDefault="00FB1ECA" w:rsidP="00B754EC">
            <w:pPr>
              <w:tabs>
                <w:tab w:val="left" w:pos="8993"/>
              </w:tabs>
              <w:ind w:left="176"/>
              <w:jc w:val="both"/>
              <w:rPr>
                <w:rFonts w:ascii="Times New Roman" w:hAnsi="Times New Roman" w:cs="Times New Roman"/>
                <w:sz w:val="24"/>
                <w:szCs w:val="24"/>
              </w:rPr>
            </w:pPr>
          </w:p>
          <w:p w:rsidR="00FB1ECA" w:rsidRPr="006055FE" w:rsidRDefault="00FB1ECA" w:rsidP="00B754EC">
            <w:pPr>
              <w:tabs>
                <w:tab w:val="left" w:pos="8993"/>
              </w:tabs>
              <w:ind w:left="176"/>
              <w:jc w:val="both"/>
              <w:rPr>
                <w:rFonts w:ascii="Times New Roman" w:hAnsi="Times New Roman" w:cs="Times New Roman"/>
                <w:b/>
                <w:sz w:val="24"/>
                <w:szCs w:val="24"/>
              </w:rPr>
            </w:pPr>
            <w:r w:rsidRPr="006055FE">
              <w:rPr>
                <w:rFonts w:ascii="Times New Roman" w:hAnsi="Times New Roman" w:cs="Times New Roman"/>
                <w:b/>
                <w:sz w:val="24"/>
                <w:szCs w:val="24"/>
              </w:rPr>
              <w:t>15</w:t>
            </w:r>
          </w:p>
          <w:p w:rsidR="00FB1ECA" w:rsidRPr="006055FE" w:rsidRDefault="00FB1ECA" w:rsidP="00B754EC">
            <w:pPr>
              <w:tabs>
                <w:tab w:val="left" w:pos="8993"/>
              </w:tabs>
              <w:ind w:left="176"/>
              <w:jc w:val="both"/>
              <w:rPr>
                <w:rFonts w:ascii="Times New Roman" w:hAnsi="Times New Roman" w:cs="Times New Roman"/>
                <w:b/>
                <w:sz w:val="24"/>
                <w:szCs w:val="24"/>
              </w:rPr>
            </w:pPr>
            <w:r w:rsidRPr="006055FE">
              <w:rPr>
                <w:rFonts w:ascii="Times New Roman" w:hAnsi="Times New Roman" w:cs="Times New Roman"/>
                <w:b/>
                <w:sz w:val="24"/>
                <w:szCs w:val="24"/>
              </w:rPr>
              <w:t>10</w:t>
            </w:r>
          </w:p>
          <w:p w:rsidR="00FB1ECA" w:rsidRPr="006055FE" w:rsidRDefault="00FB1ECA" w:rsidP="00B754EC">
            <w:pPr>
              <w:tabs>
                <w:tab w:val="left" w:pos="8993"/>
              </w:tabs>
              <w:ind w:left="176"/>
              <w:jc w:val="both"/>
              <w:rPr>
                <w:rFonts w:ascii="Times New Roman" w:hAnsi="Times New Roman" w:cs="Times New Roman"/>
                <w:sz w:val="24"/>
                <w:szCs w:val="24"/>
              </w:rPr>
            </w:pPr>
            <w:r w:rsidRPr="006055FE">
              <w:rPr>
                <w:rFonts w:ascii="Times New Roman" w:hAnsi="Times New Roman" w:cs="Times New Roman"/>
                <w:b/>
                <w:sz w:val="24"/>
                <w:szCs w:val="24"/>
              </w:rPr>
              <w:t>5</w:t>
            </w:r>
          </w:p>
        </w:tc>
        <w:tc>
          <w:tcPr>
            <w:tcW w:w="4122" w:type="dxa"/>
          </w:tcPr>
          <w:p w:rsidR="00FB1ECA" w:rsidRPr="006055FE" w:rsidRDefault="00FB1ECA" w:rsidP="00B754EC">
            <w:pPr>
              <w:tabs>
                <w:tab w:val="left" w:pos="8993"/>
              </w:tabs>
              <w:ind w:left="176"/>
              <w:jc w:val="both"/>
              <w:rPr>
                <w:rFonts w:ascii="Times New Roman" w:hAnsi="Times New Roman" w:cs="Times New Roman"/>
                <w:sz w:val="24"/>
                <w:szCs w:val="24"/>
              </w:rPr>
            </w:pPr>
            <w:r w:rsidRPr="006055FE">
              <w:rPr>
                <w:rFonts w:ascii="Times New Roman" w:hAnsi="Times New Roman" w:cs="Times New Roman"/>
                <w:sz w:val="24"/>
                <w:szCs w:val="24"/>
              </w:rPr>
              <w:t>Наличие документов, отражающих   %  книговыдачи</w:t>
            </w:r>
          </w:p>
        </w:tc>
        <w:tc>
          <w:tcPr>
            <w:tcW w:w="2899" w:type="dxa"/>
          </w:tcPr>
          <w:p w:rsidR="00FB1ECA" w:rsidRPr="006055FE" w:rsidRDefault="00FB1ECA" w:rsidP="00B754EC">
            <w:pPr>
              <w:tabs>
                <w:tab w:val="left" w:pos="8993"/>
              </w:tabs>
              <w:ind w:left="176"/>
              <w:jc w:val="both"/>
              <w:rPr>
                <w:rFonts w:ascii="Times New Roman" w:hAnsi="Times New Roman" w:cs="Times New Roman"/>
                <w:sz w:val="24"/>
                <w:szCs w:val="24"/>
              </w:rPr>
            </w:pPr>
          </w:p>
        </w:tc>
      </w:tr>
      <w:tr w:rsidR="00FB1ECA" w:rsidRPr="006055FE" w:rsidTr="00B1468E">
        <w:tc>
          <w:tcPr>
            <w:tcW w:w="14786" w:type="dxa"/>
            <w:gridSpan w:val="6"/>
          </w:tcPr>
          <w:p w:rsidR="00FB1ECA" w:rsidRPr="006055FE" w:rsidRDefault="00FB1ECA" w:rsidP="00B754EC">
            <w:pPr>
              <w:tabs>
                <w:tab w:val="left" w:pos="8993"/>
              </w:tabs>
              <w:ind w:left="176"/>
              <w:jc w:val="both"/>
              <w:rPr>
                <w:rFonts w:ascii="Times New Roman" w:hAnsi="Times New Roman" w:cs="Times New Roman"/>
                <w:b/>
                <w:sz w:val="24"/>
                <w:szCs w:val="24"/>
              </w:rPr>
            </w:pPr>
            <w:r w:rsidRPr="006055FE">
              <w:rPr>
                <w:rFonts w:ascii="Times New Roman" w:hAnsi="Times New Roman" w:cs="Times New Roman"/>
                <w:b/>
                <w:sz w:val="24"/>
                <w:szCs w:val="24"/>
              </w:rPr>
              <w:t xml:space="preserve"> 4. Результаты  участия обучающихся, воспитанников в конкурсах</w:t>
            </w:r>
          </w:p>
        </w:tc>
      </w:tr>
      <w:tr w:rsidR="00FB1ECA" w:rsidRPr="006055FE" w:rsidTr="00B1468E">
        <w:tc>
          <w:tcPr>
            <w:tcW w:w="1809" w:type="dxa"/>
            <w:gridSpan w:val="2"/>
            <w:vAlign w:val="center"/>
          </w:tcPr>
          <w:p w:rsidR="00FB1ECA" w:rsidRPr="006055FE" w:rsidRDefault="00FB1ECA" w:rsidP="00FD59CB">
            <w:pPr>
              <w:jc w:val="both"/>
              <w:rPr>
                <w:rFonts w:ascii="Times New Roman" w:hAnsi="Times New Roman" w:cs="Times New Roman"/>
                <w:sz w:val="24"/>
                <w:szCs w:val="24"/>
              </w:rPr>
            </w:pPr>
            <w:r w:rsidRPr="006055FE">
              <w:rPr>
                <w:rFonts w:ascii="Times New Roman" w:hAnsi="Times New Roman" w:cs="Times New Roman"/>
                <w:sz w:val="24"/>
                <w:szCs w:val="24"/>
              </w:rPr>
              <w:t>4.1.</w:t>
            </w:r>
          </w:p>
          <w:p w:rsidR="00FB1ECA" w:rsidRPr="006055FE" w:rsidRDefault="00FB1ECA" w:rsidP="00B1468E">
            <w:pPr>
              <w:ind w:left="284" w:right="-533"/>
              <w:jc w:val="both"/>
              <w:rPr>
                <w:rFonts w:ascii="Times New Roman" w:hAnsi="Times New Roman" w:cs="Times New Roman"/>
                <w:sz w:val="24"/>
                <w:szCs w:val="24"/>
              </w:rPr>
            </w:pPr>
          </w:p>
          <w:p w:rsidR="00FB1ECA" w:rsidRPr="006055FE" w:rsidRDefault="00FB1ECA" w:rsidP="00FD59CB">
            <w:pPr>
              <w:jc w:val="both"/>
              <w:rPr>
                <w:rFonts w:ascii="Times New Roman" w:hAnsi="Times New Roman" w:cs="Times New Roman"/>
                <w:sz w:val="24"/>
                <w:szCs w:val="24"/>
              </w:rPr>
            </w:pPr>
          </w:p>
          <w:p w:rsidR="00FB1ECA" w:rsidRPr="006055FE" w:rsidRDefault="00B1468E" w:rsidP="00B1468E">
            <w:pPr>
              <w:ind w:left="426"/>
              <w:jc w:val="both"/>
              <w:rPr>
                <w:rFonts w:ascii="Times New Roman" w:hAnsi="Times New Roman" w:cs="Times New Roman"/>
                <w:sz w:val="24"/>
                <w:szCs w:val="24"/>
              </w:rPr>
            </w:pPr>
            <w:r>
              <w:rPr>
                <w:rFonts w:ascii="Times New Roman" w:hAnsi="Times New Roman" w:cs="Times New Roman"/>
                <w:sz w:val="24"/>
                <w:szCs w:val="24"/>
              </w:rPr>
              <w:t>4.1</w:t>
            </w:r>
          </w:p>
          <w:p w:rsidR="00FB1ECA" w:rsidRPr="006055FE" w:rsidRDefault="00FB1ECA" w:rsidP="00FD59CB">
            <w:pPr>
              <w:jc w:val="both"/>
              <w:rPr>
                <w:rFonts w:ascii="Times New Roman" w:hAnsi="Times New Roman" w:cs="Times New Roman"/>
                <w:sz w:val="24"/>
                <w:szCs w:val="24"/>
              </w:rPr>
            </w:pPr>
          </w:p>
          <w:p w:rsidR="00FB1ECA" w:rsidRPr="006055FE" w:rsidRDefault="00FB1ECA" w:rsidP="00FD59CB">
            <w:pPr>
              <w:jc w:val="both"/>
              <w:rPr>
                <w:rFonts w:ascii="Times New Roman" w:hAnsi="Times New Roman" w:cs="Times New Roman"/>
                <w:sz w:val="24"/>
                <w:szCs w:val="24"/>
              </w:rPr>
            </w:pPr>
          </w:p>
          <w:p w:rsidR="00FB1ECA" w:rsidRPr="006055FE" w:rsidRDefault="00FB1ECA" w:rsidP="00FD59CB">
            <w:pPr>
              <w:jc w:val="both"/>
              <w:rPr>
                <w:rFonts w:ascii="Times New Roman" w:hAnsi="Times New Roman" w:cs="Times New Roman"/>
                <w:sz w:val="24"/>
                <w:szCs w:val="24"/>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4.2</w:t>
            </w:r>
          </w:p>
        </w:tc>
        <w:tc>
          <w:tcPr>
            <w:tcW w:w="4763"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 xml:space="preserve">Результаты участия обучающихся в  конкурсах, соревнованиях, </w:t>
            </w:r>
            <w:r w:rsidRPr="006055FE">
              <w:rPr>
                <w:rFonts w:ascii="Times New Roman" w:hAnsi="Times New Roman" w:cs="Times New Roman"/>
                <w:b/>
                <w:sz w:val="24"/>
                <w:szCs w:val="24"/>
              </w:rPr>
              <w:t>имеющих официальный уровень:</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лауреат/дипломант конкурса, соревнования районного (городского)  уровня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лауреат/дипломант конкурса, соревнования республиканского уровня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лауреат/дипломант конкурса, соревнования всероссийского уровня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лауреат/дипломант конкурса, соревнования международного уровня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победитель/призер конкурса, соревнования районного (городского) уровня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победитель/призер конкурса, соревнования республиканского уровня</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xml:space="preserve">победитель/призер конкурса, </w:t>
            </w:r>
            <w:r w:rsidRPr="006055FE">
              <w:rPr>
                <w:rFonts w:ascii="Times New Roman" w:hAnsi="Times New Roman" w:cs="Times New Roman"/>
                <w:sz w:val="24"/>
                <w:szCs w:val="24"/>
              </w:rPr>
              <w:lastRenderedPageBreak/>
              <w:t>соревнования всероссийского уровня</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победитель/призер конкурса, соревнования международного уровня</w:t>
            </w:r>
          </w:p>
        </w:tc>
        <w:tc>
          <w:tcPr>
            <w:tcW w:w="1193" w:type="dxa"/>
            <w:vAlign w:val="center"/>
          </w:tcPr>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sz w:val="24"/>
                <w:szCs w:val="24"/>
              </w:rPr>
              <w:lastRenderedPageBreak/>
              <w:t> </w:t>
            </w: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10</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15</w:t>
            </w: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20</w:t>
            </w: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50</w:t>
            </w: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20</w:t>
            </w: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 </w:t>
            </w: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40</w:t>
            </w: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100</w:t>
            </w: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 </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b/>
                <w:sz w:val="24"/>
                <w:szCs w:val="24"/>
              </w:rPr>
              <w:t>200</w:t>
            </w:r>
          </w:p>
        </w:tc>
        <w:tc>
          <w:tcPr>
            <w:tcW w:w="4122"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lastRenderedPageBreak/>
              <w:t>Копии грамот, дипломов или других документов, подтверждающие победы и призовые места обучающихся, заверенные работодателем.</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Документы, подтверждающие роль учителя в подготовке победителей/призеров, лауреатов/дипломантов конкурсов, соревнований.</w:t>
            </w:r>
          </w:p>
          <w:p w:rsidR="00FB1ECA" w:rsidRPr="006055FE" w:rsidRDefault="00FB1ECA" w:rsidP="00B754EC">
            <w:pPr>
              <w:ind w:left="176"/>
              <w:jc w:val="both"/>
              <w:rPr>
                <w:rFonts w:ascii="Times New Roman" w:hAnsi="Times New Roman" w:cs="Times New Roman"/>
                <w:b/>
                <w:sz w:val="24"/>
                <w:szCs w:val="24"/>
                <w:lang w:eastAsia="en-US"/>
              </w:rPr>
            </w:pPr>
          </w:p>
        </w:tc>
        <w:tc>
          <w:tcPr>
            <w:tcW w:w="2899" w:type="dxa"/>
            <w:vAlign w:val="center"/>
          </w:tcPr>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В межаттестационный период</w:t>
            </w: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eastAsiaTheme="minorHAnsi" w:hAnsi="Times New Roman" w:cs="Times New Roman"/>
                <w:sz w:val="24"/>
                <w:szCs w:val="24"/>
                <w:lang w:eastAsia="en-US"/>
              </w:rPr>
            </w:pP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 *Количество баллов по каждому из показателей может суммироваться  в зависимости от результативности участия (но не более трех мероприятий)</w:t>
            </w:r>
          </w:p>
        </w:tc>
      </w:tr>
      <w:tr w:rsidR="00FB1ECA" w:rsidRPr="006055FE" w:rsidTr="00B1468E">
        <w:tc>
          <w:tcPr>
            <w:tcW w:w="1809" w:type="dxa"/>
            <w:gridSpan w:val="2"/>
            <w:vAlign w:val="center"/>
          </w:tcPr>
          <w:p w:rsidR="00FB1ECA" w:rsidRPr="006055FE" w:rsidRDefault="00FB1ECA" w:rsidP="00B1468E">
            <w:pPr>
              <w:ind w:left="426"/>
              <w:jc w:val="both"/>
              <w:rPr>
                <w:rFonts w:ascii="Times New Roman" w:hAnsi="Times New Roman" w:cs="Times New Roman"/>
                <w:b/>
                <w:sz w:val="24"/>
                <w:szCs w:val="24"/>
                <w:lang w:eastAsia="en-US"/>
              </w:rPr>
            </w:pPr>
            <w:r w:rsidRPr="006055FE">
              <w:rPr>
                <w:rFonts w:ascii="Times New Roman" w:hAnsi="Times New Roman" w:cs="Times New Roman"/>
                <w:b/>
                <w:sz w:val="24"/>
                <w:szCs w:val="24"/>
              </w:rPr>
              <w:t>5.</w:t>
            </w:r>
          </w:p>
        </w:tc>
        <w:tc>
          <w:tcPr>
            <w:tcW w:w="4763"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Наличие административных взысканий,</w:t>
            </w:r>
            <w:r w:rsidRPr="006055FE">
              <w:rPr>
                <w:rFonts w:ascii="Times New Roman" w:eastAsiaTheme="minorHAnsi" w:hAnsi="Times New Roman" w:cs="Times New Roman"/>
                <w:sz w:val="24"/>
                <w:szCs w:val="24"/>
                <w:lang w:eastAsia="en-US"/>
              </w:rPr>
              <w:t xml:space="preserve"> </w:t>
            </w:r>
            <w:r w:rsidRPr="006055FE">
              <w:rPr>
                <w:rFonts w:ascii="Times New Roman" w:hAnsi="Times New Roman" w:cs="Times New Roman"/>
                <w:sz w:val="24"/>
                <w:szCs w:val="24"/>
              </w:rPr>
              <w:t>обоснованных жалоб от участников образовательного процесса</w:t>
            </w:r>
          </w:p>
        </w:tc>
        <w:tc>
          <w:tcPr>
            <w:tcW w:w="1193" w:type="dxa"/>
            <w:vAlign w:val="center"/>
          </w:tcPr>
          <w:p w:rsidR="00FB1ECA" w:rsidRPr="006055FE" w:rsidRDefault="00FB1ECA" w:rsidP="00B754EC">
            <w:pPr>
              <w:ind w:left="176"/>
              <w:jc w:val="both"/>
              <w:rPr>
                <w:rFonts w:ascii="Times New Roman" w:hAnsi="Times New Roman" w:cs="Times New Roman"/>
                <w:b/>
                <w:sz w:val="24"/>
                <w:szCs w:val="24"/>
                <w:lang w:eastAsia="en-US"/>
              </w:rPr>
            </w:pPr>
            <w:r w:rsidRPr="006055FE">
              <w:rPr>
                <w:rFonts w:ascii="Times New Roman" w:hAnsi="Times New Roman" w:cs="Times New Roman"/>
                <w:b/>
                <w:sz w:val="24"/>
                <w:szCs w:val="24"/>
              </w:rPr>
              <w:t>- 100</w:t>
            </w:r>
          </w:p>
        </w:tc>
        <w:tc>
          <w:tcPr>
            <w:tcW w:w="4122"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Справка руководителя образовательного учреждения.</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 </w:t>
            </w:r>
          </w:p>
        </w:tc>
        <w:tc>
          <w:tcPr>
            <w:tcW w:w="2899"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В период прохождения аттестации</w:t>
            </w:r>
          </w:p>
        </w:tc>
      </w:tr>
      <w:tr w:rsidR="00FB1ECA" w:rsidRPr="006055FE" w:rsidTr="00B1468E">
        <w:tc>
          <w:tcPr>
            <w:tcW w:w="14786" w:type="dxa"/>
            <w:gridSpan w:val="6"/>
          </w:tcPr>
          <w:p w:rsidR="00FB1ECA" w:rsidRPr="006055FE" w:rsidRDefault="00FB1ECA" w:rsidP="00B754EC">
            <w:pPr>
              <w:tabs>
                <w:tab w:val="left" w:pos="8993"/>
              </w:tabs>
              <w:ind w:left="176"/>
              <w:jc w:val="both"/>
              <w:rPr>
                <w:rFonts w:ascii="Times New Roman" w:hAnsi="Times New Roman" w:cs="Times New Roman"/>
                <w:sz w:val="24"/>
                <w:szCs w:val="24"/>
              </w:rPr>
            </w:pPr>
            <w:r w:rsidRPr="006055FE">
              <w:rPr>
                <w:rFonts w:ascii="Times New Roman" w:hAnsi="Times New Roman" w:cs="Times New Roman"/>
                <w:b/>
                <w:sz w:val="24"/>
                <w:szCs w:val="24"/>
              </w:rPr>
              <w:t>6. Критерии и показатели, дающие дополнительные баллы</w:t>
            </w:r>
          </w:p>
        </w:tc>
      </w:tr>
      <w:tr w:rsidR="00FB1ECA" w:rsidRPr="006055FE" w:rsidTr="00B1468E">
        <w:tc>
          <w:tcPr>
            <w:tcW w:w="1809" w:type="dxa"/>
            <w:gridSpan w:val="2"/>
            <w:vAlign w:val="center"/>
          </w:tcPr>
          <w:p w:rsidR="00FB1ECA" w:rsidRPr="006055FE" w:rsidRDefault="00FB1ECA" w:rsidP="00B1468E">
            <w:pPr>
              <w:ind w:left="426"/>
              <w:jc w:val="both"/>
              <w:rPr>
                <w:rFonts w:ascii="Times New Roman" w:hAnsi="Times New Roman" w:cs="Times New Roman"/>
                <w:sz w:val="24"/>
                <w:szCs w:val="24"/>
                <w:lang w:eastAsia="en-US"/>
              </w:rPr>
            </w:pPr>
            <w:r w:rsidRPr="006055FE">
              <w:rPr>
                <w:rFonts w:ascii="Times New Roman" w:hAnsi="Times New Roman" w:cs="Times New Roman"/>
                <w:sz w:val="24"/>
                <w:szCs w:val="24"/>
              </w:rPr>
              <w:t>6.1</w:t>
            </w:r>
          </w:p>
        </w:tc>
        <w:tc>
          <w:tcPr>
            <w:tcW w:w="4763"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Наличие диссертации по профилю преподаваемой дисциплины, педагогике, психологии:</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кандидат наук</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доктор наук</w:t>
            </w:r>
          </w:p>
        </w:tc>
        <w:tc>
          <w:tcPr>
            <w:tcW w:w="1193"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 </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 50</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b/>
                <w:sz w:val="24"/>
                <w:szCs w:val="24"/>
              </w:rPr>
              <w:t>100</w:t>
            </w:r>
          </w:p>
        </w:tc>
        <w:tc>
          <w:tcPr>
            <w:tcW w:w="4122"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Ксерокопия документа, подтверждающего наличие ученой степени, заверенная руководителем образовательного учреждения</w:t>
            </w:r>
          </w:p>
        </w:tc>
        <w:tc>
          <w:tcPr>
            <w:tcW w:w="2899"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 </w:t>
            </w:r>
          </w:p>
        </w:tc>
      </w:tr>
      <w:tr w:rsidR="00FB1ECA" w:rsidRPr="006055FE" w:rsidTr="00B1468E">
        <w:tc>
          <w:tcPr>
            <w:tcW w:w="1809" w:type="dxa"/>
            <w:gridSpan w:val="2"/>
            <w:vAlign w:val="center"/>
          </w:tcPr>
          <w:p w:rsidR="00FB1ECA" w:rsidRPr="006055FE" w:rsidRDefault="00FB1ECA" w:rsidP="00B1468E">
            <w:pPr>
              <w:ind w:left="426"/>
              <w:jc w:val="both"/>
              <w:rPr>
                <w:rFonts w:ascii="Times New Roman" w:hAnsi="Times New Roman" w:cs="Times New Roman"/>
                <w:sz w:val="24"/>
                <w:szCs w:val="24"/>
                <w:lang w:eastAsia="en-US"/>
              </w:rPr>
            </w:pPr>
            <w:r w:rsidRPr="006055FE">
              <w:rPr>
                <w:rFonts w:ascii="Times New Roman" w:hAnsi="Times New Roman" w:cs="Times New Roman"/>
                <w:sz w:val="24"/>
                <w:szCs w:val="24"/>
              </w:rPr>
              <w:t>6.2</w:t>
            </w:r>
          </w:p>
        </w:tc>
        <w:tc>
          <w:tcPr>
            <w:tcW w:w="4763"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Грамоты, Благодарности, благодарственные письма в том числе от общественных организаций за успехи в профессиональной деятельности:</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районный (городской) уровень</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республиканский  уровень</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всероссийский уровень*</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международный уровень*</w:t>
            </w:r>
          </w:p>
        </w:tc>
        <w:tc>
          <w:tcPr>
            <w:tcW w:w="1193"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sz w:val="24"/>
                <w:szCs w:val="24"/>
              </w:rPr>
            </w:pP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5</w:t>
            </w: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15</w:t>
            </w: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25</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b/>
                <w:sz w:val="24"/>
                <w:szCs w:val="24"/>
              </w:rPr>
              <w:t>30</w:t>
            </w:r>
          </w:p>
        </w:tc>
        <w:tc>
          <w:tcPr>
            <w:tcW w:w="4122" w:type="dxa"/>
            <w:vAlign w:val="center"/>
          </w:tcPr>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Копии грамот, благодарностей, благодарственных писем, заверенные руководителем образовательного учреждения.</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*Количество баллов по каждому из показателей может суммироваться  в зависимости от результативности участия (но не более трех награждений)</w:t>
            </w:r>
          </w:p>
        </w:tc>
        <w:tc>
          <w:tcPr>
            <w:tcW w:w="2899"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В межаттестационный период</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 Вне зависимости от года получения</w:t>
            </w:r>
          </w:p>
        </w:tc>
      </w:tr>
      <w:tr w:rsidR="00FB1ECA" w:rsidRPr="006055FE" w:rsidTr="00B1468E">
        <w:tc>
          <w:tcPr>
            <w:tcW w:w="1809" w:type="dxa"/>
            <w:gridSpan w:val="2"/>
            <w:vAlign w:val="center"/>
          </w:tcPr>
          <w:p w:rsidR="00FB1ECA" w:rsidRPr="006055FE" w:rsidRDefault="00FB1ECA" w:rsidP="00B1468E">
            <w:pPr>
              <w:ind w:firstLine="993"/>
              <w:jc w:val="both"/>
              <w:rPr>
                <w:rFonts w:ascii="Times New Roman" w:hAnsi="Times New Roman" w:cs="Times New Roman"/>
                <w:sz w:val="24"/>
                <w:szCs w:val="24"/>
                <w:lang w:eastAsia="en-US"/>
              </w:rPr>
            </w:pPr>
            <w:r w:rsidRPr="006055FE">
              <w:rPr>
                <w:rFonts w:ascii="Times New Roman" w:hAnsi="Times New Roman" w:cs="Times New Roman"/>
                <w:sz w:val="24"/>
                <w:szCs w:val="24"/>
              </w:rPr>
              <w:t>6.3.</w:t>
            </w:r>
          </w:p>
        </w:tc>
        <w:tc>
          <w:tcPr>
            <w:tcW w:w="4763"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Премии Правительства  Республики Крым*</w:t>
            </w:r>
          </w:p>
        </w:tc>
        <w:tc>
          <w:tcPr>
            <w:tcW w:w="1193" w:type="dxa"/>
            <w:vAlign w:val="center"/>
          </w:tcPr>
          <w:p w:rsidR="00FB1ECA" w:rsidRPr="006055FE" w:rsidRDefault="00FB1ECA" w:rsidP="00B754EC">
            <w:pPr>
              <w:ind w:left="176"/>
              <w:jc w:val="both"/>
              <w:rPr>
                <w:rFonts w:ascii="Times New Roman" w:hAnsi="Times New Roman" w:cs="Times New Roman"/>
                <w:b/>
                <w:sz w:val="24"/>
                <w:szCs w:val="24"/>
                <w:lang w:eastAsia="en-US"/>
              </w:rPr>
            </w:pPr>
            <w:r w:rsidRPr="006055FE">
              <w:rPr>
                <w:rFonts w:ascii="Times New Roman" w:hAnsi="Times New Roman" w:cs="Times New Roman"/>
                <w:b/>
                <w:sz w:val="24"/>
                <w:szCs w:val="24"/>
              </w:rPr>
              <w:t>30</w:t>
            </w:r>
          </w:p>
        </w:tc>
        <w:tc>
          <w:tcPr>
            <w:tcW w:w="4122"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Копия сертификата на получение премии, заверенная руководителем образовательного учреждения, Постановление Правительства   Республики Крым</w:t>
            </w:r>
          </w:p>
        </w:tc>
        <w:tc>
          <w:tcPr>
            <w:tcW w:w="2899"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 Вне зависимости от года получения</w:t>
            </w:r>
          </w:p>
        </w:tc>
      </w:tr>
      <w:tr w:rsidR="00FB1ECA" w:rsidRPr="006055FE" w:rsidTr="00B1468E">
        <w:tc>
          <w:tcPr>
            <w:tcW w:w="1809" w:type="dxa"/>
            <w:gridSpan w:val="2"/>
            <w:vAlign w:val="center"/>
          </w:tcPr>
          <w:p w:rsidR="00FB1ECA" w:rsidRPr="006055FE" w:rsidRDefault="00FB1ECA" w:rsidP="00B1468E">
            <w:pPr>
              <w:ind w:firstLine="993"/>
              <w:jc w:val="both"/>
              <w:rPr>
                <w:rFonts w:ascii="Times New Roman" w:hAnsi="Times New Roman" w:cs="Times New Roman"/>
                <w:sz w:val="24"/>
                <w:szCs w:val="24"/>
                <w:lang w:eastAsia="en-US"/>
              </w:rPr>
            </w:pPr>
            <w:r w:rsidRPr="006055FE">
              <w:rPr>
                <w:rFonts w:ascii="Times New Roman" w:hAnsi="Times New Roman" w:cs="Times New Roman"/>
                <w:sz w:val="24"/>
                <w:szCs w:val="24"/>
              </w:rPr>
              <w:t>6.4.</w:t>
            </w:r>
          </w:p>
        </w:tc>
        <w:tc>
          <w:tcPr>
            <w:tcW w:w="4763"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Награды за успехи в профессиональной деятельности:</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региональные  награды</w:t>
            </w:r>
          </w:p>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ведомственные награды*</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государственные награды*</w:t>
            </w:r>
          </w:p>
        </w:tc>
        <w:tc>
          <w:tcPr>
            <w:tcW w:w="1193" w:type="dxa"/>
            <w:vAlign w:val="center"/>
          </w:tcPr>
          <w:p w:rsidR="00FB1ECA" w:rsidRPr="006055FE" w:rsidRDefault="00FB1ECA" w:rsidP="00B754EC">
            <w:pPr>
              <w:ind w:left="176"/>
              <w:jc w:val="both"/>
              <w:rPr>
                <w:rFonts w:ascii="Times New Roman" w:eastAsiaTheme="minorHAnsi" w:hAnsi="Times New Roman" w:cs="Times New Roman"/>
                <w:sz w:val="24"/>
                <w:szCs w:val="24"/>
                <w:lang w:eastAsia="en-US"/>
              </w:rPr>
            </w:pPr>
          </w:p>
          <w:p w:rsidR="00FB1ECA" w:rsidRPr="006055FE" w:rsidRDefault="00FB1ECA" w:rsidP="00B754EC">
            <w:pPr>
              <w:ind w:left="176"/>
              <w:jc w:val="both"/>
              <w:rPr>
                <w:rFonts w:ascii="Times New Roman" w:eastAsiaTheme="minorHAnsi" w:hAnsi="Times New Roman" w:cs="Times New Roman"/>
                <w:sz w:val="24"/>
                <w:szCs w:val="24"/>
                <w:lang w:eastAsia="en-US"/>
              </w:rPr>
            </w:pP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20</w:t>
            </w:r>
          </w:p>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30</w:t>
            </w:r>
          </w:p>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b/>
                <w:sz w:val="24"/>
                <w:szCs w:val="24"/>
              </w:rPr>
              <w:t>50</w:t>
            </w:r>
          </w:p>
        </w:tc>
        <w:tc>
          <w:tcPr>
            <w:tcW w:w="4122" w:type="dxa"/>
            <w:vAlign w:val="center"/>
          </w:tcPr>
          <w:p w:rsidR="00FB1ECA" w:rsidRPr="006055FE" w:rsidRDefault="00FB1ECA" w:rsidP="00B754EC">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Копия удостоверения, заверенная руководителем образовательного учреждения.</w:t>
            </w:r>
          </w:p>
        </w:tc>
        <w:tc>
          <w:tcPr>
            <w:tcW w:w="2899" w:type="dxa"/>
            <w:vAlign w:val="center"/>
          </w:tcPr>
          <w:p w:rsidR="00FB1ECA" w:rsidRPr="006055FE" w:rsidRDefault="00FB1ECA" w:rsidP="00B754EC">
            <w:pPr>
              <w:ind w:left="176"/>
              <w:jc w:val="both"/>
              <w:rPr>
                <w:rFonts w:ascii="Times New Roman" w:hAnsi="Times New Roman" w:cs="Times New Roman"/>
                <w:sz w:val="24"/>
                <w:szCs w:val="24"/>
              </w:rPr>
            </w:pPr>
            <w:r w:rsidRPr="006055FE">
              <w:rPr>
                <w:rFonts w:ascii="Times New Roman" w:hAnsi="Times New Roman" w:cs="Times New Roman"/>
                <w:sz w:val="24"/>
                <w:szCs w:val="24"/>
              </w:rPr>
              <w:t> *Вне зависимости от года получения</w:t>
            </w:r>
          </w:p>
          <w:p w:rsidR="00FB1ECA" w:rsidRPr="006055FE" w:rsidRDefault="00FB1ECA" w:rsidP="00B754EC">
            <w:pPr>
              <w:ind w:left="176"/>
              <w:jc w:val="both"/>
              <w:rPr>
                <w:rFonts w:ascii="Times New Roman" w:hAnsi="Times New Roman" w:cs="Times New Roman"/>
                <w:sz w:val="24"/>
                <w:szCs w:val="24"/>
                <w:lang w:eastAsia="en-US"/>
              </w:rPr>
            </w:pPr>
          </w:p>
        </w:tc>
      </w:tr>
      <w:tr w:rsidR="00FB1ECA" w:rsidRPr="006055FE" w:rsidTr="00B1468E">
        <w:tc>
          <w:tcPr>
            <w:tcW w:w="1809" w:type="dxa"/>
            <w:gridSpan w:val="2"/>
            <w:vAlign w:val="center"/>
          </w:tcPr>
          <w:p w:rsidR="00FB1ECA" w:rsidRPr="006055FE" w:rsidRDefault="00FB1ECA" w:rsidP="00B1468E">
            <w:pPr>
              <w:ind w:firstLine="993"/>
              <w:jc w:val="both"/>
              <w:rPr>
                <w:rFonts w:ascii="Times New Roman" w:hAnsi="Times New Roman" w:cs="Times New Roman"/>
                <w:b/>
                <w:sz w:val="24"/>
                <w:szCs w:val="24"/>
              </w:rPr>
            </w:pPr>
          </w:p>
        </w:tc>
        <w:tc>
          <w:tcPr>
            <w:tcW w:w="4763" w:type="dxa"/>
            <w:vAlign w:val="center"/>
          </w:tcPr>
          <w:p w:rsidR="00FB1ECA" w:rsidRPr="006055FE" w:rsidRDefault="00FB1ECA" w:rsidP="00B754EC">
            <w:pPr>
              <w:ind w:left="176"/>
              <w:jc w:val="both"/>
              <w:rPr>
                <w:rFonts w:ascii="Times New Roman" w:hAnsi="Times New Roman" w:cs="Times New Roman"/>
                <w:b/>
                <w:sz w:val="24"/>
                <w:szCs w:val="24"/>
              </w:rPr>
            </w:pPr>
            <w:r w:rsidRPr="006055FE">
              <w:rPr>
                <w:rFonts w:ascii="Times New Roman" w:hAnsi="Times New Roman" w:cs="Times New Roman"/>
                <w:b/>
                <w:sz w:val="24"/>
                <w:szCs w:val="24"/>
              </w:rPr>
              <w:t>Общее количество баллов</w:t>
            </w:r>
          </w:p>
        </w:tc>
        <w:tc>
          <w:tcPr>
            <w:tcW w:w="1193" w:type="dxa"/>
            <w:vAlign w:val="center"/>
          </w:tcPr>
          <w:p w:rsidR="00FB1ECA" w:rsidRPr="006055FE" w:rsidRDefault="00FB1ECA" w:rsidP="00B754EC">
            <w:pPr>
              <w:ind w:left="176"/>
              <w:jc w:val="both"/>
              <w:rPr>
                <w:rFonts w:ascii="Times New Roman" w:hAnsi="Times New Roman" w:cs="Times New Roman"/>
                <w:sz w:val="24"/>
                <w:szCs w:val="24"/>
              </w:rPr>
            </w:pPr>
          </w:p>
        </w:tc>
        <w:tc>
          <w:tcPr>
            <w:tcW w:w="4122" w:type="dxa"/>
            <w:vAlign w:val="center"/>
          </w:tcPr>
          <w:p w:rsidR="00FB1ECA" w:rsidRPr="006055FE" w:rsidRDefault="00FB1ECA" w:rsidP="00B754EC">
            <w:pPr>
              <w:ind w:left="176"/>
              <w:jc w:val="both"/>
              <w:rPr>
                <w:rFonts w:ascii="Times New Roman" w:hAnsi="Times New Roman" w:cs="Times New Roman"/>
                <w:sz w:val="24"/>
                <w:szCs w:val="24"/>
              </w:rPr>
            </w:pPr>
          </w:p>
        </w:tc>
        <w:tc>
          <w:tcPr>
            <w:tcW w:w="2899" w:type="dxa"/>
            <w:vAlign w:val="center"/>
          </w:tcPr>
          <w:p w:rsidR="00FB1ECA" w:rsidRPr="006055FE" w:rsidRDefault="00FB1ECA" w:rsidP="00B754EC">
            <w:pPr>
              <w:ind w:left="176"/>
              <w:jc w:val="both"/>
              <w:rPr>
                <w:rFonts w:ascii="Times New Roman" w:hAnsi="Times New Roman" w:cs="Times New Roman"/>
                <w:sz w:val="24"/>
                <w:szCs w:val="24"/>
              </w:rPr>
            </w:pPr>
          </w:p>
        </w:tc>
      </w:tr>
    </w:tbl>
    <w:p w:rsidR="00FB1ECA" w:rsidRPr="006055FE" w:rsidRDefault="00FB1ECA" w:rsidP="00FD59CB">
      <w:pPr>
        <w:tabs>
          <w:tab w:val="left" w:pos="8993"/>
        </w:tabs>
        <w:spacing w:line="240" w:lineRule="auto"/>
        <w:jc w:val="both"/>
        <w:rPr>
          <w:rFonts w:ascii="Times New Roman" w:hAnsi="Times New Roman" w:cs="Times New Roman"/>
          <w:sz w:val="24"/>
          <w:szCs w:val="24"/>
        </w:rPr>
      </w:pPr>
    </w:p>
    <w:p w:rsidR="00FB1ECA" w:rsidRPr="006055FE" w:rsidRDefault="00FB1ECA" w:rsidP="00FD59CB">
      <w:pPr>
        <w:spacing w:after="0" w:line="240" w:lineRule="auto"/>
        <w:jc w:val="both"/>
        <w:rPr>
          <w:rFonts w:ascii="Times New Roman" w:hAnsi="Times New Roman" w:cs="Times New Roman"/>
          <w:sz w:val="24"/>
          <w:szCs w:val="24"/>
        </w:rPr>
      </w:pPr>
      <w:r w:rsidRPr="006055FE">
        <w:rPr>
          <w:rFonts w:ascii="Times New Roman" w:hAnsi="Times New Roman" w:cs="Times New Roman"/>
          <w:b/>
          <w:sz w:val="24"/>
          <w:szCs w:val="24"/>
        </w:rPr>
        <w:t xml:space="preserve">Общее заключение: </w:t>
      </w:r>
      <w:r w:rsidRPr="006055FE">
        <w:rPr>
          <w:rFonts w:ascii="Times New Roman" w:hAnsi="Times New Roman" w:cs="Times New Roman"/>
          <w:sz w:val="24"/>
          <w:szCs w:val="24"/>
        </w:rPr>
        <w:t xml:space="preserve">на основании анализа профессиональной деятельности </w:t>
      </w:r>
    </w:p>
    <w:p w:rsidR="00FB1ECA" w:rsidRPr="006055FE" w:rsidRDefault="00FB1ECA" w:rsidP="00FD59CB">
      <w:pPr>
        <w:spacing w:after="0" w:line="240" w:lineRule="auto"/>
        <w:jc w:val="both"/>
        <w:rPr>
          <w:rFonts w:ascii="Times New Roman" w:hAnsi="Times New Roman" w:cs="Times New Roman"/>
          <w:sz w:val="24"/>
          <w:szCs w:val="24"/>
        </w:rPr>
      </w:pPr>
      <w:r w:rsidRPr="006055FE">
        <w:rPr>
          <w:rFonts w:ascii="Times New Roman" w:hAnsi="Times New Roman" w:cs="Times New Roman"/>
          <w:sz w:val="24"/>
          <w:szCs w:val="24"/>
        </w:rPr>
        <w:t>_________________________________________________________________________________________________________________________</w:t>
      </w:r>
    </w:p>
    <w:p w:rsidR="00FB1ECA" w:rsidRPr="006055FE" w:rsidRDefault="00FB1ECA" w:rsidP="00FD59CB">
      <w:pPr>
        <w:spacing w:after="0" w:line="240" w:lineRule="auto"/>
        <w:jc w:val="both"/>
        <w:rPr>
          <w:rFonts w:ascii="Times New Roman" w:hAnsi="Times New Roman" w:cs="Times New Roman"/>
          <w:sz w:val="24"/>
          <w:szCs w:val="24"/>
        </w:rPr>
      </w:pPr>
      <w:r w:rsidRPr="006055FE">
        <w:rPr>
          <w:rFonts w:ascii="Times New Roman" w:hAnsi="Times New Roman" w:cs="Times New Roman"/>
          <w:sz w:val="24"/>
          <w:szCs w:val="24"/>
        </w:rPr>
        <w:t>(Ф.И.О., должность  аттестуемого)</w:t>
      </w:r>
    </w:p>
    <w:p w:rsidR="00FB1ECA" w:rsidRPr="006055FE" w:rsidRDefault="00FB1ECA" w:rsidP="00FD59CB">
      <w:pPr>
        <w:spacing w:after="0" w:line="240" w:lineRule="auto"/>
        <w:jc w:val="both"/>
        <w:rPr>
          <w:rFonts w:ascii="Times New Roman" w:hAnsi="Times New Roman" w:cs="Times New Roman"/>
          <w:sz w:val="24"/>
          <w:szCs w:val="24"/>
        </w:rPr>
      </w:pPr>
      <w:r w:rsidRPr="006055FE">
        <w:rPr>
          <w:rFonts w:ascii="Times New Roman" w:hAnsi="Times New Roman" w:cs="Times New Roman"/>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FB1ECA" w:rsidRPr="006055FE" w:rsidRDefault="00FB1ECA" w:rsidP="00FD59CB">
      <w:pPr>
        <w:spacing w:after="0" w:line="240" w:lineRule="auto"/>
        <w:jc w:val="both"/>
        <w:rPr>
          <w:rFonts w:ascii="Times New Roman" w:hAnsi="Times New Roman" w:cs="Times New Roman"/>
          <w:sz w:val="24"/>
          <w:szCs w:val="24"/>
        </w:rPr>
      </w:pPr>
      <w:r w:rsidRPr="006055FE">
        <w:rPr>
          <w:rFonts w:ascii="Times New Roman" w:hAnsi="Times New Roman" w:cs="Times New Roman"/>
          <w:sz w:val="24"/>
          <w:szCs w:val="24"/>
        </w:rPr>
        <w:t xml:space="preserve">                                                                                                                                                                           (первой, высшей)</w:t>
      </w:r>
    </w:p>
    <w:p w:rsidR="00FB1ECA" w:rsidRPr="006055FE" w:rsidRDefault="00FB1ECA" w:rsidP="00FD59CB">
      <w:pPr>
        <w:spacing w:after="0" w:line="240" w:lineRule="auto"/>
        <w:jc w:val="both"/>
        <w:rPr>
          <w:rFonts w:ascii="Times New Roman" w:hAnsi="Times New Roman" w:cs="Times New Roman"/>
          <w:sz w:val="24"/>
          <w:szCs w:val="24"/>
        </w:rPr>
      </w:pPr>
      <w:r w:rsidRPr="006055FE">
        <w:rPr>
          <w:rFonts w:ascii="Times New Roman" w:hAnsi="Times New Roman" w:cs="Times New Roman"/>
          <w:sz w:val="24"/>
          <w:szCs w:val="24"/>
        </w:rPr>
        <w:t>категории.</w:t>
      </w:r>
    </w:p>
    <w:p w:rsidR="00FB1ECA" w:rsidRPr="006055FE" w:rsidRDefault="00FB1ECA" w:rsidP="00FD59CB">
      <w:pPr>
        <w:spacing w:after="0" w:line="240" w:lineRule="auto"/>
        <w:jc w:val="both"/>
        <w:rPr>
          <w:rFonts w:ascii="Times New Roman" w:hAnsi="Times New Roman" w:cs="Times New Roman"/>
          <w:sz w:val="24"/>
          <w:szCs w:val="24"/>
        </w:rPr>
      </w:pPr>
      <w:r w:rsidRPr="006055FE">
        <w:rPr>
          <w:rFonts w:ascii="Times New Roman" w:hAnsi="Times New Roman" w:cs="Times New Roman"/>
          <w:sz w:val="24"/>
          <w:szCs w:val="24"/>
        </w:rPr>
        <w:t xml:space="preserve">                                                                   </w:t>
      </w:r>
    </w:p>
    <w:p w:rsidR="00FB1ECA" w:rsidRPr="006055FE" w:rsidRDefault="00FB1ECA" w:rsidP="00E819C4">
      <w:pPr>
        <w:spacing w:after="0" w:line="240" w:lineRule="auto"/>
        <w:rPr>
          <w:rFonts w:ascii="Times New Roman" w:hAnsi="Times New Roman" w:cs="Times New Roman"/>
          <w:sz w:val="24"/>
          <w:szCs w:val="24"/>
        </w:rPr>
      </w:pPr>
      <w:r w:rsidRPr="006055FE">
        <w:rPr>
          <w:rFonts w:ascii="Times New Roman" w:hAnsi="Times New Roman" w:cs="Times New Roman"/>
          <w:b/>
          <w:sz w:val="24"/>
          <w:szCs w:val="24"/>
        </w:rPr>
        <w:t xml:space="preserve">Рекомендации (если есть): </w:t>
      </w:r>
      <w:r w:rsidRPr="006055FE">
        <w:rPr>
          <w:rFonts w:ascii="Times New Roman" w:hAnsi="Times New Roman" w:cs="Times New Roman"/>
          <w:sz w:val="24"/>
          <w:szCs w:val="24"/>
        </w:rPr>
        <w:t>_______________________________________________________________________________________________________________________</w:t>
      </w:r>
    </w:p>
    <w:p w:rsidR="00FB1ECA" w:rsidRPr="006055FE" w:rsidRDefault="00FB1ECA" w:rsidP="00FD59CB">
      <w:pPr>
        <w:spacing w:after="0" w:line="240" w:lineRule="auto"/>
        <w:jc w:val="both"/>
        <w:rPr>
          <w:rFonts w:ascii="Times New Roman" w:hAnsi="Times New Roman" w:cs="Times New Roman"/>
          <w:sz w:val="24"/>
          <w:szCs w:val="24"/>
        </w:rPr>
      </w:pPr>
    </w:p>
    <w:p w:rsidR="00FB1ECA" w:rsidRPr="006055FE" w:rsidRDefault="00FB1ECA" w:rsidP="00FD59CB">
      <w:pPr>
        <w:spacing w:after="0" w:line="240" w:lineRule="auto"/>
        <w:jc w:val="both"/>
        <w:rPr>
          <w:rFonts w:ascii="Times New Roman" w:hAnsi="Times New Roman" w:cs="Times New Roman"/>
          <w:sz w:val="24"/>
          <w:szCs w:val="24"/>
        </w:rPr>
      </w:pPr>
      <w:r w:rsidRPr="006055FE">
        <w:rPr>
          <w:rFonts w:ascii="Times New Roman" w:hAnsi="Times New Roman" w:cs="Times New Roman"/>
          <w:sz w:val="24"/>
          <w:szCs w:val="24"/>
        </w:rPr>
        <w:t>_______________________________________________________________________________________________________________________</w:t>
      </w:r>
    </w:p>
    <w:p w:rsidR="00FB1ECA" w:rsidRPr="006055FE" w:rsidRDefault="00FB1ECA" w:rsidP="00FD59CB">
      <w:pPr>
        <w:spacing w:after="0" w:line="240" w:lineRule="auto"/>
        <w:jc w:val="both"/>
        <w:rPr>
          <w:rFonts w:ascii="Times New Roman" w:hAnsi="Times New Roman" w:cs="Times New Roman"/>
          <w:sz w:val="24"/>
          <w:szCs w:val="24"/>
        </w:rPr>
      </w:pPr>
      <w:r w:rsidRPr="006055FE">
        <w:rPr>
          <w:rFonts w:ascii="Times New Roman" w:hAnsi="Times New Roman" w:cs="Times New Roman"/>
          <w:b/>
          <w:sz w:val="24"/>
          <w:szCs w:val="24"/>
        </w:rPr>
        <w:t>Подписи экспертов:</w:t>
      </w:r>
      <w:r w:rsidRPr="006055FE">
        <w:rPr>
          <w:rFonts w:ascii="Times New Roman" w:hAnsi="Times New Roman" w:cs="Times New Roman"/>
          <w:sz w:val="24"/>
          <w:szCs w:val="24"/>
        </w:rPr>
        <w:t xml:space="preserve"> </w:t>
      </w:r>
    </w:p>
    <w:p w:rsidR="00FB1ECA" w:rsidRPr="006055FE" w:rsidRDefault="00FB1ECA" w:rsidP="00FD59CB">
      <w:pPr>
        <w:spacing w:after="0" w:line="240" w:lineRule="auto"/>
        <w:jc w:val="both"/>
        <w:rPr>
          <w:rFonts w:ascii="Times New Roman" w:hAnsi="Times New Roman" w:cs="Times New Roman"/>
          <w:b/>
          <w:sz w:val="24"/>
          <w:szCs w:val="24"/>
        </w:rPr>
      </w:pPr>
      <w:r w:rsidRPr="006055FE">
        <w:rPr>
          <w:rFonts w:ascii="Times New Roman" w:hAnsi="Times New Roman" w:cs="Times New Roman"/>
          <w:b/>
          <w:sz w:val="24"/>
          <w:szCs w:val="24"/>
        </w:rPr>
        <w:t>Ознакомлен:_____________________________________________________________________________________________________________</w:t>
      </w:r>
    </w:p>
    <w:p w:rsidR="00FB1ECA" w:rsidRPr="006055FE" w:rsidRDefault="00FB1ECA" w:rsidP="00FD59CB">
      <w:pPr>
        <w:spacing w:after="0" w:line="240" w:lineRule="auto"/>
        <w:jc w:val="both"/>
        <w:rPr>
          <w:rFonts w:ascii="Times New Roman" w:hAnsi="Times New Roman" w:cs="Times New Roman"/>
          <w:b/>
          <w:sz w:val="24"/>
          <w:szCs w:val="24"/>
        </w:rPr>
      </w:pPr>
      <w:r w:rsidRPr="006055FE">
        <w:rPr>
          <w:rFonts w:ascii="Times New Roman" w:hAnsi="Times New Roman" w:cs="Times New Roman"/>
          <w:b/>
          <w:sz w:val="24"/>
          <w:szCs w:val="24"/>
        </w:rPr>
        <w:t>Дата__________________</w:t>
      </w:r>
    </w:p>
    <w:p w:rsidR="00FB1ECA" w:rsidRPr="006055FE" w:rsidRDefault="00FB1ECA" w:rsidP="00FD59CB">
      <w:pPr>
        <w:spacing w:after="0" w:line="240" w:lineRule="auto"/>
        <w:jc w:val="both"/>
        <w:rPr>
          <w:rFonts w:ascii="Times New Roman" w:hAnsi="Times New Roman" w:cs="Times New Roman"/>
          <w:b/>
          <w:sz w:val="24"/>
          <w:szCs w:val="24"/>
        </w:rPr>
      </w:pPr>
    </w:p>
    <w:p w:rsidR="00FB1ECA" w:rsidRPr="006055FE" w:rsidRDefault="00FB1ECA" w:rsidP="00FD59CB">
      <w:pPr>
        <w:spacing w:after="0" w:line="240" w:lineRule="auto"/>
        <w:jc w:val="both"/>
        <w:rPr>
          <w:rFonts w:ascii="Times New Roman" w:hAnsi="Times New Roman" w:cs="Times New Roman"/>
          <w:b/>
          <w:sz w:val="24"/>
          <w:szCs w:val="24"/>
        </w:rPr>
      </w:pPr>
      <w:r w:rsidRPr="006055FE">
        <w:rPr>
          <w:rFonts w:ascii="Times New Roman" w:hAnsi="Times New Roman" w:cs="Times New Roman"/>
          <w:b/>
          <w:sz w:val="24"/>
          <w:szCs w:val="24"/>
        </w:rPr>
        <w:t>Сумма баллов для определения квалификационной категории</w:t>
      </w:r>
    </w:p>
    <w:tbl>
      <w:tblPr>
        <w:tblStyle w:val="af3"/>
        <w:tblW w:w="0" w:type="auto"/>
        <w:tblLook w:val="04A0" w:firstRow="1" w:lastRow="0" w:firstColumn="1" w:lastColumn="0" w:noHBand="0" w:noVBand="1"/>
      </w:tblPr>
      <w:tblGrid>
        <w:gridCol w:w="4503"/>
        <w:gridCol w:w="5354"/>
        <w:gridCol w:w="4929"/>
      </w:tblGrid>
      <w:tr w:rsidR="00FB1ECA" w:rsidRPr="006055FE" w:rsidTr="00FB1ECA">
        <w:tc>
          <w:tcPr>
            <w:tcW w:w="4503" w:type="dxa"/>
            <w:vAlign w:val="center"/>
          </w:tcPr>
          <w:p w:rsidR="00FB1ECA" w:rsidRPr="006055FE" w:rsidRDefault="00FB1ECA" w:rsidP="00B754EC">
            <w:pPr>
              <w:ind w:left="142"/>
              <w:jc w:val="both"/>
              <w:rPr>
                <w:rFonts w:ascii="Times New Roman" w:hAnsi="Times New Roman" w:cs="Times New Roman"/>
                <w:sz w:val="24"/>
                <w:szCs w:val="24"/>
                <w:lang w:eastAsia="en-US"/>
              </w:rPr>
            </w:pPr>
            <w:r w:rsidRPr="006055FE">
              <w:rPr>
                <w:rFonts w:ascii="Times New Roman" w:hAnsi="Times New Roman" w:cs="Times New Roman"/>
                <w:sz w:val="24"/>
                <w:szCs w:val="24"/>
              </w:rPr>
              <w:t>Педагогические работники</w:t>
            </w:r>
          </w:p>
        </w:tc>
        <w:tc>
          <w:tcPr>
            <w:tcW w:w="5354" w:type="dxa"/>
            <w:vAlign w:val="center"/>
          </w:tcPr>
          <w:p w:rsidR="00FB1ECA" w:rsidRPr="006055FE" w:rsidRDefault="00FB1ECA" w:rsidP="00B754EC">
            <w:pPr>
              <w:ind w:left="142"/>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Количество баллов</w:t>
            </w:r>
          </w:p>
          <w:p w:rsidR="00FB1ECA" w:rsidRPr="006055FE" w:rsidRDefault="00FB1ECA" w:rsidP="00B754EC">
            <w:pPr>
              <w:ind w:left="142"/>
              <w:jc w:val="both"/>
              <w:rPr>
                <w:rFonts w:ascii="Times New Roman" w:hAnsi="Times New Roman" w:cs="Times New Roman"/>
                <w:sz w:val="24"/>
                <w:szCs w:val="24"/>
                <w:lang w:eastAsia="en-US"/>
              </w:rPr>
            </w:pPr>
            <w:r w:rsidRPr="006055FE">
              <w:rPr>
                <w:rFonts w:ascii="Times New Roman" w:hAnsi="Times New Roman" w:cs="Times New Roman"/>
                <w:sz w:val="24"/>
                <w:szCs w:val="24"/>
              </w:rPr>
              <w:t>на первую квалификационную категорию</w:t>
            </w:r>
          </w:p>
        </w:tc>
        <w:tc>
          <w:tcPr>
            <w:tcW w:w="4929" w:type="dxa"/>
            <w:vAlign w:val="center"/>
          </w:tcPr>
          <w:p w:rsidR="00FB1ECA" w:rsidRPr="006055FE" w:rsidRDefault="00FB1ECA" w:rsidP="00B754EC">
            <w:pPr>
              <w:ind w:left="142"/>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Количество баллов</w:t>
            </w:r>
          </w:p>
          <w:p w:rsidR="00FB1ECA" w:rsidRPr="006055FE" w:rsidRDefault="00FB1ECA" w:rsidP="00B754EC">
            <w:pPr>
              <w:ind w:left="142"/>
              <w:jc w:val="both"/>
              <w:rPr>
                <w:rFonts w:ascii="Times New Roman" w:hAnsi="Times New Roman" w:cs="Times New Roman"/>
                <w:sz w:val="24"/>
                <w:szCs w:val="24"/>
                <w:lang w:eastAsia="en-US"/>
              </w:rPr>
            </w:pPr>
            <w:r w:rsidRPr="006055FE">
              <w:rPr>
                <w:rFonts w:ascii="Times New Roman" w:hAnsi="Times New Roman" w:cs="Times New Roman"/>
                <w:sz w:val="24"/>
                <w:szCs w:val="24"/>
              </w:rPr>
              <w:t>на высшую квалификационную категорию</w:t>
            </w:r>
          </w:p>
        </w:tc>
      </w:tr>
      <w:tr w:rsidR="00FB1ECA" w:rsidRPr="006055FE" w:rsidTr="00FB1ECA">
        <w:tc>
          <w:tcPr>
            <w:tcW w:w="4503" w:type="dxa"/>
          </w:tcPr>
          <w:p w:rsidR="00FB1ECA" w:rsidRPr="006055FE" w:rsidRDefault="00FB1ECA" w:rsidP="00B754EC">
            <w:pPr>
              <w:ind w:left="142"/>
              <w:jc w:val="both"/>
              <w:rPr>
                <w:rFonts w:ascii="Times New Roman" w:hAnsi="Times New Roman" w:cs="Times New Roman"/>
                <w:b/>
                <w:sz w:val="24"/>
                <w:szCs w:val="24"/>
              </w:rPr>
            </w:pPr>
            <w:r w:rsidRPr="006055FE">
              <w:rPr>
                <w:rFonts w:ascii="Times New Roman" w:hAnsi="Times New Roman" w:cs="Times New Roman"/>
                <w:b/>
                <w:sz w:val="24"/>
                <w:szCs w:val="24"/>
              </w:rPr>
              <w:t>Педагог-библиотекарь</w:t>
            </w:r>
          </w:p>
        </w:tc>
        <w:tc>
          <w:tcPr>
            <w:tcW w:w="5354" w:type="dxa"/>
          </w:tcPr>
          <w:p w:rsidR="00FB1ECA" w:rsidRPr="006055FE" w:rsidRDefault="00FB1ECA" w:rsidP="00B754EC">
            <w:pPr>
              <w:ind w:left="142"/>
              <w:jc w:val="both"/>
              <w:rPr>
                <w:rFonts w:ascii="Times New Roman" w:hAnsi="Times New Roman" w:cs="Times New Roman"/>
                <w:b/>
                <w:sz w:val="24"/>
                <w:szCs w:val="24"/>
              </w:rPr>
            </w:pPr>
            <w:r w:rsidRPr="006055FE">
              <w:rPr>
                <w:rFonts w:ascii="Times New Roman" w:hAnsi="Times New Roman" w:cs="Times New Roman"/>
                <w:b/>
                <w:sz w:val="24"/>
                <w:szCs w:val="24"/>
              </w:rPr>
              <w:t xml:space="preserve">          от 200 до 250</w:t>
            </w:r>
          </w:p>
        </w:tc>
        <w:tc>
          <w:tcPr>
            <w:tcW w:w="4929" w:type="dxa"/>
          </w:tcPr>
          <w:p w:rsidR="00FB1ECA" w:rsidRPr="006055FE" w:rsidRDefault="00FB1ECA" w:rsidP="00B754EC">
            <w:pPr>
              <w:ind w:left="142"/>
              <w:jc w:val="both"/>
              <w:rPr>
                <w:rFonts w:ascii="Times New Roman" w:hAnsi="Times New Roman" w:cs="Times New Roman"/>
                <w:b/>
                <w:sz w:val="24"/>
                <w:szCs w:val="24"/>
              </w:rPr>
            </w:pPr>
            <w:r w:rsidRPr="006055FE">
              <w:rPr>
                <w:rFonts w:ascii="Times New Roman" w:hAnsi="Times New Roman" w:cs="Times New Roman"/>
                <w:b/>
                <w:sz w:val="24"/>
                <w:szCs w:val="24"/>
              </w:rPr>
              <w:t>от 250 до 350</w:t>
            </w:r>
          </w:p>
        </w:tc>
      </w:tr>
    </w:tbl>
    <w:p w:rsidR="00FB1ECA" w:rsidRPr="006055FE" w:rsidRDefault="00FB1ECA" w:rsidP="00FD59CB">
      <w:pPr>
        <w:tabs>
          <w:tab w:val="left" w:pos="8993"/>
        </w:tabs>
        <w:spacing w:line="240" w:lineRule="auto"/>
        <w:jc w:val="both"/>
        <w:rPr>
          <w:rFonts w:ascii="Times New Roman" w:hAnsi="Times New Roman" w:cs="Times New Roman"/>
          <w:sz w:val="24"/>
          <w:szCs w:val="24"/>
        </w:rPr>
      </w:pPr>
    </w:p>
    <w:p w:rsidR="00FB1ECA" w:rsidRPr="006055FE" w:rsidRDefault="00FB1ECA" w:rsidP="00FD59CB">
      <w:pPr>
        <w:spacing w:after="0" w:line="240" w:lineRule="auto"/>
        <w:jc w:val="both"/>
        <w:rPr>
          <w:rFonts w:ascii="Times New Roman" w:hAnsi="Times New Roman" w:cs="Times New Roman"/>
          <w:sz w:val="24"/>
          <w:szCs w:val="24"/>
        </w:rPr>
      </w:pPr>
    </w:p>
    <w:p w:rsidR="00FB1ECA" w:rsidRPr="006055FE" w:rsidRDefault="00FB1ECA" w:rsidP="00FD59CB">
      <w:pPr>
        <w:spacing w:after="0" w:line="240" w:lineRule="auto"/>
        <w:jc w:val="both"/>
        <w:rPr>
          <w:rFonts w:ascii="Times New Roman" w:hAnsi="Times New Roman" w:cs="Times New Roman"/>
          <w:sz w:val="24"/>
          <w:szCs w:val="24"/>
        </w:rPr>
      </w:pPr>
    </w:p>
    <w:p w:rsidR="00FB1ECA" w:rsidRDefault="00FB1ECA" w:rsidP="00FD59CB">
      <w:pPr>
        <w:spacing w:after="0" w:line="240" w:lineRule="auto"/>
        <w:jc w:val="both"/>
        <w:rPr>
          <w:rFonts w:ascii="Times New Roman" w:hAnsi="Times New Roman" w:cs="Times New Roman"/>
          <w:sz w:val="24"/>
          <w:szCs w:val="24"/>
        </w:rPr>
      </w:pPr>
    </w:p>
    <w:p w:rsidR="00BF4447" w:rsidRDefault="00BF4447" w:rsidP="00FD59CB">
      <w:pPr>
        <w:spacing w:after="0" w:line="240" w:lineRule="auto"/>
        <w:jc w:val="both"/>
        <w:rPr>
          <w:rFonts w:ascii="Times New Roman" w:hAnsi="Times New Roman" w:cs="Times New Roman"/>
          <w:sz w:val="24"/>
          <w:szCs w:val="24"/>
        </w:rPr>
      </w:pPr>
    </w:p>
    <w:p w:rsidR="00BF4447" w:rsidRDefault="00BF4447" w:rsidP="00FD59CB">
      <w:pPr>
        <w:spacing w:after="0" w:line="240" w:lineRule="auto"/>
        <w:jc w:val="both"/>
        <w:rPr>
          <w:rFonts w:ascii="Times New Roman" w:hAnsi="Times New Roman" w:cs="Times New Roman"/>
          <w:sz w:val="24"/>
          <w:szCs w:val="24"/>
        </w:rPr>
      </w:pPr>
    </w:p>
    <w:p w:rsidR="00BF4447" w:rsidRDefault="00BF4447" w:rsidP="00FD59CB">
      <w:pPr>
        <w:spacing w:after="0" w:line="240" w:lineRule="auto"/>
        <w:jc w:val="both"/>
        <w:rPr>
          <w:rFonts w:ascii="Times New Roman" w:hAnsi="Times New Roman" w:cs="Times New Roman"/>
          <w:sz w:val="24"/>
          <w:szCs w:val="24"/>
        </w:rPr>
      </w:pPr>
    </w:p>
    <w:p w:rsidR="00BF4447" w:rsidRDefault="00BF4447" w:rsidP="00FD59CB">
      <w:pPr>
        <w:spacing w:after="0" w:line="240" w:lineRule="auto"/>
        <w:jc w:val="both"/>
        <w:rPr>
          <w:rFonts w:ascii="Times New Roman" w:hAnsi="Times New Roman" w:cs="Times New Roman"/>
          <w:sz w:val="24"/>
          <w:szCs w:val="24"/>
        </w:rPr>
      </w:pPr>
    </w:p>
    <w:p w:rsidR="00BF4447" w:rsidRPr="006055FE" w:rsidRDefault="00BF4447" w:rsidP="00FD59CB">
      <w:pPr>
        <w:spacing w:after="0" w:line="240" w:lineRule="auto"/>
        <w:jc w:val="both"/>
        <w:rPr>
          <w:rFonts w:ascii="Times New Roman" w:hAnsi="Times New Roman" w:cs="Times New Roman"/>
          <w:sz w:val="24"/>
          <w:szCs w:val="24"/>
        </w:rPr>
      </w:pPr>
    </w:p>
    <w:p w:rsidR="00E819C4" w:rsidRDefault="00E819C4" w:rsidP="00B754EC">
      <w:pPr>
        <w:spacing w:after="0"/>
        <w:jc w:val="center"/>
        <w:rPr>
          <w:rFonts w:ascii="Times New Roman" w:hAnsi="Times New Roman" w:cs="Times New Roman"/>
          <w:b/>
          <w:sz w:val="24"/>
          <w:szCs w:val="24"/>
        </w:rPr>
      </w:pPr>
    </w:p>
    <w:p w:rsidR="00E819C4" w:rsidRDefault="00E819C4" w:rsidP="00B754EC">
      <w:pPr>
        <w:spacing w:after="0"/>
        <w:jc w:val="center"/>
        <w:rPr>
          <w:rFonts w:ascii="Times New Roman" w:hAnsi="Times New Roman" w:cs="Times New Roman"/>
          <w:b/>
          <w:sz w:val="24"/>
          <w:szCs w:val="24"/>
        </w:rPr>
      </w:pPr>
    </w:p>
    <w:p w:rsidR="00E819C4" w:rsidRDefault="00E819C4" w:rsidP="00B754EC">
      <w:pPr>
        <w:spacing w:after="0"/>
        <w:jc w:val="center"/>
        <w:rPr>
          <w:rFonts w:ascii="Times New Roman" w:hAnsi="Times New Roman" w:cs="Times New Roman"/>
          <w:b/>
          <w:sz w:val="24"/>
          <w:szCs w:val="24"/>
        </w:rPr>
      </w:pPr>
    </w:p>
    <w:p w:rsidR="00FB1ECA" w:rsidRPr="006055FE" w:rsidRDefault="00FB1ECA" w:rsidP="00B754EC">
      <w:pPr>
        <w:spacing w:after="0"/>
        <w:jc w:val="center"/>
        <w:rPr>
          <w:rFonts w:ascii="Times New Roman" w:hAnsi="Times New Roman" w:cs="Times New Roman"/>
          <w:b/>
          <w:sz w:val="24"/>
          <w:szCs w:val="24"/>
        </w:rPr>
      </w:pPr>
      <w:r w:rsidRPr="006055FE">
        <w:rPr>
          <w:rFonts w:ascii="Times New Roman" w:hAnsi="Times New Roman" w:cs="Times New Roman"/>
          <w:b/>
          <w:sz w:val="24"/>
          <w:szCs w:val="24"/>
        </w:rPr>
        <w:lastRenderedPageBreak/>
        <w:t>Методические рекомендации по  заполнению экспертного заключения</w:t>
      </w:r>
    </w:p>
    <w:p w:rsidR="00FB1ECA" w:rsidRPr="006055FE" w:rsidRDefault="00FB1ECA" w:rsidP="00B754EC">
      <w:pPr>
        <w:spacing w:after="0"/>
        <w:jc w:val="center"/>
        <w:rPr>
          <w:rFonts w:ascii="Times New Roman" w:hAnsi="Times New Roman" w:cs="Times New Roman"/>
          <w:b/>
          <w:sz w:val="24"/>
          <w:szCs w:val="24"/>
        </w:rPr>
      </w:pPr>
      <w:r w:rsidRPr="006055FE">
        <w:rPr>
          <w:rFonts w:ascii="Times New Roman" w:hAnsi="Times New Roman" w:cs="Times New Roman"/>
          <w:b/>
          <w:sz w:val="24"/>
          <w:szCs w:val="24"/>
        </w:rPr>
        <w:t>об уровне профессиональной деятельности педагога-библиотекаря образовательного учреждения</w:t>
      </w:r>
    </w:p>
    <w:p w:rsidR="00FB1ECA" w:rsidRPr="006055FE" w:rsidRDefault="00FB1ECA" w:rsidP="00B754EC">
      <w:pPr>
        <w:spacing w:after="0"/>
        <w:jc w:val="both"/>
        <w:rPr>
          <w:rFonts w:ascii="Times New Roman" w:hAnsi="Times New Roman" w:cs="Times New Roman"/>
          <w:sz w:val="24"/>
          <w:szCs w:val="24"/>
        </w:rPr>
      </w:pPr>
    </w:p>
    <w:tbl>
      <w:tblPr>
        <w:tblW w:w="15023" w:type="dxa"/>
        <w:tblInd w:w="250" w:type="dxa"/>
        <w:tblLayout w:type="fixed"/>
        <w:tblLook w:val="04A0" w:firstRow="1" w:lastRow="0" w:firstColumn="1" w:lastColumn="0" w:noHBand="0" w:noVBand="1"/>
      </w:tblPr>
      <w:tblGrid>
        <w:gridCol w:w="1133"/>
        <w:gridCol w:w="3760"/>
        <w:gridCol w:w="1060"/>
        <w:gridCol w:w="6323"/>
        <w:gridCol w:w="53"/>
        <w:gridCol w:w="134"/>
        <w:gridCol w:w="2560"/>
      </w:tblGrid>
      <w:tr w:rsidR="00FB1ECA" w:rsidRPr="006055FE" w:rsidTr="00B1468E">
        <w:trPr>
          <w:trHeight w:val="253"/>
        </w:trPr>
        <w:tc>
          <w:tcPr>
            <w:tcW w:w="1134" w:type="dxa"/>
            <w:tcBorders>
              <w:top w:val="single" w:sz="4" w:space="0" w:color="000000"/>
              <w:left w:val="single" w:sz="4" w:space="0" w:color="000000"/>
              <w:bottom w:val="single" w:sz="4" w:space="0" w:color="000000"/>
              <w:right w:val="nil"/>
            </w:tcBorders>
            <w:hideMark/>
          </w:tcPr>
          <w:p w:rsidR="00FB1ECA" w:rsidRPr="006055FE" w:rsidRDefault="00FB1ECA" w:rsidP="00B1468E">
            <w:pPr>
              <w:snapToGrid w:val="0"/>
              <w:ind w:left="-250" w:firstLine="284"/>
              <w:jc w:val="both"/>
              <w:rPr>
                <w:rFonts w:ascii="Times New Roman" w:hAnsi="Times New Roman" w:cs="Times New Roman"/>
                <w:b/>
                <w:i/>
                <w:iCs/>
                <w:sz w:val="24"/>
                <w:szCs w:val="24"/>
                <w:lang w:eastAsia="en-US"/>
              </w:rPr>
            </w:pPr>
            <w:r w:rsidRPr="006055FE">
              <w:rPr>
                <w:rFonts w:ascii="Times New Roman" w:hAnsi="Times New Roman" w:cs="Times New Roman"/>
                <w:b/>
                <w:i/>
                <w:iCs/>
                <w:sz w:val="24"/>
                <w:szCs w:val="24"/>
                <w:lang w:eastAsia="en-US"/>
              </w:rPr>
              <w:t>№</w:t>
            </w:r>
          </w:p>
        </w:tc>
        <w:tc>
          <w:tcPr>
            <w:tcW w:w="3760" w:type="dxa"/>
            <w:tcBorders>
              <w:top w:val="single" w:sz="4" w:space="0" w:color="000000"/>
              <w:left w:val="single" w:sz="4" w:space="0" w:color="000000"/>
              <w:bottom w:val="single" w:sz="4" w:space="0" w:color="000000"/>
              <w:right w:val="nil"/>
            </w:tcBorders>
            <w:hideMark/>
          </w:tcPr>
          <w:p w:rsidR="00FB1ECA" w:rsidRPr="006055FE" w:rsidRDefault="00FB1ECA" w:rsidP="00B754EC">
            <w:pPr>
              <w:snapToGrid w:val="0"/>
              <w:ind w:hanging="53"/>
              <w:jc w:val="both"/>
              <w:rPr>
                <w:rFonts w:ascii="Times New Roman" w:hAnsi="Times New Roman" w:cs="Times New Roman"/>
                <w:b/>
                <w:i/>
                <w:iCs/>
                <w:sz w:val="24"/>
                <w:szCs w:val="24"/>
                <w:lang w:eastAsia="en-US"/>
              </w:rPr>
            </w:pPr>
            <w:r w:rsidRPr="006055FE">
              <w:rPr>
                <w:rFonts w:ascii="Times New Roman" w:hAnsi="Times New Roman" w:cs="Times New Roman"/>
                <w:b/>
                <w:i/>
                <w:iCs/>
                <w:sz w:val="24"/>
                <w:szCs w:val="24"/>
                <w:lang w:eastAsia="en-US"/>
              </w:rPr>
              <w:t>Кри</w:t>
            </w:r>
            <w:r w:rsidR="00BB610B">
              <w:rPr>
                <w:rFonts w:ascii="Times New Roman" w:hAnsi="Times New Roman" w:cs="Times New Roman"/>
                <w:b/>
                <w:i/>
                <w:iCs/>
                <w:sz w:val="24"/>
                <w:szCs w:val="24"/>
                <w:lang w:eastAsia="en-US"/>
              </w:rPr>
              <w:t xml:space="preserve">              Кри</w:t>
            </w:r>
            <w:r w:rsidRPr="006055FE">
              <w:rPr>
                <w:rFonts w:ascii="Times New Roman" w:hAnsi="Times New Roman" w:cs="Times New Roman"/>
                <w:b/>
                <w:i/>
                <w:iCs/>
                <w:sz w:val="24"/>
                <w:szCs w:val="24"/>
                <w:lang w:eastAsia="en-US"/>
              </w:rPr>
              <w:t>терии и показатели</w:t>
            </w:r>
            <w:r w:rsidR="00BB610B">
              <w:rPr>
                <w:rFonts w:ascii="Times New Roman" w:hAnsi="Times New Roman" w:cs="Times New Roman"/>
                <w:b/>
                <w:i/>
                <w:iCs/>
                <w:sz w:val="24"/>
                <w:szCs w:val="24"/>
                <w:lang w:eastAsia="en-US"/>
              </w:rPr>
              <w:t xml:space="preserve"> </w:t>
            </w:r>
          </w:p>
        </w:tc>
        <w:tc>
          <w:tcPr>
            <w:tcW w:w="1059" w:type="dxa"/>
            <w:tcBorders>
              <w:top w:val="single" w:sz="4" w:space="0" w:color="000000"/>
              <w:left w:val="single" w:sz="4" w:space="0" w:color="000000"/>
              <w:bottom w:val="single" w:sz="4" w:space="0" w:color="000000"/>
              <w:right w:val="nil"/>
            </w:tcBorders>
            <w:hideMark/>
          </w:tcPr>
          <w:p w:rsidR="00FB1ECA" w:rsidRPr="006055FE" w:rsidRDefault="00B754EC" w:rsidP="00BB610B">
            <w:pPr>
              <w:snapToGrid w:val="0"/>
              <w:spacing w:after="0"/>
              <w:ind w:left="-183"/>
              <w:jc w:val="both"/>
              <w:rPr>
                <w:rFonts w:ascii="Times New Roman" w:hAnsi="Times New Roman" w:cs="Times New Roman"/>
                <w:b/>
                <w:i/>
                <w:iCs/>
                <w:sz w:val="24"/>
                <w:szCs w:val="24"/>
                <w:lang w:eastAsia="en-US"/>
              </w:rPr>
            </w:pPr>
            <w:r>
              <w:rPr>
                <w:rFonts w:ascii="Times New Roman" w:hAnsi="Times New Roman" w:cs="Times New Roman"/>
                <w:b/>
                <w:i/>
                <w:iCs/>
                <w:sz w:val="24"/>
                <w:szCs w:val="24"/>
                <w:lang w:eastAsia="en-US"/>
              </w:rPr>
              <w:t xml:space="preserve">   </w:t>
            </w:r>
            <w:r w:rsidR="00FB1ECA" w:rsidRPr="006055FE">
              <w:rPr>
                <w:rFonts w:ascii="Times New Roman" w:hAnsi="Times New Roman" w:cs="Times New Roman"/>
                <w:b/>
                <w:i/>
                <w:iCs/>
                <w:sz w:val="24"/>
                <w:szCs w:val="24"/>
                <w:lang w:eastAsia="en-US"/>
              </w:rPr>
              <w:t>Баллы</w:t>
            </w:r>
          </w:p>
          <w:p w:rsidR="00BB610B" w:rsidRDefault="00B754EC" w:rsidP="00BB610B">
            <w:pPr>
              <w:snapToGrid w:val="0"/>
              <w:spacing w:after="0"/>
              <w:ind w:left="-41"/>
              <w:jc w:val="both"/>
              <w:rPr>
                <w:rFonts w:ascii="Times New Roman" w:hAnsi="Times New Roman" w:cs="Times New Roman"/>
                <w:b/>
                <w:i/>
                <w:iCs/>
                <w:sz w:val="24"/>
                <w:szCs w:val="24"/>
                <w:lang w:eastAsia="en-US"/>
              </w:rPr>
            </w:pPr>
            <w:r>
              <w:rPr>
                <w:rFonts w:ascii="Times New Roman" w:hAnsi="Times New Roman" w:cs="Times New Roman"/>
                <w:b/>
                <w:i/>
                <w:iCs/>
                <w:sz w:val="24"/>
                <w:szCs w:val="24"/>
                <w:lang w:eastAsia="en-US"/>
              </w:rPr>
              <w:t xml:space="preserve"> </w:t>
            </w:r>
            <w:r w:rsidR="00FB1ECA" w:rsidRPr="006055FE">
              <w:rPr>
                <w:rFonts w:ascii="Times New Roman" w:hAnsi="Times New Roman" w:cs="Times New Roman"/>
                <w:b/>
                <w:i/>
                <w:iCs/>
                <w:sz w:val="24"/>
                <w:szCs w:val="24"/>
                <w:lang w:eastAsia="en-US"/>
              </w:rPr>
              <w:t>Макс.</w:t>
            </w:r>
          </w:p>
          <w:p w:rsidR="00FB1ECA" w:rsidRPr="006055FE" w:rsidRDefault="00FB1ECA" w:rsidP="00BB610B">
            <w:pPr>
              <w:snapToGrid w:val="0"/>
              <w:spacing w:after="0"/>
              <w:ind w:left="-41"/>
              <w:jc w:val="both"/>
              <w:rPr>
                <w:rFonts w:ascii="Times New Roman" w:hAnsi="Times New Roman" w:cs="Times New Roman"/>
                <w:b/>
                <w:i/>
                <w:iCs/>
                <w:sz w:val="24"/>
                <w:szCs w:val="24"/>
                <w:lang w:eastAsia="en-US"/>
              </w:rPr>
            </w:pPr>
            <w:r w:rsidRPr="006055FE">
              <w:rPr>
                <w:rFonts w:ascii="Times New Roman" w:hAnsi="Times New Roman" w:cs="Times New Roman"/>
                <w:b/>
                <w:i/>
                <w:iCs/>
                <w:sz w:val="24"/>
                <w:szCs w:val="24"/>
                <w:lang w:eastAsia="en-US"/>
              </w:rPr>
              <w:t>кол-во</w:t>
            </w:r>
          </w:p>
        </w:tc>
        <w:tc>
          <w:tcPr>
            <w:tcW w:w="6510" w:type="dxa"/>
            <w:gridSpan w:val="3"/>
            <w:tcBorders>
              <w:top w:val="single" w:sz="4" w:space="0" w:color="000000"/>
              <w:left w:val="single" w:sz="4" w:space="0" w:color="000000"/>
              <w:bottom w:val="single" w:sz="4" w:space="0" w:color="000000"/>
              <w:right w:val="nil"/>
            </w:tcBorders>
            <w:hideMark/>
          </w:tcPr>
          <w:p w:rsidR="00FB1ECA" w:rsidRPr="006055FE" w:rsidRDefault="00FB1ECA" w:rsidP="00B754EC">
            <w:pPr>
              <w:snapToGrid w:val="0"/>
              <w:ind w:left="184"/>
              <w:jc w:val="both"/>
              <w:rPr>
                <w:rFonts w:ascii="Times New Roman" w:hAnsi="Times New Roman" w:cs="Times New Roman"/>
                <w:b/>
                <w:i/>
                <w:iCs/>
                <w:sz w:val="24"/>
                <w:szCs w:val="24"/>
                <w:lang w:eastAsia="en-US"/>
              </w:rPr>
            </w:pPr>
            <w:r w:rsidRPr="006055FE">
              <w:rPr>
                <w:rFonts w:ascii="Times New Roman" w:hAnsi="Times New Roman" w:cs="Times New Roman"/>
                <w:b/>
                <w:i/>
                <w:iCs/>
                <w:sz w:val="24"/>
                <w:szCs w:val="24"/>
                <w:lang w:eastAsia="en-US"/>
              </w:rPr>
              <w:t xml:space="preserve">Наличие подтверждающих документов в </w:t>
            </w:r>
            <w:r w:rsidRPr="006055FE">
              <w:rPr>
                <w:rFonts w:ascii="Times New Roman" w:hAnsi="Times New Roman" w:cs="Times New Roman"/>
                <w:b/>
                <w:i/>
                <w:sz w:val="24"/>
                <w:szCs w:val="24"/>
                <w:lang w:eastAsia="en-US"/>
              </w:rPr>
              <w:t>индивидуальной папке</w:t>
            </w:r>
          </w:p>
        </w:tc>
        <w:tc>
          <w:tcPr>
            <w:tcW w:w="2560" w:type="dxa"/>
            <w:tcBorders>
              <w:top w:val="single" w:sz="4" w:space="0" w:color="000000"/>
              <w:left w:val="single" w:sz="4" w:space="0" w:color="000000"/>
              <w:bottom w:val="single" w:sz="4" w:space="0" w:color="000000"/>
              <w:right w:val="single" w:sz="4" w:space="0" w:color="000000"/>
            </w:tcBorders>
            <w:hideMark/>
          </w:tcPr>
          <w:p w:rsidR="00FB1ECA" w:rsidRPr="006055FE" w:rsidRDefault="00FB1ECA" w:rsidP="00B754EC">
            <w:pPr>
              <w:snapToGrid w:val="0"/>
              <w:jc w:val="both"/>
              <w:rPr>
                <w:rFonts w:ascii="Times New Roman" w:hAnsi="Times New Roman" w:cs="Times New Roman"/>
                <w:b/>
                <w:i/>
                <w:iCs/>
                <w:sz w:val="24"/>
                <w:szCs w:val="24"/>
                <w:lang w:eastAsia="en-US"/>
              </w:rPr>
            </w:pPr>
            <w:r w:rsidRPr="006055FE">
              <w:rPr>
                <w:rFonts w:ascii="Times New Roman" w:hAnsi="Times New Roman" w:cs="Times New Roman"/>
                <w:b/>
                <w:i/>
                <w:iCs/>
                <w:sz w:val="24"/>
                <w:szCs w:val="24"/>
                <w:lang w:eastAsia="en-US"/>
              </w:rPr>
              <w:t>При</w:t>
            </w:r>
            <w:r w:rsidR="00BB610B">
              <w:rPr>
                <w:rFonts w:ascii="Times New Roman" w:hAnsi="Times New Roman" w:cs="Times New Roman"/>
                <w:b/>
                <w:i/>
                <w:iCs/>
                <w:sz w:val="24"/>
                <w:szCs w:val="24"/>
                <w:lang w:eastAsia="en-US"/>
              </w:rPr>
              <w:t xml:space="preserve">         При</w:t>
            </w:r>
            <w:r w:rsidRPr="006055FE">
              <w:rPr>
                <w:rFonts w:ascii="Times New Roman" w:hAnsi="Times New Roman" w:cs="Times New Roman"/>
                <w:b/>
                <w:i/>
                <w:iCs/>
                <w:sz w:val="24"/>
                <w:szCs w:val="24"/>
                <w:lang w:eastAsia="en-US"/>
              </w:rPr>
              <w:t>мечания</w:t>
            </w:r>
          </w:p>
        </w:tc>
      </w:tr>
      <w:tr w:rsidR="00FB1ECA" w:rsidRPr="006055FE" w:rsidTr="005D4876">
        <w:trPr>
          <w:trHeight w:val="253"/>
        </w:trPr>
        <w:tc>
          <w:tcPr>
            <w:tcW w:w="15023" w:type="dxa"/>
            <w:gridSpan w:val="7"/>
            <w:tcBorders>
              <w:top w:val="single" w:sz="4" w:space="0" w:color="000000"/>
              <w:left w:val="single" w:sz="4" w:space="0" w:color="000000"/>
              <w:bottom w:val="single" w:sz="4" w:space="0" w:color="000000"/>
              <w:right w:val="single" w:sz="4" w:space="0" w:color="000000"/>
            </w:tcBorders>
            <w:hideMark/>
          </w:tcPr>
          <w:p w:rsidR="00FB1ECA" w:rsidRPr="006055FE" w:rsidRDefault="00FB1ECA" w:rsidP="00B754EC">
            <w:pPr>
              <w:snapToGrid w:val="0"/>
              <w:ind w:left="459"/>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1.Владение современными образовательными технологиями и методиками, эффективность их применения</w:t>
            </w:r>
          </w:p>
        </w:tc>
      </w:tr>
      <w:tr w:rsidR="00FB1ECA" w:rsidRPr="006055FE" w:rsidTr="00B1468E">
        <w:trPr>
          <w:trHeight w:val="253"/>
        </w:trPr>
        <w:tc>
          <w:tcPr>
            <w:tcW w:w="1134" w:type="dxa"/>
            <w:tcBorders>
              <w:top w:val="single" w:sz="4" w:space="0" w:color="000000"/>
              <w:left w:val="single" w:sz="4" w:space="0" w:color="000000"/>
              <w:bottom w:val="single" w:sz="4" w:space="0" w:color="000000"/>
              <w:right w:val="nil"/>
            </w:tcBorders>
            <w:hideMark/>
          </w:tcPr>
          <w:p w:rsidR="00FB1ECA" w:rsidRPr="00B1468E" w:rsidRDefault="00FB1ECA" w:rsidP="00BF4447">
            <w:pPr>
              <w:pStyle w:val="a5"/>
              <w:numPr>
                <w:ilvl w:val="0"/>
                <w:numId w:val="47"/>
              </w:numPr>
              <w:tabs>
                <w:tab w:val="left" w:pos="440"/>
              </w:tabs>
              <w:snapToGrid w:val="0"/>
              <w:ind w:right="-108" w:firstLine="66"/>
              <w:jc w:val="both"/>
              <w:rPr>
                <w:rFonts w:ascii="Times New Roman" w:hAnsi="Times New Roman" w:cs="Times New Roman"/>
                <w:sz w:val="24"/>
                <w:szCs w:val="24"/>
              </w:rPr>
            </w:pPr>
            <w:r w:rsidRPr="00B1468E">
              <w:rPr>
                <w:rFonts w:ascii="Times New Roman" w:hAnsi="Times New Roman" w:cs="Times New Roman"/>
                <w:sz w:val="24"/>
                <w:szCs w:val="24"/>
              </w:rPr>
              <w:t>1</w:t>
            </w:r>
          </w:p>
        </w:tc>
        <w:tc>
          <w:tcPr>
            <w:tcW w:w="3760" w:type="dxa"/>
            <w:tcBorders>
              <w:top w:val="single" w:sz="4" w:space="0" w:color="000000"/>
              <w:left w:val="single" w:sz="4" w:space="0" w:color="000000"/>
              <w:bottom w:val="single" w:sz="4" w:space="0" w:color="000000"/>
              <w:right w:val="nil"/>
            </w:tcBorders>
          </w:tcPr>
          <w:p w:rsidR="00FB1ECA" w:rsidRPr="006055FE" w:rsidRDefault="00FB1ECA" w:rsidP="00B754EC">
            <w:pPr>
              <w:snapToGrid w:val="0"/>
              <w:ind w:left="230"/>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Использование современных образовательных технологий</w:t>
            </w:r>
          </w:p>
          <w:p w:rsidR="00FB1ECA" w:rsidRPr="006055FE" w:rsidRDefault="00FB1ECA" w:rsidP="00B754EC">
            <w:pPr>
              <w:snapToGrid w:val="0"/>
              <w:ind w:left="-250"/>
              <w:jc w:val="both"/>
              <w:rPr>
                <w:rFonts w:ascii="Times New Roman" w:hAnsi="Times New Roman" w:cs="Times New Roman"/>
                <w:sz w:val="24"/>
                <w:szCs w:val="24"/>
                <w:lang w:eastAsia="en-US"/>
              </w:rPr>
            </w:pPr>
          </w:p>
        </w:tc>
        <w:tc>
          <w:tcPr>
            <w:tcW w:w="1059" w:type="dxa"/>
            <w:tcBorders>
              <w:top w:val="single" w:sz="4" w:space="0" w:color="000000"/>
              <w:left w:val="single" w:sz="4" w:space="0" w:color="000000"/>
              <w:bottom w:val="single" w:sz="4" w:space="0" w:color="000000"/>
              <w:right w:val="nil"/>
            </w:tcBorders>
            <w:hideMark/>
          </w:tcPr>
          <w:p w:rsidR="00FB1ECA" w:rsidRPr="006055FE" w:rsidRDefault="00FB1ECA" w:rsidP="00B754EC">
            <w:pPr>
              <w:snapToGrid w:val="0"/>
              <w:ind w:left="-250" w:firstLine="250"/>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10</w:t>
            </w:r>
          </w:p>
        </w:tc>
        <w:tc>
          <w:tcPr>
            <w:tcW w:w="6510" w:type="dxa"/>
            <w:gridSpan w:val="3"/>
            <w:tcBorders>
              <w:top w:val="single" w:sz="4" w:space="0" w:color="000000"/>
              <w:left w:val="single" w:sz="4" w:space="0" w:color="000000"/>
              <w:bottom w:val="single" w:sz="4" w:space="0" w:color="000000"/>
              <w:right w:val="nil"/>
            </w:tcBorders>
            <w:hideMark/>
          </w:tcPr>
          <w:p w:rsidR="00FB1ECA" w:rsidRPr="006055FE" w:rsidRDefault="00FB1ECA" w:rsidP="00BB610B">
            <w:pPr>
              <w:snapToGrid w:val="0"/>
              <w:ind w:left="176" w:hanging="142"/>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 xml:space="preserve">Конспекты не менее 5 мероприятий, подтверждающие обоснованное и эффективное использование педагогом современных образовательных технологий </w:t>
            </w:r>
          </w:p>
        </w:tc>
        <w:tc>
          <w:tcPr>
            <w:tcW w:w="2560" w:type="dxa"/>
            <w:tcBorders>
              <w:top w:val="single" w:sz="4" w:space="0" w:color="000000"/>
              <w:left w:val="single" w:sz="4" w:space="0" w:color="000000"/>
              <w:bottom w:val="single" w:sz="4" w:space="0" w:color="000000"/>
              <w:right w:val="single" w:sz="4" w:space="0" w:color="000000"/>
            </w:tcBorders>
          </w:tcPr>
          <w:p w:rsidR="00FB1ECA" w:rsidRPr="006055FE" w:rsidRDefault="00FB1ECA" w:rsidP="00B754EC">
            <w:pPr>
              <w:snapToGrid w:val="0"/>
              <w:ind w:left="187"/>
              <w:jc w:val="both"/>
              <w:rPr>
                <w:rFonts w:ascii="Times New Roman" w:hAnsi="Times New Roman" w:cs="Times New Roman"/>
                <w:bCs/>
                <w:sz w:val="24"/>
                <w:szCs w:val="24"/>
                <w:lang w:eastAsia="en-US"/>
              </w:rPr>
            </w:pPr>
            <w:r w:rsidRPr="006055FE">
              <w:rPr>
                <w:rFonts w:ascii="Times New Roman" w:hAnsi="Times New Roman" w:cs="Times New Roman"/>
                <w:sz w:val="24"/>
                <w:szCs w:val="24"/>
                <w:lang w:eastAsia="en-US"/>
              </w:rPr>
              <w:t>В межаттестационный период</w:t>
            </w:r>
            <w:r w:rsidRPr="006055FE">
              <w:rPr>
                <w:rFonts w:ascii="Times New Roman" w:hAnsi="Times New Roman" w:cs="Times New Roman"/>
                <w:bCs/>
                <w:sz w:val="24"/>
                <w:szCs w:val="24"/>
                <w:lang w:eastAsia="en-US"/>
              </w:rPr>
              <w:t xml:space="preserve"> </w:t>
            </w:r>
          </w:p>
          <w:p w:rsidR="00FB1ECA" w:rsidRPr="006055FE" w:rsidRDefault="00FB1ECA" w:rsidP="00B754EC">
            <w:pPr>
              <w:snapToGrid w:val="0"/>
              <w:ind w:left="-250"/>
              <w:jc w:val="both"/>
              <w:rPr>
                <w:rFonts w:ascii="Times New Roman" w:hAnsi="Times New Roman" w:cs="Times New Roman"/>
                <w:sz w:val="24"/>
                <w:szCs w:val="24"/>
                <w:lang w:eastAsia="en-US"/>
              </w:rPr>
            </w:pPr>
          </w:p>
        </w:tc>
      </w:tr>
      <w:tr w:rsidR="00FB1ECA" w:rsidRPr="006055FE" w:rsidTr="005D4876">
        <w:trPr>
          <w:trHeight w:val="253"/>
        </w:trPr>
        <w:tc>
          <w:tcPr>
            <w:tcW w:w="15023" w:type="dxa"/>
            <w:gridSpan w:val="7"/>
            <w:tcBorders>
              <w:top w:val="single" w:sz="4" w:space="0" w:color="000000"/>
              <w:left w:val="single" w:sz="4" w:space="0" w:color="000000"/>
              <w:bottom w:val="single" w:sz="4" w:space="0" w:color="000000"/>
              <w:right w:val="single" w:sz="4" w:space="0" w:color="000000"/>
            </w:tcBorders>
            <w:hideMark/>
          </w:tcPr>
          <w:p w:rsidR="00FB1ECA" w:rsidRPr="006055FE" w:rsidRDefault="00FB1ECA" w:rsidP="00B1468E">
            <w:pPr>
              <w:ind w:left="176"/>
              <w:jc w:val="both"/>
              <w:rPr>
                <w:rFonts w:ascii="Times New Roman" w:hAnsi="Times New Roman" w:cs="Times New Roman"/>
                <w:sz w:val="24"/>
                <w:szCs w:val="24"/>
              </w:rPr>
            </w:pPr>
            <w:r w:rsidRPr="006055FE">
              <w:rPr>
                <w:rFonts w:ascii="Times New Roman" w:hAnsi="Times New Roman" w:cs="Times New Roman"/>
                <w:b/>
                <w:sz w:val="24"/>
                <w:szCs w:val="24"/>
              </w:rPr>
              <w:t>Рекомендации:</w:t>
            </w:r>
            <w:r w:rsidRPr="006055FE">
              <w:rPr>
                <w:rFonts w:ascii="Times New Roman" w:hAnsi="Times New Roman" w:cs="Times New Roman"/>
                <w:sz w:val="24"/>
                <w:szCs w:val="24"/>
              </w:rPr>
              <w:t xml:space="preserve"> В разделе вы представляете конспекты 5 мероприятий с указанием  темы мероприятия, формы проведения, цели, задач, современных образовательных технологий, ресурсов (литература, интернет-исто</w:t>
            </w:r>
            <w:r w:rsidR="00BB610B">
              <w:rPr>
                <w:rFonts w:ascii="Times New Roman" w:hAnsi="Times New Roman" w:cs="Times New Roman"/>
                <w:sz w:val="24"/>
                <w:szCs w:val="24"/>
              </w:rPr>
              <w:t>ч</w:t>
            </w:r>
            <w:r w:rsidRPr="006055FE">
              <w:rPr>
                <w:rFonts w:ascii="Times New Roman" w:hAnsi="Times New Roman" w:cs="Times New Roman"/>
                <w:sz w:val="24"/>
                <w:szCs w:val="24"/>
              </w:rPr>
              <w:t>ники). Если мероприятие сопровождается презентацией, то в конспекте должны быть представлены скриншоты слайдов.</w:t>
            </w:r>
          </w:p>
          <w:p w:rsidR="00FB1ECA" w:rsidRPr="006055FE" w:rsidRDefault="00FB1ECA" w:rsidP="00B1468E">
            <w:pPr>
              <w:snapToGrid w:val="0"/>
              <w:ind w:left="176"/>
              <w:jc w:val="both"/>
              <w:rPr>
                <w:rFonts w:ascii="Times New Roman" w:hAnsi="Times New Roman" w:cs="Times New Roman"/>
                <w:sz w:val="24"/>
                <w:szCs w:val="24"/>
                <w:lang w:eastAsia="en-US"/>
              </w:rPr>
            </w:pPr>
            <w:r w:rsidRPr="006055FE">
              <w:rPr>
                <w:rFonts w:ascii="Times New Roman" w:hAnsi="Times New Roman" w:cs="Times New Roman"/>
                <w:sz w:val="24"/>
                <w:szCs w:val="24"/>
              </w:rPr>
              <w:t xml:space="preserve">Важно понимать, что в конспекте мероприятия  оценивается </w:t>
            </w:r>
            <w:r w:rsidRPr="006055FE">
              <w:rPr>
                <w:rFonts w:ascii="Times New Roman" w:hAnsi="Times New Roman" w:cs="Times New Roman"/>
                <w:i/>
                <w:sz w:val="24"/>
                <w:szCs w:val="24"/>
              </w:rPr>
              <w:t>грамотное и эффективное использование образовательных технологий.</w:t>
            </w:r>
          </w:p>
        </w:tc>
      </w:tr>
      <w:tr w:rsidR="00FB1ECA" w:rsidRPr="006055FE" w:rsidTr="00B1468E">
        <w:trPr>
          <w:trHeight w:val="253"/>
        </w:trPr>
        <w:tc>
          <w:tcPr>
            <w:tcW w:w="1134" w:type="dxa"/>
            <w:tcBorders>
              <w:top w:val="single" w:sz="4" w:space="0" w:color="000000"/>
              <w:left w:val="single" w:sz="4" w:space="0" w:color="000000"/>
              <w:bottom w:val="single" w:sz="4" w:space="0" w:color="000000"/>
              <w:right w:val="nil"/>
            </w:tcBorders>
            <w:hideMark/>
          </w:tcPr>
          <w:p w:rsidR="00FB1ECA" w:rsidRPr="006055FE" w:rsidRDefault="00FB1ECA" w:rsidP="00B1468E">
            <w:pPr>
              <w:snapToGrid w:val="0"/>
              <w:ind w:left="34"/>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1.2</w:t>
            </w:r>
          </w:p>
        </w:tc>
        <w:tc>
          <w:tcPr>
            <w:tcW w:w="3760" w:type="dxa"/>
            <w:tcBorders>
              <w:top w:val="single" w:sz="4" w:space="0" w:color="000000"/>
              <w:left w:val="single" w:sz="4" w:space="0" w:color="000000"/>
              <w:bottom w:val="single" w:sz="4" w:space="0" w:color="000000"/>
              <w:right w:val="nil"/>
            </w:tcBorders>
          </w:tcPr>
          <w:p w:rsidR="00FB1ECA" w:rsidRPr="006055FE" w:rsidRDefault="00FB1ECA" w:rsidP="00B754EC">
            <w:pPr>
              <w:snapToGrid w:val="0"/>
              <w:ind w:left="89"/>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Владение навыками пользователя персонального компьютера*:</w:t>
            </w:r>
          </w:p>
          <w:p w:rsidR="00FB1ECA" w:rsidRPr="006055FE" w:rsidRDefault="00FB1ECA" w:rsidP="00B754EC">
            <w:pPr>
              <w:snapToGrid w:val="0"/>
              <w:ind w:left="939"/>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курсы пользователя ПК</w:t>
            </w:r>
          </w:p>
          <w:p w:rsidR="00FB1ECA" w:rsidRPr="006055FE" w:rsidRDefault="00FB1ECA" w:rsidP="00FD59CB">
            <w:pPr>
              <w:snapToGrid w:val="0"/>
              <w:jc w:val="both"/>
              <w:rPr>
                <w:rFonts w:ascii="Times New Roman" w:hAnsi="Times New Roman" w:cs="Times New Roman"/>
                <w:sz w:val="24"/>
                <w:szCs w:val="24"/>
                <w:lang w:eastAsia="en-US"/>
              </w:rPr>
            </w:pPr>
          </w:p>
        </w:tc>
        <w:tc>
          <w:tcPr>
            <w:tcW w:w="1059" w:type="dxa"/>
            <w:tcBorders>
              <w:top w:val="single" w:sz="4" w:space="0" w:color="000000"/>
              <w:left w:val="single" w:sz="4" w:space="0" w:color="000000"/>
              <w:bottom w:val="single" w:sz="4" w:space="0" w:color="000000"/>
              <w:right w:val="nil"/>
            </w:tcBorders>
          </w:tcPr>
          <w:p w:rsidR="00FB1ECA" w:rsidRPr="006055FE" w:rsidRDefault="00FB1ECA" w:rsidP="00B1468E">
            <w:pPr>
              <w:snapToGrid w:val="0"/>
              <w:ind w:left="0"/>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40</w:t>
            </w:r>
          </w:p>
        </w:tc>
        <w:tc>
          <w:tcPr>
            <w:tcW w:w="6510" w:type="dxa"/>
            <w:gridSpan w:val="3"/>
            <w:tcBorders>
              <w:top w:val="single" w:sz="4" w:space="0" w:color="000000"/>
              <w:left w:val="single" w:sz="4" w:space="0" w:color="000000"/>
              <w:bottom w:val="single" w:sz="4" w:space="0" w:color="000000"/>
              <w:right w:val="nil"/>
            </w:tcBorders>
            <w:hideMark/>
          </w:tcPr>
          <w:p w:rsidR="00FB1ECA" w:rsidRPr="006055FE" w:rsidRDefault="00FB1ECA" w:rsidP="00B754EC">
            <w:pPr>
              <w:snapToGrid w:val="0"/>
              <w:ind w:left="176"/>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заверенная работодателем. </w:t>
            </w:r>
          </w:p>
        </w:tc>
        <w:tc>
          <w:tcPr>
            <w:tcW w:w="2560" w:type="dxa"/>
            <w:tcBorders>
              <w:top w:val="single" w:sz="4" w:space="0" w:color="000000"/>
              <w:left w:val="single" w:sz="4" w:space="0" w:color="000000"/>
              <w:bottom w:val="single" w:sz="4" w:space="0" w:color="000000"/>
              <w:right w:val="single" w:sz="4" w:space="0" w:color="000000"/>
            </w:tcBorders>
          </w:tcPr>
          <w:p w:rsidR="00FB1ECA" w:rsidRPr="006055FE" w:rsidRDefault="00FB1ECA" w:rsidP="00B754EC">
            <w:pPr>
              <w:snapToGrid w:val="0"/>
              <w:ind w:left="187" w:firstLine="895"/>
              <w:jc w:val="both"/>
              <w:rPr>
                <w:rFonts w:ascii="Times New Roman" w:hAnsi="Times New Roman" w:cs="Times New Roman"/>
                <w:bCs/>
                <w:sz w:val="24"/>
                <w:szCs w:val="24"/>
                <w:lang w:eastAsia="en-US"/>
              </w:rPr>
            </w:pPr>
            <w:r w:rsidRPr="006055FE">
              <w:rPr>
                <w:rFonts w:ascii="Times New Roman" w:hAnsi="Times New Roman" w:cs="Times New Roman"/>
                <w:sz w:val="24"/>
                <w:szCs w:val="24"/>
                <w:lang w:eastAsia="en-US"/>
              </w:rPr>
              <w:t>В межаттестационный период</w:t>
            </w:r>
          </w:p>
          <w:p w:rsidR="00FB1ECA" w:rsidRPr="006055FE" w:rsidRDefault="00FB1ECA" w:rsidP="00FD59CB">
            <w:pPr>
              <w:snapToGrid w:val="0"/>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 xml:space="preserve"> </w:t>
            </w:r>
          </w:p>
        </w:tc>
      </w:tr>
      <w:tr w:rsidR="00FB1ECA" w:rsidRPr="006055FE" w:rsidTr="005D4876">
        <w:trPr>
          <w:trHeight w:val="253"/>
        </w:trPr>
        <w:tc>
          <w:tcPr>
            <w:tcW w:w="15023" w:type="dxa"/>
            <w:gridSpan w:val="7"/>
            <w:tcBorders>
              <w:top w:val="single" w:sz="4" w:space="0" w:color="000000"/>
              <w:left w:val="single" w:sz="4" w:space="0" w:color="000000"/>
              <w:bottom w:val="single" w:sz="4" w:space="0" w:color="000000"/>
              <w:right w:val="single" w:sz="4" w:space="0" w:color="000000"/>
            </w:tcBorders>
            <w:hideMark/>
          </w:tcPr>
          <w:p w:rsidR="00FB1ECA" w:rsidRPr="006055FE" w:rsidRDefault="00FB1ECA" w:rsidP="00B754EC">
            <w:pPr>
              <w:snapToGrid w:val="0"/>
              <w:ind w:left="318"/>
              <w:jc w:val="both"/>
              <w:rPr>
                <w:rFonts w:ascii="Times New Roman" w:hAnsi="Times New Roman" w:cs="Times New Roman"/>
                <w:sz w:val="24"/>
                <w:szCs w:val="24"/>
                <w:lang w:eastAsia="en-US"/>
              </w:rPr>
            </w:pPr>
            <w:r w:rsidRPr="006055FE">
              <w:rPr>
                <w:rFonts w:ascii="Times New Roman" w:hAnsi="Times New Roman" w:cs="Times New Roman"/>
                <w:b/>
                <w:sz w:val="24"/>
                <w:szCs w:val="24"/>
              </w:rPr>
              <w:t xml:space="preserve">Рекомендации: </w:t>
            </w:r>
            <w:r w:rsidRPr="006055FE">
              <w:rPr>
                <w:rFonts w:ascii="Times New Roman" w:hAnsi="Times New Roman" w:cs="Times New Roman"/>
                <w:sz w:val="24"/>
                <w:szCs w:val="24"/>
              </w:rPr>
              <w:t>В разделе вы указываете номер документа и название учебного заведения,  в котором вы прошли курсы повышения квалификации. О программах таких курсов и сроках их реализации можно получить информацию на сайтах учреждений, имеющих лицензию на право реализации таких курсов.</w:t>
            </w:r>
          </w:p>
        </w:tc>
      </w:tr>
      <w:tr w:rsidR="00FB1ECA" w:rsidRPr="006055FE" w:rsidTr="00B1468E">
        <w:trPr>
          <w:trHeight w:val="253"/>
        </w:trPr>
        <w:tc>
          <w:tcPr>
            <w:tcW w:w="1134" w:type="dxa"/>
            <w:tcBorders>
              <w:top w:val="single" w:sz="4" w:space="0" w:color="000000"/>
              <w:left w:val="single" w:sz="4" w:space="0" w:color="000000"/>
              <w:bottom w:val="single" w:sz="4" w:space="0" w:color="000000"/>
              <w:right w:val="nil"/>
            </w:tcBorders>
            <w:hideMark/>
          </w:tcPr>
          <w:p w:rsidR="00FB1ECA" w:rsidRPr="006055FE" w:rsidRDefault="00FB1ECA" w:rsidP="00B1468E">
            <w:pPr>
              <w:snapToGrid w:val="0"/>
              <w:ind w:left="34"/>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lastRenderedPageBreak/>
              <w:t>1.3</w:t>
            </w:r>
          </w:p>
        </w:tc>
        <w:tc>
          <w:tcPr>
            <w:tcW w:w="3760" w:type="dxa"/>
            <w:tcBorders>
              <w:top w:val="single" w:sz="4" w:space="0" w:color="000000"/>
              <w:left w:val="single" w:sz="4" w:space="0" w:color="000000"/>
              <w:bottom w:val="single" w:sz="4" w:space="0" w:color="000000"/>
              <w:right w:val="nil"/>
            </w:tcBorders>
            <w:hideMark/>
          </w:tcPr>
          <w:p w:rsidR="00FB1ECA" w:rsidRPr="006055FE" w:rsidRDefault="00FB1ECA" w:rsidP="00CC39CF">
            <w:pPr>
              <w:snapToGrid w:val="0"/>
              <w:ind w:left="89"/>
              <w:jc w:val="both"/>
              <w:rPr>
                <w:rFonts w:ascii="Times New Roman" w:hAnsi="Times New Roman" w:cs="Times New Roman"/>
                <w:iCs/>
                <w:sz w:val="24"/>
                <w:szCs w:val="24"/>
                <w:lang w:eastAsia="en-US"/>
              </w:rPr>
            </w:pPr>
            <w:r w:rsidRPr="006055FE">
              <w:rPr>
                <w:rFonts w:ascii="Times New Roman" w:hAnsi="Times New Roman" w:cs="Times New Roman"/>
                <w:iCs/>
                <w:sz w:val="24"/>
                <w:szCs w:val="24"/>
                <w:lang w:eastAsia="en-US"/>
              </w:rPr>
              <w:t>Использование электронных образовательных ресурсов (ЭОР) в образовательном процессе:</w:t>
            </w:r>
          </w:p>
          <w:p w:rsidR="00FB1ECA" w:rsidRPr="006055FE" w:rsidRDefault="00FB1ECA" w:rsidP="00CC39CF">
            <w:pPr>
              <w:ind w:left="89" w:hanging="89"/>
              <w:jc w:val="both"/>
              <w:rPr>
                <w:rFonts w:ascii="Times New Roman" w:hAnsi="Times New Roman" w:cs="Times New Roman"/>
                <w:iCs/>
                <w:sz w:val="24"/>
                <w:szCs w:val="24"/>
                <w:lang w:eastAsia="en-US"/>
              </w:rPr>
            </w:pPr>
            <w:r w:rsidRPr="006055FE">
              <w:rPr>
                <w:rFonts w:ascii="Times New Roman" w:hAnsi="Times New Roman" w:cs="Times New Roman"/>
                <w:iCs/>
                <w:sz w:val="24"/>
                <w:szCs w:val="24"/>
                <w:lang w:eastAsia="en-US"/>
              </w:rPr>
              <w:t>-лицензионных</w:t>
            </w:r>
          </w:p>
          <w:p w:rsidR="00FB1ECA" w:rsidRPr="006055FE" w:rsidRDefault="00FB1ECA" w:rsidP="00CC39CF">
            <w:pPr>
              <w:ind w:left="89" w:hanging="89"/>
              <w:jc w:val="both"/>
              <w:rPr>
                <w:rFonts w:ascii="Times New Roman" w:hAnsi="Times New Roman" w:cs="Times New Roman"/>
                <w:iCs/>
                <w:sz w:val="24"/>
                <w:szCs w:val="24"/>
                <w:lang w:eastAsia="en-US"/>
              </w:rPr>
            </w:pPr>
            <w:r w:rsidRPr="006055FE">
              <w:rPr>
                <w:rFonts w:ascii="Times New Roman" w:hAnsi="Times New Roman" w:cs="Times New Roman"/>
                <w:iCs/>
                <w:sz w:val="24"/>
                <w:szCs w:val="24"/>
                <w:lang w:eastAsia="en-US"/>
              </w:rPr>
              <w:t>-созданных самостоятельно</w:t>
            </w:r>
          </w:p>
          <w:p w:rsidR="00FB1ECA" w:rsidRPr="006055FE" w:rsidRDefault="00FB1ECA" w:rsidP="00CC39CF">
            <w:pPr>
              <w:ind w:left="89" w:hanging="89"/>
              <w:jc w:val="both"/>
              <w:rPr>
                <w:rFonts w:ascii="Times New Roman" w:hAnsi="Times New Roman" w:cs="Times New Roman"/>
                <w:iCs/>
                <w:sz w:val="24"/>
                <w:szCs w:val="24"/>
                <w:lang w:eastAsia="en-US"/>
              </w:rPr>
            </w:pPr>
            <w:r w:rsidRPr="006055FE">
              <w:rPr>
                <w:rFonts w:ascii="Times New Roman" w:hAnsi="Times New Roman" w:cs="Times New Roman"/>
                <w:iCs/>
                <w:sz w:val="24"/>
                <w:szCs w:val="24"/>
                <w:lang w:eastAsia="en-US"/>
              </w:rPr>
              <w:t xml:space="preserve">-наличие действующей страницы на сайте образовательного учреждения, </w:t>
            </w:r>
          </w:p>
          <w:p w:rsidR="00FB1ECA" w:rsidRPr="006055FE" w:rsidRDefault="00FB1ECA" w:rsidP="00CC39CF">
            <w:pPr>
              <w:ind w:left="89" w:hanging="89"/>
              <w:jc w:val="both"/>
              <w:rPr>
                <w:rFonts w:ascii="Times New Roman" w:hAnsi="Times New Roman" w:cs="Times New Roman"/>
                <w:iCs/>
                <w:sz w:val="24"/>
                <w:szCs w:val="24"/>
                <w:lang w:eastAsia="en-US"/>
              </w:rPr>
            </w:pPr>
            <w:r w:rsidRPr="006055FE">
              <w:rPr>
                <w:rFonts w:ascii="Times New Roman" w:hAnsi="Times New Roman" w:cs="Times New Roman"/>
                <w:iCs/>
                <w:sz w:val="24"/>
                <w:szCs w:val="24"/>
                <w:lang w:eastAsia="en-US"/>
              </w:rPr>
              <w:t>-личного интернет-ресурса*</w:t>
            </w:r>
          </w:p>
        </w:tc>
        <w:tc>
          <w:tcPr>
            <w:tcW w:w="1059" w:type="dxa"/>
            <w:tcBorders>
              <w:top w:val="single" w:sz="4" w:space="0" w:color="000000"/>
              <w:left w:val="single" w:sz="4" w:space="0" w:color="000000"/>
              <w:bottom w:val="single" w:sz="4" w:space="0" w:color="000000"/>
              <w:right w:val="nil"/>
            </w:tcBorders>
          </w:tcPr>
          <w:p w:rsidR="00FB1ECA" w:rsidRPr="006055FE" w:rsidRDefault="00FB1ECA" w:rsidP="00B1468E">
            <w:pPr>
              <w:snapToGrid w:val="0"/>
              <w:ind w:left="0"/>
              <w:jc w:val="both"/>
              <w:rPr>
                <w:rFonts w:ascii="Times New Roman" w:hAnsi="Times New Roman" w:cs="Times New Roman"/>
                <w:sz w:val="24"/>
                <w:szCs w:val="24"/>
                <w:lang w:eastAsia="en-US"/>
              </w:rPr>
            </w:pPr>
          </w:p>
          <w:p w:rsidR="00FB1ECA" w:rsidRPr="006055FE" w:rsidRDefault="00FB1ECA" w:rsidP="00CC39CF">
            <w:pPr>
              <w:snapToGrid w:val="0"/>
              <w:jc w:val="both"/>
              <w:rPr>
                <w:rFonts w:ascii="Times New Roman" w:hAnsi="Times New Roman" w:cs="Times New Roman"/>
                <w:sz w:val="24"/>
                <w:szCs w:val="24"/>
                <w:lang w:eastAsia="en-US"/>
              </w:rPr>
            </w:pPr>
          </w:p>
          <w:p w:rsidR="00FB1ECA" w:rsidRPr="006055FE" w:rsidRDefault="00FB1ECA" w:rsidP="00CC39CF">
            <w:pPr>
              <w:snapToGrid w:val="0"/>
              <w:jc w:val="both"/>
              <w:rPr>
                <w:rFonts w:ascii="Times New Roman" w:hAnsi="Times New Roman" w:cs="Times New Roman"/>
                <w:b/>
                <w:sz w:val="24"/>
                <w:szCs w:val="24"/>
                <w:lang w:eastAsia="en-US"/>
              </w:rPr>
            </w:pPr>
          </w:p>
          <w:p w:rsidR="00FB1ECA" w:rsidRPr="006055FE" w:rsidRDefault="00FB1ECA" w:rsidP="00CC39CF">
            <w:pPr>
              <w:snapToGrid w:val="0"/>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5</w:t>
            </w:r>
          </w:p>
          <w:p w:rsidR="00FB1ECA" w:rsidRPr="006055FE" w:rsidRDefault="00FB1ECA" w:rsidP="00CC39CF">
            <w:pPr>
              <w:snapToGrid w:val="0"/>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10</w:t>
            </w:r>
          </w:p>
          <w:p w:rsidR="00FB1ECA" w:rsidRPr="006055FE" w:rsidRDefault="00FB1ECA" w:rsidP="00CC39CF">
            <w:pPr>
              <w:snapToGrid w:val="0"/>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 xml:space="preserve">    </w:t>
            </w:r>
          </w:p>
          <w:p w:rsidR="00FB1ECA" w:rsidRPr="006055FE" w:rsidRDefault="00FB1ECA" w:rsidP="00CC39CF">
            <w:pPr>
              <w:snapToGrid w:val="0"/>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 xml:space="preserve">    10</w:t>
            </w:r>
          </w:p>
          <w:p w:rsidR="00FB1ECA" w:rsidRPr="006055FE" w:rsidRDefault="00FB1ECA" w:rsidP="00B1468E">
            <w:pPr>
              <w:snapToGrid w:val="0"/>
              <w:ind w:left="0"/>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до 20</w:t>
            </w:r>
          </w:p>
        </w:tc>
        <w:tc>
          <w:tcPr>
            <w:tcW w:w="6510" w:type="dxa"/>
            <w:gridSpan w:val="3"/>
            <w:tcBorders>
              <w:top w:val="single" w:sz="4" w:space="0" w:color="000000"/>
              <w:left w:val="single" w:sz="4" w:space="0" w:color="000000"/>
              <w:bottom w:val="single" w:sz="4" w:space="0" w:color="000000"/>
              <w:right w:val="nil"/>
            </w:tcBorders>
            <w:hideMark/>
          </w:tcPr>
          <w:p w:rsidR="00FB1ECA" w:rsidRPr="006055FE" w:rsidRDefault="00FB1ECA" w:rsidP="00CC39CF">
            <w:pPr>
              <w:snapToGrid w:val="0"/>
              <w:ind w:left="176"/>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 xml:space="preserve">Перечень </w:t>
            </w:r>
            <w:r w:rsidRPr="006055FE">
              <w:rPr>
                <w:rFonts w:ascii="Times New Roman" w:hAnsi="Times New Roman" w:cs="Times New Roman"/>
                <w:iCs/>
                <w:sz w:val="24"/>
                <w:szCs w:val="24"/>
                <w:lang w:eastAsia="en-US"/>
              </w:rPr>
              <w:t>ЭОР</w:t>
            </w:r>
            <w:r w:rsidRPr="006055FE">
              <w:rPr>
                <w:rFonts w:ascii="Times New Roman" w:hAnsi="Times New Roman" w:cs="Times New Roman"/>
                <w:sz w:val="24"/>
                <w:szCs w:val="24"/>
                <w:lang w:eastAsia="en-US"/>
              </w:rPr>
              <w:t xml:space="preserve"> к разделам программы, скриншоты страниц сайтов, других электронных ресурсов, презентация 1 урока (занятия), проводимого с использованием ЭОР.</w:t>
            </w:r>
          </w:p>
          <w:p w:rsidR="00FB1ECA" w:rsidRPr="006055FE" w:rsidRDefault="00FB1ECA" w:rsidP="00CC39CF">
            <w:pPr>
              <w:snapToGrid w:val="0"/>
              <w:ind w:left="176"/>
              <w:jc w:val="both"/>
              <w:rPr>
                <w:rFonts w:ascii="Times New Roman" w:hAnsi="Times New Roman" w:cs="Times New Roman"/>
                <w:sz w:val="24"/>
                <w:szCs w:val="24"/>
                <w:lang w:eastAsia="en-US"/>
              </w:rPr>
            </w:pPr>
          </w:p>
          <w:p w:rsidR="00FB1ECA" w:rsidRPr="006055FE" w:rsidRDefault="00FB1ECA" w:rsidP="00CC39CF">
            <w:pPr>
              <w:snapToGrid w:val="0"/>
              <w:ind w:left="176"/>
              <w:jc w:val="both"/>
              <w:rPr>
                <w:rFonts w:ascii="Times New Roman" w:hAnsi="Times New Roman" w:cs="Times New Roman"/>
                <w:sz w:val="24"/>
                <w:szCs w:val="24"/>
                <w:lang w:eastAsia="en-US"/>
              </w:rPr>
            </w:pPr>
          </w:p>
          <w:p w:rsidR="00FB1ECA" w:rsidRPr="006055FE" w:rsidRDefault="00FB1ECA" w:rsidP="00CC39CF">
            <w:pPr>
              <w:snapToGrid w:val="0"/>
              <w:ind w:left="176"/>
              <w:jc w:val="both"/>
              <w:rPr>
                <w:rFonts w:ascii="Times New Roman" w:hAnsi="Times New Roman" w:cs="Times New Roman"/>
                <w:sz w:val="24"/>
                <w:szCs w:val="24"/>
                <w:lang w:eastAsia="en-US"/>
              </w:rPr>
            </w:pPr>
          </w:p>
          <w:p w:rsidR="00FB1ECA" w:rsidRPr="006055FE" w:rsidRDefault="00FB1ECA" w:rsidP="00CC39CF">
            <w:pPr>
              <w:snapToGrid w:val="0"/>
              <w:ind w:left="176"/>
              <w:jc w:val="both"/>
              <w:rPr>
                <w:rFonts w:ascii="Times New Roman" w:hAnsi="Times New Roman" w:cs="Times New Roman"/>
                <w:sz w:val="24"/>
                <w:szCs w:val="24"/>
                <w:lang w:eastAsia="en-US"/>
              </w:rPr>
            </w:pPr>
          </w:p>
          <w:p w:rsidR="00FB1ECA" w:rsidRPr="006055FE" w:rsidRDefault="00FB1ECA" w:rsidP="00CC39CF">
            <w:pPr>
              <w:snapToGrid w:val="0"/>
              <w:ind w:left="176"/>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w:t>
            </w:r>
            <w:r w:rsidRPr="006055FE">
              <w:rPr>
                <w:rFonts w:ascii="Times New Roman" w:hAnsi="Times New Roman" w:cs="Times New Roman"/>
                <w:b/>
                <w:sz w:val="24"/>
                <w:szCs w:val="24"/>
                <w:lang w:eastAsia="en-US"/>
              </w:rPr>
              <w:t>в соответствии с требованиями</w:t>
            </w:r>
          </w:p>
        </w:tc>
        <w:tc>
          <w:tcPr>
            <w:tcW w:w="2560" w:type="dxa"/>
            <w:tcBorders>
              <w:top w:val="single" w:sz="4" w:space="0" w:color="000000"/>
              <w:left w:val="single" w:sz="4" w:space="0" w:color="000000"/>
              <w:bottom w:val="single" w:sz="4" w:space="0" w:color="000000"/>
              <w:right w:val="single" w:sz="4" w:space="0" w:color="000000"/>
            </w:tcBorders>
          </w:tcPr>
          <w:p w:rsidR="00FB1ECA" w:rsidRPr="006055FE" w:rsidRDefault="00FB1ECA" w:rsidP="00CC39CF">
            <w:pPr>
              <w:snapToGrid w:val="0"/>
              <w:jc w:val="both"/>
              <w:rPr>
                <w:rFonts w:ascii="Times New Roman" w:hAnsi="Times New Roman" w:cs="Times New Roman"/>
                <w:bCs/>
                <w:sz w:val="24"/>
                <w:szCs w:val="24"/>
                <w:lang w:eastAsia="en-US"/>
              </w:rPr>
            </w:pPr>
            <w:r w:rsidRPr="006055FE">
              <w:rPr>
                <w:rFonts w:ascii="Times New Roman" w:hAnsi="Times New Roman" w:cs="Times New Roman"/>
                <w:sz w:val="24"/>
                <w:szCs w:val="24"/>
                <w:lang w:eastAsia="en-US"/>
              </w:rPr>
              <w:t>В межаттестационный период</w:t>
            </w:r>
            <w:r w:rsidRPr="006055FE">
              <w:rPr>
                <w:rFonts w:ascii="Times New Roman" w:hAnsi="Times New Roman" w:cs="Times New Roman"/>
                <w:bCs/>
                <w:sz w:val="24"/>
                <w:szCs w:val="24"/>
                <w:lang w:eastAsia="en-US"/>
              </w:rPr>
              <w:t xml:space="preserve"> </w:t>
            </w:r>
          </w:p>
          <w:p w:rsidR="00FB1ECA" w:rsidRPr="006055FE" w:rsidRDefault="00FB1ECA" w:rsidP="00FD59CB">
            <w:pPr>
              <w:snapToGrid w:val="0"/>
              <w:jc w:val="both"/>
              <w:rPr>
                <w:rFonts w:ascii="Times New Roman" w:hAnsi="Times New Roman" w:cs="Times New Roman"/>
                <w:sz w:val="24"/>
                <w:szCs w:val="24"/>
                <w:lang w:eastAsia="en-US"/>
              </w:rPr>
            </w:pPr>
          </w:p>
        </w:tc>
      </w:tr>
      <w:tr w:rsidR="00FB1ECA" w:rsidRPr="006055FE" w:rsidTr="005D4876">
        <w:trPr>
          <w:trHeight w:val="253"/>
        </w:trPr>
        <w:tc>
          <w:tcPr>
            <w:tcW w:w="15023" w:type="dxa"/>
            <w:gridSpan w:val="7"/>
            <w:tcBorders>
              <w:top w:val="single" w:sz="4" w:space="0" w:color="000000"/>
              <w:left w:val="single" w:sz="4" w:space="0" w:color="000000"/>
              <w:bottom w:val="single" w:sz="4" w:space="0" w:color="000000"/>
              <w:right w:val="single" w:sz="4" w:space="0" w:color="000000"/>
            </w:tcBorders>
            <w:hideMark/>
          </w:tcPr>
          <w:p w:rsidR="00FB1ECA" w:rsidRPr="006055FE" w:rsidRDefault="00FB1ECA" w:rsidP="00CC39CF">
            <w:pPr>
              <w:snapToGrid w:val="0"/>
              <w:ind w:left="176"/>
              <w:jc w:val="both"/>
              <w:rPr>
                <w:rFonts w:ascii="Times New Roman" w:hAnsi="Times New Roman" w:cs="Times New Roman"/>
                <w:sz w:val="24"/>
                <w:szCs w:val="24"/>
              </w:rPr>
            </w:pPr>
            <w:r w:rsidRPr="006055FE">
              <w:rPr>
                <w:rFonts w:ascii="Times New Roman" w:hAnsi="Times New Roman" w:cs="Times New Roman"/>
                <w:b/>
                <w:sz w:val="24"/>
                <w:szCs w:val="24"/>
              </w:rPr>
              <w:t xml:space="preserve">Рекомендации: </w:t>
            </w:r>
            <w:r w:rsidRPr="006055FE">
              <w:rPr>
                <w:rFonts w:ascii="Times New Roman" w:hAnsi="Times New Roman" w:cs="Times New Roman"/>
                <w:sz w:val="24"/>
                <w:szCs w:val="24"/>
              </w:rPr>
              <w:t>В данном разделе необходимо продемонстрировать</w:t>
            </w:r>
            <w:r w:rsidRPr="006055FE">
              <w:rPr>
                <w:rFonts w:ascii="Times New Roman" w:hAnsi="Times New Roman" w:cs="Times New Roman"/>
                <w:b/>
                <w:sz w:val="24"/>
                <w:szCs w:val="24"/>
              </w:rPr>
              <w:t xml:space="preserve">,  </w:t>
            </w:r>
            <w:r w:rsidRPr="006055FE">
              <w:rPr>
                <w:rFonts w:ascii="Times New Roman" w:hAnsi="Times New Roman" w:cs="Times New Roman"/>
                <w:sz w:val="24"/>
                <w:szCs w:val="24"/>
              </w:rPr>
              <w:t>как вами используются</w:t>
            </w:r>
            <w:r w:rsidRPr="006055FE">
              <w:rPr>
                <w:rFonts w:ascii="Times New Roman" w:hAnsi="Times New Roman" w:cs="Times New Roman"/>
                <w:b/>
                <w:sz w:val="24"/>
                <w:szCs w:val="24"/>
              </w:rPr>
              <w:t xml:space="preserve">  </w:t>
            </w:r>
            <w:r w:rsidRPr="006055FE">
              <w:rPr>
                <w:rFonts w:ascii="Times New Roman" w:hAnsi="Times New Roman" w:cs="Times New Roman"/>
                <w:sz w:val="24"/>
                <w:szCs w:val="24"/>
              </w:rPr>
              <w:t>электронные образовательные ресурсы в образовательном процессе.</w:t>
            </w:r>
          </w:p>
          <w:p w:rsidR="00FB1ECA" w:rsidRPr="006055FE" w:rsidRDefault="00FB1ECA" w:rsidP="00CC39CF">
            <w:pPr>
              <w:snapToGrid w:val="0"/>
              <w:ind w:left="176"/>
              <w:jc w:val="both"/>
              <w:rPr>
                <w:rFonts w:ascii="Times New Roman" w:hAnsi="Times New Roman" w:cs="Times New Roman"/>
                <w:sz w:val="24"/>
                <w:szCs w:val="24"/>
              </w:rPr>
            </w:pPr>
            <w:r w:rsidRPr="006055FE">
              <w:rPr>
                <w:rFonts w:ascii="Times New Roman" w:hAnsi="Times New Roman" w:cs="Times New Roman"/>
                <w:sz w:val="24"/>
                <w:szCs w:val="24"/>
              </w:rPr>
              <w:t xml:space="preserve"> </w:t>
            </w:r>
            <w:r w:rsidRPr="006055FE">
              <w:rPr>
                <w:rFonts w:ascii="Times New Roman" w:hAnsi="Times New Roman" w:cs="Times New Roman"/>
                <w:i/>
                <w:sz w:val="24"/>
                <w:szCs w:val="24"/>
              </w:rPr>
              <w:t>Лицензионные.</w:t>
            </w:r>
            <w:r w:rsidRPr="006055FE">
              <w:rPr>
                <w:rFonts w:ascii="Times New Roman" w:hAnsi="Times New Roman" w:cs="Times New Roman"/>
                <w:sz w:val="24"/>
                <w:szCs w:val="24"/>
              </w:rPr>
              <w:t xml:space="preserve"> Вы оформляете список лицензионных  ресурсов, которые используете  в своей работе (электронная  библиотека  «Кирилла и Мефодия», электронные УМК «Физикон», «Живая математика», другие УМК, электронные пособия издательств «Дрофа»,   «Просвещение» и др.) Можно указать и официальные сайты, которыми  вы пользуетесь, например: </w:t>
            </w:r>
            <w:r w:rsidRPr="006055FE">
              <w:rPr>
                <w:rStyle w:val="ae"/>
                <w:rFonts w:ascii="Times New Roman" w:hAnsi="Times New Roman" w:cs="Times New Roman"/>
                <w:color w:val="auto"/>
                <w:sz w:val="24"/>
                <w:szCs w:val="24"/>
              </w:rPr>
              <w:t>http://school-collection.edu.ru/</w:t>
            </w:r>
            <w:r w:rsidRPr="006055FE">
              <w:rPr>
                <w:rFonts w:ascii="Times New Roman" w:hAnsi="Times New Roman" w:cs="Times New Roman"/>
                <w:bCs/>
                <w:sz w:val="24"/>
                <w:szCs w:val="24"/>
              </w:rPr>
              <w:t xml:space="preserve"> Единая коллекция ЦОР,</w:t>
            </w:r>
            <w:r w:rsidRPr="006055FE">
              <w:rPr>
                <w:rFonts w:ascii="Times New Roman" w:hAnsi="Times New Roman" w:cs="Times New Roman"/>
                <w:sz w:val="24"/>
                <w:szCs w:val="24"/>
              </w:rPr>
              <w:t xml:space="preserve"> </w:t>
            </w:r>
            <w:r w:rsidRPr="006055FE">
              <w:rPr>
                <w:rStyle w:val="ae"/>
                <w:rFonts w:ascii="Times New Roman" w:hAnsi="Times New Roman" w:cs="Times New Roman"/>
                <w:color w:val="auto"/>
                <w:sz w:val="24"/>
                <w:szCs w:val="24"/>
              </w:rPr>
              <w:t>http://sc.edu.ru/</w:t>
            </w:r>
            <w:r w:rsidRPr="006055FE">
              <w:rPr>
                <w:rFonts w:ascii="Times New Roman" w:hAnsi="Times New Roman" w:cs="Times New Roman"/>
                <w:bCs/>
                <w:sz w:val="24"/>
                <w:szCs w:val="24"/>
              </w:rPr>
              <w:t xml:space="preserve"> Цифровые образовательные ресурсы,</w:t>
            </w:r>
            <w:r w:rsidRPr="006055FE">
              <w:rPr>
                <w:rFonts w:ascii="Times New Roman" w:hAnsi="Times New Roman" w:cs="Times New Roman"/>
                <w:sz w:val="24"/>
                <w:szCs w:val="24"/>
              </w:rPr>
              <w:t xml:space="preserve"> </w:t>
            </w:r>
            <w:hyperlink r:id="rId65" w:history="1">
              <w:r w:rsidRPr="006055FE">
                <w:rPr>
                  <w:rStyle w:val="ae"/>
                  <w:rFonts w:ascii="Times New Roman" w:hAnsi="Times New Roman" w:cs="Times New Roman"/>
                  <w:color w:val="auto"/>
                  <w:sz w:val="24"/>
                  <w:szCs w:val="24"/>
                </w:rPr>
                <w:t>http://window.edu.ru/</w:t>
              </w:r>
            </w:hyperlink>
            <w:r w:rsidRPr="006055FE">
              <w:rPr>
                <w:rFonts w:ascii="Times New Roman" w:hAnsi="Times New Roman" w:cs="Times New Roman"/>
                <w:bCs/>
                <w:sz w:val="24"/>
                <w:szCs w:val="24"/>
              </w:rPr>
              <w:t xml:space="preserve"> Единое окно Доступа к образовательным ресурсам. </w:t>
            </w:r>
            <w:r w:rsidRPr="006055FE">
              <w:rPr>
                <w:rFonts w:ascii="Times New Roman" w:hAnsi="Times New Roman" w:cs="Times New Roman"/>
                <w:sz w:val="24"/>
                <w:szCs w:val="24"/>
              </w:rPr>
              <w:t>Можно сопроводить наименование скриншотом страницы, копией обложки дисков.</w:t>
            </w:r>
          </w:p>
          <w:p w:rsidR="00FB1ECA" w:rsidRPr="006055FE" w:rsidRDefault="00FB1ECA" w:rsidP="00CC39CF">
            <w:pPr>
              <w:snapToGrid w:val="0"/>
              <w:ind w:left="176"/>
              <w:jc w:val="both"/>
              <w:rPr>
                <w:rFonts w:ascii="Times New Roman" w:hAnsi="Times New Roman" w:cs="Times New Roman"/>
                <w:sz w:val="24"/>
                <w:szCs w:val="24"/>
              </w:rPr>
            </w:pPr>
            <w:r w:rsidRPr="006055FE">
              <w:rPr>
                <w:rFonts w:ascii="Times New Roman" w:hAnsi="Times New Roman" w:cs="Times New Roman"/>
                <w:sz w:val="24"/>
                <w:szCs w:val="24"/>
              </w:rPr>
              <w:t xml:space="preserve"> </w:t>
            </w:r>
            <w:r w:rsidRPr="006055FE">
              <w:rPr>
                <w:rFonts w:ascii="Times New Roman" w:hAnsi="Times New Roman" w:cs="Times New Roman"/>
                <w:i/>
                <w:sz w:val="24"/>
                <w:szCs w:val="24"/>
              </w:rPr>
              <w:t>Презентации, сделанные самостоятельно</w:t>
            </w:r>
            <w:r w:rsidRPr="006055FE">
              <w:rPr>
                <w:rFonts w:ascii="Times New Roman" w:hAnsi="Times New Roman" w:cs="Times New Roman"/>
                <w:sz w:val="24"/>
                <w:szCs w:val="24"/>
              </w:rPr>
              <w:t>. Следует представить перечень тех учебных занятий, мероприятий к которым вами разработаны презентации. Здесь  проверяется ваше умение создавать электронное и информационное сопровождение, а также  целесообразность применения его на занятии.</w:t>
            </w:r>
          </w:p>
          <w:p w:rsidR="00FB1ECA" w:rsidRPr="006055FE" w:rsidRDefault="00FB1ECA" w:rsidP="00CC39CF">
            <w:pPr>
              <w:snapToGrid w:val="0"/>
              <w:ind w:left="176"/>
              <w:jc w:val="both"/>
              <w:rPr>
                <w:rFonts w:ascii="Times New Roman" w:hAnsi="Times New Roman" w:cs="Times New Roman"/>
                <w:sz w:val="24"/>
                <w:szCs w:val="24"/>
              </w:rPr>
            </w:pPr>
            <w:r w:rsidRPr="006055FE">
              <w:rPr>
                <w:rFonts w:ascii="Times New Roman" w:hAnsi="Times New Roman" w:cs="Times New Roman"/>
                <w:i/>
                <w:sz w:val="24"/>
                <w:szCs w:val="24"/>
              </w:rPr>
              <w:t>Страница сайта. В</w:t>
            </w:r>
            <w:r w:rsidRPr="006055FE">
              <w:rPr>
                <w:rFonts w:ascii="Times New Roman" w:hAnsi="Times New Roman" w:cs="Times New Roman"/>
                <w:sz w:val="24"/>
                <w:szCs w:val="24"/>
              </w:rPr>
              <w:t xml:space="preserve">ы можете разместить свои методические разработки  и материалы на сайте   образовательной организации, в которой работаете, на учительском портале  либо на своем персональном сайте. Сделайте ссылку для всех, кто заинтересован вашей информацией. В портфолио вы можете вложить скриншот этой странички. Если у вас есть свой персональный сайт, то для портфолио выберите то, что для вас более значимо и что находится в рабочем режиме. Баллы за количество сайтов не суммируются, но эксперт может заглянуть на вашу </w:t>
            </w:r>
            <w:r w:rsidRPr="006055FE">
              <w:rPr>
                <w:rFonts w:ascii="Times New Roman" w:hAnsi="Times New Roman" w:cs="Times New Roman"/>
                <w:sz w:val="24"/>
                <w:szCs w:val="24"/>
              </w:rPr>
              <w:lastRenderedPageBreak/>
              <w:t>страницу, убедиться в ее работоспособности и наполненности.</w:t>
            </w:r>
          </w:p>
          <w:p w:rsidR="00FB1ECA" w:rsidRPr="006055FE" w:rsidRDefault="00FB1ECA" w:rsidP="00FD59CB">
            <w:pPr>
              <w:snapToGrid w:val="0"/>
              <w:jc w:val="both"/>
              <w:rPr>
                <w:rFonts w:ascii="Times New Roman" w:hAnsi="Times New Roman" w:cs="Times New Roman"/>
                <w:sz w:val="24"/>
                <w:szCs w:val="24"/>
                <w:lang w:eastAsia="en-US"/>
              </w:rPr>
            </w:pPr>
          </w:p>
        </w:tc>
      </w:tr>
      <w:tr w:rsidR="00FB1ECA" w:rsidRPr="006055FE" w:rsidTr="005D4876">
        <w:trPr>
          <w:trHeight w:val="253"/>
        </w:trPr>
        <w:tc>
          <w:tcPr>
            <w:tcW w:w="15023" w:type="dxa"/>
            <w:gridSpan w:val="7"/>
            <w:tcBorders>
              <w:top w:val="single" w:sz="4" w:space="0" w:color="000000"/>
              <w:left w:val="single" w:sz="4" w:space="0" w:color="000000"/>
              <w:bottom w:val="single" w:sz="4" w:space="0" w:color="000000"/>
              <w:right w:val="single" w:sz="4" w:space="0" w:color="000000"/>
            </w:tcBorders>
            <w:hideMark/>
          </w:tcPr>
          <w:p w:rsidR="00FB1ECA" w:rsidRPr="006055FE" w:rsidRDefault="00FB1ECA" w:rsidP="00BF4447">
            <w:pPr>
              <w:snapToGrid w:val="0"/>
              <w:ind w:left="176"/>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lastRenderedPageBreak/>
              <w:t>2.Вклад в повышение качества образования, распространение  собственного опыта,</w:t>
            </w:r>
            <w:r w:rsidRPr="006055FE">
              <w:rPr>
                <w:rFonts w:ascii="Times New Roman" w:hAnsi="Times New Roman" w:cs="Times New Roman"/>
                <w:b/>
                <w:spacing w:val="-8"/>
                <w:sz w:val="24"/>
                <w:szCs w:val="24"/>
                <w:lang w:eastAsia="en-US"/>
              </w:rPr>
              <w:t xml:space="preserve"> использование новых образовательных технологий</w:t>
            </w:r>
          </w:p>
        </w:tc>
      </w:tr>
      <w:tr w:rsidR="00FB1ECA" w:rsidRPr="006055FE" w:rsidTr="00B1468E">
        <w:trPr>
          <w:trHeight w:val="253"/>
        </w:trPr>
        <w:tc>
          <w:tcPr>
            <w:tcW w:w="1134" w:type="dxa"/>
            <w:tcBorders>
              <w:top w:val="single" w:sz="4" w:space="0" w:color="000000"/>
              <w:left w:val="single" w:sz="4" w:space="0" w:color="000000"/>
              <w:bottom w:val="single" w:sz="4" w:space="0" w:color="000000"/>
              <w:right w:val="nil"/>
            </w:tcBorders>
            <w:hideMark/>
          </w:tcPr>
          <w:p w:rsidR="00FB1ECA" w:rsidRPr="006055FE" w:rsidRDefault="00FB1ECA" w:rsidP="00B1468E">
            <w:pPr>
              <w:snapToGrid w:val="0"/>
              <w:ind w:left="34"/>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2.1</w:t>
            </w:r>
          </w:p>
        </w:tc>
        <w:tc>
          <w:tcPr>
            <w:tcW w:w="3760" w:type="dxa"/>
            <w:tcBorders>
              <w:top w:val="single" w:sz="4" w:space="0" w:color="000000"/>
              <w:left w:val="single" w:sz="4" w:space="0" w:color="000000"/>
              <w:bottom w:val="single" w:sz="4" w:space="0" w:color="000000"/>
              <w:right w:val="nil"/>
            </w:tcBorders>
          </w:tcPr>
          <w:p w:rsidR="00FB1ECA" w:rsidRPr="006055FE" w:rsidRDefault="00FB1ECA" w:rsidP="0099169E">
            <w:pPr>
              <w:ind w:left="230" w:hanging="141"/>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 xml:space="preserve">Наличие опубликованных </w:t>
            </w:r>
            <w:r w:rsidRPr="006055FE">
              <w:rPr>
                <w:rFonts w:ascii="Times New Roman" w:hAnsi="Times New Roman" w:cs="Times New Roman"/>
                <w:sz w:val="24"/>
                <w:szCs w:val="24"/>
                <w:u w:val="single"/>
                <w:lang w:eastAsia="en-US"/>
              </w:rPr>
              <w:t>собственных методических разработок,</w:t>
            </w:r>
            <w:r w:rsidRPr="006055FE">
              <w:rPr>
                <w:rFonts w:ascii="Times New Roman" w:hAnsi="Times New Roman" w:cs="Times New Roman"/>
                <w:sz w:val="24"/>
                <w:szCs w:val="24"/>
                <w:lang w:eastAsia="en-US"/>
              </w:rPr>
              <w:t xml:space="preserve"> имеющих соответствующий гриф и выходные данные:</w:t>
            </w:r>
          </w:p>
          <w:p w:rsidR="00FB1ECA" w:rsidRPr="006055FE" w:rsidRDefault="00FB1ECA" w:rsidP="0099169E">
            <w:pPr>
              <w:ind w:left="230" w:hanging="141"/>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районного (городского) уровня*</w:t>
            </w:r>
          </w:p>
          <w:p w:rsidR="00FB1ECA" w:rsidRPr="006055FE" w:rsidRDefault="00FB1ECA" w:rsidP="0099169E">
            <w:pPr>
              <w:ind w:left="230" w:hanging="141"/>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республиканского уровня</w:t>
            </w:r>
          </w:p>
          <w:p w:rsidR="00FB1ECA" w:rsidRPr="006055FE" w:rsidRDefault="00FB1ECA" w:rsidP="0099169E">
            <w:pPr>
              <w:ind w:left="230" w:hanging="141"/>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всероссийского уровня</w:t>
            </w:r>
          </w:p>
        </w:tc>
        <w:tc>
          <w:tcPr>
            <w:tcW w:w="1059" w:type="dxa"/>
            <w:tcBorders>
              <w:top w:val="single" w:sz="4" w:space="0" w:color="000000"/>
              <w:left w:val="single" w:sz="4" w:space="0" w:color="000000"/>
              <w:bottom w:val="single" w:sz="4" w:space="0" w:color="000000"/>
              <w:right w:val="nil"/>
            </w:tcBorders>
          </w:tcPr>
          <w:p w:rsidR="00FB1ECA" w:rsidRPr="006055FE" w:rsidRDefault="00FB1ECA" w:rsidP="0099169E">
            <w:pPr>
              <w:ind w:left="230" w:hanging="141"/>
              <w:jc w:val="both"/>
              <w:rPr>
                <w:rFonts w:ascii="Times New Roman" w:hAnsi="Times New Roman" w:cs="Times New Roman"/>
                <w:sz w:val="24"/>
                <w:szCs w:val="24"/>
                <w:lang w:eastAsia="en-US"/>
              </w:rPr>
            </w:pPr>
          </w:p>
          <w:p w:rsidR="00FB1ECA" w:rsidRPr="006055FE" w:rsidRDefault="00FB1ECA" w:rsidP="0099169E">
            <w:pPr>
              <w:ind w:left="230" w:hanging="141"/>
              <w:jc w:val="both"/>
              <w:rPr>
                <w:rFonts w:ascii="Times New Roman" w:hAnsi="Times New Roman" w:cs="Times New Roman"/>
                <w:sz w:val="24"/>
                <w:szCs w:val="24"/>
                <w:lang w:eastAsia="en-US"/>
              </w:rPr>
            </w:pPr>
          </w:p>
          <w:p w:rsidR="00FB1ECA" w:rsidRPr="006055FE" w:rsidRDefault="00FB1ECA" w:rsidP="0099169E">
            <w:pPr>
              <w:ind w:left="230" w:hanging="141"/>
              <w:jc w:val="both"/>
              <w:rPr>
                <w:rFonts w:ascii="Times New Roman" w:hAnsi="Times New Roman" w:cs="Times New Roman"/>
                <w:b/>
                <w:sz w:val="24"/>
                <w:szCs w:val="24"/>
                <w:lang w:eastAsia="en-US"/>
              </w:rPr>
            </w:pPr>
          </w:p>
          <w:p w:rsidR="00FB1ECA" w:rsidRPr="006055FE" w:rsidRDefault="00FB1ECA" w:rsidP="0099169E">
            <w:pPr>
              <w:ind w:left="230" w:hanging="141"/>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15</w:t>
            </w:r>
          </w:p>
          <w:p w:rsidR="00FB1ECA" w:rsidRPr="006055FE" w:rsidRDefault="00FB1ECA" w:rsidP="0099169E">
            <w:pPr>
              <w:ind w:left="230" w:hanging="141"/>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25</w:t>
            </w:r>
          </w:p>
          <w:p w:rsidR="00FB1ECA" w:rsidRPr="006055FE" w:rsidRDefault="00FB1ECA" w:rsidP="0099169E">
            <w:pPr>
              <w:ind w:left="230" w:hanging="141"/>
              <w:jc w:val="both"/>
              <w:rPr>
                <w:rFonts w:ascii="Times New Roman" w:hAnsi="Times New Roman" w:cs="Times New Roman"/>
                <w:sz w:val="24"/>
                <w:szCs w:val="24"/>
                <w:lang w:eastAsia="en-US"/>
              </w:rPr>
            </w:pPr>
            <w:r w:rsidRPr="006055FE">
              <w:rPr>
                <w:rFonts w:ascii="Times New Roman" w:hAnsi="Times New Roman" w:cs="Times New Roman"/>
                <w:b/>
                <w:sz w:val="24"/>
                <w:szCs w:val="24"/>
                <w:lang w:eastAsia="en-US"/>
              </w:rPr>
              <w:t>35</w:t>
            </w:r>
          </w:p>
        </w:tc>
        <w:tc>
          <w:tcPr>
            <w:tcW w:w="6376" w:type="dxa"/>
            <w:gridSpan w:val="2"/>
            <w:tcBorders>
              <w:top w:val="single" w:sz="4" w:space="0" w:color="000000"/>
              <w:left w:val="single" w:sz="4" w:space="0" w:color="000000"/>
              <w:bottom w:val="single" w:sz="4" w:space="0" w:color="000000"/>
              <w:right w:val="nil"/>
            </w:tcBorders>
          </w:tcPr>
          <w:p w:rsidR="00FB1ECA" w:rsidRPr="006055FE" w:rsidRDefault="00FB1ECA" w:rsidP="0099169E">
            <w:pPr>
              <w:ind w:left="230" w:hanging="141"/>
              <w:jc w:val="both"/>
              <w:rPr>
                <w:rFonts w:ascii="Times New Roman" w:hAnsi="Times New Roman" w:cs="Times New Roman"/>
                <w:iCs/>
                <w:sz w:val="24"/>
                <w:szCs w:val="24"/>
                <w:lang w:eastAsia="en-US"/>
              </w:rPr>
            </w:pPr>
            <w:r w:rsidRPr="006055FE">
              <w:rPr>
                <w:rFonts w:ascii="Times New Roman" w:hAnsi="Times New Roman" w:cs="Times New Roman"/>
                <w:iCs/>
                <w:sz w:val="24"/>
                <w:szCs w:val="24"/>
                <w:lang w:eastAsia="en-US"/>
              </w:rPr>
              <w:t>Титульный лист печатного издания, страница «содержание» сборника, в котором помещена публикация, интернет адрес, скриншот или сертификат.</w:t>
            </w:r>
          </w:p>
          <w:p w:rsidR="00FB1ECA" w:rsidRPr="006055FE" w:rsidRDefault="00FB1ECA" w:rsidP="0099169E">
            <w:pPr>
              <w:ind w:left="230" w:hanging="141"/>
              <w:jc w:val="both"/>
              <w:rPr>
                <w:rFonts w:ascii="Times New Roman" w:hAnsi="Times New Roman" w:cs="Times New Roman"/>
                <w:iCs/>
                <w:sz w:val="24"/>
                <w:szCs w:val="24"/>
                <w:lang w:eastAsia="en-US"/>
              </w:rPr>
            </w:pPr>
          </w:p>
          <w:p w:rsidR="00FB1ECA" w:rsidRPr="006055FE" w:rsidRDefault="00FB1ECA" w:rsidP="0099169E">
            <w:pPr>
              <w:ind w:left="230" w:hanging="141"/>
              <w:jc w:val="both"/>
              <w:rPr>
                <w:rFonts w:ascii="Times New Roman" w:hAnsi="Times New Roman" w:cs="Times New Roman"/>
                <w:b/>
                <w:sz w:val="24"/>
                <w:szCs w:val="24"/>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tcPr>
          <w:p w:rsidR="00FB1ECA" w:rsidRPr="006055FE" w:rsidRDefault="00FB1ECA" w:rsidP="0099169E">
            <w:pPr>
              <w:snapToGrid w:val="0"/>
              <w:ind w:left="230" w:hanging="141"/>
              <w:jc w:val="both"/>
              <w:rPr>
                <w:rFonts w:ascii="Times New Roman" w:hAnsi="Times New Roman" w:cs="Times New Roman"/>
                <w:bCs/>
                <w:sz w:val="24"/>
                <w:szCs w:val="24"/>
                <w:lang w:eastAsia="en-US"/>
              </w:rPr>
            </w:pPr>
            <w:r w:rsidRPr="006055FE">
              <w:rPr>
                <w:rFonts w:ascii="Times New Roman" w:hAnsi="Times New Roman" w:cs="Times New Roman"/>
                <w:sz w:val="24"/>
                <w:szCs w:val="24"/>
                <w:lang w:eastAsia="en-US"/>
              </w:rPr>
              <w:t>Указываются публикации, изданные в межаттестационный период</w:t>
            </w:r>
            <w:r w:rsidRPr="006055FE">
              <w:rPr>
                <w:rFonts w:ascii="Times New Roman" w:hAnsi="Times New Roman" w:cs="Times New Roman"/>
                <w:bCs/>
                <w:sz w:val="24"/>
                <w:szCs w:val="24"/>
                <w:lang w:eastAsia="en-US"/>
              </w:rPr>
              <w:t xml:space="preserve"> (</w:t>
            </w:r>
            <w:r w:rsidRPr="006055FE">
              <w:rPr>
                <w:rFonts w:ascii="Times New Roman" w:hAnsi="Times New Roman" w:cs="Times New Roman"/>
                <w:sz w:val="24"/>
                <w:szCs w:val="24"/>
                <w:lang w:eastAsia="en-US"/>
              </w:rPr>
              <w:t>включая интернет-публикации)</w:t>
            </w:r>
          </w:p>
          <w:p w:rsidR="00FB1ECA" w:rsidRPr="006055FE" w:rsidRDefault="00FB1ECA" w:rsidP="0099169E">
            <w:pPr>
              <w:snapToGrid w:val="0"/>
              <w:ind w:left="230" w:hanging="141"/>
              <w:jc w:val="both"/>
              <w:rPr>
                <w:rFonts w:ascii="Times New Roman" w:hAnsi="Times New Roman" w:cs="Times New Roman"/>
                <w:sz w:val="24"/>
                <w:szCs w:val="24"/>
                <w:lang w:eastAsia="en-US"/>
              </w:rPr>
            </w:pPr>
          </w:p>
        </w:tc>
      </w:tr>
      <w:tr w:rsidR="00FB1ECA" w:rsidRPr="006055FE" w:rsidTr="005D4876">
        <w:trPr>
          <w:trHeight w:val="253"/>
        </w:trPr>
        <w:tc>
          <w:tcPr>
            <w:tcW w:w="15023" w:type="dxa"/>
            <w:gridSpan w:val="7"/>
            <w:tcBorders>
              <w:top w:val="single" w:sz="4" w:space="0" w:color="000000"/>
              <w:left w:val="single" w:sz="4" w:space="0" w:color="000000"/>
              <w:bottom w:val="single" w:sz="4" w:space="0" w:color="000000"/>
              <w:right w:val="single" w:sz="4" w:space="0" w:color="000000"/>
            </w:tcBorders>
            <w:hideMark/>
          </w:tcPr>
          <w:p w:rsidR="00FB1ECA" w:rsidRPr="006055FE" w:rsidRDefault="00FB1ECA" w:rsidP="0099169E">
            <w:pPr>
              <w:snapToGrid w:val="0"/>
              <w:ind w:left="176"/>
              <w:jc w:val="both"/>
              <w:rPr>
                <w:rFonts w:ascii="Times New Roman" w:hAnsi="Times New Roman" w:cs="Times New Roman"/>
                <w:sz w:val="24"/>
                <w:szCs w:val="24"/>
                <w:lang w:eastAsia="en-US"/>
              </w:rPr>
            </w:pPr>
            <w:r w:rsidRPr="006055FE">
              <w:rPr>
                <w:rFonts w:ascii="Times New Roman" w:hAnsi="Times New Roman" w:cs="Times New Roman"/>
                <w:b/>
                <w:sz w:val="24"/>
                <w:szCs w:val="24"/>
              </w:rPr>
              <w:t xml:space="preserve">Рекомендации: </w:t>
            </w:r>
            <w:r w:rsidRPr="006055FE">
              <w:rPr>
                <w:rFonts w:ascii="Times New Roman" w:hAnsi="Times New Roman" w:cs="Times New Roman"/>
                <w:sz w:val="24"/>
                <w:szCs w:val="24"/>
              </w:rPr>
              <w:t>Если у вас уже есть изданные работы (конспекты мероприятий в сборнике, методические рекомендации по той или иной теме и др.), то достаточно представить копию обложки, титульного листа (с выходными данными: место и дата издания) и содержания сборника, выделив   свою фамилию в списке авторов, название статьи или разработки в сборнике, год издания (должен попадать в межаттестационный период), место издания  (по которому эксперт будет определять уровень публикации). Материалы, автором (или соавтором) которых вы являетесь, прошедшие экспертный научно-методический совет КРИППО в межаттестационный период рассматриваются как методическая разработка республиканского уровня. Вам необходимо представить копию титульного листа   с грифом «Допущено». Для подтверждения электронных публикаций следует представить копию сертификата, который, как правило, выдается при размещении авторской разработки или скриншот страницы сайта, на котором зафиксированы электронный адрес сайта, его название, ваша фамилия, название разработки и дата публикации.</w:t>
            </w:r>
          </w:p>
        </w:tc>
      </w:tr>
      <w:tr w:rsidR="00FB1ECA" w:rsidRPr="006055FE" w:rsidTr="00B1468E">
        <w:trPr>
          <w:trHeight w:val="253"/>
        </w:trPr>
        <w:tc>
          <w:tcPr>
            <w:tcW w:w="1134" w:type="dxa"/>
            <w:tcBorders>
              <w:top w:val="single" w:sz="4" w:space="0" w:color="000000"/>
              <w:left w:val="single" w:sz="4" w:space="0" w:color="000000"/>
              <w:bottom w:val="single" w:sz="4" w:space="0" w:color="000000"/>
              <w:right w:val="nil"/>
            </w:tcBorders>
            <w:hideMark/>
          </w:tcPr>
          <w:p w:rsidR="00FB1ECA" w:rsidRPr="006055FE" w:rsidRDefault="00FB1ECA" w:rsidP="00B1468E">
            <w:pPr>
              <w:snapToGrid w:val="0"/>
              <w:ind w:left="34"/>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2.2</w:t>
            </w:r>
          </w:p>
        </w:tc>
        <w:tc>
          <w:tcPr>
            <w:tcW w:w="3760" w:type="dxa"/>
            <w:tcBorders>
              <w:top w:val="single" w:sz="4" w:space="0" w:color="000000"/>
              <w:left w:val="single" w:sz="4" w:space="0" w:color="000000"/>
              <w:bottom w:val="single" w:sz="4" w:space="0" w:color="000000"/>
              <w:right w:val="nil"/>
            </w:tcBorders>
          </w:tcPr>
          <w:p w:rsidR="00FB1ECA" w:rsidRPr="006055FE" w:rsidRDefault="00FB1ECA" w:rsidP="0099169E">
            <w:pPr>
              <w:ind w:left="372" w:hanging="142"/>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Наличие разработанных программ:</w:t>
            </w:r>
          </w:p>
          <w:p w:rsidR="00FB1ECA" w:rsidRPr="006055FE" w:rsidRDefault="00FB1ECA" w:rsidP="0099169E">
            <w:pPr>
              <w:ind w:left="372" w:hanging="142"/>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 xml:space="preserve">-образовательной по формированию основ </w:t>
            </w:r>
            <w:r w:rsidRPr="006055FE">
              <w:rPr>
                <w:rFonts w:ascii="Times New Roman" w:hAnsi="Times New Roman" w:cs="Times New Roman"/>
                <w:sz w:val="24"/>
                <w:szCs w:val="24"/>
                <w:lang w:eastAsia="en-US"/>
              </w:rPr>
              <w:lastRenderedPageBreak/>
              <w:t>информационной культуры( библиотечно-библиографических знаний)</w:t>
            </w:r>
          </w:p>
          <w:p w:rsidR="00FB1ECA" w:rsidRPr="006055FE" w:rsidRDefault="00FB1ECA" w:rsidP="0099169E">
            <w:pPr>
              <w:ind w:left="372" w:hanging="142"/>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 программы дополнительного образования по формированию библиотечно-библиографических знаний (основам информационной культуры)</w:t>
            </w:r>
          </w:p>
        </w:tc>
        <w:tc>
          <w:tcPr>
            <w:tcW w:w="1059" w:type="dxa"/>
            <w:tcBorders>
              <w:top w:val="single" w:sz="4" w:space="0" w:color="000000"/>
              <w:left w:val="single" w:sz="4" w:space="0" w:color="000000"/>
              <w:bottom w:val="single" w:sz="4" w:space="0" w:color="000000"/>
              <w:right w:val="nil"/>
            </w:tcBorders>
          </w:tcPr>
          <w:p w:rsidR="00FB1ECA" w:rsidRPr="006055FE" w:rsidRDefault="00FB1ECA" w:rsidP="0099169E">
            <w:pPr>
              <w:ind w:left="372" w:hanging="142"/>
              <w:jc w:val="both"/>
              <w:rPr>
                <w:rFonts w:ascii="Times New Roman" w:hAnsi="Times New Roman" w:cs="Times New Roman"/>
                <w:sz w:val="24"/>
                <w:szCs w:val="24"/>
                <w:lang w:eastAsia="en-US"/>
              </w:rPr>
            </w:pPr>
          </w:p>
          <w:p w:rsidR="00FB1ECA" w:rsidRPr="006055FE" w:rsidRDefault="00FB1ECA" w:rsidP="0099169E">
            <w:pPr>
              <w:ind w:left="372" w:hanging="142"/>
              <w:jc w:val="both"/>
              <w:rPr>
                <w:rFonts w:ascii="Times New Roman" w:hAnsi="Times New Roman" w:cs="Times New Roman"/>
                <w:sz w:val="24"/>
                <w:szCs w:val="24"/>
                <w:lang w:eastAsia="en-US"/>
              </w:rPr>
            </w:pPr>
          </w:p>
          <w:p w:rsidR="00FB1ECA" w:rsidRPr="006055FE" w:rsidRDefault="00FB1ECA" w:rsidP="0099169E">
            <w:pPr>
              <w:ind w:left="372" w:hanging="142"/>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 xml:space="preserve">  </w:t>
            </w:r>
          </w:p>
          <w:p w:rsidR="00FB1ECA" w:rsidRPr="006055FE" w:rsidRDefault="00FB1ECA" w:rsidP="0099169E">
            <w:pPr>
              <w:ind w:left="372" w:hanging="142"/>
              <w:jc w:val="both"/>
              <w:rPr>
                <w:rFonts w:ascii="Times New Roman" w:hAnsi="Times New Roman" w:cs="Times New Roman"/>
                <w:sz w:val="24"/>
                <w:szCs w:val="24"/>
                <w:lang w:eastAsia="en-US"/>
              </w:rPr>
            </w:pPr>
          </w:p>
          <w:p w:rsidR="00FB1ECA" w:rsidRPr="006055FE" w:rsidRDefault="00FB1ECA" w:rsidP="0099169E">
            <w:pPr>
              <w:ind w:left="372" w:hanging="142"/>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20*</w:t>
            </w:r>
          </w:p>
          <w:p w:rsidR="00FB1ECA" w:rsidRPr="006055FE" w:rsidRDefault="00FB1ECA" w:rsidP="0099169E">
            <w:pPr>
              <w:ind w:left="372" w:hanging="142"/>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10**</w:t>
            </w:r>
          </w:p>
          <w:p w:rsidR="00FB1ECA" w:rsidRPr="006055FE" w:rsidRDefault="00FB1ECA" w:rsidP="0099169E">
            <w:pPr>
              <w:ind w:left="372" w:hanging="142"/>
              <w:jc w:val="both"/>
              <w:rPr>
                <w:rFonts w:ascii="Times New Roman" w:hAnsi="Times New Roman" w:cs="Times New Roman"/>
                <w:sz w:val="24"/>
                <w:szCs w:val="24"/>
                <w:lang w:eastAsia="en-US"/>
              </w:rPr>
            </w:pPr>
            <w:r w:rsidRPr="006055FE">
              <w:rPr>
                <w:rFonts w:ascii="Times New Roman" w:hAnsi="Times New Roman" w:cs="Times New Roman"/>
                <w:b/>
                <w:sz w:val="24"/>
                <w:szCs w:val="24"/>
                <w:lang w:eastAsia="en-US"/>
              </w:rPr>
              <w:t>30***</w:t>
            </w:r>
          </w:p>
        </w:tc>
        <w:tc>
          <w:tcPr>
            <w:tcW w:w="6376" w:type="dxa"/>
            <w:gridSpan w:val="2"/>
            <w:tcBorders>
              <w:top w:val="single" w:sz="4" w:space="0" w:color="000000"/>
              <w:left w:val="single" w:sz="4" w:space="0" w:color="000000"/>
              <w:bottom w:val="single" w:sz="4" w:space="0" w:color="000000"/>
              <w:right w:val="nil"/>
            </w:tcBorders>
          </w:tcPr>
          <w:p w:rsidR="00FB1ECA" w:rsidRPr="006055FE" w:rsidRDefault="00FB1ECA" w:rsidP="0099169E">
            <w:pPr>
              <w:ind w:left="372" w:hanging="142"/>
              <w:jc w:val="both"/>
              <w:rPr>
                <w:rFonts w:ascii="Times New Roman" w:hAnsi="Times New Roman" w:cs="Times New Roman"/>
                <w:iCs/>
                <w:sz w:val="24"/>
                <w:szCs w:val="24"/>
                <w:lang w:eastAsia="en-US"/>
              </w:rPr>
            </w:pPr>
            <w:r w:rsidRPr="006055FE">
              <w:rPr>
                <w:rFonts w:ascii="Times New Roman" w:hAnsi="Times New Roman" w:cs="Times New Roman"/>
                <w:iCs/>
                <w:sz w:val="24"/>
                <w:szCs w:val="24"/>
                <w:lang w:eastAsia="en-US"/>
              </w:rPr>
              <w:lastRenderedPageBreak/>
              <w:t>*-при наличии грифа об утверждении</w:t>
            </w:r>
          </w:p>
          <w:p w:rsidR="00FB1ECA" w:rsidRPr="006055FE" w:rsidRDefault="00FB1ECA" w:rsidP="0099169E">
            <w:pPr>
              <w:ind w:left="372" w:hanging="142"/>
              <w:jc w:val="both"/>
              <w:rPr>
                <w:rFonts w:ascii="Times New Roman" w:hAnsi="Times New Roman" w:cs="Times New Roman"/>
                <w:iCs/>
                <w:sz w:val="24"/>
                <w:szCs w:val="24"/>
                <w:lang w:eastAsia="en-US"/>
              </w:rPr>
            </w:pPr>
            <w:r w:rsidRPr="006055FE">
              <w:rPr>
                <w:rFonts w:ascii="Times New Roman" w:hAnsi="Times New Roman" w:cs="Times New Roman"/>
                <w:iCs/>
                <w:sz w:val="24"/>
                <w:szCs w:val="24"/>
                <w:lang w:eastAsia="en-US"/>
              </w:rPr>
              <w:t>**-на педагогическом совете ОО</w:t>
            </w:r>
          </w:p>
          <w:p w:rsidR="00FB1ECA" w:rsidRPr="006055FE" w:rsidRDefault="00FB1ECA" w:rsidP="0099169E">
            <w:pPr>
              <w:ind w:left="372" w:hanging="142"/>
              <w:jc w:val="both"/>
              <w:rPr>
                <w:rFonts w:ascii="Times New Roman" w:hAnsi="Times New Roman" w:cs="Times New Roman"/>
                <w:sz w:val="24"/>
                <w:szCs w:val="24"/>
                <w:lang w:eastAsia="en-US"/>
              </w:rPr>
            </w:pPr>
            <w:r w:rsidRPr="006055FE">
              <w:rPr>
                <w:rFonts w:ascii="Times New Roman" w:hAnsi="Times New Roman" w:cs="Times New Roman"/>
                <w:iCs/>
                <w:sz w:val="24"/>
                <w:szCs w:val="24"/>
                <w:lang w:eastAsia="en-US"/>
              </w:rPr>
              <w:t xml:space="preserve">***-при наличии лицензирования в системе </w:t>
            </w:r>
            <w:r w:rsidRPr="006055FE">
              <w:rPr>
                <w:rFonts w:ascii="Times New Roman" w:hAnsi="Times New Roman" w:cs="Times New Roman"/>
                <w:iCs/>
                <w:sz w:val="24"/>
                <w:szCs w:val="24"/>
                <w:lang w:eastAsia="en-US"/>
              </w:rPr>
              <w:lastRenderedPageBreak/>
              <w:t>дополнительного образования</w:t>
            </w:r>
          </w:p>
        </w:tc>
        <w:tc>
          <w:tcPr>
            <w:tcW w:w="2694" w:type="dxa"/>
            <w:gridSpan w:val="2"/>
            <w:tcBorders>
              <w:top w:val="single" w:sz="4" w:space="0" w:color="000000"/>
              <w:left w:val="single" w:sz="4" w:space="0" w:color="000000"/>
              <w:bottom w:val="single" w:sz="4" w:space="0" w:color="000000"/>
              <w:right w:val="single" w:sz="4" w:space="0" w:color="000000"/>
            </w:tcBorders>
          </w:tcPr>
          <w:p w:rsidR="00FB1ECA" w:rsidRPr="006055FE" w:rsidRDefault="00FB1ECA" w:rsidP="0099169E">
            <w:pPr>
              <w:snapToGrid w:val="0"/>
              <w:ind w:left="372" w:hanging="142"/>
              <w:jc w:val="both"/>
              <w:rPr>
                <w:rFonts w:ascii="Times New Roman" w:hAnsi="Times New Roman" w:cs="Times New Roman"/>
                <w:bCs/>
                <w:sz w:val="24"/>
                <w:szCs w:val="24"/>
                <w:lang w:eastAsia="en-US"/>
              </w:rPr>
            </w:pPr>
            <w:r w:rsidRPr="006055FE">
              <w:rPr>
                <w:rFonts w:ascii="Times New Roman" w:hAnsi="Times New Roman" w:cs="Times New Roman"/>
                <w:sz w:val="24"/>
                <w:szCs w:val="24"/>
                <w:lang w:eastAsia="en-US"/>
              </w:rPr>
              <w:lastRenderedPageBreak/>
              <w:t xml:space="preserve">Указываются публикации, изданные в межаттестационный </w:t>
            </w:r>
            <w:r w:rsidRPr="006055FE">
              <w:rPr>
                <w:rFonts w:ascii="Times New Roman" w:hAnsi="Times New Roman" w:cs="Times New Roman"/>
                <w:sz w:val="24"/>
                <w:szCs w:val="24"/>
                <w:lang w:eastAsia="en-US"/>
              </w:rPr>
              <w:lastRenderedPageBreak/>
              <w:t>период</w:t>
            </w:r>
            <w:r w:rsidRPr="006055FE">
              <w:rPr>
                <w:rFonts w:ascii="Times New Roman" w:hAnsi="Times New Roman" w:cs="Times New Roman"/>
                <w:bCs/>
                <w:sz w:val="24"/>
                <w:szCs w:val="24"/>
                <w:lang w:eastAsia="en-US"/>
              </w:rPr>
              <w:t xml:space="preserve"> </w:t>
            </w:r>
          </w:p>
          <w:p w:rsidR="00FB1ECA" w:rsidRPr="006055FE" w:rsidRDefault="00FB1ECA" w:rsidP="0099169E">
            <w:pPr>
              <w:snapToGrid w:val="0"/>
              <w:ind w:left="372" w:hanging="142"/>
              <w:jc w:val="both"/>
              <w:rPr>
                <w:rFonts w:ascii="Times New Roman" w:hAnsi="Times New Roman" w:cs="Times New Roman"/>
                <w:sz w:val="24"/>
                <w:szCs w:val="24"/>
                <w:lang w:eastAsia="en-US"/>
              </w:rPr>
            </w:pPr>
            <w:r w:rsidRPr="006055FE">
              <w:rPr>
                <w:rFonts w:ascii="Times New Roman" w:hAnsi="Times New Roman" w:cs="Times New Roman"/>
                <w:bCs/>
                <w:sz w:val="24"/>
                <w:szCs w:val="24"/>
                <w:lang w:eastAsia="en-US"/>
              </w:rPr>
              <w:t>(</w:t>
            </w:r>
            <w:r w:rsidRPr="006055FE">
              <w:rPr>
                <w:rFonts w:ascii="Times New Roman" w:hAnsi="Times New Roman" w:cs="Times New Roman"/>
                <w:sz w:val="24"/>
                <w:szCs w:val="24"/>
                <w:lang w:eastAsia="en-US"/>
              </w:rPr>
              <w:t>включая интернет-публикации)</w:t>
            </w:r>
          </w:p>
          <w:p w:rsidR="00FB1ECA" w:rsidRPr="006055FE" w:rsidRDefault="00FB1ECA" w:rsidP="0099169E">
            <w:pPr>
              <w:snapToGrid w:val="0"/>
              <w:ind w:left="372" w:hanging="142"/>
              <w:jc w:val="both"/>
              <w:rPr>
                <w:rFonts w:ascii="Times New Roman" w:hAnsi="Times New Roman" w:cs="Times New Roman"/>
                <w:sz w:val="24"/>
                <w:szCs w:val="24"/>
                <w:lang w:eastAsia="en-US"/>
              </w:rPr>
            </w:pPr>
          </w:p>
          <w:p w:rsidR="00FB1ECA" w:rsidRPr="006055FE" w:rsidRDefault="00FB1ECA" w:rsidP="0099169E">
            <w:pPr>
              <w:snapToGrid w:val="0"/>
              <w:ind w:left="372" w:hanging="142"/>
              <w:jc w:val="both"/>
              <w:rPr>
                <w:rFonts w:ascii="Times New Roman" w:hAnsi="Times New Roman" w:cs="Times New Roman"/>
                <w:sz w:val="24"/>
                <w:szCs w:val="24"/>
                <w:lang w:eastAsia="en-US"/>
              </w:rPr>
            </w:pPr>
          </w:p>
          <w:p w:rsidR="00FB1ECA" w:rsidRPr="006055FE" w:rsidRDefault="00FB1ECA" w:rsidP="0099169E">
            <w:pPr>
              <w:snapToGrid w:val="0"/>
              <w:ind w:left="372" w:hanging="142"/>
              <w:jc w:val="both"/>
              <w:rPr>
                <w:rFonts w:ascii="Times New Roman" w:hAnsi="Times New Roman" w:cs="Times New Roman"/>
                <w:sz w:val="24"/>
                <w:szCs w:val="24"/>
                <w:lang w:eastAsia="en-US"/>
              </w:rPr>
            </w:pPr>
          </w:p>
        </w:tc>
      </w:tr>
      <w:tr w:rsidR="00FB1ECA" w:rsidRPr="006055FE" w:rsidTr="005D4876">
        <w:trPr>
          <w:trHeight w:val="253"/>
        </w:trPr>
        <w:tc>
          <w:tcPr>
            <w:tcW w:w="15023" w:type="dxa"/>
            <w:gridSpan w:val="7"/>
            <w:tcBorders>
              <w:top w:val="single" w:sz="4" w:space="0" w:color="000000"/>
              <w:left w:val="single" w:sz="4" w:space="0" w:color="000000"/>
              <w:bottom w:val="single" w:sz="4" w:space="0" w:color="000000"/>
              <w:right w:val="single" w:sz="4" w:space="0" w:color="000000"/>
            </w:tcBorders>
            <w:hideMark/>
          </w:tcPr>
          <w:p w:rsidR="00FB1ECA" w:rsidRPr="006055FE" w:rsidRDefault="00FB1ECA" w:rsidP="0099169E">
            <w:pPr>
              <w:snapToGrid w:val="0"/>
              <w:ind w:left="176" w:right="-1711"/>
              <w:jc w:val="both"/>
              <w:rPr>
                <w:rFonts w:ascii="Times New Roman" w:hAnsi="Times New Roman" w:cs="Times New Roman"/>
                <w:sz w:val="24"/>
                <w:szCs w:val="24"/>
                <w:lang w:eastAsia="en-US"/>
              </w:rPr>
            </w:pPr>
            <w:r w:rsidRPr="006055FE">
              <w:rPr>
                <w:rFonts w:ascii="Times New Roman" w:hAnsi="Times New Roman" w:cs="Times New Roman"/>
                <w:b/>
                <w:sz w:val="24"/>
                <w:szCs w:val="24"/>
              </w:rPr>
              <w:lastRenderedPageBreak/>
              <w:t xml:space="preserve">Рекомендации: </w:t>
            </w:r>
            <w:r w:rsidRPr="006055FE">
              <w:rPr>
                <w:rFonts w:ascii="Times New Roman" w:hAnsi="Times New Roman" w:cs="Times New Roman"/>
                <w:sz w:val="24"/>
                <w:szCs w:val="24"/>
              </w:rPr>
              <w:t>Достаточно представить титульный лист с грифом об утверждении разработанной программы</w:t>
            </w:r>
          </w:p>
        </w:tc>
      </w:tr>
      <w:tr w:rsidR="00FB1ECA" w:rsidRPr="006055FE" w:rsidTr="00B1468E">
        <w:trPr>
          <w:trHeight w:val="3295"/>
        </w:trPr>
        <w:tc>
          <w:tcPr>
            <w:tcW w:w="1134" w:type="dxa"/>
            <w:tcBorders>
              <w:top w:val="single" w:sz="4" w:space="0" w:color="000000"/>
              <w:left w:val="single" w:sz="4" w:space="0" w:color="000000"/>
              <w:bottom w:val="single" w:sz="4" w:space="0" w:color="000000"/>
              <w:right w:val="single" w:sz="4" w:space="0" w:color="auto"/>
            </w:tcBorders>
            <w:hideMark/>
          </w:tcPr>
          <w:p w:rsidR="00FB1ECA" w:rsidRPr="006055FE" w:rsidRDefault="00FB1ECA" w:rsidP="00B1468E">
            <w:pPr>
              <w:snapToGrid w:val="0"/>
              <w:ind w:left="34"/>
              <w:jc w:val="both"/>
              <w:rPr>
                <w:rFonts w:ascii="Times New Roman" w:hAnsi="Times New Roman" w:cs="Times New Roman"/>
                <w:sz w:val="24"/>
                <w:szCs w:val="24"/>
              </w:rPr>
            </w:pPr>
            <w:r w:rsidRPr="006055FE">
              <w:rPr>
                <w:rFonts w:ascii="Times New Roman" w:hAnsi="Times New Roman" w:cs="Times New Roman"/>
                <w:sz w:val="24"/>
                <w:szCs w:val="24"/>
              </w:rPr>
              <w:t>2.3</w:t>
            </w:r>
          </w:p>
        </w:tc>
        <w:tc>
          <w:tcPr>
            <w:tcW w:w="3760" w:type="dxa"/>
            <w:tcBorders>
              <w:top w:val="single" w:sz="4" w:space="0" w:color="000000"/>
              <w:left w:val="single" w:sz="4" w:space="0" w:color="000000"/>
              <w:bottom w:val="single" w:sz="4" w:space="0" w:color="000000"/>
              <w:right w:val="single" w:sz="4" w:space="0" w:color="auto"/>
            </w:tcBorders>
          </w:tcPr>
          <w:p w:rsidR="00FB1ECA" w:rsidRPr="006055FE" w:rsidRDefault="00FB1ECA" w:rsidP="0099169E">
            <w:pPr>
              <w:ind w:left="176" w:right="-1711"/>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Наличие опубликованных статей, научных публикаций, имеющих соответствующий гриф и выходные данные:</w:t>
            </w:r>
          </w:p>
          <w:p w:rsidR="00FB1ECA" w:rsidRPr="006055FE" w:rsidRDefault="00FB1ECA" w:rsidP="0099169E">
            <w:pPr>
              <w:ind w:left="176" w:right="-1711"/>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районного (городского) уровня</w:t>
            </w:r>
          </w:p>
          <w:p w:rsidR="00FB1ECA" w:rsidRPr="006055FE" w:rsidRDefault="00FB1ECA" w:rsidP="0099169E">
            <w:pPr>
              <w:ind w:left="176" w:right="-1711"/>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республиканского уровня</w:t>
            </w:r>
          </w:p>
          <w:p w:rsidR="00FB1ECA" w:rsidRPr="006055FE" w:rsidRDefault="00FB1ECA" w:rsidP="0099169E">
            <w:pPr>
              <w:ind w:left="176" w:right="-1711"/>
              <w:jc w:val="both"/>
              <w:rPr>
                <w:rFonts w:ascii="Times New Roman" w:hAnsi="Times New Roman" w:cs="Times New Roman"/>
                <w:sz w:val="24"/>
                <w:szCs w:val="24"/>
                <w:lang w:eastAsia="en-US"/>
              </w:rPr>
            </w:pPr>
          </w:p>
          <w:p w:rsidR="00FB1ECA" w:rsidRPr="006055FE" w:rsidRDefault="00FB1ECA" w:rsidP="0099169E">
            <w:pPr>
              <w:ind w:left="176" w:right="-1711"/>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всероссийского уровня</w:t>
            </w:r>
          </w:p>
        </w:tc>
        <w:tc>
          <w:tcPr>
            <w:tcW w:w="1059" w:type="dxa"/>
            <w:tcBorders>
              <w:top w:val="single" w:sz="4" w:space="0" w:color="000000"/>
              <w:left w:val="single" w:sz="4" w:space="0" w:color="auto"/>
              <w:bottom w:val="single" w:sz="4" w:space="0" w:color="000000"/>
              <w:right w:val="single" w:sz="4" w:space="0" w:color="auto"/>
            </w:tcBorders>
          </w:tcPr>
          <w:p w:rsidR="00FB1ECA" w:rsidRPr="006055FE" w:rsidRDefault="00FB1ECA" w:rsidP="0099169E">
            <w:pPr>
              <w:ind w:left="176" w:right="-1711"/>
              <w:jc w:val="both"/>
              <w:rPr>
                <w:rFonts w:ascii="Times New Roman" w:hAnsi="Times New Roman" w:cs="Times New Roman"/>
                <w:sz w:val="24"/>
                <w:szCs w:val="24"/>
                <w:lang w:eastAsia="en-US"/>
              </w:rPr>
            </w:pPr>
          </w:p>
          <w:p w:rsidR="00FB1ECA" w:rsidRPr="006055FE" w:rsidRDefault="00FB1ECA" w:rsidP="0099169E">
            <w:pPr>
              <w:ind w:left="176" w:right="-1711"/>
              <w:jc w:val="both"/>
              <w:rPr>
                <w:rFonts w:ascii="Times New Roman" w:hAnsi="Times New Roman" w:cs="Times New Roman"/>
                <w:sz w:val="24"/>
                <w:szCs w:val="24"/>
                <w:lang w:eastAsia="en-US"/>
              </w:rPr>
            </w:pPr>
          </w:p>
          <w:p w:rsidR="00FB1ECA" w:rsidRPr="006055FE" w:rsidRDefault="00FB1ECA" w:rsidP="0099169E">
            <w:pPr>
              <w:ind w:left="176" w:right="-1711"/>
              <w:jc w:val="both"/>
              <w:rPr>
                <w:rFonts w:ascii="Times New Roman" w:hAnsi="Times New Roman" w:cs="Times New Roman"/>
                <w:b/>
                <w:sz w:val="24"/>
                <w:szCs w:val="24"/>
                <w:lang w:eastAsia="en-US"/>
              </w:rPr>
            </w:pPr>
            <w:r w:rsidRPr="006055FE">
              <w:rPr>
                <w:rFonts w:ascii="Times New Roman" w:hAnsi="Times New Roman" w:cs="Times New Roman"/>
                <w:sz w:val="24"/>
                <w:szCs w:val="24"/>
                <w:lang w:eastAsia="en-US"/>
              </w:rPr>
              <w:t xml:space="preserve">  </w:t>
            </w:r>
            <w:r w:rsidRPr="006055FE">
              <w:rPr>
                <w:rFonts w:ascii="Times New Roman" w:hAnsi="Times New Roman" w:cs="Times New Roman"/>
                <w:b/>
                <w:sz w:val="24"/>
                <w:szCs w:val="24"/>
                <w:lang w:eastAsia="en-US"/>
              </w:rPr>
              <w:t>15</w:t>
            </w:r>
          </w:p>
          <w:p w:rsidR="00FB1ECA" w:rsidRPr="006055FE" w:rsidRDefault="00FB1ECA" w:rsidP="0099169E">
            <w:pPr>
              <w:ind w:left="176" w:right="-1711"/>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 xml:space="preserve">  25</w:t>
            </w:r>
          </w:p>
          <w:p w:rsidR="00FB1ECA" w:rsidRPr="006055FE" w:rsidRDefault="00FB1ECA" w:rsidP="0099169E">
            <w:pPr>
              <w:ind w:left="176" w:right="-1711"/>
              <w:jc w:val="both"/>
              <w:rPr>
                <w:rFonts w:ascii="Times New Roman" w:hAnsi="Times New Roman" w:cs="Times New Roman"/>
                <w:b/>
                <w:sz w:val="24"/>
                <w:szCs w:val="24"/>
                <w:lang w:eastAsia="en-US"/>
              </w:rPr>
            </w:pPr>
          </w:p>
          <w:p w:rsidR="00FB1ECA" w:rsidRPr="006055FE" w:rsidRDefault="00FB1ECA" w:rsidP="0099169E">
            <w:pPr>
              <w:ind w:left="176" w:right="-1711"/>
              <w:jc w:val="both"/>
              <w:rPr>
                <w:rFonts w:ascii="Times New Roman" w:hAnsi="Times New Roman" w:cs="Times New Roman"/>
                <w:sz w:val="24"/>
                <w:szCs w:val="24"/>
                <w:lang w:eastAsia="en-US"/>
              </w:rPr>
            </w:pPr>
            <w:r w:rsidRPr="006055FE">
              <w:rPr>
                <w:rFonts w:ascii="Times New Roman" w:hAnsi="Times New Roman" w:cs="Times New Roman"/>
                <w:b/>
                <w:sz w:val="24"/>
                <w:szCs w:val="24"/>
                <w:lang w:eastAsia="en-US"/>
              </w:rPr>
              <w:t xml:space="preserve">   35</w:t>
            </w:r>
          </w:p>
        </w:tc>
        <w:tc>
          <w:tcPr>
            <w:tcW w:w="6323" w:type="dxa"/>
            <w:tcBorders>
              <w:top w:val="single" w:sz="4" w:space="0" w:color="000000"/>
              <w:left w:val="single" w:sz="4" w:space="0" w:color="auto"/>
              <w:bottom w:val="single" w:sz="4" w:space="0" w:color="000000"/>
              <w:right w:val="single" w:sz="4" w:space="0" w:color="auto"/>
            </w:tcBorders>
          </w:tcPr>
          <w:p w:rsidR="00FB1ECA" w:rsidRPr="006055FE" w:rsidRDefault="00FB1ECA" w:rsidP="0099169E">
            <w:pPr>
              <w:ind w:left="176" w:right="-1711"/>
              <w:jc w:val="both"/>
              <w:rPr>
                <w:rFonts w:ascii="Times New Roman" w:hAnsi="Times New Roman" w:cs="Times New Roman"/>
                <w:iCs/>
                <w:sz w:val="24"/>
                <w:szCs w:val="24"/>
                <w:lang w:eastAsia="en-US"/>
              </w:rPr>
            </w:pPr>
            <w:r w:rsidRPr="006055FE">
              <w:rPr>
                <w:rFonts w:ascii="Times New Roman" w:hAnsi="Times New Roman" w:cs="Times New Roman"/>
                <w:iCs/>
                <w:sz w:val="24"/>
                <w:szCs w:val="24"/>
                <w:lang w:eastAsia="en-US"/>
              </w:rPr>
              <w:t>Титульный лист печатного издания, страница «содержание» сборника, в котором помещена публикация, интернет адрес, скриншот или сертификат.</w:t>
            </w:r>
          </w:p>
          <w:p w:rsidR="00FB1ECA" w:rsidRPr="006055FE" w:rsidRDefault="00FB1ECA" w:rsidP="0099169E">
            <w:pPr>
              <w:ind w:left="176" w:right="-1711"/>
              <w:jc w:val="both"/>
              <w:rPr>
                <w:rFonts w:ascii="Times New Roman" w:hAnsi="Times New Roman" w:cs="Times New Roman"/>
                <w:iCs/>
                <w:sz w:val="24"/>
                <w:szCs w:val="24"/>
                <w:lang w:eastAsia="en-US"/>
              </w:rPr>
            </w:pPr>
          </w:p>
          <w:p w:rsidR="00FB1ECA" w:rsidRPr="006055FE" w:rsidRDefault="00FB1ECA" w:rsidP="0099169E">
            <w:pPr>
              <w:ind w:left="176" w:right="-1711"/>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Интернет публикации на порталах, имеющих лицензию</w:t>
            </w:r>
          </w:p>
          <w:p w:rsidR="00191519" w:rsidRPr="006055FE" w:rsidRDefault="00191519" w:rsidP="00191519">
            <w:pPr>
              <w:ind w:left="176" w:right="-1711"/>
              <w:jc w:val="both"/>
              <w:rPr>
                <w:rFonts w:ascii="Times New Roman" w:hAnsi="Times New Roman" w:cs="Times New Roman"/>
                <w:sz w:val="24"/>
                <w:szCs w:val="24"/>
                <w:lang w:eastAsia="en-US"/>
              </w:rPr>
            </w:pPr>
          </w:p>
        </w:tc>
        <w:tc>
          <w:tcPr>
            <w:tcW w:w="2747" w:type="dxa"/>
            <w:gridSpan w:val="3"/>
            <w:tcBorders>
              <w:top w:val="single" w:sz="4" w:space="0" w:color="000000"/>
              <w:left w:val="single" w:sz="4" w:space="0" w:color="auto"/>
              <w:bottom w:val="single" w:sz="4" w:space="0" w:color="000000"/>
              <w:right w:val="single" w:sz="4" w:space="0" w:color="000000"/>
            </w:tcBorders>
          </w:tcPr>
          <w:p w:rsidR="00FB1ECA" w:rsidRPr="006055FE" w:rsidRDefault="00FB1ECA" w:rsidP="0099169E">
            <w:pPr>
              <w:snapToGrid w:val="0"/>
              <w:ind w:left="232"/>
              <w:jc w:val="both"/>
              <w:rPr>
                <w:rFonts w:ascii="Times New Roman" w:hAnsi="Times New Roman" w:cs="Times New Roman"/>
                <w:bCs/>
                <w:sz w:val="24"/>
                <w:szCs w:val="24"/>
                <w:lang w:eastAsia="en-US"/>
              </w:rPr>
            </w:pPr>
            <w:r w:rsidRPr="006055FE">
              <w:rPr>
                <w:rFonts w:ascii="Times New Roman" w:hAnsi="Times New Roman" w:cs="Times New Roman"/>
                <w:sz w:val="24"/>
                <w:szCs w:val="24"/>
                <w:lang w:eastAsia="en-US"/>
              </w:rPr>
              <w:t>Указываются публикации, изданные в межаттестационный период</w:t>
            </w:r>
            <w:r w:rsidRPr="006055FE">
              <w:rPr>
                <w:rFonts w:ascii="Times New Roman" w:hAnsi="Times New Roman" w:cs="Times New Roman"/>
                <w:bCs/>
                <w:sz w:val="24"/>
                <w:szCs w:val="24"/>
                <w:lang w:eastAsia="en-US"/>
              </w:rPr>
              <w:t xml:space="preserve"> </w:t>
            </w:r>
          </w:p>
          <w:p w:rsidR="00FB1ECA" w:rsidRPr="006055FE" w:rsidRDefault="00FB1ECA" w:rsidP="0099169E">
            <w:pPr>
              <w:snapToGrid w:val="0"/>
              <w:ind w:left="232"/>
              <w:jc w:val="both"/>
              <w:rPr>
                <w:rFonts w:ascii="Times New Roman" w:hAnsi="Times New Roman" w:cs="Times New Roman"/>
                <w:sz w:val="24"/>
                <w:szCs w:val="24"/>
                <w:lang w:eastAsia="en-US"/>
              </w:rPr>
            </w:pPr>
            <w:r w:rsidRPr="006055FE">
              <w:rPr>
                <w:rFonts w:ascii="Times New Roman" w:hAnsi="Times New Roman" w:cs="Times New Roman"/>
                <w:bCs/>
                <w:sz w:val="24"/>
                <w:szCs w:val="24"/>
                <w:lang w:eastAsia="en-US"/>
              </w:rPr>
              <w:t>(</w:t>
            </w:r>
            <w:r w:rsidRPr="006055FE">
              <w:rPr>
                <w:rFonts w:ascii="Times New Roman" w:hAnsi="Times New Roman" w:cs="Times New Roman"/>
                <w:sz w:val="24"/>
                <w:szCs w:val="24"/>
                <w:lang w:eastAsia="en-US"/>
              </w:rPr>
              <w:t>включая интернет-публикации)</w:t>
            </w:r>
          </w:p>
          <w:p w:rsidR="00FB1ECA" w:rsidRPr="006055FE" w:rsidRDefault="00FB1ECA" w:rsidP="00167AA9">
            <w:pPr>
              <w:snapToGrid w:val="0"/>
              <w:ind w:left="0"/>
              <w:jc w:val="both"/>
              <w:rPr>
                <w:rFonts w:ascii="Times New Roman" w:hAnsi="Times New Roman" w:cs="Times New Roman"/>
                <w:sz w:val="24"/>
                <w:szCs w:val="24"/>
                <w:lang w:eastAsia="en-US"/>
              </w:rPr>
            </w:pPr>
          </w:p>
        </w:tc>
      </w:tr>
      <w:tr w:rsidR="00FB1ECA" w:rsidRPr="006055FE" w:rsidTr="005D4876">
        <w:trPr>
          <w:trHeight w:val="253"/>
        </w:trPr>
        <w:tc>
          <w:tcPr>
            <w:tcW w:w="15023" w:type="dxa"/>
            <w:gridSpan w:val="7"/>
            <w:tcBorders>
              <w:top w:val="single" w:sz="4" w:space="0" w:color="000000"/>
              <w:left w:val="single" w:sz="4" w:space="0" w:color="000000"/>
              <w:bottom w:val="single" w:sz="4" w:space="0" w:color="000000"/>
              <w:right w:val="single" w:sz="4" w:space="0" w:color="000000"/>
            </w:tcBorders>
            <w:hideMark/>
          </w:tcPr>
          <w:p w:rsidR="00FB1ECA" w:rsidRPr="006055FE" w:rsidRDefault="00FB1ECA" w:rsidP="0099169E">
            <w:pPr>
              <w:snapToGrid w:val="0"/>
              <w:ind w:left="176"/>
              <w:jc w:val="both"/>
              <w:rPr>
                <w:rFonts w:ascii="Times New Roman" w:hAnsi="Times New Roman" w:cs="Times New Roman"/>
                <w:b/>
                <w:sz w:val="24"/>
                <w:szCs w:val="24"/>
              </w:rPr>
            </w:pPr>
            <w:r w:rsidRPr="006055FE">
              <w:rPr>
                <w:rFonts w:ascii="Times New Roman" w:hAnsi="Times New Roman" w:cs="Times New Roman"/>
                <w:sz w:val="24"/>
                <w:szCs w:val="24"/>
              </w:rPr>
              <w:t xml:space="preserve"> </w:t>
            </w:r>
            <w:r w:rsidRPr="006055FE">
              <w:rPr>
                <w:rFonts w:ascii="Times New Roman" w:hAnsi="Times New Roman" w:cs="Times New Roman"/>
                <w:b/>
                <w:sz w:val="24"/>
                <w:szCs w:val="24"/>
              </w:rPr>
              <w:t>Рекомендации:</w:t>
            </w:r>
            <w:r w:rsidRPr="006055FE">
              <w:rPr>
                <w:rFonts w:ascii="Times New Roman" w:hAnsi="Times New Roman" w:cs="Times New Roman"/>
                <w:sz w:val="24"/>
                <w:szCs w:val="24"/>
              </w:rPr>
              <w:t xml:space="preserve"> Отличие п.2.3 от п.2.1 состоит в том, что в этом разделе речь идет о статьях и научных публикациях, в которых вы представляете обобщение своего педагогического опыта или систему взглядов на ту или иную педагогическую проблему. Чаще всего подобного рода публикации включаются в научно-популярные или научно-методические журналы или сборники научных статей. Необходимо представить копию обложки, титульного листа (с выходными данными: место и дата издания) и содержания сборника, выделив   свою фамилию в списке авторов, название статьи или разработки в сборнике, год издания (должен попадать в межаттестационный период), место издания  (по которому эксперт будет определять уровень публикации). Количество изданий на сегодняшний день значения не имеет, т.е. достаточно предоставить одну разработку по каждому уровню. Для подтверждения электронных публикаций следует представить копию </w:t>
            </w:r>
            <w:r w:rsidRPr="006055FE">
              <w:rPr>
                <w:rFonts w:ascii="Times New Roman" w:hAnsi="Times New Roman" w:cs="Times New Roman"/>
                <w:sz w:val="24"/>
                <w:szCs w:val="24"/>
              </w:rPr>
              <w:lastRenderedPageBreak/>
              <w:t>сертификата  или скриншот страницы сайта, на котором зафиксированы электронный адрес сайта, его название, ваша фамилия, название разработки и дата публикации.</w:t>
            </w:r>
          </w:p>
        </w:tc>
      </w:tr>
      <w:tr w:rsidR="00FB1ECA" w:rsidRPr="006055FE" w:rsidTr="00B1468E">
        <w:trPr>
          <w:trHeight w:val="253"/>
        </w:trPr>
        <w:tc>
          <w:tcPr>
            <w:tcW w:w="1134" w:type="dxa"/>
            <w:tcBorders>
              <w:top w:val="single" w:sz="4" w:space="0" w:color="000000"/>
              <w:left w:val="single" w:sz="4" w:space="0" w:color="000000"/>
              <w:bottom w:val="single" w:sz="4" w:space="0" w:color="000000"/>
              <w:right w:val="single" w:sz="4" w:space="0" w:color="auto"/>
            </w:tcBorders>
            <w:hideMark/>
          </w:tcPr>
          <w:p w:rsidR="00FB1ECA" w:rsidRPr="006055FE" w:rsidRDefault="00FB1ECA" w:rsidP="00B1468E">
            <w:pPr>
              <w:snapToGrid w:val="0"/>
              <w:ind w:left="34"/>
              <w:jc w:val="both"/>
              <w:rPr>
                <w:rFonts w:ascii="Times New Roman" w:hAnsi="Times New Roman" w:cs="Times New Roman"/>
                <w:sz w:val="24"/>
                <w:szCs w:val="24"/>
              </w:rPr>
            </w:pPr>
            <w:r w:rsidRPr="006055FE">
              <w:rPr>
                <w:rFonts w:ascii="Times New Roman" w:hAnsi="Times New Roman" w:cs="Times New Roman"/>
                <w:sz w:val="24"/>
                <w:szCs w:val="24"/>
              </w:rPr>
              <w:lastRenderedPageBreak/>
              <w:t>2.4</w:t>
            </w:r>
          </w:p>
        </w:tc>
        <w:tc>
          <w:tcPr>
            <w:tcW w:w="3760" w:type="dxa"/>
            <w:tcBorders>
              <w:top w:val="single" w:sz="4" w:space="0" w:color="000000"/>
              <w:left w:val="single" w:sz="4" w:space="0" w:color="auto"/>
              <w:bottom w:val="single" w:sz="4" w:space="0" w:color="000000"/>
              <w:right w:val="single" w:sz="4" w:space="0" w:color="auto"/>
            </w:tcBorders>
          </w:tcPr>
          <w:p w:rsidR="00FB1ECA" w:rsidRPr="006055FE" w:rsidRDefault="00FB1ECA" w:rsidP="0099169E">
            <w:pPr>
              <w:ind w:left="230"/>
              <w:jc w:val="both"/>
              <w:rPr>
                <w:rFonts w:ascii="Times New Roman" w:hAnsi="Times New Roman" w:cs="Times New Roman"/>
                <w:sz w:val="24"/>
                <w:szCs w:val="24"/>
                <w:lang w:eastAsia="en-US"/>
              </w:rPr>
            </w:pPr>
            <w:r w:rsidRPr="006055FE">
              <w:rPr>
                <w:rFonts w:ascii="Times New Roman" w:hAnsi="Times New Roman" w:cs="Times New Roman"/>
                <w:sz w:val="24"/>
                <w:szCs w:val="24"/>
              </w:rPr>
              <w:t xml:space="preserve">Участие в реализации образовательных программ экспериментальных площадок, лабораторий, ресурсных центров: </w:t>
            </w:r>
            <w:r w:rsidRPr="006055FE">
              <w:rPr>
                <w:rFonts w:ascii="Times New Roman" w:hAnsi="Times New Roman" w:cs="Times New Roman"/>
                <w:sz w:val="24"/>
                <w:szCs w:val="24"/>
                <w:lang w:eastAsia="en-US"/>
              </w:rPr>
              <w:t>районного (городского) уровня</w:t>
            </w:r>
          </w:p>
          <w:p w:rsidR="00FB1ECA" w:rsidRPr="006055FE" w:rsidRDefault="00FB1ECA" w:rsidP="00BF4447">
            <w:pPr>
              <w:spacing w:after="0"/>
              <w:ind w:left="230"/>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республиканского уровня</w:t>
            </w:r>
          </w:p>
          <w:p w:rsidR="00FB1ECA" w:rsidRPr="006055FE" w:rsidRDefault="00FB1ECA" w:rsidP="00BF4447">
            <w:pPr>
              <w:spacing w:after="0"/>
              <w:ind w:left="230"/>
              <w:jc w:val="both"/>
              <w:rPr>
                <w:rFonts w:ascii="Times New Roman" w:hAnsi="Times New Roman" w:cs="Times New Roman"/>
                <w:sz w:val="24"/>
                <w:szCs w:val="24"/>
                <w:lang w:eastAsia="en-US"/>
              </w:rPr>
            </w:pPr>
          </w:p>
          <w:p w:rsidR="00FB1ECA" w:rsidRPr="006055FE" w:rsidRDefault="00FB1ECA" w:rsidP="00BF4447">
            <w:pPr>
              <w:snapToGrid w:val="0"/>
              <w:spacing w:after="0"/>
              <w:ind w:left="230"/>
              <w:jc w:val="both"/>
              <w:rPr>
                <w:rFonts w:ascii="Times New Roman" w:hAnsi="Times New Roman" w:cs="Times New Roman"/>
                <w:sz w:val="24"/>
                <w:szCs w:val="24"/>
              </w:rPr>
            </w:pPr>
            <w:r w:rsidRPr="006055FE">
              <w:rPr>
                <w:rFonts w:ascii="Times New Roman" w:hAnsi="Times New Roman" w:cs="Times New Roman"/>
                <w:sz w:val="24"/>
                <w:szCs w:val="24"/>
                <w:lang w:eastAsia="en-US"/>
              </w:rPr>
              <w:t>всероссийского уровня</w:t>
            </w:r>
          </w:p>
        </w:tc>
        <w:tc>
          <w:tcPr>
            <w:tcW w:w="1059" w:type="dxa"/>
            <w:tcBorders>
              <w:top w:val="single" w:sz="4" w:space="0" w:color="000000"/>
              <w:left w:val="single" w:sz="4" w:space="0" w:color="auto"/>
              <w:bottom w:val="single" w:sz="4" w:space="0" w:color="000000"/>
              <w:right w:val="single" w:sz="4" w:space="0" w:color="auto"/>
            </w:tcBorders>
          </w:tcPr>
          <w:p w:rsidR="00FB1ECA" w:rsidRPr="006055FE" w:rsidRDefault="00FB1ECA" w:rsidP="00B1468E">
            <w:pPr>
              <w:snapToGrid w:val="0"/>
              <w:ind w:left="243" w:right="-392"/>
              <w:jc w:val="both"/>
              <w:rPr>
                <w:rFonts w:ascii="Times New Roman" w:hAnsi="Times New Roman" w:cs="Times New Roman"/>
                <w:b/>
                <w:sz w:val="24"/>
                <w:szCs w:val="24"/>
              </w:rPr>
            </w:pPr>
          </w:p>
          <w:p w:rsidR="00FB1ECA" w:rsidRPr="006055FE" w:rsidRDefault="00FB1ECA" w:rsidP="00FD59CB">
            <w:pPr>
              <w:snapToGrid w:val="0"/>
              <w:jc w:val="both"/>
              <w:rPr>
                <w:rFonts w:ascii="Times New Roman" w:hAnsi="Times New Roman" w:cs="Times New Roman"/>
                <w:b/>
                <w:sz w:val="24"/>
                <w:szCs w:val="24"/>
              </w:rPr>
            </w:pPr>
          </w:p>
          <w:p w:rsidR="00BF4447" w:rsidRDefault="00BF4447" w:rsidP="00BF4447">
            <w:pPr>
              <w:snapToGrid w:val="0"/>
              <w:ind w:left="0"/>
              <w:jc w:val="both"/>
              <w:rPr>
                <w:rFonts w:ascii="Times New Roman" w:hAnsi="Times New Roman" w:cs="Times New Roman"/>
                <w:b/>
                <w:sz w:val="24"/>
                <w:szCs w:val="24"/>
              </w:rPr>
            </w:pPr>
          </w:p>
          <w:p w:rsidR="00FB1ECA" w:rsidRPr="006055FE" w:rsidRDefault="00FB1ECA" w:rsidP="00BF4447">
            <w:pPr>
              <w:snapToGrid w:val="0"/>
              <w:ind w:left="0"/>
              <w:jc w:val="both"/>
              <w:rPr>
                <w:rFonts w:ascii="Times New Roman" w:hAnsi="Times New Roman" w:cs="Times New Roman"/>
                <w:b/>
                <w:sz w:val="24"/>
                <w:szCs w:val="24"/>
              </w:rPr>
            </w:pPr>
            <w:r w:rsidRPr="006055FE">
              <w:rPr>
                <w:rFonts w:ascii="Times New Roman" w:hAnsi="Times New Roman" w:cs="Times New Roman"/>
                <w:b/>
                <w:sz w:val="24"/>
                <w:szCs w:val="24"/>
              </w:rPr>
              <w:t>10</w:t>
            </w:r>
          </w:p>
          <w:p w:rsidR="00FB1ECA" w:rsidRPr="006055FE" w:rsidRDefault="00FB1ECA" w:rsidP="00BF4447">
            <w:pPr>
              <w:snapToGrid w:val="0"/>
              <w:ind w:left="0" w:right="23"/>
              <w:jc w:val="both"/>
              <w:rPr>
                <w:rFonts w:ascii="Times New Roman" w:hAnsi="Times New Roman" w:cs="Times New Roman"/>
                <w:b/>
                <w:sz w:val="24"/>
                <w:szCs w:val="24"/>
              </w:rPr>
            </w:pPr>
            <w:r w:rsidRPr="006055FE">
              <w:rPr>
                <w:rFonts w:ascii="Times New Roman" w:hAnsi="Times New Roman" w:cs="Times New Roman"/>
                <w:b/>
                <w:sz w:val="24"/>
                <w:szCs w:val="24"/>
              </w:rPr>
              <w:t>20</w:t>
            </w:r>
          </w:p>
          <w:p w:rsidR="00FB1ECA" w:rsidRPr="006055FE" w:rsidRDefault="00FB1ECA" w:rsidP="00BF4447">
            <w:pPr>
              <w:snapToGrid w:val="0"/>
              <w:ind w:left="0"/>
              <w:jc w:val="both"/>
              <w:rPr>
                <w:rFonts w:ascii="Times New Roman" w:hAnsi="Times New Roman" w:cs="Times New Roman"/>
                <w:b/>
                <w:sz w:val="24"/>
                <w:szCs w:val="24"/>
              </w:rPr>
            </w:pPr>
            <w:r w:rsidRPr="006055FE">
              <w:rPr>
                <w:rFonts w:ascii="Times New Roman" w:hAnsi="Times New Roman" w:cs="Times New Roman"/>
                <w:b/>
                <w:sz w:val="24"/>
                <w:szCs w:val="24"/>
              </w:rPr>
              <w:t>50</w:t>
            </w:r>
          </w:p>
        </w:tc>
        <w:tc>
          <w:tcPr>
            <w:tcW w:w="6376" w:type="dxa"/>
            <w:gridSpan w:val="2"/>
            <w:tcBorders>
              <w:top w:val="single" w:sz="4" w:space="0" w:color="000000"/>
              <w:left w:val="single" w:sz="4" w:space="0" w:color="auto"/>
              <w:bottom w:val="single" w:sz="4" w:space="0" w:color="000000"/>
              <w:right w:val="single" w:sz="4" w:space="0" w:color="auto"/>
            </w:tcBorders>
          </w:tcPr>
          <w:p w:rsidR="00FB1ECA" w:rsidRPr="006055FE" w:rsidRDefault="00FB1ECA" w:rsidP="0099169E">
            <w:pPr>
              <w:ind w:left="176"/>
              <w:jc w:val="both"/>
              <w:rPr>
                <w:rFonts w:ascii="Times New Roman" w:hAnsi="Times New Roman" w:cs="Times New Roman"/>
                <w:sz w:val="24"/>
                <w:szCs w:val="24"/>
                <w:lang w:eastAsia="en-US"/>
              </w:rPr>
            </w:pPr>
            <w:r w:rsidRPr="006055FE">
              <w:rPr>
                <w:rFonts w:ascii="Times New Roman" w:hAnsi="Times New Roman" w:cs="Times New Roman"/>
                <w:iCs/>
                <w:sz w:val="24"/>
                <w:szCs w:val="24"/>
                <w:lang w:eastAsia="en-U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6055FE">
              <w:rPr>
                <w:rFonts w:ascii="Times New Roman" w:hAnsi="Times New Roman" w:cs="Times New Roman"/>
                <w:sz w:val="24"/>
                <w:szCs w:val="24"/>
                <w:lang w:eastAsia="en-US"/>
              </w:rPr>
              <w:t>экспериментальной площадки, лаборатории, ресурсного центра, проектов.</w:t>
            </w:r>
          </w:p>
          <w:p w:rsidR="00FB1ECA" w:rsidRPr="006055FE" w:rsidRDefault="00FB1ECA" w:rsidP="0099169E">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 xml:space="preserve">Материалы, подтверждающие результат </w:t>
            </w:r>
            <w:r w:rsidRPr="00BF4447">
              <w:rPr>
                <w:rFonts w:ascii="Times New Roman" w:hAnsi="Times New Roman" w:cs="Times New Roman"/>
                <w:sz w:val="24"/>
                <w:szCs w:val="24"/>
                <w:lang w:eastAsia="en-US"/>
              </w:rPr>
              <w:t>личного</w:t>
            </w:r>
            <w:r w:rsidRPr="006055FE">
              <w:rPr>
                <w:rFonts w:ascii="Times New Roman" w:hAnsi="Times New Roman" w:cs="Times New Roman"/>
                <w:b/>
                <w:sz w:val="24"/>
                <w:szCs w:val="24"/>
                <w:lang w:eastAsia="en-US"/>
              </w:rPr>
              <w:t xml:space="preserve"> </w:t>
            </w:r>
            <w:r w:rsidRPr="006055FE">
              <w:rPr>
                <w:rFonts w:ascii="Times New Roman" w:hAnsi="Times New Roman" w:cs="Times New Roman"/>
                <w:sz w:val="24"/>
                <w:szCs w:val="24"/>
                <w:lang w:eastAsia="en-US"/>
              </w:rPr>
              <w:t xml:space="preserve">участия педагога-библиотекаря в реализации образовательной программе экспериментальной </w:t>
            </w:r>
            <w:r w:rsidRPr="006055FE">
              <w:rPr>
                <w:rFonts w:ascii="Times New Roman" w:hAnsi="Times New Roman" w:cs="Times New Roman"/>
                <w:spacing w:val="-10"/>
                <w:sz w:val="24"/>
                <w:szCs w:val="24"/>
                <w:lang w:eastAsia="en-US"/>
              </w:rPr>
              <w:t>площадки, лаборатории, ресурсного центра.</w:t>
            </w:r>
            <w:r w:rsidRPr="006055FE">
              <w:rPr>
                <w:rFonts w:ascii="Times New Roman" w:hAnsi="Times New Roman" w:cs="Times New Roman"/>
                <w:sz w:val="24"/>
                <w:szCs w:val="24"/>
                <w:lang w:eastAsia="en-US"/>
              </w:rPr>
              <w:t xml:space="preserve"> </w:t>
            </w:r>
          </w:p>
        </w:tc>
        <w:tc>
          <w:tcPr>
            <w:tcW w:w="2694" w:type="dxa"/>
            <w:gridSpan w:val="2"/>
            <w:tcBorders>
              <w:top w:val="single" w:sz="4" w:space="0" w:color="000000"/>
              <w:left w:val="single" w:sz="4" w:space="0" w:color="auto"/>
              <w:bottom w:val="single" w:sz="4" w:space="0" w:color="000000"/>
              <w:right w:val="single" w:sz="4" w:space="0" w:color="000000"/>
            </w:tcBorders>
          </w:tcPr>
          <w:p w:rsidR="00FB1ECA" w:rsidRPr="006055FE" w:rsidRDefault="00FB1ECA" w:rsidP="0099169E">
            <w:pPr>
              <w:snapToGrid w:val="0"/>
              <w:ind w:left="37"/>
              <w:jc w:val="both"/>
              <w:rPr>
                <w:rFonts w:ascii="Times New Roman" w:hAnsi="Times New Roman" w:cs="Times New Roman"/>
                <w:bCs/>
                <w:sz w:val="24"/>
                <w:szCs w:val="24"/>
                <w:lang w:eastAsia="en-US"/>
              </w:rPr>
            </w:pPr>
            <w:r w:rsidRPr="006055FE">
              <w:rPr>
                <w:rFonts w:ascii="Times New Roman" w:hAnsi="Times New Roman" w:cs="Times New Roman"/>
                <w:sz w:val="24"/>
                <w:szCs w:val="24"/>
                <w:lang w:eastAsia="en-US"/>
              </w:rPr>
              <w:t>В межаттестационный период</w:t>
            </w:r>
            <w:r w:rsidRPr="006055FE">
              <w:rPr>
                <w:rFonts w:ascii="Times New Roman" w:hAnsi="Times New Roman" w:cs="Times New Roman"/>
                <w:bCs/>
                <w:sz w:val="24"/>
                <w:szCs w:val="24"/>
                <w:lang w:eastAsia="en-US"/>
              </w:rPr>
              <w:t xml:space="preserve"> </w:t>
            </w:r>
          </w:p>
          <w:p w:rsidR="00FB1ECA" w:rsidRPr="006055FE" w:rsidRDefault="00FB1ECA" w:rsidP="0099169E">
            <w:pPr>
              <w:snapToGrid w:val="0"/>
              <w:ind w:left="460"/>
              <w:jc w:val="both"/>
              <w:rPr>
                <w:rFonts w:ascii="Times New Roman" w:hAnsi="Times New Roman" w:cs="Times New Roman"/>
                <w:sz w:val="24"/>
                <w:szCs w:val="24"/>
                <w:lang w:eastAsia="en-US"/>
              </w:rPr>
            </w:pPr>
          </w:p>
          <w:p w:rsidR="00FB1ECA" w:rsidRPr="006055FE" w:rsidRDefault="00FB1ECA" w:rsidP="0099169E">
            <w:pPr>
              <w:snapToGrid w:val="0"/>
              <w:ind w:left="460"/>
              <w:jc w:val="both"/>
              <w:rPr>
                <w:rFonts w:ascii="Times New Roman" w:hAnsi="Times New Roman" w:cs="Times New Roman"/>
                <w:sz w:val="24"/>
                <w:szCs w:val="24"/>
                <w:lang w:eastAsia="en-US"/>
              </w:rPr>
            </w:pPr>
          </w:p>
        </w:tc>
      </w:tr>
      <w:tr w:rsidR="00FB1ECA" w:rsidRPr="006055FE" w:rsidTr="005D4876">
        <w:trPr>
          <w:trHeight w:val="253"/>
        </w:trPr>
        <w:tc>
          <w:tcPr>
            <w:tcW w:w="15023" w:type="dxa"/>
            <w:gridSpan w:val="7"/>
            <w:tcBorders>
              <w:top w:val="single" w:sz="4" w:space="0" w:color="000000"/>
              <w:left w:val="single" w:sz="4" w:space="0" w:color="000000"/>
              <w:bottom w:val="single" w:sz="4" w:space="0" w:color="000000"/>
              <w:right w:val="single" w:sz="4" w:space="0" w:color="000000"/>
            </w:tcBorders>
            <w:hideMark/>
          </w:tcPr>
          <w:p w:rsidR="00FB1ECA" w:rsidRPr="006055FE" w:rsidRDefault="00FB1ECA" w:rsidP="0099169E">
            <w:pPr>
              <w:snapToGrid w:val="0"/>
              <w:ind w:left="601"/>
              <w:jc w:val="both"/>
              <w:rPr>
                <w:rFonts w:ascii="Times New Roman" w:hAnsi="Times New Roman" w:cs="Times New Roman"/>
                <w:sz w:val="24"/>
                <w:szCs w:val="24"/>
              </w:rPr>
            </w:pPr>
            <w:r w:rsidRPr="006055FE">
              <w:rPr>
                <w:rFonts w:ascii="Times New Roman" w:hAnsi="Times New Roman" w:cs="Times New Roman"/>
                <w:b/>
                <w:sz w:val="24"/>
                <w:szCs w:val="24"/>
              </w:rPr>
              <w:t xml:space="preserve">Рекомендации: </w:t>
            </w:r>
            <w:r w:rsidRPr="006055FE">
              <w:rPr>
                <w:rFonts w:ascii="Times New Roman" w:hAnsi="Times New Roman" w:cs="Times New Roman"/>
                <w:sz w:val="24"/>
                <w:szCs w:val="24"/>
              </w:rPr>
              <w:t>Если ваше образовательное учреждение является районной, городской или региональной экспериментальной площадкой, лабораторией или ресурсным центром и вы принимаете непосредственное участие в реализации программ исследовательской деятельности школы, то необходимо представить:</w:t>
            </w:r>
          </w:p>
          <w:p w:rsidR="00FB1ECA" w:rsidRPr="006055FE" w:rsidRDefault="00FB1ECA" w:rsidP="0099169E">
            <w:pPr>
              <w:pStyle w:val="a5"/>
              <w:numPr>
                <w:ilvl w:val="0"/>
                <w:numId w:val="40"/>
              </w:numPr>
              <w:snapToGrid w:val="0"/>
              <w:ind w:left="601"/>
              <w:jc w:val="both"/>
              <w:rPr>
                <w:rFonts w:ascii="Times New Roman" w:hAnsi="Times New Roman" w:cs="Times New Roman"/>
                <w:sz w:val="24"/>
                <w:szCs w:val="24"/>
              </w:rPr>
            </w:pPr>
            <w:r w:rsidRPr="006055FE">
              <w:rPr>
                <w:rFonts w:ascii="Times New Roman" w:hAnsi="Times New Roman" w:cs="Times New Roman"/>
                <w:sz w:val="24"/>
                <w:szCs w:val="24"/>
              </w:rPr>
              <w:t>копию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w:t>
            </w:r>
          </w:p>
          <w:p w:rsidR="00FB1ECA" w:rsidRPr="006055FE" w:rsidRDefault="00FB1ECA" w:rsidP="0099169E">
            <w:pPr>
              <w:pStyle w:val="a5"/>
              <w:numPr>
                <w:ilvl w:val="0"/>
                <w:numId w:val="40"/>
              </w:numPr>
              <w:snapToGrid w:val="0"/>
              <w:ind w:left="601"/>
              <w:jc w:val="both"/>
              <w:rPr>
                <w:rFonts w:ascii="Times New Roman" w:hAnsi="Times New Roman" w:cs="Times New Roman"/>
                <w:sz w:val="24"/>
                <w:szCs w:val="24"/>
              </w:rPr>
            </w:pPr>
            <w:r w:rsidRPr="006055FE">
              <w:rPr>
                <w:rFonts w:ascii="Times New Roman" w:hAnsi="Times New Roman" w:cs="Times New Roman"/>
                <w:sz w:val="24"/>
                <w:szCs w:val="24"/>
              </w:rPr>
              <w:t>справку, заверенную руководителем образовательного учреждения, подтверждающую ваш личный вклад в реализацию образовательной программы экспериментальной площадки (лаборатории, ресурсного центра).</w:t>
            </w:r>
          </w:p>
        </w:tc>
      </w:tr>
      <w:tr w:rsidR="00FB1ECA" w:rsidRPr="006055FE" w:rsidTr="00B1468E">
        <w:trPr>
          <w:trHeight w:val="253"/>
        </w:trPr>
        <w:tc>
          <w:tcPr>
            <w:tcW w:w="1134" w:type="dxa"/>
            <w:tcBorders>
              <w:top w:val="single" w:sz="4" w:space="0" w:color="000000"/>
              <w:left w:val="single" w:sz="4" w:space="0" w:color="000000"/>
              <w:bottom w:val="single" w:sz="4" w:space="0" w:color="000000"/>
              <w:right w:val="nil"/>
            </w:tcBorders>
            <w:hideMark/>
          </w:tcPr>
          <w:p w:rsidR="00FB1ECA" w:rsidRPr="006055FE" w:rsidRDefault="00FB1ECA" w:rsidP="00BF4447">
            <w:pPr>
              <w:snapToGrid w:val="0"/>
              <w:ind w:left="34"/>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2.5</w:t>
            </w:r>
          </w:p>
        </w:tc>
        <w:tc>
          <w:tcPr>
            <w:tcW w:w="3760" w:type="dxa"/>
            <w:tcBorders>
              <w:top w:val="single" w:sz="4" w:space="0" w:color="000000"/>
              <w:left w:val="single" w:sz="4" w:space="0" w:color="000000"/>
              <w:bottom w:val="single" w:sz="4" w:space="0" w:color="000000"/>
              <w:right w:val="nil"/>
            </w:tcBorders>
          </w:tcPr>
          <w:p w:rsidR="00FB1ECA" w:rsidRPr="006055FE" w:rsidRDefault="00FB1ECA" w:rsidP="005D4876">
            <w:pPr>
              <w:snapToGrid w:val="0"/>
              <w:spacing w:after="0"/>
              <w:ind w:left="230"/>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Публичное представление собственного педагогического опыта в форме открытого урока (занятия)*</w:t>
            </w:r>
          </w:p>
          <w:p w:rsidR="00FB1ECA" w:rsidRPr="006055FE" w:rsidRDefault="00FB1ECA" w:rsidP="005D4876">
            <w:pPr>
              <w:snapToGrid w:val="0"/>
              <w:spacing w:after="0"/>
              <w:ind w:left="230"/>
              <w:jc w:val="both"/>
              <w:rPr>
                <w:rFonts w:ascii="Times New Roman" w:hAnsi="Times New Roman" w:cs="Times New Roman"/>
                <w:sz w:val="24"/>
                <w:szCs w:val="24"/>
                <w:lang w:eastAsia="en-US"/>
              </w:rPr>
            </w:pPr>
          </w:p>
          <w:p w:rsidR="00FB1ECA" w:rsidRPr="006055FE" w:rsidRDefault="00FB1ECA" w:rsidP="005D4876">
            <w:pPr>
              <w:snapToGrid w:val="0"/>
              <w:spacing w:after="0"/>
              <w:ind w:left="230"/>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отзыв положительный</w:t>
            </w:r>
          </w:p>
          <w:p w:rsidR="00FB1ECA" w:rsidRPr="006055FE" w:rsidRDefault="00FB1ECA" w:rsidP="005D4876">
            <w:pPr>
              <w:snapToGrid w:val="0"/>
              <w:spacing w:after="0"/>
              <w:ind w:left="230"/>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 xml:space="preserve">                                               или</w:t>
            </w:r>
          </w:p>
          <w:p w:rsidR="00FB1ECA" w:rsidRPr="006055FE" w:rsidRDefault="00FB1ECA" w:rsidP="005D4876">
            <w:pPr>
              <w:snapToGrid w:val="0"/>
              <w:spacing w:after="0"/>
              <w:ind w:left="230"/>
              <w:jc w:val="both"/>
              <w:rPr>
                <w:rFonts w:ascii="Times New Roman" w:hAnsi="Times New Roman" w:cs="Times New Roman"/>
                <w:sz w:val="24"/>
                <w:szCs w:val="24"/>
                <w:lang w:eastAsia="en-US"/>
              </w:rPr>
            </w:pPr>
          </w:p>
          <w:p w:rsidR="00FB1ECA" w:rsidRPr="006055FE" w:rsidRDefault="00FB1ECA" w:rsidP="005D4876">
            <w:pPr>
              <w:snapToGrid w:val="0"/>
              <w:spacing w:after="0"/>
              <w:ind w:left="230"/>
              <w:jc w:val="both"/>
              <w:rPr>
                <w:rFonts w:ascii="Times New Roman" w:eastAsia="MS Gothic" w:hAnsi="Times New Roman" w:cs="Times New Roman"/>
                <w:sz w:val="24"/>
                <w:szCs w:val="24"/>
                <w:lang w:eastAsia="en-US"/>
              </w:rPr>
            </w:pPr>
            <w:r w:rsidRPr="006055FE">
              <w:rPr>
                <w:rFonts w:ascii="Times New Roman" w:hAnsi="Times New Roman" w:cs="Times New Roman"/>
                <w:sz w:val="24"/>
                <w:szCs w:val="24"/>
                <w:lang w:eastAsia="en-US"/>
              </w:rPr>
              <w:lastRenderedPageBreak/>
              <w:t>отзыв положительный, содержит рекомендации к тиражированию</w:t>
            </w:r>
            <w:r w:rsidRPr="006055FE">
              <w:rPr>
                <w:rFonts w:ascii="Times New Roman" w:eastAsia="MS Gothic" w:hAnsi="Times New Roman" w:cs="Times New Roman"/>
                <w:sz w:val="24"/>
                <w:szCs w:val="24"/>
                <w:lang w:eastAsia="en-US"/>
              </w:rPr>
              <w:t xml:space="preserve"> опыта</w:t>
            </w:r>
          </w:p>
        </w:tc>
        <w:tc>
          <w:tcPr>
            <w:tcW w:w="1059" w:type="dxa"/>
            <w:tcBorders>
              <w:top w:val="single" w:sz="4" w:space="0" w:color="000000"/>
              <w:left w:val="single" w:sz="4" w:space="0" w:color="000000"/>
              <w:bottom w:val="single" w:sz="4" w:space="0" w:color="000000"/>
              <w:right w:val="nil"/>
            </w:tcBorders>
          </w:tcPr>
          <w:p w:rsidR="00FB1ECA" w:rsidRPr="006055FE" w:rsidRDefault="00FB1ECA" w:rsidP="00BF4447">
            <w:pPr>
              <w:snapToGrid w:val="0"/>
              <w:ind w:left="0"/>
              <w:jc w:val="both"/>
              <w:rPr>
                <w:rFonts w:ascii="Times New Roman" w:hAnsi="Times New Roman" w:cs="Times New Roman"/>
                <w:sz w:val="24"/>
                <w:szCs w:val="24"/>
                <w:lang w:eastAsia="en-US"/>
              </w:rPr>
            </w:pPr>
          </w:p>
          <w:p w:rsidR="00FB1ECA" w:rsidRPr="006055FE" w:rsidRDefault="00FB1ECA" w:rsidP="00BF4447">
            <w:pPr>
              <w:snapToGrid w:val="0"/>
              <w:ind w:left="0" w:right="-250"/>
              <w:jc w:val="both"/>
              <w:rPr>
                <w:rFonts w:ascii="Times New Roman" w:hAnsi="Times New Roman" w:cs="Times New Roman"/>
                <w:sz w:val="24"/>
                <w:szCs w:val="24"/>
                <w:lang w:eastAsia="en-US"/>
              </w:rPr>
            </w:pPr>
          </w:p>
          <w:p w:rsidR="00FB1ECA" w:rsidRPr="006055FE" w:rsidRDefault="00FB1ECA" w:rsidP="00BF4447">
            <w:pPr>
              <w:snapToGrid w:val="0"/>
              <w:ind w:left="0"/>
              <w:jc w:val="both"/>
              <w:rPr>
                <w:rFonts w:ascii="Times New Roman" w:hAnsi="Times New Roman" w:cs="Times New Roman"/>
                <w:sz w:val="24"/>
                <w:szCs w:val="24"/>
                <w:lang w:eastAsia="en-US"/>
              </w:rPr>
            </w:pPr>
          </w:p>
          <w:p w:rsidR="00FB1ECA" w:rsidRPr="006055FE" w:rsidRDefault="00FB1ECA" w:rsidP="00BF4447">
            <w:pPr>
              <w:snapToGrid w:val="0"/>
              <w:ind w:left="0"/>
              <w:jc w:val="both"/>
              <w:rPr>
                <w:rFonts w:ascii="Times New Roman" w:hAnsi="Times New Roman" w:cs="Times New Roman"/>
                <w:b/>
                <w:sz w:val="24"/>
                <w:szCs w:val="24"/>
                <w:lang w:eastAsia="en-US"/>
              </w:rPr>
            </w:pPr>
          </w:p>
          <w:p w:rsidR="00FB1ECA" w:rsidRPr="006055FE" w:rsidRDefault="00FB1ECA" w:rsidP="00BF4447">
            <w:pPr>
              <w:snapToGrid w:val="0"/>
              <w:ind w:left="0"/>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40</w:t>
            </w:r>
          </w:p>
          <w:p w:rsidR="00FB1ECA" w:rsidRPr="006055FE" w:rsidRDefault="00FB1ECA" w:rsidP="00BF4447">
            <w:pPr>
              <w:snapToGrid w:val="0"/>
              <w:ind w:left="0"/>
              <w:jc w:val="both"/>
              <w:rPr>
                <w:rFonts w:ascii="Times New Roman" w:hAnsi="Times New Roman" w:cs="Times New Roman"/>
                <w:b/>
                <w:sz w:val="24"/>
                <w:szCs w:val="24"/>
                <w:lang w:eastAsia="en-US"/>
              </w:rPr>
            </w:pPr>
          </w:p>
          <w:p w:rsidR="00FB1ECA" w:rsidRPr="006055FE" w:rsidRDefault="00FB1ECA" w:rsidP="00BF4447">
            <w:pPr>
              <w:snapToGrid w:val="0"/>
              <w:ind w:left="0"/>
              <w:jc w:val="both"/>
              <w:rPr>
                <w:rFonts w:ascii="Times New Roman" w:hAnsi="Times New Roman" w:cs="Times New Roman"/>
                <w:b/>
                <w:sz w:val="24"/>
                <w:szCs w:val="24"/>
                <w:lang w:eastAsia="en-US"/>
              </w:rPr>
            </w:pPr>
          </w:p>
          <w:p w:rsidR="00FB1ECA" w:rsidRPr="006055FE" w:rsidRDefault="00FB1ECA" w:rsidP="00BF4447">
            <w:pPr>
              <w:snapToGrid w:val="0"/>
              <w:ind w:left="0"/>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60</w:t>
            </w:r>
          </w:p>
        </w:tc>
        <w:tc>
          <w:tcPr>
            <w:tcW w:w="6376" w:type="dxa"/>
            <w:gridSpan w:val="2"/>
            <w:tcBorders>
              <w:top w:val="single" w:sz="4" w:space="0" w:color="000000"/>
              <w:left w:val="single" w:sz="4" w:space="0" w:color="000000"/>
              <w:bottom w:val="single" w:sz="4" w:space="0" w:color="000000"/>
              <w:right w:val="nil"/>
            </w:tcBorders>
            <w:hideMark/>
          </w:tcPr>
          <w:p w:rsidR="00FB1ECA" w:rsidRPr="006055FE" w:rsidRDefault="00FB1ECA" w:rsidP="005D4876">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lastRenderedPageBreak/>
              <w:t>Отзывы (не менее 2 уроков (занятий) педагогического работника учреждения дополнительного профессионального педагогического образования, председателя районного (городского)  методического объединения, эксперта аттестационной комиссии. Отзыв члена жюри профессионального конкурса  (на момент проведения конкурса).</w:t>
            </w:r>
          </w:p>
          <w:p w:rsidR="00167AA9" w:rsidRPr="006055FE" w:rsidRDefault="00FB1ECA" w:rsidP="00167AA9">
            <w:pPr>
              <w:ind w:left="176"/>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 xml:space="preserve">Лист регистрации присутствующих на уроке (занятии), </w:t>
            </w:r>
            <w:r w:rsidRPr="006055FE">
              <w:rPr>
                <w:rFonts w:ascii="Times New Roman" w:hAnsi="Times New Roman" w:cs="Times New Roman"/>
                <w:iCs/>
                <w:sz w:val="24"/>
                <w:szCs w:val="24"/>
                <w:lang w:eastAsia="en-US"/>
              </w:rPr>
              <w:lastRenderedPageBreak/>
              <w:t xml:space="preserve">заверенный </w:t>
            </w:r>
            <w:r w:rsidRPr="006055FE">
              <w:rPr>
                <w:rFonts w:ascii="Times New Roman" w:hAnsi="Times New Roman" w:cs="Times New Roman"/>
                <w:sz w:val="24"/>
                <w:szCs w:val="24"/>
                <w:lang w:eastAsia="en-US"/>
              </w:rPr>
              <w:t>руководителем.</w:t>
            </w:r>
          </w:p>
        </w:tc>
        <w:tc>
          <w:tcPr>
            <w:tcW w:w="2694" w:type="dxa"/>
            <w:gridSpan w:val="2"/>
            <w:tcBorders>
              <w:top w:val="single" w:sz="4" w:space="0" w:color="000000"/>
              <w:left w:val="single" w:sz="4" w:space="0" w:color="000000"/>
              <w:bottom w:val="single" w:sz="4" w:space="0" w:color="000000"/>
              <w:right w:val="single" w:sz="4" w:space="0" w:color="000000"/>
            </w:tcBorders>
          </w:tcPr>
          <w:p w:rsidR="00FB1ECA" w:rsidRPr="006055FE" w:rsidRDefault="00FB1ECA" w:rsidP="005D4876">
            <w:pPr>
              <w:snapToGrid w:val="0"/>
              <w:spacing w:after="0"/>
              <w:ind w:left="37"/>
              <w:jc w:val="both"/>
              <w:rPr>
                <w:rFonts w:ascii="Times New Roman" w:hAnsi="Times New Roman" w:cs="Times New Roman"/>
                <w:bCs/>
                <w:sz w:val="24"/>
                <w:szCs w:val="24"/>
                <w:lang w:eastAsia="en-US"/>
              </w:rPr>
            </w:pPr>
            <w:r w:rsidRPr="006055FE">
              <w:rPr>
                <w:rFonts w:ascii="Times New Roman" w:hAnsi="Times New Roman" w:cs="Times New Roman"/>
                <w:sz w:val="24"/>
                <w:szCs w:val="24"/>
                <w:lang w:eastAsia="en-US"/>
              </w:rPr>
              <w:lastRenderedPageBreak/>
              <w:t>В межаттестационный период</w:t>
            </w:r>
            <w:r w:rsidRPr="006055FE">
              <w:rPr>
                <w:rFonts w:ascii="Times New Roman" w:hAnsi="Times New Roman" w:cs="Times New Roman"/>
                <w:bCs/>
                <w:sz w:val="24"/>
                <w:szCs w:val="24"/>
                <w:lang w:eastAsia="en-US"/>
              </w:rPr>
              <w:t xml:space="preserve"> </w:t>
            </w:r>
          </w:p>
          <w:p w:rsidR="00FB1ECA" w:rsidRPr="006055FE" w:rsidRDefault="00FB1ECA" w:rsidP="005D4876">
            <w:pPr>
              <w:snapToGrid w:val="0"/>
              <w:spacing w:after="0"/>
              <w:ind w:left="37"/>
              <w:jc w:val="both"/>
              <w:rPr>
                <w:rFonts w:ascii="Times New Roman" w:hAnsi="Times New Roman" w:cs="Times New Roman"/>
                <w:sz w:val="24"/>
                <w:szCs w:val="24"/>
                <w:lang w:eastAsia="en-US"/>
              </w:rPr>
            </w:pPr>
          </w:p>
          <w:p w:rsidR="00FB1ECA" w:rsidRPr="006055FE" w:rsidRDefault="00FB1ECA" w:rsidP="005D4876">
            <w:pPr>
              <w:snapToGrid w:val="0"/>
              <w:spacing w:after="0"/>
              <w:ind w:left="37"/>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*суммирование  баллов по данным показателям</w:t>
            </w:r>
          </w:p>
          <w:p w:rsidR="00FB1ECA" w:rsidRPr="006055FE" w:rsidRDefault="00FB1ECA" w:rsidP="005D4876">
            <w:pPr>
              <w:snapToGrid w:val="0"/>
              <w:spacing w:after="0"/>
              <w:ind w:left="37"/>
              <w:jc w:val="both"/>
              <w:rPr>
                <w:rFonts w:ascii="Times New Roman" w:hAnsi="Times New Roman" w:cs="Times New Roman"/>
                <w:bCs/>
                <w:sz w:val="24"/>
                <w:szCs w:val="24"/>
                <w:lang w:eastAsia="en-US"/>
              </w:rPr>
            </w:pPr>
            <w:r w:rsidRPr="006055FE">
              <w:rPr>
                <w:rFonts w:ascii="Times New Roman" w:hAnsi="Times New Roman" w:cs="Times New Roman"/>
                <w:sz w:val="24"/>
                <w:szCs w:val="24"/>
                <w:lang w:eastAsia="en-US"/>
              </w:rPr>
              <w:t>не производится</w:t>
            </w:r>
          </w:p>
          <w:p w:rsidR="00FB1ECA" w:rsidRPr="006055FE" w:rsidRDefault="00FB1ECA" w:rsidP="005D4876">
            <w:pPr>
              <w:snapToGrid w:val="0"/>
              <w:spacing w:after="0"/>
              <w:jc w:val="both"/>
              <w:rPr>
                <w:rFonts w:ascii="Times New Roman" w:hAnsi="Times New Roman" w:cs="Times New Roman"/>
                <w:bCs/>
                <w:sz w:val="24"/>
                <w:szCs w:val="24"/>
                <w:lang w:eastAsia="en-US"/>
              </w:rPr>
            </w:pPr>
          </w:p>
          <w:p w:rsidR="00FB1ECA" w:rsidRPr="006055FE" w:rsidRDefault="00FB1ECA" w:rsidP="00FD59CB">
            <w:pPr>
              <w:snapToGrid w:val="0"/>
              <w:jc w:val="both"/>
              <w:rPr>
                <w:rFonts w:ascii="Times New Roman" w:hAnsi="Times New Roman" w:cs="Times New Roman"/>
                <w:sz w:val="24"/>
                <w:szCs w:val="24"/>
                <w:lang w:eastAsia="en-US"/>
              </w:rPr>
            </w:pPr>
          </w:p>
        </w:tc>
      </w:tr>
      <w:tr w:rsidR="00FB1ECA" w:rsidRPr="006055FE" w:rsidTr="005D4876">
        <w:trPr>
          <w:trHeight w:val="253"/>
        </w:trPr>
        <w:tc>
          <w:tcPr>
            <w:tcW w:w="15023" w:type="dxa"/>
            <w:gridSpan w:val="7"/>
            <w:tcBorders>
              <w:top w:val="single" w:sz="4" w:space="0" w:color="000000"/>
              <w:left w:val="single" w:sz="4" w:space="0" w:color="000000"/>
              <w:bottom w:val="single" w:sz="4" w:space="0" w:color="000000"/>
              <w:right w:val="single" w:sz="4" w:space="0" w:color="000000"/>
            </w:tcBorders>
            <w:hideMark/>
          </w:tcPr>
          <w:p w:rsidR="00FB1ECA" w:rsidRPr="006055FE" w:rsidRDefault="00FB1ECA" w:rsidP="005D4876">
            <w:pPr>
              <w:snapToGrid w:val="0"/>
              <w:ind w:left="318"/>
              <w:jc w:val="both"/>
              <w:rPr>
                <w:rFonts w:ascii="Times New Roman" w:hAnsi="Times New Roman" w:cs="Times New Roman"/>
                <w:sz w:val="24"/>
                <w:szCs w:val="24"/>
              </w:rPr>
            </w:pPr>
            <w:r w:rsidRPr="006055FE">
              <w:rPr>
                <w:rFonts w:ascii="Times New Roman" w:hAnsi="Times New Roman" w:cs="Times New Roman"/>
                <w:b/>
                <w:sz w:val="24"/>
                <w:szCs w:val="24"/>
              </w:rPr>
              <w:t>Рекомендации:</w:t>
            </w:r>
            <w:r w:rsidRPr="006055FE">
              <w:rPr>
                <w:rFonts w:ascii="Times New Roman" w:hAnsi="Times New Roman" w:cs="Times New Roman"/>
                <w:sz w:val="24"/>
                <w:szCs w:val="24"/>
              </w:rPr>
              <w:t xml:space="preserve"> в межаттестационный период вам необходимо предоставить профессиональному сообществу собственный педагогический опыт. Это рекомендуется сделать в форме открытых мероприятий (не менее2-х). Удобно, если ваше открытое мероприятие проходит в рамках какого-либо семинара, конференции, о чем надо договориться с  лицами, ответственными за их проведение. Необходимо пригласить гостей из образовательных  учреждений города, учитывая, что в регистрационном листе они указывают своё место работы и контактные данные, а также специалиста, который вами выбран в качестве эксперта. Следует проследить за тем, какую оценку поставил вам эксперт после посещения урока, соответствует ли она «отзыву положительному-40 баллов» или «отзыву положительному, содержащему рекомендации к тиражированию опыта-60 баллов».</w:t>
            </w:r>
          </w:p>
          <w:p w:rsidR="00FB1ECA" w:rsidRPr="006055FE" w:rsidRDefault="00FB1ECA" w:rsidP="005D4876">
            <w:pPr>
              <w:snapToGrid w:val="0"/>
              <w:ind w:left="318"/>
              <w:jc w:val="both"/>
              <w:rPr>
                <w:rFonts w:ascii="Times New Roman" w:hAnsi="Times New Roman" w:cs="Times New Roman"/>
                <w:sz w:val="24"/>
                <w:szCs w:val="24"/>
              </w:rPr>
            </w:pPr>
            <w:r w:rsidRPr="006055FE">
              <w:rPr>
                <w:rFonts w:ascii="Times New Roman" w:hAnsi="Times New Roman" w:cs="Times New Roman"/>
                <w:sz w:val="24"/>
                <w:szCs w:val="24"/>
              </w:rPr>
              <w:t>Вы представяете:</w:t>
            </w:r>
          </w:p>
          <w:p w:rsidR="00FB1ECA" w:rsidRPr="006055FE" w:rsidRDefault="00FB1ECA" w:rsidP="005D4876">
            <w:pPr>
              <w:pStyle w:val="a5"/>
              <w:numPr>
                <w:ilvl w:val="0"/>
                <w:numId w:val="40"/>
              </w:numPr>
              <w:snapToGrid w:val="0"/>
              <w:spacing w:after="0" w:line="240" w:lineRule="auto"/>
              <w:ind w:left="318"/>
              <w:jc w:val="both"/>
              <w:rPr>
                <w:rFonts w:ascii="Times New Roman" w:hAnsi="Times New Roman" w:cs="Times New Roman"/>
                <w:sz w:val="24"/>
                <w:szCs w:val="24"/>
              </w:rPr>
            </w:pPr>
            <w:r w:rsidRPr="006055FE">
              <w:rPr>
                <w:rFonts w:ascii="Times New Roman" w:hAnsi="Times New Roman" w:cs="Times New Roman"/>
                <w:sz w:val="24"/>
                <w:szCs w:val="24"/>
              </w:rPr>
              <w:t>Отзывы (не менее 2 мероприятий).</w:t>
            </w:r>
          </w:p>
          <w:p w:rsidR="00FB1ECA" w:rsidRPr="006055FE" w:rsidRDefault="00FB1ECA" w:rsidP="005D4876">
            <w:pPr>
              <w:pStyle w:val="a5"/>
              <w:numPr>
                <w:ilvl w:val="0"/>
                <w:numId w:val="40"/>
              </w:numPr>
              <w:snapToGrid w:val="0"/>
              <w:ind w:left="318"/>
              <w:jc w:val="both"/>
              <w:rPr>
                <w:rFonts w:ascii="Times New Roman" w:hAnsi="Times New Roman" w:cs="Times New Roman"/>
                <w:sz w:val="24"/>
                <w:szCs w:val="24"/>
              </w:rPr>
            </w:pPr>
            <w:r w:rsidRPr="006055FE">
              <w:rPr>
                <w:rFonts w:ascii="Times New Roman" w:hAnsi="Times New Roman" w:cs="Times New Roman"/>
                <w:sz w:val="24"/>
                <w:szCs w:val="24"/>
              </w:rPr>
              <w:t>Лист регистрации  присутствующих на уроке, заверенный руководителем образовательного учреждения. Конспект занятия можно не прилагать в этом разделе.</w:t>
            </w:r>
          </w:p>
        </w:tc>
      </w:tr>
      <w:tr w:rsidR="00FB1ECA" w:rsidRPr="006055FE" w:rsidTr="00B1468E">
        <w:trPr>
          <w:trHeight w:val="253"/>
        </w:trPr>
        <w:tc>
          <w:tcPr>
            <w:tcW w:w="1134" w:type="dxa"/>
            <w:tcBorders>
              <w:top w:val="single" w:sz="4" w:space="0" w:color="000000"/>
              <w:left w:val="single" w:sz="4" w:space="0" w:color="000000"/>
              <w:bottom w:val="single" w:sz="4" w:space="0" w:color="000000"/>
              <w:right w:val="nil"/>
            </w:tcBorders>
            <w:hideMark/>
          </w:tcPr>
          <w:p w:rsidR="00FB1ECA" w:rsidRPr="006055FE" w:rsidRDefault="00FB1ECA" w:rsidP="00BF4447">
            <w:pPr>
              <w:snapToGrid w:val="0"/>
              <w:ind w:left="34"/>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2.6</w:t>
            </w:r>
          </w:p>
        </w:tc>
        <w:tc>
          <w:tcPr>
            <w:tcW w:w="3760" w:type="dxa"/>
            <w:tcBorders>
              <w:top w:val="single" w:sz="4" w:space="0" w:color="000000"/>
              <w:left w:val="single" w:sz="4" w:space="0" w:color="000000"/>
              <w:bottom w:val="single" w:sz="4" w:space="0" w:color="000000"/>
              <w:right w:val="nil"/>
            </w:tcBorders>
            <w:hideMark/>
          </w:tcPr>
          <w:p w:rsidR="00FB1ECA" w:rsidRPr="006055FE" w:rsidRDefault="00FB1ECA" w:rsidP="005D4876">
            <w:pPr>
              <w:ind w:left="230"/>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Выступления на научно-практических конференциях, семинарах, секциях, круглых столах, проведение мастер-классов:</w:t>
            </w:r>
          </w:p>
          <w:p w:rsidR="00FB1ECA" w:rsidRPr="006055FE" w:rsidRDefault="00FB1ECA" w:rsidP="005D4876">
            <w:pPr>
              <w:ind w:left="230"/>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 xml:space="preserve">районный (городской) уровень </w:t>
            </w:r>
          </w:p>
          <w:p w:rsidR="00FB1ECA" w:rsidRPr="006055FE" w:rsidRDefault="00FB1ECA" w:rsidP="005D4876">
            <w:pPr>
              <w:ind w:left="230"/>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 xml:space="preserve">республиканский  уровень </w:t>
            </w:r>
          </w:p>
          <w:p w:rsidR="009601D7" w:rsidRDefault="00FB1ECA" w:rsidP="005D4876">
            <w:pPr>
              <w:ind w:left="230"/>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всероссийский уровень</w:t>
            </w:r>
          </w:p>
          <w:p w:rsidR="00FB1ECA" w:rsidRPr="006055FE" w:rsidRDefault="00FB1ECA" w:rsidP="009601D7">
            <w:pPr>
              <w:ind w:left="230"/>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 xml:space="preserve">международный уровень </w:t>
            </w:r>
          </w:p>
        </w:tc>
        <w:tc>
          <w:tcPr>
            <w:tcW w:w="1059" w:type="dxa"/>
            <w:tcBorders>
              <w:top w:val="single" w:sz="4" w:space="0" w:color="000000"/>
              <w:left w:val="single" w:sz="4" w:space="0" w:color="000000"/>
              <w:bottom w:val="single" w:sz="4" w:space="0" w:color="000000"/>
              <w:right w:val="nil"/>
            </w:tcBorders>
          </w:tcPr>
          <w:p w:rsidR="00FB1ECA" w:rsidRPr="006055FE" w:rsidRDefault="00FB1ECA" w:rsidP="005D4876">
            <w:pPr>
              <w:ind w:left="230"/>
              <w:jc w:val="both"/>
              <w:rPr>
                <w:rFonts w:ascii="Times New Roman" w:hAnsi="Times New Roman" w:cs="Times New Roman"/>
                <w:sz w:val="24"/>
                <w:szCs w:val="24"/>
                <w:lang w:eastAsia="en-US"/>
              </w:rPr>
            </w:pPr>
          </w:p>
          <w:p w:rsidR="00FB1ECA" w:rsidRPr="006055FE" w:rsidRDefault="00FB1ECA" w:rsidP="005D4876">
            <w:pPr>
              <w:ind w:left="230"/>
              <w:jc w:val="both"/>
              <w:rPr>
                <w:rFonts w:ascii="Times New Roman" w:hAnsi="Times New Roman" w:cs="Times New Roman"/>
                <w:sz w:val="24"/>
                <w:szCs w:val="24"/>
                <w:lang w:eastAsia="en-US"/>
              </w:rPr>
            </w:pPr>
          </w:p>
          <w:p w:rsidR="009601D7" w:rsidRDefault="009601D7" w:rsidP="005D4876">
            <w:pPr>
              <w:ind w:left="230"/>
              <w:jc w:val="both"/>
              <w:rPr>
                <w:rFonts w:ascii="Times New Roman" w:hAnsi="Times New Roman" w:cs="Times New Roman"/>
                <w:b/>
                <w:sz w:val="24"/>
                <w:szCs w:val="24"/>
                <w:lang w:eastAsia="en-US"/>
              </w:rPr>
            </w:pPr>
          </w:p>
          <w:p w:rsidR="00FB1ECA" w:rsidRPr="006055FE" w:rsidRDefault="00FB1ECA" w:rsidP="005D4876">
            <w:pPr>
              <w:ind w:left="230"/>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10</w:t>
            </w:r>
          </w:p>
          <w:p w:rsidR="00FB1ECA" w:rsidRPr="006055FE" w:rsidRDefault="00FB1ECA" w:rsidP="005D4876">
            <w:pPr>
              <w:ind w:left="230"/>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20</w:t>
            </w:r>
          </w:p>
          <w:p w:rsidR="00FB1ECA" w:rsidRPr="006055FE" w:rsidRDefault="00FB1ECA" w:rsidP="005D4876">
            <w:pPr>
              <w:ind w:left="230"/>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 xml:space="preserve"> 35</w:t>
            </w:r>
          </w:p>
          <w:p w:rsidR="00FB1ECA" w:rsidRPr="006055FE" w:rsidRDefault="00FB1ECA" w:rsidP="005D4876">
            <w:pPr>
              <w:ind w:left="230"/>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50</w:t>
            </w:r>
          </w:p>
        </w:tc>
        <w:tc>
          <w:tcPr>
            <w:tcW w:w="6376" w:type="dxa"/>
            <w:gridSpan w:val="2"/>
            <w:tcBorders>
              <w:top w:val="single" w:sz="4" w:space="0" w:color="000000"/>
              <w:left w:val="single" w:sz="4" w:space="0" w:color="000000"/>
              <w:bottom w:val="single" w:sz="4" w:space="0" w:color="000000"/>
              <w:right w:val="nil"/>
            </w:tcBorders>
          </w:tcPr>
          <w:p w:rsidR="00FB1ECA" w:rsidRPr="006055FE" w:rsidRDefault="00FB1ECA" w:rsidP="005D4876">
            <w:pPr>
              <w:ind w:left="230"/>
              <w:jc w:val="both"/>
              <w:rPr>
                <w:rFonts w:ascii="Times New Roman" w:hAnsi="Times New Roman" w:cs="Times New Roman"/>
                <w:iCs/>
                <w:sz w:val="24"/>
                <w:szCs w:val="24"/>
                <w:lang w:eastAsia="en-US"/>
              </w:rPr>
            </w:pPr>
          </w:p>
          <w:p w:rsidR="00FB1ECA" w:rsidRPr="006055FE" w:rsidRDefault="00FB1ECA" w:rsidP="005D4876">
            <w:pPr>
              <w:ind w:left="230"/>
              <w:jc w:val="both"/>
              <w:rPr>
                <w:rFonts w:ascii="Times New Roman" w:hAnsi="Times New Roman" w:cs="Times New Roman"/>
                <w:sz w:val="24"/>
                <w:szCs w:val="24"/>
                <w:lang w:eastAsia="en-US"/>
              </w:rPr>
            </w:pPr>
            <w:r w:rsidRPr="006055FE">
              <w:rPr>
                <w:rFonts w:ascii="Times New Roman" w:hAnsi="Times New Roman" w:cs="Times New Roman"/>
                <w:iCs/>
                <w:sz w:val="24"/>
                <w:szCs w:val="24"/>
                <w:lang w:eastAsia="en-US"/>
              </w:rPr>
              <w:t xml:space="preserve">Программа мероприятия, заверенная </w:t>
            </w:r>
            <w:r w:rsidRPr="006055FE">
              <w:rPr>
                <w:rFonts w:ascii="Times New Roman" w:hAnsi="Times New Roman" w:cs="Times New Roman"/>
                <w:sz w:val="24"/>
                <w:szCs w:val="24"/>
                <w:lang w:eastAsia="en-US"/>
              </w:rPr>
              <w:t>работодателем.</w:t>
            </w:r>
          </w:p>
          <w:p w:rsidR="00FB1ECA" w:rsidRPr="006055FE" w:rsidRDefault="00FB1ECA" w:rsidP="005D4876">
            <w:pPr>
              <w:ind w:left="230"/>
              <w:jc w:val="both"/>
              <w:rPr>
                <w:rFonts w:ascii="Times New Roman" w:hAnsi="Times New Roman" w:cs="Times New Roman"/>
                <w:iCs/>
                <w:sz w:val="24"/>
                <w:szCs w:val="24"/>
                <w:lang w:eastAsia="en-US"/>
              </w:rPr>
            </w:pPr>
          </w:p>
          <w:p w:rsidR="00FB1ECA" w:rsidRPr="006055FE" w:rsidRDefault="00FB1ECA" w:rsidP="005D4876">
            <w:pPr>
              <w:ind w:left="230"/>
              <w:jc w:val="both"/>
              <w:rPr>
                <w:rFonts w:ascii="Times New Roman" w:hAnsi="Times New Roman" w:cs="Times New Roman"/>
                <w:iCs/>
                <w:sz w:val="24"/>
                <w:szCs w:val="24"/>
                <w:lang w:eastAsia="en-US"/>
              </w:rPr>
            </w:pPr>
          </w:p>
          <w:p w:rsidR="00FB1ECA" w:rsidRPr="006055FE" w:rsidRDefault="00FB1ECA" w:rsidP="005D4876">
            <w:pPr>
              <w:ind w:left="230"/>
              <w:jc w:val="both"/>
              <w:rPr>
                <w:rFonts w:ascii="Times New Roman" w:hAnsi="Times New Roman" w:cs="Times New Roman"/>
                <w:sz w:val="24"/>
                <w:szCs w:val="24"/>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tcPr>
          <w:p w:rsidR="00FB1ECA" w:rsidRPr="00167AA9" w:rsidRDefault="00FB1ECA" w:rsidP="00167AA9">
            <w:pPr>
              <w:snapToGrid w:val="0"/>
              <w:ind w:left="37"/>
              <w:jc w:val="both"/>
              <w:rPr>
                <w:rFonts w:ascii="Times New Roman" w:hAnsi="Times New Roman" w:cs="Times New Roman"/>
                <w:bCs/>
                <w:sz w:val="24"/>
                <w:szCs w:val="24"/>
                <w:lang w:eastAsia="en-US"/>
              </w:rPr>
            </w:pPr>
            <w:r w:rsidRPr="006055FE">
              <w:rPr>
                <w:rFonts w:ascii="Times New Roman" w:hAnsi="Times New Roman" w:cs="Times New Roman"/>
                <w:sz w:val="24"/>
                <w:szCs w:val="24"/>
                <w:lang w:eastAsia="en-US"/>
              </w:rPr>
              <w:t>В межаттестационный период</w:t>
            </w:r>
            <w:r w:rsidRPr="006055FE">
              <w:rPr>
                <w:rFonts w:ascii="Times New Roman" w:hAnsi="Times New Roman" w:cs="Times New Roman"/>
                <w:bCs/>
                <w:sz w:val="24"/>
                <w:szCs w:val="24"/>
                <w:lang w:eastAsia="en-US"/>
              </w:rPr>
              <w:t xml:space="preserve"> </w:t>
            </w:r>
          </w:p>
          <w:p w:rsidR="00FB1ECA" w:rsidRPr="006055FE" w:rsidRDefault="00FB1ECA" w:rsidP="005D4876">
            <w:pPr>
              <w:snapToGrid w:val="0"/>
              <w:ind w:left="37"/>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w:t>
            </w:r>
            <w:r w:rsidRPr="006055FE">
              <w:rPr>
                <w:rFonts w:ascii="Times New Roman" w:hAnsi="Times New Roman" w:cs="Times New Roman"/>
                <w:iCs/>
                <w:sz w:val="24"/>
                <w:szCs w:val="24"/>
                <w:lang w:eastAsia="en-US"/>
              </w:rPr>
              <w:t xml:space="preserve"> Количество баллов по каждому из показателей может суммироваться  в зависимости от результативности участия (но не более трех мероприятий)</w:t>
            </w:r>
          </w:p>
        </w:tc>
      </w:tr>
      <w:tr w:rsidR="00FB1ECA" w:rsidRPr="006055FE" w:rsidTr="005D4876">
        <w:trPr>
          <w:trHeight w:val="253"/>
        </w:trPr>
        <w:tc>
          <w:tcPr>
            <w:tcW w:w="15023" w:type="dxa"/>
            <w:gridSpan w:val="7"/>
            <w:tcBorders>
              <w:top w:val="single" w:sz="4" w:space="0" w:color="000000"/>
              <w:left w:val="single" w:sz="4" w:space="0" w:color="000000"/>
              <w:bottom w:val="single" w:sz="4" w:space="0" w:color="auto"/>
              <w:right w:val="single" w:sz="4" w:space="0" w:color="000000"/>
            </w:tcBorders>
            <w:hideMark/>
          </w:tcPr>
          <w:p w:rsidR="00FB1ECA" w:rsidRPr="006055FE" w:rsidRDefault="00FB1ECA" w:rsidP="005D4876">
            <w:pPr>
              <w:snapToGrid w:val="0"/>
              <w:ind w:left="34"/>
              <w:jc w:val="both"/>
              <w:rPr>
                <w:rFonts w:ascii="Times New Roman" w:hAnsi="Times New Roman" w:cs="Times New Roman"/>
                <w:b/>
                <w:i/>
                <w:sz w:val="24"/>
                <w:szCs w:val="24"/>
              </w:rPr>
            </w:pPr>
            <w:r w:rsidRPr="006055FE">
              <w:rPr>
                <w:rFonts w:ascii="Times New Roman" w:hAnsi="Times New Roman" w:cs="Times New Roman"/>
                <w:b/>
                <w:sz w:val="24"/>
                <w:szCs w:val="24"/>
              </w:rPr>
              <w:lastRenderedPageBreak/>
              <w:t xml:space="preserve">Рекомендации: </w:t>
            </w:r>
            <w:r w:rsidRPr="006055FE">
              <w:rPr>
                <w:rFonts w:ascii="Times New Roman" w:hAnsi="Times New Roman" w:cs="Times New Roman"/>
                <w:sz w:val="24"/>
                <w:szCs w:val="24"/>
              </w:rPr>
              <w:t xml:space="preserve">Подтверждение факта публичного представления своего опыта работы имеет место и в данном разделе: речь идет об активном участии (выступлениях) в научно-методических мероприятиях. Образовательные  учреждения (школы, ИМЦ, КРИППО, различные вузы, учебные центры) проводят ежегодно конференции, семинары, мастер классы, круглые столы по вопросам учебной, методической и воспитательной работы. </w:t>
            </w:r>
            <w:r w:rsidRPr="006055FE">
              <w:rPr>
                <w:rFonts w:ascii="Times New Roman" w:hAnsi="Times New Roman" w:cs="Times New Roman"/>
                <w:b/>
                <w:i/>
                <w:sz w:val="24"/>
                <w:szCs w:val="24"/>
              </w:rPr>
              <w:t>Участие без выступления в мероприятиях данного раздела не учитывается, кроме того, тематика выступления и его содержание должны соответствовать направлению деятельности.</w:t>
            </w:r>
          </w:p>
          <w:p w:rsidR="00FB1ECA" w:rsidRPr="006055FE" w:rsidRDefault="00FB1ECA" w:rsidP="005D4876">
            <w:pPr>
              <w:snapToGrid w:val="0"/>
              <w:ind w:left="34"/>
              <w:jc w:val="both"/>
              <w:rPr>
                <w:rFonts w:ascii="Times New Roman" w:hAnsi="Times New Roman" w:cs="Times New Roman"/>
                <w:sz w:val="24"/>
                <w:szCs w:val="24"/>
              </w:rPr>
            </w:pPr>
            <w:r w:rsidRPr="006055FE">
              <w:rPr>
                <w:rFonts w:ascii="Times New Roman" w:hAnsi="Times New Roman" w:cs="Times New Roman"/>
                <w:sz w:val="24"/>
                <w:szCs w:val="24"/>
              </w:rPr>
              <w:t>Если у вас были неоднократные выступления с докладами на семинарах, достаточно представить программу мероприятия, заверенную руководителем образовательного учреждения, выделив в ней фамилию, тему выступления, дату и место проведения мероприятия. Если же только планируете поделиться опытом своей работы с коллегами, то вам можно рекомендовать изучить планы работы школьной, районной и городской методических служб, определить свое возможное участие в тех или иных мероприятиях и подойти с предложением о своем выступлении к организаторам. Сегодня широко распространена работа конференций и семинаров (вебинаров) в дистанционном режиме, обычно это мероприятие всероссийского и международного уровней, информацию о них можно получить на сайтах профессионального сообщества или в методической службе города.</w:t>
            </w:r>
          </w:p>
          <w:p w:rsidR="00FB1ECA" w:rsidRPr="006055FE" w:rsidRDefault="00FB1ECA" w:rsidP="005D4876">
            <w:pPr>
              <w:snapToGrid w:val="0"/>
              <w:ind w:left="34"/>
              <w:jc w:val="both"/>
              <w:rPr>
                <w:rFonts w:ascii="Times New Roman" w:hAnsi="Times New Roman" w:cs="Times New Roman"/>
                <w:sz w:val="24"/>
                <w:szCs w:val="24"/>
              </w:rPr>
            </w:pPr>
            <w:r w:rsidRPr="006055FE">
              <w:rPr>
                <w:rFonts w:ascii="Times New Roman" w:hAnsi="Times New Roman" w:cs="Times New Roman"/>
                <w:sz w:val="24"/>
                <w:szCs w:val="24"/>
              </w:rPr>
              <w:t>Количество баллов по каждому из показателей (районный уровень -10, городской -15, всероссийский /международный -30) может суммироваться. Например, если вы часто выступаете на семинарах Всероссийского уровня, то можете вложить в портфолио документы, подтверждающие это, но не более чем за три мероприятия, тем самым, получив по данному разделу 90 баллов, аналогично по показателю «городской уровень» можно получить ещё 45 баллов и по показателю  и по показателю «районный уровень» можно получить еще 30 баллов</w:t>
            </w:r>
          </w:p>
        </w:tc>
      </w:tr>
      <w:tr w:rsidR="00FB1ECA" w:rsidRPr="006055FE" w:rsidTr="00B1468E">
        <w:trPr>
          <w:trHeight w:val="7364"/>
        </w:trPr>
        <w:tc>
          <w:tcPr>
            <w:tcW w:w="1134" w:type="dxa"/>
            <w:tcBorders>
              <w:top w:val="single" w:sz="4" w:space="0" w:color="auto"/>
              <w:left w:val="single" w:sz="4" w:space="0" w:color="000000"/>
              <w:bottom w:val="single" w:sz="4" w:space="0" w:color="000000"/>
              <w:right w:val="single" w:sz="4" w:space="0" w:color="auto"/>
            </w:tcBorders>
            <w:hideMark/>
          </w:tcPr>
          <w:p w:rsidR="00FB1ECA" w:rsidRPr="006055FE" w:rsidRDefault="00FB1ECA" w:rsidP="00BF4447">
            <w:pPr>
              <w:snapToGrid w:val="0"/>
              <w:ind w:left="34"/>
              <w:jc w:val="both"/>
              <w:rPr>
                <w:rFonts w:ascii="Times New Roman" w:hAnsi="Times New Roman" w:cs="Times New Roman"/>
                <w:sz w:val="24"/>
                <w:szCs w:val="24"/>
              </w:rPr>
            </w:pPr>
            <w:r w:rsidRPr="006055FE">
              <w:rPr>
                <w:rFonts w:ascii="Times New Roman" w:hAnsi="Times New Roman" w:cs="Times New Roman"/>
                <w:sz w:val="24"/>
                <w:szCs w:val="24"/>
              </w:rPr>
              <w:lastRenderedPageBreak/>
              <w:t>2.7.</w:t>
            </w:r>
          </w:p>
        </w:tc>
        <w:tc>
          <w:tcPr>
            <w:tcW w:w="3760" w:type="dxa"/>
            <w:tcBorders>
              <w:top w:val="single" w:sz="4" w:space="0" w:color="auto"/>
              <w:left w:val="single" w:sz="4" w:space="0" w:color="000000"/>
              <w:bottom w:val="single" w:sz="4" w:space="0" w:color="000000"/>
              <w:right w:val="single" w:sz="4" w:space="0" w:color="auto"/>
            </w:tcBorders>
          </w:tcPr>
          <w:p w:rsidR="00FB1ECA" w:rsidRPr="006055FE" w:rsidRDefault="00FB1ECA" w:rsidP="005D4876">
            <w:pPr>
              <w:ind w:left="230"/>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 xml:space="preserve">Результативность участия в профессиональных конкурсах </w:t>
            </w:r>
            <w:r w:rsidRPr="006055FE">
              <w:rPr>
                <w:rFonts w:ascii="Times New Roman" w:hAnsi="Times New Roman" w:cs="Times New Roman"/>
                <w:b/>
                <w:sz w:val="24"/>
                <w:szCs w:val="24"/>
              </w:rPr>
              <w:t>имеющих официальный статус</w:t>
            </w:r>
            <w:r w:rsidRPr="006055FE">
              <w:rPr>
                <w:rFonts w:ascii="Times New Roman" w:hAnsi="Times New Roman" w:cs="Times New Roman"/>
                <w:sz w:val="24"/>
                <w:szCs w:val="24"/>
              </w:rPr>
              <w:t>:</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лауреат/дипломант конкурса районного (городского)  уровня</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 лауреат/дипломант конкурса республиканского уровня</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лауреат/дипломант конкурса всероссийского уровня</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лауреат/дипломант конкурса международного уровня</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победитель конкурса районного (городского) уровня</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победитель конкурса республиканского уровня*</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победитель конкурса всероссийского уровня</w:t>
            </w:r>
          </w:p>
          <w:p w:rsidR="00FB1ECA" w:rsidRPr="006055FE" w:rsidRDefault="00FB1ECA" w:rsidP="005D4876">
            <w:pPr>
              <w:snapToGrid w:val="0"/>
              <w:ind w:left="230"/>
              <w:jc w:val="both"/>
              <w:rPr>
                <w:rFonts w:ascii="Times New Roman" w:hAnsi="Times New Roman" w:cs="Times New Roman"/>
                <w:b/>
                <w:sz w:val="24"/>
                <w:szCs w:val="24"/>
              </w:rPr>
            </w:pPr>
            <w:r w:rsidRPr="006055FE">
              <w:rPr>
                <w:rFonts w:ascii="Times New Roman" w:hAnsi="Times New Roman" w:cs="Times New Roman"/>
                <w:sz w:val="24"/>
                <w:szCs w:val="24"/>
              </w:rPr>
              <w:t>победитель конкурса международного уровня</w:t>
            </w:r>
          </w:p>
        </w:tc>
        <w:tc>
          <w:tcPr>
            <w:tcW w:w="1059" w:type="dxa"/>
            <w:tcBorders>
              <w:top w:val="single" w:sz="4" w:space="0" w:color="auto"/>
              <w:left w:val="single" w:sz="4" w:space="0" w:color="auto"/>
              <w:bottom w:val="single" w:sz="4" w:space="0" w:color="000000"/>
              <w:right w:val="single" w:sz="4" w:space="0" w:color="auto"/>
            </w:tcBorders>
          </w:tcPr>
          <w:p w:rsidR="00FB1ECA" w:rsidRPr="006055FE" w:rsidRDefault="00FB1ECA" w:rsidP="005D4876">
            <w:pPr>
              <w:ind w:left="230"/>
              <w:jc w:val="both"/>
              <w:rPr>
                <w:rFonts w:ascii="Times New Roman" w:hAnsi="Times New Roman" w:cs="Times New Roman"/>
                <w:b/>
                <w:sz w:val="24"/>
                <w:szCs w:val="24"/>
              </w:rPr>
            </w:pPr>
          </w:p>
          <w:p w:rsidR="00FB1ECA" w:rsidRPr="006055FE" w:rsidRDefault="00FB1ECA" w:rsidP="005D4876">
            <w:pPr>
              <w:ind w:left="230"/>
              <w:jc w:val="both"/>
              <w:rPr>
                <w:rFonts w:ascii="Times New Roman" w:hAnsi="Times New Roman" w:cs="Times New Roman"/>
                <w:b/>
                <w:sz w:val="24"/>
                <w:szCs w:val="24"/>
              </w:rPr>
            </w:pPr>
          </w:p>
          <w:p w:rsidR="00FB1ECA" w:rsidRPr="006055FE" w:rsidRDefault="00FB1ECA" w:rsidP="00BF4447">
            <w:pPr>
              <w:spacing w:after="0"/>
              <w:ind w:left="230"/>
              <w:jc w:val="both"/>
              <w:rPr>
                <w:rFonts w:ascii="Times New Roman" w:hAnsi="Times New Roman" w:cs="Times New Roman"/>
                <w:b/>
                <w:sz w:val="24"/>
                <w:szCs w:val="24"/>
              </w:rPr>
            </w:pPr>
          </w:p>
          <w:p w:rsidR="00BF4447" w:rsidRDefault="00BF4447" w:rsidP="00BF4447">
            <w:pPr>
              <w:spacing w:after="0"/>
              <w:ind w:left="230"/>
              <w:jc w:val="both"/>
              <w:rPr>
                <w:rFonts w:ascii="Times New Roman" w:hAnsi="Times New Roman" w:cs="Times New Roman"/>
                <w:b/>
                <w:sz w:val="24"/>
                <w:szCs w:val="24"/>
              </w:rPr>
            </w:pPr>
          </w:p>
          <w:p w:rsidR="00BF4447" w:rsidRDefault="00BF4447" w:rsidP="00BF4447">
            <w:pPr>
              <w:spacing w:after="0"/>
              <w:ind w:left="230"/>
              <w:jc w:val="both"/>
              <w:rPr>
                <w:rFonts w:ascii="Times New Roman" w:hAnsi="Times New Roman" w:cs="Times New Roman"/>
                <w:b/>
                <w:sz w:val="24"/>
                <w:szCs w:val="24"/>
              </w:rPr>
            </w:pPr>
          </w:p>
          <w:p w:rsidR="00FB1ECA" w:rsidRPr="006055FE" w:rsidRDefault="00FB1ECA" w:rsidP="00BF4447">
            <w:pPr>
              <w:spacing w:after="0"/>
              <w:ind w:left="230"/>
              <w:jc w:val="both"/>
              <w:rPr>
                <w:rFonts w:ascii="Times New Roman" w:hAnsi="Times New Roman" w:cs="Times New Roman"/>
                <w:b/>
                <w:sz w:val="24"/>
                <w:szCs w:val="24"/>
              </w:rPr>
            </w:pPr>
            <w:r w:rsidRPr="006055FE">
              <w:rPr>
                <w:rFonts w:ascii="Times New Roman" w:hAnsi="Times New Roman" w:cs="Times New Roman"/>
                <w:b/>
                <w:sz w:val="24"/>
                <w:szCs w:val="24"/>
              </w:rPr>
              <w:t>20</w:t>
            </w:r>
          </w:p>
          <w:p w:rsidR="00FB1ECA" w:rsidRPr="006055FE" w:rsidRDefault="00FB1ECA" w:rsidP="00BF4447">
            <w:pPr>
              <w:spacing w:after="0"/>
              <w:ind w:left="230"/>
              <w:jc w:val="both"/>
              <w:rPr>
                <w:rFonts w:ascii="Times New Roman" w:hAnsi="Times New Roman" w:cs="Times New Roman"/>
                <w:b/>
                <w:sz w:val="24"/>
                <w:szCs w:val="24"/>
              </w:rPr>
            </w:pPr>
          </w:p>
          <w:p w:rsidR="00FB1ECA" w:rsidRPr="006055FE" w:rsidRDefault="00FB1ECA" w:rsidP="00BF4447">
            <w:pPr>
              <w:spacing w:after="0"/>
              <w:ind w:left="230"/>
              <w:jc w:val="both"/>
              <w:rPr>
                <w:rFonts w:ascii="Times New Roman" w:hAnsi="Times New Roman" w:cs="Times New Roman"/>
                <w:b/>
                <w:sz w:val="24"/>
                <w:szCs w:val="24"/>
              </w:rPr>
            </w:pPr>
            <w:r w:rsidRPr="006055FE">
              <w:rPr>
                <w:rFonts w:ascii="Times New Roman" w:hAnsi="Times New Roman" w:cs="Times New Roman"/>
                <w:b/>
                <w:sz w:val="24"/>
                <w:szCs w:val="24"/>
              </w:rPr>
              <w:t>30</w:t>
            </w:r>
          </w:p>
          <w:p w:rsidR="00FB1ECA" w:rsidRPr="006055FE" w:rsidRDefault="00FB1ECA" w:rsidP="00BF4447">
            <w:pPr>
              <w:spacing w:after="0"/>
              <w:ind w:left="230"/>
              <w:jc w:val="both"/>
              <w:rPr>
                <w:rFonts w:ascii="Times New Roman" w:hAnsi="Times New Roman" w:cs="Times New Roman"/>
                <w:b/>
                <w:sz w:val="24"/>
                <w:szCs w:val="24"/>
              </w:rPr>
            </w:pPr>
          </w:p>
          <w:p w:rsidR="00FB1ECA" w:rsidRPr="006055FE" w:rsidRDefault="00FB1ECA" w:rsidP="00BF4447">
            <w:pPr>
              <w:spacing w:after="0"/>
              <w:ind w:left="230"/>
              <w:jc w:val="both"/>
              <w:rPr>
                <w:rFonts w:ascii="Times New Roman" w:hAnsi="Times New Roman" w:cs="Times New Roman"/>
                <w:b/>
                <w:sz w:val="24"/>
                <w:szCs w:val="24"/>
              </w:rPr>
            </w:pPr>
            <w:r w:rsidRPr="006055FE">
              <w:rPr>
                <w:rFonts w:ascii="Times New Roman" w:hAnsi="Times New Roman" w:cs="Times New Roman"/>
                <w:b/>
                <w:sz w:val="24"/>
                <w:szCs w:val="24"/>
              </w:rPr>
              <w:t>50</w:t>
            </w:r>
          </w:p>
          <w:p w:rsidR="00FB1ECA" w:rsidRPr="006055FE" w:rsidRDefault="00FB1ECA" w:rsidP="00BF4447">
            <w:pPr>
              <w:spacing w:after="0"/>
              <w:ind w:left="230"/>
              <w:jc w:val="both"/>
              <w:rPr>
                <w:rFonts w:ascii="Times New Roman" w:hAnsi="Times New Roman" w:cs="Times New Roman"/>
                <w:b/>
                <w:sz w:val="24"/>
                <w:szCs w:val="24"/>
              </w:rPr>
            </w:pPr>
          </w:p>
          <w:p w:rsidR="00BF4447" w:rsidRDefault="00BF4447" w:rsidP="00BF4447">
            <w:pPr>
              <w:spacing w:after="0"/>
              <w:ind w:left="230"/>
              <w:jc w:val="both"/>
              <w:rPr>
                <w:rFonts w:ascii="Times New Roman" w:hAnsi="Times New Roman" w:cs="Times New Roman"/>
                <w:b/>
                <w:sz w:val="24"/>
                <w:szCs w:val="24"/>
              </w:rPr>
            </w:pPr>
          </w:p>
          <w:p w:rsidR="00FB1ECA" w:rsidRPr="006055FE" w:rsidRDefault="00FB1ECA" w:rsidP="00BF4447">
            <w:pPr>
              <w:spacing w:after="0"/>
              <w:ind w:left="230"/>
              <w:jc w:val="both"/>
              <w:rPr>
                <w:rFonts w:ascii="Times New Roman" w:hAnsi="Times New Roman" w:cs="Times New Roman"/>
                <w:b/>
                <w:sz w:val="24"/>
                <w:szCs w:val="24"/>
              </w:rPr>
            </w:pPr>
            <w:r w:rsidRPr="006055FE">
              <w:rPr>
                <w:rFonts w:ascii="Times New Roman" w:hAnsi="Times New Roman" w:cs="Times New Roman"/>
                <w:b/>
                <w:sz w:val="24"/>
                <w:szCs w:val="24"/>
              </w:rPr>
              <w:t>60</w:t>
            </w:r>
          </w:p>
          <w:p w:rsidR="00FB1ECA" w:rsidRPr="006055FE" w:rsidRDefault="00FB1ECA" w:rsidP="00BF4447">
            <w:pPr>
              <w:spacing w:after="0"/>
              <w:ind w:left="230"/>
              <w:jc w:val="both"/>
              <w:rPr>
                <w:rFonts w:ascii="Times New Roman" w:hAnsi="Times New Roman" w:cs="Times New Roman"/>
                <w:b/>
                <w:sz w:val="24"/>
                <w:szCs w:val="24"/>
              </w:rPr>
            </w:pPr>
          </w:p>
          <w:p w:rsidR="00FB1ECA" w:rsidRPr="006055FE" w:rsidRDefault="00FB1ECA" w:rsidP="00BF4447">
            <w:pPr>
              <w:spacing w:after="0"/>
              <w:ind w:left="230"/>
              <w:jc w:val="both"/>
              <w:rPr>
                <w:rFonts w:ascii="Times New Roman" w:hAnsi="Times New Roman" w:cs="Times New Roman"/>
                <w:b/>
                <w:sz w:val="24"/>
                <w:szCs w:val="24"/>
              </w:rPr>
            </w:pPr>
            <w:r w:rsidRPr="006055FE">
              <w:rPr>
                <w:rFonts w:ascii="Times New Roman" w:hAnsi="Times New Roman" w:cs="Times New Roman"/>
                <w:b/>
                <w:sz w:val="24"/>
                <w:szCs w:val="24"/>
              </w:rPr>
              <w:t>40</w:t>
            </w:r>
          </w:p>
          <w:p w:rsidR="00FB1ECA" w:rsidRPr="006055FE" w:rsidRDefault="00FB1ECA" w:rsidP="00BF4447">
            <w:pPr>
              <w:spacing w:after="0"/>
              <w:ind w:left="230"/>
              <w:jc w:val="both"/>
              <w:rPr>
                <w:rFonts w:ascii="Times New Roman" w:hAnsi="Times New Roman" w:cs="Times New Roman"/>
                <w:b/>
                <w:sz w:val="24"/>
                <w:szCs w:val="24"/>
              </w:rPr>
            </w:pPr>
          </w:p>
          <w:p w:rsidR="00BF4447" w:rsidRDefault="00BF4447" w:rsidP="00BF4447">
            <w:pPr>
              <w:spacing w:after="0"/>
              <w:ind w:left="230"/>
              <w:jc w:val="both"/>
              <w:rPr>
                <w:rFonts w:ascii="Times New Roman" w:hAnsi="Times New Roman" w:cs="Times New Roman"/>
                <w:b/>
                <w:sz w:val="24"/>
                <w:szCs w:val="24"/>
              </w:rPr>
            </w:pPr>
          </w:p>
          <w:p w:rsidR="00FB1ECA" w:rsidRPr="006055FE" w:rsidRDefault="00FB1ECA" w:rsidP="00BF4447">
            <w:pPr>
              <w:spacing w:after="0"/>
              <w:ind w:left="230"/>
              <w:jc w:val="both"/>
              <w:rPr>
                <w:rFonts w:ascii="Times New Roman" w:hAnsi="Times New Roman" w:cs="Times New Roman"/>
                <w:b/>
                <w:sz w:val="24"/>
                <w:szCs w:val="24"/>
              </w:rPr>
            </w:pPr>
            <w:r w:rsidRPr="006055FE">
              <w:rPr>
                <w:rFonts w:ascii="Times New Roman" w:hAnsi="Times New Roman" w:cs="Times New Roman"/>
                <w:b/>
                <w:sz w:val="24"/>
                <w:szCs w:val="24"/>
              </w:rPr>
              <w:t>60</w:t>
            </w:r>
          </w:p>
          <w:p w:rsidR="00FB1ECA" w:rsidRPr="006055FE" w:rsidRDefault="00FB1ECA" w:rsidP="00BF4447">
            <w:pPr>
              <w:spacing w:after="0"/>
              <w:ind w:left="230"/>
              <w:jc w:val="both"/>
              <w:rPr>
                <w:rFonts w:ascii="Times New Roman" w:hAnsi="Times New Roman" w:cs="Times New Roman"/>
                <w:b/>
                <w:sz w:val="24"/>
                <w:szCs w:val="24"/>
              </w:rPr>
            </w:pPr>
          </w:p>
          <w:p w:rsidR="00BF4447" w:rsidRDefault="00BF4447" w:rsidP="00BF4447">
            <w:pPr>
              <w:spacing w:after="0"/>
              <w:ind w:left="230"/>
              <w:jc w:val="both"/>
              <w:rPr>
                <w:rFonts w:ascii="Times New Roman" w:hAnsi="Times New Roman" w:cs="Times New Roman"/>
                <w:b/>
                <w:sz w:val="24"/>
                <w:szCs w:val="24"/>
              </w:rPr>
            </w:pPr>
          </w:p>
          <w:p w:rsidR="00FB1ECA" w:rsidRPr="006055FE" w:rsidRDefault="00FB1ECA" w:rsidP="00BF4447">
            <w:pPr>
              <w:spacing w:after="0"/>
              <w:ind w:left="230"/>
              <w:jc w:val="both"/>
              <w:rPr>
                <w:rFonts w:ascii="Times New Roman" w:hAnsi="Times New Roman" w:cs="Times New Roman"/>
                <w:b/>
                <w:sz w:val="24"/>
                <w:szCs w:val="24"/>
              </w:rPr>
            </w:pPr>
            <w:r w:rsidRPr="006055FE">
              <w:rPr>
                <w:rFonts w:ascii="Times New Roman" w:hAnsi="Times New Roman" w:cs="Times New Roman"/>
                <w:b/>
                <w:sz w:val="24"/>
                <w:szCs w:val="24"/>
              </w:rPr>
              <w:t>90</w:t>
            </w:r>
          </w:p>
          <w:p w:rsidR="00FB1ECA" w:rsidRPr="006055FE" w:rsidRDefault="00FB1ECA" w:rsidP="00BF4447">
            <w:pPr>
              <w:spacing w:after="0"/>
              <w:ind w:left="230"/>
              <w:jc w:val="both"/>
              <w:rPr>
                <w:rFonts w:ascii="Times New Roman" w:hAnsi="Times New Roman" w:cs="Times New Roman"/>
                <w:b/>
                <w:sz w:val="24"/>
                <w:szCs w:val="24"/>
              </w:rPr>
            </w:pPr>
          </w:p>
          <w:p w:rsidR="00FB1ECA" w:rsidRPr="006055FE" w:rsidRDefault="00FB1ECA" w:rsidP="00BF4447">
            <w:pPr>
              <w:spacing w:after="0"/>
              <w:ind w:left="230"/>
              <w:jc w:val="both"/>
              <w:rPr>
                <w:rFonts w:ascii="Times New Roman" w:hAnsi="Times New Roman" w:cs="Times New Roman"/>
                <w:b/>
                <w:sz w:val="24"/>
                <w:szCs w:val="24"/>
              </w:rPr>
            </w:pPr>
            <w:r w:rsidRPr="006055FE">
              <w:rPr>
                <w:rFonts w:ascii="Times New Roman" w:hAnsi="Times New Roman" w:cs="Times New Roman"/>
                <w:b/>
                <w:sz w:val="24"/>
                <w:szCs w:val="24"/>
              </w:rPr>
              <w:t>120</w:t>
            </w:r>
          </w:p>
          <w:p w:rsidR="00FB1ECA" w:rsidRPr="006055FE" w:rsidRDefault="00FB1ECA" w:rsidP="005D4876">
            <w:pPr>
              <w:ind w:left="230"/>
              <w:jc w:val="both"/>
              <w:rPr>
                <w:rFonts w:ascii="Times New Roman" w:hAnsi="Times New Roman" w:cs="Times New Roman"/>
                <w:b/>
                <w:sz w:val="24"/>
                <w:szCs w:val="24"/>
              </w:rPr>
            </w:pPr>
          </w:p>
          <w:p w:rsidR="00FB1ECA" w:rsidRPr="006055FE" w:rsidRDefault="00FB1ECA" w:rsidP="00167AA9">
            <w:pPr>
              <w:snapToGrid w:val="0"/>
              <w:ind w:left="0"/>
              <w:jc w:val="both"/>
              <w:rPr>
                <w:rFonts w:ascii="Times New Roman" w:hAnsi="Times New Roman" w:cs="Times New Roman"/>
                <w:b/>
                <w:sz w:val="24"/>
                <w:szCs w:val="24"/>
              </w:rPr>
            </w:pPr>
          </w:p>
        </w:tc>
        <w:tc>
          <w:tcPr>
            <w:tcW w:w="6376" w:type="dxa"/>
            <w:gridSpan w:val="2"/>
            <w:tcBorders>
              <w:top w:val="single" w:sz="4" w:space="0" w:color="auto"/>
              <w:left w:val="single" w:sz="4" w:space="0" w:color="auto"/>
              <w:bottom w:val="single" w:sz="4" w:space="0" w:color="000000"/>
              <w:right w:val="single" w:sz="4" w:space="0" w:color="auto"/>
            </w:tcBorders>
          </w:tcPr>
          <w:p w:rsidR="00FB1ECA" w:rsidRPr="006055FE" w:rsidRDefault="00FB1ECA" w:rsidP="005D4876">
            <w:pPr>
              <w:ind w:left="230"/>
              <w:jc w:val="both"/>
              <w:rPr>
                <w:rFonts w:ascii="Times New Roman" w:hAnsi="Times New Roman" w:cs="Times New Roman"/>
                <w:sz w:val="24"/>
                <w:szCs w:val="24"/>
              </w:rPr>
            </w:pPr>
          </w:p>
          <w:p w:rsidR="00FB1ECA" w:rsidRPr="006055FE" w:rsidRDefault="00FB1ECA" w:rsidP="005D4876">
            <w:pPr>
              <w:ind w:left="230"/>
              <w:jc w:val="both"/>
              <w:rPr>
                <w:rFonts w:ascii="Times New Roman" w:hAnsi="Times New Roman" w:cs="Times New Roman"/>
                <w:sz w:val="24"/>
                <w:szCs w:val="24"/>
              </w:rPr>
            </w:pPr>
          </w:p>
          <w:p w:rsidR="00FB1ECA" w:rsidRPr="006055FE" w:rsidRDefault="00FB1ECA" w:rsidP="005D4876">
            <w:pPr>
              <w:ind w:left="230"/>
              <w:jc w:val="both"/>
              <w:rPr>
                <w:rFonts w:ascii="Times New Roman" w:hAnsi="Times New Roman" w:cs="Times New Roman"/>
                <w:sz w:val="24"/>
                <w:szCs w:val="24"/>
              </w:rPr>
            </w:pPr>
          </w:p>
          <w:p w:rsidR="00FB1ECA" w:rsidRPr="006055FE" w:rsidRDefault="00FB1ECA" w:rsidP="005D4876">
            <w:pPr>
              <w:ind w:left="230"/>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Копии грамот, дипломов, приказов/распоряжений, заверенные руководителем образовательного учреждения.</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5D4876">
            <w:pPr>
              <w:snapToGrid w:val="0"/>
              <w:ind w:left="230"/>
              <w:jc w:val="both"/>
              <w:rPr>
                <w:rFonts w:ascii="Times New Roman" w:hAnsi="Times New Roman" w:cs="Times New Roman"/>
                <w:b/>
                <w:sz w:val="24"/>
                <w:szCs w:val="24"/>
              </w:rPr>
            </w:pPr>
            <w:r w:rsidRPr="006055FE">
              <w:rPr>
                <w:rFonts w:ascii="Times New Roman" w:hAnsi="Times New Roman" w:cs="Times New Roman"/>
                <w:b/>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auto"/>
              <w:left w:val="single" w:sz="4" w:space="0" w:color="auto"/>
              <w:bottom w:val="single" w:sz="4" w:space="0" w:color="000000"/>
              <w:right w:val="single" w:sz="4" w:space="0" w:color="000000"/>
            </w:tcBorders>
          </w:tcPr>
          <w:p w:rsidR="00FB1ECA" w:rsidRPr="006055FE" w:rsidRDefault="00FB1ECA" w:rsidP="005D4876">
            <w:pPr>
              <w:ind w:left="230"/>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В межаттестационный период</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 *Вне зависимости от года участия</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(начиная с победителя республиканского уровня)</w:t>
            </w:r>
          </w:p>
          <w:p w:rsidR="00FB1ECA" w:rsidRPr="006055FE" w:rsidRDefault="00FB1ECA" w:rsidP="005D4876">
            <w:pPr>
              <w:ind w:left="230"/>
              <w:jc w:val="both"/>
              <w:rPr>
                <w:rFonts w:ascii="Times New Roman" w:hAnsi="Times New Roman" w:cs="Times New Roman"/>
                <w:sz w:val="24"/>
                <w:szCs w:val="24"/>
              </w:rPr>
            </w:pPr>
          </w:p>
          <w:p w:rsidR="00FB1ECA" w:rsidRPr="006055FE" w:rsidRDefault="00FB1ECA" w:rsidP="00BF4447">
            <w:pPr>
              <w:ind w:left="230"/>
              <w:jc w:val="both"/>
              <w:rPr>
                <w:rFonts w:ascii="Times New Roman" w:hAnsi="Times New Roman" w:cs="Times New Roman"/>
                <w:b/>
                <w:sz w:val="24"/>
                <w:szCs w:val="24"/>
              </w:rPr>
            </w:pPr>
            <w:r w:rsidRPr="006055FE">
              <w:rPr>
                <w:rFonts w:ascii="Times New Roman" w:hAnsi="Times New Roman" w:cs="Times New Roman"/>
                <w:sz w:val="24"/>
                <w:szCs w:val="24"/>
              </w:rPr>
              <w:t> </w:t>
            </w:r>
          </w:p>
        </w:tc>
      </w:tr>
      <w:tr w:rsidR="00FB1ECA" w:rsidRPr="006055FE" w:rsidTr="00B1468E">
        <w:trPr>
          <w:trHeight w:val="253"/>
        </w:trPr>
        <w:tc>
          <w:tcPr>
            <w:tcW w:w="1134" w:type="dxa"/>
            <w:tcBorders>
              <w:top w:val="single" w:sz="4" w:space="0" w:color="auto"/>
              <w:left w:val="single" w:sz="4" w:space="0" w:color="000000"/>
              <w:bottom w:val="single" w:sz="4" w:space="0" w:color="000000"/>
              <w:right w:val="single" w:sz="4" w:space="0" w:color="auto"/>
            </w:tcBorders>
            <w:hideMark/>
          </w:tcPr>
          <w:p w:rsidR="00FB1ECA" w:rsidRPr="006055FE" w:rsidRDefault="00FB1ECA" w:rsidP="00BF4447">
            <w:pPr>
              <w:snapToGrid w:val="0"/>
              <w:ind w:left="34"/>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2.8</w:t>
            </w:r>
          </w:p>
        </w:tc>
        <w:tc>
          <w:tcPr>
            <w:tcW w:w="3760" w:type="dxa"/>
            <w:tcBorders>
              <w:top w:val="single" w:sz="4" w:space="0" w:color="auto"/>
              <w:left w:val="single" w:sz="4" w:space="0" w:color="000000"/>
              <w:bottom w:val="single" w:sz="4" w:space="0" w:color="000000"/>
              <w:right w:val="single" w:sz="4" w:space="0" w:color="auto"/>
            </w:tcBorders>
          </w:tcPr>
          <w:p w:rsidR="00FB1ECA" w:rsidRPr="006055FE" w:rsidRDefault="00FB1ECA" w:rsidP="005D4876">
            <w:pPr>
              <w:pStyle w:val="af2"/>
              <w:snapToGrid w:val="0"/>
              <w:spacing w:before="0" w:beforeAutospacing="0" w:after="0" w:afterAutospacing="0"/>
              <w:ind w:left="89"/>
              <w:jc w:val="both"/>
              <w:rPr>
                <w:lang w:eastAsia="en-US"/>
              </w:rPr>
            </w:pPr>
            <w:r w:rsidRPr="006055FE">
              <w:rPr>
                <w:lang w:eastAsia="en-US"/>
              </w:rPr>
              <w:t xml:space="preserve">Общественная активность педагога: участие в экспертных, апелляционных комиссиях,  в </w:t>
            </w:r>
            <w:r w:rsidRPr="006055FE">
              <w:rPr>
                <w:lang w:eastAsia="en-US"/>
              </w:rPr>
              <w:lastRenderedPageBreak/>
              <w:t>жюри профессиональных, творческих конкурсов, олимпиад, творческих группах.*</w:t>
            </w:r>
          </w:p>
        </w:tc>
        <w:tc>
          <w:tcPr>
            <w:tcW w:w="1059" w:type="dxa"/>
            <w:tcBorders>
              <w:top w:val="single" w:sz="4" w:space="0" w:color="auto"/>
              <w:left w:val="single" w:sz="4" w:space="0" w:color="auto"/>
              <w:bottom w:val="single" w:sz="4" w:space="0" w:color="000000"/>
              <w:right w:val="single" w:sz="4" w:space="0" w:color="auto"/>
            </w:tcBorders>
          </w:tcPr>
          <w:p w:rsidR="00FB1ECA" w:rsidRPr="006055FE" w:rsidRDefault="00FB1ECA" w:rsidP="005D4876">
            <w:pPr>
              <w:pStyle w:val="af2"/>
              <w:snapToGrid w:val="0"/>
              <w:spacing w:before="0" w:beforeAutospacing="0" w:after="0" w:afterAutospacing="0"/>
              <w:ind w:left="89"/>
              <w:jc w:val="both"/>
              <w:rPr>
                <w:b/>
                <w:iCs/>
                <w:lang w:eastAsia="en-US"/>
              </w:rPr>
            </w:pPr>
            <w:r w:rsidRPr="006055FE">
              <w:rPr>
                <w:iCs/>
                <w:lang w:eastAsia="en-US"/>
              </w:rPr>
              <w:lastRenderedPageBreak/>
              <w:t xml:space="preserve">   </w:t>
            </w:r>
          </w:p>
          <w:p w:rsidR="00FB1ECA" w:rsidRPr="006055FE" w:rsidRDefault="00FB1ECA" w:rsidP="005D4876">
            <w:pPr>
              <w:pStyle w:val="af2"/>
              <w:snapToGrid w:val="0"/>
              <w:spacing w:before="0" w:beforeAutospacing="0" w:after="0" w:afterAutospacing="0"/>
              <w:ind w:left="89"/>
              <w:jc w:val="both"/>
              <w:rPr>
                <w:b/>
                <w:iCs/>
                <w:lang w:eastAsia="en-US"/>
              </w:rPr>
            </w:pPr>
            <w:r w:rsidRPr="006055FE">
              <w:rPr>
                <w:b/>
                <w:iCs/>
                <w:lang w:eastAsia="en-US"/>
              </w:rPr>
              <w:t xml:space="preserve">    40</w:t>
            </w:r>
          </w:p>
          <w:p w:rsidR="00FB1ECA" w:rsidRPr="006055FE" w:rsidRDefault="00FB1ECA" w:rsidP="005D4876">
            <w:pPr>
              <w:pStyle w:val="af2"/>
              <w:snapToGrid w:val="0"/>
              <w:spacing w:before="0" w:beforeAutospacing="0" w:after="0" w:afterAutospacing="0"/>
              <w:ind w:left="89"/>
              <w:jc w:val="both"/>
              <w:rPr>
                <w:iCs/>
                <w:lang w:eastAsia="en-US"/>
              </w:rPr>
            </w:pPr>
            <w:r w:rsidRPr="006055FE">
              <w:rPr>
                <w:b/>
                <w:iCs/>
                <w:lang w:eastAsia="en-US"/>
              </w:rPr>
              <w:t xml:space="preserve">  </w:t>
            </w:r>
          </w:p>
        </w:tc>
        <w:tc>
          <w:tcPr>
            <w:tcW w:w="6376" w:type="dxa"/>
            <w:gridSpan w:val="2"/>
            <w:tcBorders>
              <w:top w:val="single" w:sz="4" w:space="0" w:color="auto"/>
              <w:left w:val="single" w:sz="4" w:space="0" w:color="auto"/>
              <w:bottom w:val="single" w:sz="4" w:space="0" w:color="000000"/>
              <w:right w:val="single" w:sz="4" w:space="0" w:color="auto"/>
            </w:tcBorders>
          </w:tcPr>
          <w:p w:rsidR="00FB1ECA" w:rsidRPr="006055FE" w:rsidRDefault="00FB1ECA" w:rsidP="005D4876">
            <w:pPr>
              <w:snapToGrid w:val="0"/>
              <w:ind w:left="89"/>
              <w:jc w:val="both"/>
              <w:rPr>
                <w:rFonts w:ascii="Times New Roman" w:hAnsi="Times New Roman" w:cs="Times New Roman"/>
                <w:sz w:val="24"/>
                <w:szCs w:val="24"/>
                <w:lang w:eastAsia="en-US"/>
              </w:rPr>
            </w:pPr>
            <w:r w:rsidRPr="006055FE">
              <w:rPr>
                <w:rFonts w:ascii="Times New Roman" w:hAnsi="Times New Roman" w:cs="Times New Roman"/>
                <w:iCs/>
                <w:sz w:val="24"/>
                <w:szCs w:val="24"/>
                <w:lang w:eastAsia="en-US"/>
              </w:rPr>
              <w:t>Копии приказов, распоряжений</w:t>
            </w:r>
          </w:p>
        </w:tc>
        <w:tc>
          <w:tcPr>
            <w:tcW w:w="2694" w:type="dxa"/>
            <w:gridSpan w:val="2"/>
            <w:tcBorders>
              <w:top w:val="single" w:sz="4" w:space="0" w:color="auto"/>
              <w:left w:val="single" w:sz="4" w:space="0" w:color="auto"/>
              <w:bottom w:val="single" w:sz="4" w:space="0" w:color="000000"/>
              <w:right w:val="single" w:sz="4" w:space="0" w:color="000000"/>
            </w:tcBorders>
          </w:tcPr>
          <w:p w:rsidR="00FB1ECA" w:rsidRPr="006055FE" w:rsidRDefault="00FB1ECA" w:rsidP="005D4876">
            <w:pPr>
              <w:snapToGrid w:val="0"/>
              <w:ind w:left="89"/>
              <w:jc w:val="both"/>
              <w:rPr>
                <w:rFonts w:ascii="Times New Roman" w:hAnsi="Times New Roman" w:cs="Times New Roman"/>
                <w:bCs/>
                <w:sz w:val="24"/>
                <w:szCs w:val="24"/>
                <w:lang w:eastAsia="en-US"/>
              </w:rPr>
            </w:pPr>
            <w:r w:rsidRPr="006055FE">
              <w:rPr>
                <w:rFonts w:ascii="Times New Roman" w:hAnsi="Times New Roman" w:cs="Times New Roman"/>
                <w:sz w:val="24"/>
                <w:szCs w:val="24"/>
                <w:lang w:eastAsia="en-US"/>
              </w:rPr>
              <w:t>В межаттестационный период</w:t>
            </w:r>
            <w:r w:rsidRPr="006055FE">
              <w:rPr>
                <w:rFonts w:ascii="Times New Roman" w:hAnsi="Times New Roman" w:cs="Times New Roman"/>
                <w:bCs/>
                <w:sz w:val="24"/>
                <w:szCs w:val="24"/>
                <w:lang w:eastAsia="en-US"/>
              </w:rPr>
              <w:t xml:space="preserve"> </w:t>
            </w:r>
          </w:p>
          <w:p w:rsidR="00FB1ECA" w:rsidRPr="006055FE" w:rsidRDefault="00FB1ECA" w:rsidP="005D4876">
            <w:pPr>
              <w:snapToGrid w:val="0"/>
              <w:ind w:left="89"/>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lastRenderedPageBreak/>
              <w:t>*начиная с районного/городского уровня</w:t>
            </w:r>
          </w:p>
        </w:tc>
      </w:tr>
      <w:tr w:rsidR="00FB1ECA" w:rsidRPr="006055FE" w:rsidTr="005D4876">
        <w:trPr>
          <w:trHeight w:val="253"/>
        </w:trPr>
        <w:tc>
          <w:tcPr>
            <w:tcW w:w="15023" w:type="dxa"/>
            <w:gridSpan w:val="7"/>
            <w:tcBorders>
              <w:top w:val="single" w:sz="4" w:space="0" w:color="auto"/>
              <w:left w:val="single" w:sz="4" w:space="0" w:color="000000"/>
              <w:bottom w:val="single" w:sz="4" w:space="0" w:color="000000"/>
              <w:right w:val="single" w:sz="4" w:space="0" w:color="000000"/>
            </w:tcBorders>
            <w:hideMark/>
          </w:tcPr>
          <w:p w:rsidR="00FB1ECA" w:rsidRPr="006055FE" w:rsidRDefault="00FB1ECA" w:rsidP="005D4876">
            <w:pPr>
              <w:snapToGrid w:val="0"/>
              <w:ind w:left="34"/>
              <w:jc w:val="both"/>
              <w:rPr>
                <w:rFonts w:ascii="Times New Roman" w:hAnsi="Times New Roman" w:cs="Times New Roman"/>
                <w:sz w:val="24"/>
                <w:szCs w:val="24"/>
                <w:lang w:eastAsia="en-US"/>
              </w:rPr>
            </w:pPr>
            <w:r w:rsidRPr="006055FE">
              <w:rPr>
                <w:rFonts w:ascii="Times New Roman" w:hAnsi="Times New Roman" w:cs="Times New Roman"/>
                <w:b/>
                <w:sz w:val="24"/>
                <w:szCs w:val="24"/>
              </w:rPr>
              <w:lastRenderedPageBreak/>
              <w:t xml:space="preserve">Рекомендации: </w:t>
            </w:r>
            <w:r w:rsidRPr="006055FE">
              <w:rPr>
                <w:rFonts w:ascii="Times New Roman" w:hAnsi="Times New Roman" w:cs="Times New Roman"/>
                <w:sz w:val="24"/>
                <w:szCs w:val="24"/>
                <w:lang w:eastAsia="en-US"/>
              </w:rPr>
              <w:t>Общественная активность педагога оценивается 40 баллами независимо от количества участий и лет участия в различных комиссиях. Необходимо представить копии приказов, распоряжений с   вашей фамилией, также могут быть вложены справки от руководителей организаций, лиц, ответственных за работу тех или иных комиссий и конкурсов.</w:t>
            </w:r>
          </w:p>
        </w:tc>
      </w:tr>
      <w:tr w:rsidR="00FB1ECA" w:rsidRPr="006055FE" w:rsidTr="00B1468E">
        <w:trPr>
          <w:trHeight w:val="253"/>
        </w:trPr>
        <w:tc>
          <w:tcPr>
            <w:tcW w:w="1134" w:type="dxa"/>
            <w:tcBorders>
              <w:top w:val="single" w:sz="4" w:space="0" w:color="000000"/>
              <w:left w:val="single" w:sz="4" w:space="0" w:color="000000"/>
              <w:bottom w:val="single" w:sz="4" w:space="0" w:color="000000"/>
              <w:right w:val="single" w:sz="4" w:space="0" w:color="auto"/>
            </w:tcBorders>
            <w:vAlign w:val="center"/>
            <w:hideMark/>
          </w:tcPr>
          <w:p w:rsidR="00FB1ECA" w:rsidRPr="006055FE" w:rsidRDefault="00FB1ECA" w:rsidP="00BF4447">
            <w:pPr>
              <w:ind w:left="34"/>
              <w:jc w:val="both"/>
              <w:rPr>
                <w:rFonts w:ascii="Times New Roman" w:hAnsi="Times New Roman" w:cs="Times New Roman"/>
                <w:sz w:val="24"/>
                <w:szCs w:val="24"/>
                <w:lang w:eastAsia="en-US"/>
              </w:rPr>
            </w:pPr>
            <w:r w:rsidRPr="006055FE">
              <w:rPr>
                <w:rFonts w:ascii="Times New Roman" w:hAnsi="Times New Roman" w:cs="Times New Roman"/>
                <w:sz w:val="24"/>
                <w:szCs w:val="24"/>
              </w:rPr>
              <w:t>2.9</w:t>
            </w:r>
          </w:p>
        </w:tc>
        <w:tc>
          <w:tcPr>
            <w:tcW w:w="3760" w:type="dxa"/>
            <w:tcBorders>
              <w:top w:val="single" w:sz="4" w:space="0" w:color="000000"/>
              <w:left w:val="single" w:sz="4" w:space="0" w:color="000000"/>
              <w:bottom w:val="single" w:sz="4" w:space="0" w:color="000000"/>
              <w:right w:val="single" w:sz="4" w:space="0" w:color="auto"/>
            </w:tcBorders>
            <w:vAlign w:val="center"/>
          </w:tcPr>
          <w:p w:rsidR="00FB1ECA" w:rsidRPr="006055FE" w:rsidRDefault="00FB1ECA" w:rsidP="005D4876">
            <w:pPr>
              <w:ind w:left="89"/>
              <w:jc w:val="both"/>
              <w:rPr>
                <w:rFonts w:ascii="Times New Roman" w:hAnsi="Times New Roman" w:cs="Times New Roman"/>
                <w:sz w:val="24"/>
                <w:szCs w:val="24"/>
                <w:lang w:eastAsia="en-US"/>
              </w:rPr>
            </w:pPr>
            <w:r w:rsidRPr="006055FE">
              <w:rPr>
                <w:rFonts w:ascii="Times New Roman" w:hAnsi="Times New Roman" w:cs="Times New Roman"/>
                <w:sz w:val="24"/>
                <w:szCs w:val="24"/>
              </w:rPr>
              <w:t>Исполнение функций наставника или тьютора</w:t>
            </w:r>
          </w:p>
        </w:tc>
        <w:tc>
          <w:tcPr>
            <w:tcW w:w="1059" w:type="dxa"/>
            <w:tcBorders>
              <w:top w:val="single" w:sz="4" w:space="0" w:color="000000"/>
              <w:left w:val="single" w:sz="4" w:space="0" w:color="auto"/>
              <w:bottom w:val="single" w:sz="4" w:space="0" w:color="000000"/>
              <w:right w:val="single" w:sz="4" w:space="0" w:color="auto"/>
            </w:tcBorders>
            <w:vAlign w:val="center"/>
          </w:tcPr>
          <w:p w:rsidR="00FB1ECA" w:rsidRPr="006055FE" w:rsidRDefault="00FB1ECA" w:rsidP="005D4876">
            <w:pPr>
              <w:ind w:left="89"/>
              <w:jc w:val="both"/>
              <w:rPr>
                <w:rFonts w:ascii="Times New Roman" w:hAnsi="Times New Roman" w:cs="Times New Roman"/>
                <w:b/>
                <w:sz w:val="24"/>
                <w:szCs w:val="24"/>
                <w:lang w:eastAsia="en-US"/>
              </w:rPr>
            </w:pPr>
            <w:r w:rsidRPr="006055FE">
              <w:rPr>
                <w:rFonts w:ascii="Times New Roman" w:hAnsi="Times New Roman" w:cs="Times New Roman"/>
                <w:b/>
                <w:sz w:val="24"/>
                <w:szCs w:val="24"/>
              </w:rPr>
              <w:t>30</w:t>
            </w:r>
          </w:p>
        </w:tc>
        <w:tc>
          <w:tcPr>
            <w:tcW w:w="6376" w:type="dxa"/>
            <w:gridSpan w:val="2"/>
            <w:tcBorders>
              <w:top w:val="single" w:sz="4" w:space="0" w:color="000000"/>
              <w:left w:val="single" w:sz="4" w:space="0" w:color="auto"/>
              <w:bottom w:val="single" w:sz="4" w:space="0" w:color="000000"/>
              <w:right w:val="single" w:sz="4" w:space="0" w:color="auto"/>
            </w:tcBorders>
            <w:vAlign w:val="center"/>
          </w:tcPr>
          <w:p w:rsidR="00FB1ECA" w:rsidRPr="006055FE" w:rsidRDefault="00FB1ECA" w:rsidP="005D4876">
            <w:pPr>
              <w:ind w:left="89"/>
              <w:jc w:val="both"/>
              <w:rPr>
                <w:rFonts w:ascii="Times New Roman" w:hAnsi="Times New Roman" w:cs="Times New Roman"/>
                <w:sz w:val="24"/>
                <w:szCs w:val="24"/>
                <w:lang w:eastAsia="en-US"/>
              </w:rPr>
            </w:pPr>
            <w:r w:rsidRPr="006055FE">
              <w:rPr>
                <w:rFonts w:ascii="Times New Roman" w:hAnsi="Times New Roman" w:cs="Times New Roman"/>
                <w:sz w:val="24"/>
                <w:szCs w:val="24"/>
              </w:rPr>
              <w:t>Копия локального акта, заверенная руководителем образовательного учреждения.</w:t>
            </w:r>
          </w:p>
        </w:tc>
        <w:tc>
          <w:tcPr>
            <w:tcW w:w="2694" w:type="dxa"/>
            <w:gridSpan w:val="2"/>
            <w:tcBorders>
              <w:top w:val="single" w:sz="4" w:space="0" w:color="000000"/>
              <w:left w:val="single" w:sz="4" w:space="0" w:color="auto"/>
              <w:bottom w:val="single" w:sz="4" w:space="0" w:color="000000"/>
              <w:right w:val="single" w:sz="4" w:space="0" w:color="000000"/>
            </w:tcBorders>
            <w:vAlign w:val="center"/>
          </w:tcPr>
          <w:p w:rsidR="00FB1ECA" w:rsidRPr="006055FE" w:rsidRDefault="00FB1ECA" w:rsidP="005D4876">
            <w:pPr>
              <w:ind w:left="89"/>
              <w:jc w:val="both"/>
              <w:rPr>
                <w:rFonts w:ascii="Times New Roman" w:hAnsi="Times New Roman" w:cs="Times New Roman"/>
                <w:sz w:val="24"/>
                <w:szCs w:val="24"/>
                <w:lang w:eastAsia="en-US"/>
              </w:rPr>
            </w:pPr>
            <w:r w:rsidRPr="006055FE">
              <w:rPr>
                <w:rFonts w:ascii="Times New Roman" w:hAnsi="Times New Roman" w:cs="Times New Roman"/>
                <w:sz w:val="24"/>
                <w:szCs w:val="24"/>
              </w:rPr>
              <w:t>В межаттестационный период</w:t>
            </w:r>
          </w:p>
        </w:tc>
      </w:tr>
      <w:tr w:rsidR="00FB1ECA" w:rsidRPr="006055FE" w:rsidTr="00B1468E">
        <w:trPr>
          <w:trHeight w:val="253"/>
        </w:trPr>
        <w:tc>
          <w:tcPr>
            <w:tcW w:w="1134" w:type="dxa"/>
            <w:tcBorders>
              <w:top w:val="single" w:sz="4" w:space="0" w:color="000000"/>
              <w:left w:val="single" w:sz="4" w:space="0" w:color="000000"/>
              <w:bottom w:val="single" w:sz="4" w:space="0" w:color="000000"/>
              <w:right w:val="single" w:sz="4" w:space="0" w:color="auto"/>
            </w:tcBorders>
            <w:vAlign w:val="center"/>
            <w:hideMark/>
          </w:tcPr>
          <w:p w:rsidR="00FB1ECA" w:rsidRPr="006055FE" w:rsidRDefault="00FB1ECA" w:rsidP="00BF4447">
            <w:pPr>
              <w:ind w:left="34"/>
              <w:jc w:val="both"/>
              <w:rPr>
                <w:rFonts w:ascii="Times New Roman" w:hAnsi="Times New Roman" w:cs="Times New Roman"/>
                <w:sz w:val="24"/>
                <w:szCs w:val="24"/>
                <w:lang w:eastAsia="en-US"/>
              </w:rPr>
            </w:pPr>
            <w:r w:rsidRPr="006055FE">
              <w:rPr>
                <w:rFonts w:ascii="Times New Roman" w:hAnsi="Times New Roman" w:cs="Times New Roman"/>
                <w:sz w:val="24"/>
                <w:szCs w:val="24"/>
              </w:rPr>
              <w:t>2.10</w:t>
            </w:r>
          </w:p>
        </w:tc>
        <w:tc>
          <w:tcPr>
            <w:tcW w:w="3760" w:type="dxa"/>
            <w:tcBorders>
              <w:top w:val="single" w:sz="4" w:space="0" w:color="000000"/>
              <w:left w:val="single" w:sz="4" w:space="0" w:color="000000"/>
              <w:bottom w:val="single" w:sz="4" w:space="0" w:color="000000"/>
              <w:right w:val="single" w:sz="4" w:space="0" w:color="auto"/>
            </w:tcBorders>
            <w:vAlign w:val="center"/>
          </w:tcPr>
          <w:p w:rsidR="00FB1ECA" w:rsidRPr="006055FE" w:rsidRDefault="00FB1ECA" w:rsidP="005D4876">
            <w:pPr>
              <w:ind w:left="89"/>
              <w:jc w:val="both"/>
              <w:rPr>
                <w:rFonts w:ascii="Times New Roman" w:hAnsi="Times New Roman" w:cs="Times New Roman"/>
                <w:sz w:val="24"/>
                <w:szCs w:val="24"/>
                <w:lang w:eastAsia="en-US"/>
              </w:rPr>
            </w:pPr>
            <w:r w:rsidRPr="006055FE">
              <w:rPr>
                <w:rFonts w:ascii="Times New Roman" w:hAnsi="Times New Roman" w:cs="Times New Roman"/>
                <w:sz w:val="24"/>
                <w:szCs w:val="24"/>
              </w:rPr>
              <w:t>Повышение уровня профессионального мастерства</w:t>
            </w:r>
          </w:p>
        </w:tc>
        <w:tc>
          <w:tcPr>
            <w:tcW w:w="1059" w:type="dxa"/>
            <w:tcBorders>
              <w:top w:val="single" w:sz="4" w:space="0" w:color="000000"/>
              <w:left w:val="single" w:sz="4" w:space="0" w:color="auto"/>
              <w:bottom w:val="single" w:sz="4" w:space="0" w:color="000000"/>
              <w:right w:val="single" w:sz="4" w:space="0" w:color="auto"/>
            </w:tcBorders>
            <w:vAlign w:val="center"/>
          </w:tcPr>
          <w:p w:rsidR="00FB1ECA" w:rsidRPr="006055FE" w:rsidRDefault="00FB1ECA" w:rsidP="005D4876">
            <w:pPr>
              <w:ind w:left="89"/>
              <w:jc w:val="both"/>
              <w:rPr>
                <w:rFonts w:ascii="Times New Roman" w:eastAsiaTheme="minorHAnsi" w:hAnsi="Times New Roman" w:cs="Times New Roman"/>
                <w:b/>
                <w:sz w:val="24"/>
                <w:szCs w:val="24"/>
                <w:lang w:eastAsia="en-US"/>
              </w:rPr>
            </w:pPr>
            <w:r w:rsidRPr="006055FE">
              <w:rPr>
                <w:rFonts w:ascii="Times New Roman" w:hAnsi="Times New Roman" w:cs="Times New Roman"/>
                <w:sz w:val="24"/>
                <w:szCs w:val="24"/>
              </w:rPr>
              <w:t>от</w:t>
            </w:r>
            <w:r w:rsidRPr="006055FE">
              <w:rPr>
                <w:rFonts w:ascii="Times New Roman" w:hAnsi="Times New Roman" w:cs="Times New Roman"/>
                <w:b/>
                <w:sz w:val="24"/>
                <w:szCs w:val="24"/>
              </w:rPr>
              <w:t xml:space="preserve"> 5</w:t>
            </w:r>
          </w:p>
          <w:p w:rsidR="00FB1ECA" w:rsidRPr="006055FE" w:rsidRDefault="00FB1ECA" w:rsidP="005D4876">
            <w:pPr>
              <w:ind w:left="89"/>
              <w:jc w:val="both"/>
              <w:rPr>
                <w:rFonts w:ascii="Times New Roman" w:hAnsi="Times New Roman" w:cs="Times New Roman"/>
                <w:b/>
                <w:sz w:val="24"/>
                <w:szCs w:val="24"/>
                <w:lang w:eastAsia="en-US"/>
              </w:rPr>
            </w:pPr>
            <w:r w:rsidRPr="006055FE">
              <w:rPr>
                <w:rFonts w:ascii="Times New Roman" w:hAnsi="Times New Roman" w:cs="Times New Roman"/>
                <w:sz w:val="24"/>
                <w:szCs w:val="24"/>
              </w:rPr>
              <w:t>до</w:t>
            </w:r>
            <w:r w:rsidRPr="006055FE">
              <w:rPr>
                <w:rFonts w:ascii="Times New Roman" w:hAnsi="Times New Roman" w:cs="Times New Roman"/>
                <w:b/>
                <w:sz w:val="24"/>
                <w:szCs w:val="24"/>
              </w:rPr>
              <w:t xml:space="preserve"> 25</w:t>
            </w:r>
          </w:p>
        </w:tc>
        <w:tc>
          <w:tcPr>
            <w:tcW w:w="6376" w:type="dxa"/>
            <w:gridSpan w:val="2"/>
            <w:tcBorders>
              <w:top w:val="single" w:sz="4" w:space="0" w:color="000000"/>
              <w:left w:val="single" w:sz="4" w:space="0" w:color="auto"/>
              <w:bottom w:val="single" w:sz="4" w:space="0" w:color="000000"/>
              <w:right w:val="single" w:sz="4" w:space="0" w:color="auto"/>
            </w:tcBorders>
            <w:vAlign w:val="center"/>
          </w:tcPr>
          <w:p w:rsidR="00FB1ECA" w:rsidRPr="006055FE" w:rsidRDefault="00FB1ECA" w:rsidP="005D4876">
            <w:pPr>
              <w:ind w:left="89"/>
              <w:jc w:val="both"/>
              <w:rPr>
                <w:rFonts w:ascii="Times New Roman" w:hAnsi="Times New Roman" w:cs="Times New Roman"/>
                <w:sz w:val="24"/>
                <w:szCs w:val="24"/>
                <w:lang w:eastAsia="en-US"/>
              </w:rPr>
            </w:pPr>
            <w:r w:rsidRPr="006055FE">
              <w:rPr>
                <w:rFonts w:ascii="Times New Roman" w:hAnsi="Times New Roman" w:cs="Times New Roman"/>
                <w:sz w:val="24"/>
                <w:szCs w:val="24"/>
              </w:rPr>
              <w:t>Наличие сертификатов, подтверждающих повышение квалификации, участие в семинарах, тренингах</w:t>
            </w:r>
          </w:p>
        </w:tc>
        <w:tc>
          <w:tcPr>
            <w:tcW w:w="2694" w:type="dxa"/>
            <w:gridSpan w:val="2"/>
            <w:tcBorders>
              <w:top w:val="single" w:sz="4" w:space="0" w:color="000000"/>
              <w:left w:val="single" w:sz="4" w:space="0" w:color="auto"/>
              <w:bottom w:val="single" w:sz="4" w:space="0" w:color="000000"/>
              <w:right w:val="single" w:sz="4" w:space="0" w:color="000000"/>
            </w:tcBorders>
            <w:vAlign w:val="center"/>
          </w:tcPr>
          <w:p w:rsidR="00FB1ECA" w:rsidRPr="006055FE" w:rsidRDefault="00FB1ECA" w:rsidP="005D4876">
            <w:pPr>
              <w:ind w:left="89"/>
              <w:jc w:val="both"/>
              <w:rPr>
                <w:rFonts w:ascii="Times New Roman" w:hAnsi="Times New Roman" w:cs="Times New Roman"/>
                <w:sz w:val="24"/>
                <w:szCs w:val="24"/>
                <w:lang w:eastAsia="en-US"/>
              </w:rPr>
            </w:pPr>
            <w:r w:rsidRPr="006055FE">
              <w:rPr>
                <w:rFonts w:ascii="Times New Roman" w:hAnsi="Times New Roman" w:cs="Times New Roman"/>
                <w:sz w:val="24"/>
                <w:szCs w:val="24"/>
              </w:rPr>
              <w:t>В межаттестационный период</w:t>
            </w:r>
          </w:p>
        </w:tc>
      </w:tr>
      <w:tr w:rsidR="00FB1ECA" w:rsidRPr="006055FE" w:rsidTr="00B1468E">
        <w:trPr>
          <w:trHeight w:val="253"/>
        </w:trPr>
        <w:tc>
          <w:tcPr>
            <w:tcW w:w="1134" w:type="dxa"/>
            <w:tcBorders>
              <w:top w:val="single" w:sz="4" w:space="0" w:color="000000"/>
              <w:left w:val="single" w:sz="4" w:space="0" w:color="000000"/>
              <w:bottom w:val="single" w:sz="4" w:space="0" w:color="000000"/>
              <w:right w:val="single" w:sz="4" w:space="0" w:color="auto"/>
            </w:tcBorders>
            <w:vAlign w:val="center"/>
            <w:hideMark/>
          </w:tcPr>
          <w:p w:rsidR="00FB1ECA" w:rsidRPr="006055FE" w:rsidRDefault="00FB1ECA" w:rsidP="00BF4447">
            <w:pPr>
              <w:ind w:left="34"/>
              <w:jc w:val="both"/>
              <w:rPr>
                <w:rFonts w:ascii="Times New Roman" w:hAnsi="Times New Roman" w:cs="Times New Roman"/>
                <w:sz w:val="24"/>
                <w:szCs w:val="24"/>
                <w:lang w:eastAsia="en-US"/>
              </w:rPr>
            </w:pPr>
            <w:r w:rsidRPr="006055FE">
              <w:rPr>
                <w:rFonts w:ascii="Times New Roman" w:hAnsi="Times New Roman" w:cs="Times New Roman"/>
                <w:sz w:val="24"/>
                <w:szCs w:val="24"/>
              </w:rPr>
              <w:t>2.11</w:t>
            </w:r>
          </w:p>
        </w:tc>
        <w:tc>
          <w:tcPr>
            <w:tcW w:w="3760" w:type="dxa"/>
            <w:tcBorders>
              <w:top w:val="single" w:sz="4" w:space="0" w:color="000000"/>
              <w:left w:val="single" w:sz="4" w:space="0" w:color="000000"/>
              <w:bottom w:val="single" w:sz="4" w:space="0" w:color="000000"/>
              <w:right w:val="single" w:sz="4" w:space="0" w:color="auto"/>
            </w:tcBorders>
            <w:vAlign w:val="center"/>
          </w:tcPr>
          <w:p w:rsidR="00FB1ECA" w:rsidRPr="006055FE" w:rsidRDefault="00FB1ECA" w:rsidP="005D4876">
            <w:pPr>
              <w:ind w:left="89"/>
              <w:jc w:val="both"/>
              <w:rPr>
                <w:rFonts w:ascii="Times New Roman" w:hAnsi="Times New Roman" w:cs="Times New Roman"/>
                <w:sz w:val="24"/>
                <w:szCs w:val="24"/>
                <w:lang w:eastAsia="en-US"/>
              </w:rPr>
            </w:pPr>
            <w:r w:rsidRPr="006055FE">
              <w:rPr>
                <w:rFonts w:ascii="Times New Roman" w:hAnsi="Times New Roman" w:cs="Times New Roman"/>
                <w:sz w:val="24"/>
                <w:szCs w:val="24"/>
              </w:rPr>
              <w:t>Внеурочная деятельность</w:t>
            </w:r>
          </w:p>
        </w:tc>
        <w:tc>
          <w:tcPr>
            <w:tcW w:w="1059" w:type="dxa"/>
            <w:tcBorders>
              <w:top w:val="single" w:sz="4" w:space="0" w:color="000000"/>
              <w:left w:val="single" w:sz="4" w:space="0" w:color="auto"/>
              <w:bottom w:val="single" w:sz="4" w:space="0" w:color="000000"/>
              <w:right w:val="single" w:sz="4" w:space="0" w:color="auto"/>
            </w:tcBorders>
            <w:vAlign w:val="center"/>
          </w:tcPr>
          <w:p w:rsidR="00FB1ECA" w:rsidRPr="006055FE" w:rsidRDefault="00FB1ECA" w:rsidP="005D4876">
            <w:pPr>
              <w:ind w:left="89"/>
              <w:jc w:val="both"/>
              <w:rPr>
                <w:rFonts w:ascii="Times New Roman" w:eastAsiaTheme="minorHAnsi" w:hAnsi="Times New Roman" w:cs="Times New Roman"/>
                <w:b/>
                <w:sz w:val="24"/>
                <w:szCs w:val="24"/>
                <w:lang w:eastAsia="en-US"/>
              </w:rPr>
            </w:pPr>
            <w:r w:rsidRPr="006055FE">
              <w:rPr>
                <w:rFonts w:ascii="Times New Roman" w:hAnsi="Times New Roman" w:cs="Times New Roman"/>
                <w:sz w:val="24"/>
                <w:szCs w:val="24"/>
              </w:rPr>
              <w:t>от</w:t>
            </w:r>
            <w:r w:rsidRPr="006055FE">
              <w:rPr>
                <w:rFonts w:ascii="Times New Roman" w:hAnsi="Times New Roman" w:cs="Times New Roman"/>
                <w:b/>
                <w:sz w:val="24"/>
                <w:szCs w:val="24"/>
              </w:rPr>
              <w:t xml:space="preserve"> 30</w:t>
            </w:r>
          </w:p>
          <w:p w:rsidR="00FB1ECA" w:rsidRPr="006055FE" w:rsidRDefault="00FB1ECA" w:rsidP="005D4876">
            <w:pPr>
              <w:ind w:left="89"/>
              <w:jc w:val="both"/>
              <w:rPr>
                <w:rFonts w:ascii="Times New Roman" w:hAnsi="Times New Roman" w:cs="Times New Roman"/>
                <w:sz w:val="24"/>
                <w:szCs w:val="24"/>
                <w:lang w:eastAsia="en-US"/>
              </w:rPr>
            </w:pPr>
            <w:r w:rsidRPr="006055FE">
              <w:rPr>
                <w:rFonts w:ascii="Times New Roman" w:hAnsi="Times New Roman" w:cs="Times New Roman"/>
                <w:sz w:val="24"/>
                <w:szCs w:val="24"/>
              </w:rPr>
              <w:t>до</w:t>
            </w:r>
            <w:r w:rsidRPr="006055FE">
              <w:rPr>
                <w:rFonts w:ascii="Times New Roman" w:hAnsi="Times New Roman" w:cs="Times New Roman"/>
                <w:b/>
                <w:sz w:val="24"/>
                <w:szCs w:val="24"/>
              </w:rPr>
              <w:t xml:space="preserve"> 50</w:t>
            </w:r>
          </w:p>
        </w:tc>
        <w:tc>
          <w:tcPr>
            <w:tcW w:w="6376" w:type="dxa"/>
            <w:gridSpan w:val="2"/>
            <w:tcBorders>
              <w:top w:val="single" w:sz="4" w:space="0" w:color="000000"/>
              <w:left w:val="single" w:sz="4" w:space="0" w:color="auto"/>
              <w:bottom w:val="single" w:sz="4" w:space="0" w:color="000000"/>
              <w:right w:val="single" w:sz="4" w:space="0" w:color="auto"/>
            </w:tcBorders>
            <w:vAlign w:val="center"/>
          </w:tcPr>
          <w:p w:rsidR="00FB1ECA" w:rsidRPr="006055FE" w:rsidRDefault="00FB1ECA" w:rsidP="005D4876">
            <w:pPr>
              <w:ind w:left="89"/>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План работы кружка, студии, гостиной, секции, школьного</w:t>
            </w:r>
            <w:r w:rsidRPr="006055FE">
              <w:rPr>
                <w:rFonts w:ascii="Times New Roman" w:eastAsiaTheme="minorHAnsi" w:hAnsi="Times New Roman" w:cs="Times New Roman"/>
                <w:sz w:val="24"/>
                <w:szCs w:val="24"/>
                <w:lang w:eastAsia="en-US"/>
              </w:rPr>
              <w:t xml:space="preserve">   </w:t>
            </w:r>
            <w:r w:rsidRPr="006055FE">
              <w:rPr>
                <w:rFonts w:ascii="Times New Roman" w:hAnsi="Times New Roman" w:cs="Times New Roman"/>
                <w:sz w:val="24"/>
                <w:szCs w:val="24"/>
              </w:rPr>
              <w:t xml:space="preserve">научного общества </w:t>
            </w:r>
          </w:p>
        </w:tc>
        <w:tc>
          <w:tcPr>
            <w:tcW w:w="2694" w:type="dxa"/>
            <w:gridSpan w:val="2"/>
            <w:tcBorders>
              <w:top w:val="single" w:sz="4" w:space="0" w:color="000000"/>
              <w:left w:val="single" w:sz="4" w:space="0" w:color="auto"/>
              <w:bottom w:val="single" w:sz="4" w:space="0" w:color="000000"/>
              <w:right w:val="single" w:sz="4" w:space="0" w:color="000000"/>
            </w:tcBorders>
            <w:vAlign w:val="center"/>
          </w:tcPr>
          <w:p w:rsidR="00FB1ECA" w:rsidRPr="006055FE" w:rsidRDefault="00FB1ECA" w:rsidP="005D4876">
            <w:pPr>
              <w:ind w:left="89"/>
              <w:jc w:val="both"/>
              <w:rPr>
                <w:rFonts w:ascii="Times New Roman" w:hAnsi="Times New Roman" w:cs="Times New Roman"/>
                <w:sz w:val="24"/>
                <w:szCs w:val="24"/>
                <w:lang w:eastAsia="en-US"/>
              </w:rPr>
            </w:pPr>
            <w:r w:rsidRPr="006055FE">
              <w:rPr>
                <w:rFonts w:ascii="Times New Roman" w:hAnsi="Times New Roman" w:cs="Times New Roman"/>
                <w:sz w:val="24"/>
                <w:szCs w:val="24"/>
              </w:rPr>
              <w:t>В межаттестационный период</w:t>
            </w:r>
          </w:p>
        </w:tc>
      </w:tr>
      <w:tr w:rsidR="00FB1ECA" w:rsidRPr="006055FE" w:rsidTr="005D4876">
        <w:trPr>
          <w:trHeight w:val="253"/>
        </w:trPr>
        <w:tc>
          <w:tcPr>
            <w:tcW w:w="15023" w:type="dxa"/>
            <w:gridSpan w:val="7"/>
            <w:tcBorders>
              <w:top w:val="single" w:sz="4" w:space="0" w:color="000000"/>
              <w:left w:val="single" w:sz="4" w:space="0" w:color="000000"/>
              <w:bottom w:val="single" w:sz="4" w:space="0" w:color="auto"/>
              <w:right w:val="single" w:sz="4" w:space="0" w:color="000000"/>
            </w:tcBorders>
            <w:hideMark/>
          </w:tcPr>
          <w:p w:rsidR="00FB1ECA" w:rsidRPr="006055FE" w:rsidRDefault="00FB1ECA" w:rsidP="005D4876">
            <w:pPr>
              <w:tabs>
                <w:tab w:val="left" w:pos="8993"/>
              </w:tabs>
              <w:ind w:left="176"/>
              <w:jc w:val="both"/>
              <w:rPr>
                <w:rFonts w:ascii="Times New Roman" w:hAnsi="Times New Roman" w:cs="Times New Roman"/>
                <w:sz w:val="24"/>
                <w:szCs w:val="24"/>
                <w:lang w:eastAsia="en-US"/>
              </w:rPr>
            </w:pPr>
            <w:r w:rsidRPr="006055FE">
              <w:rPr>
                <w:rFonts w:ascii="Times New Roman" w:hAnsi="Times New Roman" w:cs="Times New Roman"/>
                <w:b/>
                <w:sz w:val="24"/>
                <w:szCs w:val="24"/>
              </w:rPr>
              <w:t>3.</w:t>
            </w:r>
            <w:r w:rsidRPr="006055FE">
              <w:rPr>
                <w:rFonts w:ascii="Times New Roman" w:hAnsi="Times New Roman" w:cs="Times New Roman"/>
                <w:sz w:val="24"/>
                <w:szCs w:val="24"/>
              </w:rPr>
              <w:t xml:space="preserve"> </w:t>
            </w:r>
            <w:r w:rsidRPr="006055FE">
              <w:rPr>
                <w:rFonts w:ascii="Times New Roman" w:hAnsi="Times New Roman" w:cs="Times New Roman"/>
                <w:b/>
                <w:sz w:val="24"/>
                <w:szCs w:val="24"/>
              </w:rPr>
              <w:t>Показатели эффективности и качества деятельности библиотеки общеобразовательного учреждения</w:t>
            </w:r>
          </w:p>
        </w:tc>
      </w:tr>
      <w:tr w:rsidR="00FB1ECA" w:rsidRPr="006055FE" w:rsidTr="00BF4447">
        <w:trPr>
          <w:trHeight w:val="253"/>
        </w:trPr>
        <w:tc>
          <w:tcPr>
            <w:tcW w:w="1134" w:type="dxa"/>
            <w:tcBorders>
              <w:top w:val="single" w:sz="4" w:space="0" w:color="auto"/>
              <w:left w:val="single" w:sz="4" w:space="0" w:color="000000"/>
              <w:bottom w:val="single" w:sz="4" w:space="0" w:color="000000"/>
              <w:right w:val="single" w:sz="4" w:space="0" w:color="auto"/>
            </w:tcBorders>
            <w:hideMark/>
          </w:tcPr>
          <w:p w:rsidR="00FB1ECA" w:rsidRPr="006055FE" w:rsidRDefault="00FB1ECA" w:rsidP="00BF4447">
            <w:pPr>
              <w:tabs>
                <w:tab w:val="left" w:pos="8993"/>
              </w:tabs>
              <w:ind w:left="34"/>
              <w:jc w:val="both"/>
              <w:rPr>
                <w:rFonts w:ascii="Times New Roman" w:hAnsi="Times New Roman" w:cs="Times New Roman"/>
                <w:sz w:val="24"/>
                <w:szCs w:val="24"/>
              </w:rPr>
            </w:pPr>
            <w:r w:rsidRPr="006055FE">
              <w:rPr>
                <w:rFonts w:ascii="Times New Roman" w:hAnsi="Times New Roman" w:cs="Times New Roman"/>
                <w:sz w:val="24"/>
                <w:szCs w:val="24"/>
              </w:rPr>
              <w:t>3.1.</w:t>
            </w:r>
          </w:p>
        </w:tc>
        <w:tc>
          <w:tcPr>
            <w:tcW w:w="3760" w:type="dxa"/>
            <w:tcBorders>
              <w:top w:val="single" w:sz="4" w:space="0" w:color="000000"/>
              <w:left w:val="single" w:sz="4" w:space="0" w:color="000000"/>
              <w:bottom w:val="single" w:sz="4" w:space="0" w:color="000000"/>
              <w:right w:val="single" w:sz="4" w:space="0" w:color="auto"/>
            </w:tcBorders>
            <w:vAlign w:val="center"/>
          </w:tcPr>
          <w:p w:rsidR="00FB1ECA" w:rsidRPr="006055FE" w:rsidRDefault="00FB1ECA" w:rsidP="005D4876">
            <w:pPr>
              <w:ind w:left="89"/>
              <w:jc w:val="both"/>
              <w:rPr>
                <w:rFonts w:ascii="Times New Roman" w:hAnsi="Times New Roman" w:cs="Times New Roman"/>
                <w:sz w:val="24"/>
                <w:szCs w:val="24"/>
              </w:rPr>
            </w:pPr>
            <w:r w:rsidRPr="006055FE">
              <w:rPr>
                <w:rFonts w:ascii="Times New Roman" w:hAnsi="Times New Roman" w:cs="Times New Roman"/>
                <w:b/>
                <w:sz w:val="24"/>
                <w:szCs w:val="24"/>
              </w:rPr>
              <w:t xml:space="preserve"> </w:t>
            </w:r>
            <w:r w:rsidRPr="006055FE">
              <w:rPr>
                <w:rFonts w:ascii="Times New Roman" w:hAnsi="Times New Roman" w:cs="Times New Roman"/>
                <w:sz w:val="24"/>
                <w:szCs w:val="24"/>
              </w:rPr>
              <w:t>Количество учащихся, читателей</w:t>
            </w:r>
          </w:p>
          <w:p w:rsidR="00FB1ECA" w:rsidRPr="006055FE" w:rsidRDefault="00FB1ECA" w:rsidP="005D4876">
            <w:pPr>
              <w:ind w:left="89"/>
              <w:jc w:val="both"/>
              <w:rPr>
                <w:rFonts w:ascii="Times New Roman" w:hAnsi="Times New Roman" w:cs="Times New Roman"/>
                <w:sz w:val="24"/>
                <w:szCs w:val="24"/>
              </w:rPr>
            </w:pPr>
            <w:r w:rsidRPr="006055FE">
              <w:rPr>
                <w:rFonts w:ascii="Times New Roman" w:hAnsi="Times New Roman" w:cs="Times New Roman"/>
                <w:sz w:val="24"/>
                <w:szCs w:val="24"/>
              </w:rPr>
              <w:t>от 1000 и более</w:t>
            </w:r>
          </w:p>
          <w:p w:rsidR="00FB1ECA" w:rsidRPr="006055FE" w:rsidRDefault="00FB1ECA" w:rsidP="005D4876">
            <w:pPr>
              <w:ind w:left="89"/>
              <w:jc w:val="both"/>
              <w:rPr>
                <w:rFonts w:ascii="Times New Roman" w:hAnsi="Times New Roman" w:cs="Times New Roman"/>
                <w:sz w:val="24"/>
                <w:szCs w:val="24"/>
              </w:rPr>
            </w:pPr>
            <w:r w:rsidRPr="006055FE">
              <w:rPr>
                <w:rFonts w:ascii="Times New Roman" w:hAnsi="Times New Roman" w:cs="Times New Roman"/>
                <w:sz w:val="24"/>
                <w:szCs w:val="24"/>
              </w:rPr>
              <w:t>от 500 до 900</w:t>
            </w:r>
          </w:p>
          <w:p w:rsidR="00FB1ECA" w:rsidRPr="006055FE" w:rsidRDefault="00FB1ECA" w:rsidP="005D4876">
            <w:pPr>
              <w:ind w:left="89"/>
              <w:jc w:val="both"/>
              <w:rPr>
                <w:rFonts w:ascii="Times New Roman" w:hAnsi="Times New Roman" w:cs="Times New Roman"/>
                <w:sz w:val="24"/>
                <w:szCs w:val="24"/>
              </w:rPr>
            </w:pPr>
            <w:r w:rsidRPr="006055FE">
              <w:rPr>
                <w:rFonts w:ascii="Times New Roman" w:hAnsi="Times New Roman" w:cs="Times New Roman"/>
                <w:sz w:val="24"/>
                <w:szCs w:val="24"/>
              </w:rPr>
              <w:t>от 100 до 400</w:t>
            </w:r>
          </w:p>
        </w:tc>
        <w:tc>
          <w:tcPr>
            <w:tcW w:w="1060" w:type="dxa"/>
            <w:tcBorders>
              <w:top w:val="single" w:sz="4" w:space="0" w:color="000000"/>
              <w:left w:val="single" w:sz="4" w:space="0" w:color="auto"/>
              <w:bottom w:val="single" w:sz="4" w:space="0" w:color="000000"/>
              <w:right w:val="single" w:sz="4" w:space="0" w:color="auto"/>
            </w:tcBorders>
          </w:tcPr>
          <w:p w:rsidR="00FB1ECA" w:rsidRPr="006055FE" w:rsidRDefault="00FB1ECA" w:rsidP="005D4876">
            <w:pPr>
              <w:tabs>
                <w:tab w:val="left" w:pos="8993"/>
              </w:tabs>
              <w:ind w:left="89"/>
              <w:jc w:val="both"/>
              <w:rPr>
                <w:rFonts w:ascii="Times New Roman" w:hAnsi="Times New Roman" w:cs="Times New Roman"/>
                <w:sz w:val="24"/>
                <w:szCs w:val="24"/>
              </w:rPr>
            </w:pPr>
          </w:p>
          <w:p w:rsidR="00FB1ECA" w:rsidRPr="006055FE" w:rsidRDefault="00FB1ECA" w:rsidP="005D4876">
            <w:pPr>
              <w:tabs>
                <w:tab w:val="left" w:pos="8993"/>
              </w:tabs>
              <w:ind w:left="89"/>
              <w:jc w:val="both"/>
              <w:rPr>
                <w:rFonts w:ascii="Times New Roman" w:hAnsi="Times New Roman" w:cs="Times New Roman"/>
                <w:b/>
                <w:sz w:val="24"/>
                <w:szCs w:val="24"/>
              </w:rPr>
            </w:pPr>
            <w:r w:rsidRPr="006055FE">
              <w:rPr>
                <w:rFonts w:ascii="Times New Roman" w:hAnsi="Times New Roman" w:cs="Times New Roman"/>
                <w:b/>
                <w:sz w:val="24"/>
                <w:szCs w:val="24"/>
              </w:rPr>
              <w:t>20</w:t>
            </w:r>
          </w:p>
          <w:p w:rsidR="00FB1ECA" w:rsidRPr="006055FE" w:rsidRDefault="00FB1ECA" w:rsidP="005D4876">
            <w:pPr>
              <w:tabs>
                <w:tab w:val="left" w:pos="8993"/>
              </w:tabs>
              <w:ind w:left="89"/>
              <w:jc w:val="both"/>
              <w:rPr>
                <w:rFonts w:ascii="Times New Roman" w:hAnsi="Times New Roman" w:cs="Times New Roman"/>
                <w:b/>
                <w:sz w:val="24"/>
                <w:szCs w:val="24"/>
              </w:rPr>
            </w:pPr>
            <w:r w:rsidRPr="006055FE">
              <w:rPr>
                <w:rFonts w:ascii="Times New Roman" w:hAnsi="Times New Roman" w:cs="Times New Roman"/>
                <w:b/>
                <w:sz w:val="24"/>
                <w:szCs w:val="24"/>
              </w:rPr>
              <w:t>15</w:t>
            </w:r>
          </w:p>
          <w:p w:rsidR="00FB1ECA" w:rsidRPr="006055FE" w:rsidRDefault="00FB1ECA" w:rsidP="005D4876">
            <w:pPr>
              <w:tabs>
                <w:tab w:val="left" w:pos="8993"/>
              </w:tabs>
              <w:ind w:left="89"/>
              <w:jc w:val="both"/>
              <w:rPr>
                <w:rFonts w:ascii="Times New Roman" w:hAnsi="Times New Roman" w:cs="Times New Roman"/>
                <w:sz w:val="24"/>
                <w:szCs w:val="24"/>
              </w:rPr>
            </w:pPr>
            <w:r w:rsidRPr="006055FE">
              <w:rPr>
                <w:rFonts w:ascii="Times New Roman" w:hAnsi="Times New Roman" w:cs="Times New Roman"/>
                <w:b/>
                <w:sz w:val="24"/>
                <w:szCs w:val="24"/>
              </w:rPr>
              <w:t>10</w:t>
            </w:r>
          </w:p>
        </w:tc>
        <w:tc>
          <w:tcPr>
            <w:tcW w:w="6375" w:type="dxa"/>
            <w:gridSpan w:val="2"/>
            <w:tcBorders>
              <w:top w:val="single" w:sz="4" w:space="0" w:color="000000"/>
              <w:left w:val="single" w:sz="4" w:space="0" w:color="auto"/>
              <w:bottom w:val="single" w:sz="4" w:space="0" w:color="000000"/>
              <w:right w:val="single" w:sz="4" w:space="0" w:color="auto"/>
            </w:tcBorders>
          </w:tcPr>
          <w:p w:rsidR="00FB1ECA" w:rsidRPr="006055FE" w:rsidRDefault="00FB1ECA" w:rsidP="005D4876">
            <w:pPr>
              <w:tabs>
                <w:tab w:val="left" w:pos="8993"/>
              </w:tabs>
              <w:ind w:left="89"/>
              <w:jc w:val="both"/>
              <w:rPr>
                <w:rFonts w:ascii="Times New Roman" w:hAnsi="Times New Roman" w:cs="Times New Roman"/>
                <w:sz w:val="24"/>
                <w:szCs w:val="24"/>
              </w:rPr>
            </w:pPr>
            <w:r w:rsidRPr="006055FE">
              <w:rPr>
                <w:rFonts w:ascii="Times New Roman" w:hAnsi="Times New Roman" w:cs="Times New Roman"/>
                <w:sz w:val="24"/>
                <w:szCs w:val="24"/>
              </w:rPr>
              <w:t>Наличие документов, отражающих число и состав читателей</w:t>
            </w:r>
          </w:p>
        </w:tc>
        <w:tc>
          <w:tcPr>
            <w:tcW w:w="2694" w:type="dxa"/>
            <w:gridSpan w:val="2"/>
            <w:tcBorders>
              <w:top w:val="single" w:sz="4" w:space="0" w:color="000000"/>
              <w:left w:val="single" w:sz="4" w:space="0" w:color="auto"/>
              <w:bottom w:val="single" w:sz="4" w:space="0" w:color="000000"/>
              <w:right w:val="single" w:sz="4" w:space="0" w:color="000000"/>
            </w:tcBorders>
          </w:tcPr>
          <w:p w:rsidR="00FB1ECA" w:rsidRPr="006055FE" w:rsidRDefault="00FB1ECA" w:rsidP="00FD59CB">
            <w:pPr>
              <w:snapToGrid w:val="0"/>
              <w:jc w:val="both"/>
              <w:rPr>
                <w:rFonts w:ascii="Times New Roman" w:hAnsi="Times New Roman" w:cs="Times New Roman"/>
                <w:b/>
                <w:sz w:val="24"/>
                <w:szCs w:val="24"/>
              </w:rPr>
            </w:pPr>
          </w:p>
        </w:tc>
      </w:tr>
      <w:tr w:rsidR="00FB1ECA" w:rsidRPr="006055FE" w:rsidTr="00BF4447">
        <w:trPr>
          <w:trHeight w:val="1415"/>
        </w:trPr>
        <w:tc>
          <w:tcPr>
            <w:tcW w:w="1134" w:type="dxa"/>
            <w:tcBorders>
              <w:top w:val="single" w:sz="4" w:space="0" w:color="000000"/>
              <w:left w:val="single" w:sz="4" w:space="0" w:color="000000"/>
              <w:bottom w:val="single" w:sz="4" w:space="0" w:color="000000"/>
              <w:right w:val="nil"/>
            </w:tcBorders>
            <w:hideMark/>
          </w:tcPr>
          <w:p w:rsidR="00FB1ECA" w:rsidRPr="006055FE" w:rsidRDefault="00FB1ECA" w:rsidP="00BF4447">
            <w:pPr>
              <w:tabs>
                <w:tab w:val="left" w:pos="8993"/>
              </w:tabs>
              <w:ind w:left="34"/>
              <w:jc w:val="both"/>
              <w:rPr>
                <w:rFonts w:ascii="Times New Roman" w:hAnsi="Times New Roman" w:cs="Times New Roman"/>
                <w:sz w:val="24"/>
                <w:szCs w:val="24"/>
              </w:rPr>
            </w:pPr>
            <w:r w:rsidRPr="006055FE">
              <w:rPr>
                <w:rFonts w:ascii="Times New Roman" w:hAnsi="Times New Roman" w:cs="Times New Roman"/>
                <w:sz w:val="24"/>
                <w:szCs w:val="24"/>
              </w:rPr>
              <w:t>3.2.</w:t>
            </w:r>
          </w:p>
        </w:tc>
        <w:tc>
          <w:tcPr>
            <w:tcW w:w="3760" w:type="dxa"/>
            <w:tcBorders>
              <w:top w:val="single" w:sz="4" w:space="0" w:color="000000"/>
              <w:left w:val="single" w:sz="4" w:space="0" w:color="000000"/>
              <w:bottom w:val="single" w:sz="4" w:space="0" w:color="000000"/>
              <w:right w:val="single" w:sz="4" w:space="0" w:color="auto"/>
            </w:tcBorders>
            <w:hideMark/>
          </w:tcPr>
          <w:p w:rsidR="00FB1ECA" w:rsidRPr="006055FE" w:rsidRDefault="00FB1ECA" w:rsidP="005D4876">
            <w:pPr>
              <w:tabs>
                <w:tab w:val="left" w:pos="8993"/>
              </w:tabs>
              <w:ind w:left="89"/>
              <w:jc w:val="both"/>
              <w:rPr>
                <w:rFonts w:ascii="Times New Roman" w:hAnsi="Times New Roman" w:cs="Times New Roman"/>
                <w:sz w:val="24"/>
                <w:szCs w:val="24"/>
              </w:rPr>
            </w:pPr>
            <w:r w:rsidRPr="006055FE">
              <w:rPr>
                <w:rFonts w:ascii="Times New Roman" w:hAnsi="Times New Roman" w:cs="Times New Roman"/>
                <w:sz w:val="24"/>
                <w:szCs w:val="24"/>
              </w:rPr>
              <w:t>Статистический учет в библиотеке</w:t>
            </w:r>
          </w:p>
        </w:tc>
        <w:tc>
          <w:tcPr>
            <w:tcW w:w="1060" w:type="dxa"/>
            <w:tcBorders>
              <w:top w:val="single" w:sz="4" w:space="0" w:color="000000"/>
              <w:left w:val="single" w:sz="4" w:space="0" w:color="auto"/>
              <w:bottom w:val="single" w:sz="4" w:space="0" w:color="000000"/>
              <w:right w:val="nil"/>
            </w:tcBorders>
            <w:hideMark/>
          </w:tcPr>
          <w:p w:rsidR="00FB1ECA" w:rsidRPr="006055FE" w:rsidRDefault="00FB1ECA" w:rsidP="00BF4447">
            <w:pPr>
              <w:tabs>
                <w:tab w:val="left" w:pos="8993"/>
              </w:tabs>
              <w:ind w:left="-40"/>
              <w:jc w:val="both"/>
              <w:rPr>
                <w:rFonts w:ascii="Times New Roman" w:hAnsi="Times New Roman" w:cs="Times New Roman"/>
                <w:b/>
                <w:sz w:val="24"/>
                <w:szCs w:val="24"/>
              </w:rPr>
            </w:pPr>
            <w:r w:rsidRPr="006055FE">
              <w:rPr>
                <w:rFonts w:ascii="Times New Roman" w:hAnsi="Times New Roman" w:cs="Times New Roman"/>
                <w:b/>
                <w:sz w:val="24"/>
                <w:szCs w:val="24"/>
              </w:rPr>
              <w:t>от  5 до 40 баллов</w:t>
            </w:r>
          </w:p>
        </w:tc>
        <w:tc>
          <w:tcPr>
            <w:tcW w:w="6375" w:type="dxa"/>
            <w:gridSpan w:val="2"/>
            <w:tcBorders>
              <w:top w:val="single" w:sz="4" w:space="0" w:color="000000"/>
              <w:left w:val="single" w:sz="4" w:space="0" w:color="000000"/>
              <w:bottom w:val="single" w:sz="4" w:space="0" w:color="000000"/>
              <w:right w:val="nil"/>
            </w:tcBorders>
            <w:hideMark/>
          </w:tcPr>
          <w:p w:rsidR="00FB1ECA" w:rsidRPr="006055FE" w:rsidRDefault="00FB1ECA" w:rsidP="005D4876">
            <w:pPr>
              <w:tabs>
                <w:tab w:val="left" w:pos="8993"/>
              </w:tabs>
              <w:ind w:left="89"/>
              <w:jc w:val="both"/>
              <w:rPr>
                <w:rFonts w:ascii="Times New Roman" w:hAnsi="Times New Roman" w:cs="Times New Roman"/>
                <w:sz w:val="24"/>
                <w:szCs w:val="24"/>
              </w:rPr>
            </w:pPr>
            <w:r w:rsidRPr="006055FE">
              <w:rPr>
                <w:rFonts w:ascii="Times New Roman" w:hAnsi="Times New Roman" w:cs="Times New Roman"/>
                <w:sz w:val="24"/>
                <w:szCs w:val="24"/>
              </w:rPr>
              <w:t xml:space="preserve">Наличие документов, отражающих регистрацию, подсчет и количественную характеристику объема, состава и движения библиотечного фонда </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1ECA" w:rsidRPr="006055FE" w:rsidRDefault="00FB1ECA" w:rsidP="00FD59CB">
            <w:pPr>
              <w:snapToGrid w:val="0"/>
              <w:jc w:val="both"/>
              <w:rPr>
                <w:rFonts w:ascii="Times New Roman" w:hAnsi="Times New Roman" w:cs="Times New Roman"/>
                <w:sz w:val="24"/>
                <w:szCs w:val="24"/>
                <w:lang w:eastAsia="en-US"/>
              </w:rPr>
            </w:pPr>
          </w:p>
        </w:tc>
      </w:tr>
      <w:tr w:rsidR="00FB1ECA" w:rsidRPr="006055FE" w:rsidTr="00BF4447">
        <w:trPr>
          <w:trHeight w:val="985"/>
        </w:trPr>
        <w:tc>
          <w:tcPr>
            <w:tcW w:w="1134" w:type="dxa"/>
            <w:tcBorders>
              <w:top w:val="single" w:sz="4" w:space="0" w:color="000000"/>
              <w:left w:val="single" w:sz="4" w:space="0" w:color="000000"/>
              <w:bottom w:val="single" w:sz="4" w:space="0" w:color="000000"/>
              <w:right w:val="single" w:sz="4" w:space="0" w:color="auto"/>
            </w:tcBorders>
            <w:hideMark/>
          </w:tcPr>
          <w:p w:rsidR="00FB1ECA" w:rsidRPr="006055FE" w:rsidRDefault="00FB1ECA" w:rsidP="00BF4447">
            <w:pPr>
              <w:tabs>
                <w:tab w:val="left" w:pos="8993"/>
              </w:tabs>
              <w:ind w:left="34"/>
              <w:jc w:val="both"/>
              <w:rPr>
                <w:rFonts w:ascii="Times New Roman" w:hAnsi="Times New Roman" w:cs="Times New Roman"/>
                <w:sz w:val="24"/>
                <w:szCs w:val="24"/>
              </w:rPr>
            </w:pPr>
            <w:r w:rsidRPr="006055FE">
              <w:rPr>
                <w:rFonts w:ascii="Times New Roman" w:hAnsi="Times New Roman" w:cs="Times New Roman"/>
                <w:sz w:val="24"/>
                <w:szCs w:val="24"/>
              </w:rPr>
              <w:lastRenderedPageBreak/>
              <w:t>3.3.</w:t>
            </w:r>
          </w:p>
        </w:tc>
        <w:tc>
          <w:tcPr>
            <w:tcW w:w="3760" w:type="dxa"/>
            <w:tcBorders>
              <w:top w:val="single" w:sz="4" w:space="0" w:color="000000"/>
              <w:left w:val="single" w:sz="4" w:space="0" w:color="auto"/>
              <w:bottom w:val="single" w:sz="4" w:space="0" w:color="000000"/>
              <w:right w:val="single" w:sz="4" w:space="0" w:color="auto"/>
            </w:tcBorders>
          </w:tcPr>
          <w:p w:rsidR="00FB1ECA" w:rsidRPr="006055FE" w:rsidRDefault="00FB1ECA" w:rsidP="005D4876">
            <w:pPr>
              <w:tabs>
                <w:tab w:val="left" w:pos="8993"/>
              </w:tabs>
              <w:ind w:left="372"/>
              <w:jc w:val="both"/>
              <w:rPr>
                <w:rFonts w:ascii="Times New Roman" w:hAnsi="Times New Roman" w:cs="Times New Roman"/>
                <w:sz w:val="24"/>
                <w:szCs w:val="24"/>
              </w:rPr>
            </w:pPr>
            <w:r w:rsidRPr="006055FE">
              <w:rPr>
                <w:rFonts w:ascii="Times New Roman" w:hAnsi="Times New Roman" w:cs="Times New Roman"/>
                <w:sz w:val="24"/>
                <w:szCs w:val="24"/>
              </w:rPr>
              <w:t>Процент  книговыдач</w:t>
            </w:r>
          </w:p>
          <w:p w:rsidR="00FB1ECA" w:rsidRPr="006055FE" w:rsidRDefault="00FB1ECA" w:rsidP="005D4876">
            <w:pPr>
              <w:tabs>
                <w:tab w:val="left" w:pos="8993"/>
              </w:tabs>
              <w:ind w:left="372"/>
              <w:jc w:val="both"/>
              <w:rPr>
                <w:rFonts w:ascii="Times New Roman" w:hAnsi="Times New Roman" w:cs="Times New Roman"/>
                <w:sz w:val="24"/>
                <w:szCs w:val="24"/>
              </w:rPr>
            </w:pPr>
            <w:r w:rsidRPr="006055FE">
              <w:rPr>
                <w:rFonts w:ascii="Times New Roman" w:hAnsi="Times New Roman" w:cs="Times New Roman"/>
                <w:sz w:val="24"/>
                <w:szCs w:val="24"/>
              </w:rPr>
              <w:t>50%  - 80%</w:t>
            </w:r>
          </w:p>
          <w:p w:rsidR="00FB1ECA" w:rsidRPr="006055FE" w:rsidRDefault="00FB1ECA" w:rsidP="005D4876">
            <w:pPr>
              <w:tabs>
                <w:tab w:val="left" w:pos="8993"/>
              </w:tabs>
              <w:ind w:left="372"/>
              <w:jc w:val="both"/>
              <w:rPr>
                <w:rFonts w:ascii="Times New Roman" w:hAnsi="Times New Roman" w:cs="Times New Roman"/>
                <w:sz w:val="24"/>
                <w:szCs w:val="24"/>
              </w:rPr>
            </w:pPr>
            <w:r w:rsidRPr="006055FE">
              <w:rPr>
                <w:rFonts w:ascii="Times New Roman" w:hAnsi="Times New Roman" w:cs="Times New Roman"/>
                <w:sz w:val="24"/>
                <w:szCs w:val="24"/>
              </w:rPr>
              <w:t>30%  - 40%</w:t>
            </w:r>
          </w:p>
          <w:p w:rsidR="00FB1ECA" w:rsidRPr="006055FE" w:rsidRDefault="00FB1ECA" w:rsidP="005D4876">
            <w:pPr>
              <w:tabs>
                <w:tab w:val="left" w:pos="8993"/>
              </w:tabs>
              <w:ind w:left="372"/>
              <w:jc w:val="both"/>
              <w:rPr>
                <w:rFonts w:ascii="Times New Roman" w:hAnsi="Times New Roman" w:cs="Times New Roman"/>
                <w:sz w:val="24"/>
                <w:szCs w:val="24"/>
              </w:rPr>
            </w:pPr>
            <w:r w:rsidRPr="006055FE">
              <w:rPr>
                <w:rFonts w:ascii="Times New Roman" w:hAnsi="Times New Roman" w:cs="Times New Roman"/>
                <w:sz w:val="24"/>
                <w:szCs w:val="24"/>
              </w:rPr>
              <w:t>10%  - 20%</w:t>
            </w:r>
          </w:p>
        </w:tc>
        <w:tc>
          <w:tcPr>
            <w:tcW w:w="1060" w:type="dxa"/>
            <w:tcBorders>
              <w:top w:val="single" w:sz="4" w:space="0" w:color="000000"/>
              <w:left w:val="single" w:sz="4" w:space="0" w:color="auto"/>
              <w:bottom w:val="single" w:sz="4" w:space="0" w:color="000000"/>
              <w:right w:val="single" w:sz="4" w:space="0" w:color="auto"/>
            </w:tcBorders>
          </w:tcPr>
          <w:p w:rsidR="00FB1ECA" w:rsidRPr="006055FE" w:rsidRDefault="00FB1ECA" w:rsidP="005D4876">
            <w:pPr>
              <w:tabs>
                <w:tab w:val="left" w:pos="8993"/>
              </w:tabs>
              <w:ind w:left="372"/>
              <w:jc w:val="both"/>
              <w:rPr>
                <w:rFonts w:ascii="Times New Roman" w:hAnsi="Times New Roman" w:cs="Times New Roman"/>
                <w:sz w:val="24"/>
                <w:szCs w:val="24"/>
              </w:rPr>
            </w:pPr>
          </w:p>
          <w:p w:rsidR="00FB1ECA" w:rsidRPr="006055FE" w:rsidRDefault="00FB1ECA" w:rsidP="005D4876">
            <w:pPr>
              <w:tabs>
                <w:tab w:val="left" w:pos="8993"/>
              </w:tabs>
              <w:ind w:left="372"/>
              <w:jc w:val="both"/>
              <w:rPr>
                <w:rFonts w:ascii="Times New Roman" w:hAnsi="Times New Roman" w:cs="Times New Roman"/>
                <w:b/>
                <w:sz w:val="24"/>
                <w:szCs w:val="24"/>
              </w:rPr>
            </w:pPr>
            <w:r w:rsidRPr="006055FE">
              <w:rPr>
                <w:rFonts w:ascii="Times New Roman" w:hAnsi="Times New Roman" w:cs="Times New Roman"/>
                <w:b/>
                <w:sz w:val="24"/>
                <w:szCs w:val="24"/>
              </w:rPr>
              <w:t>15</w:t>
            </w:r>
          </w:p>
          <w:p w:rsidR="00FB1ECA" w:rsidRPr="006055FE" w:rsidRDefault="00FB1ECA" w:rsidP="005D4876">
            <w:pPr>
              <w:tabs>
                <w:tab w:val="left" w:pos="8993"/>
              </w:tabs>
              <w:ind w:left="372"/>
              <w:jc w:val="both"/>
              <w:rPr>
                <w:rFonts w:ascii="Times New Roman" w:hAnsi="Times New Roman" w:cs="Times New Roman"/>
                <w:b/>
                <w:sz w:val="24"/>
                <w:szCs w:val="24"/>
              </w:rPr>
            </w:pPr>
            <w:r w:rsidRPr="006055FE">
              <w:rPr>
                <w:rFonts w:ascii="Times New Roman" w:hAnsi="Times New Roman" w:cs="Times New Roman"/>
                <w:b/>
                <w:sz w:val="24"/>
                <w:szCs w:val="24"/>
              </w:rPr>
              <w:t>10</w:t>
            </w:r>
          </w:p>
          <w:p w:rsidR="00FB1ECA" w:rsidRPr="006055FE" w:rsidRDefault="00FB1ECA" w:rsidP="005D4876">
            <w:pPr>
              <w:tabs>
                <w:tab w:val="left" w:pos="8993"/>
              </w:tabs>
              <w:ind w:left="372"/>
              <w:jc w:val="both"/>
              <w:rPr>
                <w:rFonts w:ascii="Times New Roman" w:hAnsi="Times New Roman" w:cs="Times New Roman"/>
                <w:sz w:val="24"/>
                <w:szCs w:val="24"/>
              </w:rPr>
            </w:pPr>
            <w:r w:rsidRPr="006055FE">
              <w:rPr>
                <w:rFonts w:ascii="Times New Roman" w:hAnsi="Times New Roman" w:cs="Times New Roman"/>
                <w:b/>
                <w:sz w:val="24"/>
                <w:szCs w:val="24"/>
              </w:rPr>
              <w:t>5</w:t>
            </w:r>
          </w:p>
        </w:tc>
        <w:tc>
          <w:tcPr>
            <w:tcW w:w="6375" w:type="dxa"/>
            <w:gridSpan w:val="2"/>
            <w:tcBorders>
              <w:top w:val="single" w:sz="4" w:space="0" w:color="000000"/>
              <w:left w:val="single" w:sz="4" w:space="0" w:color="auto"/>
              <w:bottom w:val="single" w:sz="4" w:space="0" w:color="000000"/>
              <w:right w:val="single" w:sz="4" w:space="0" w:color="auto"/>
            </w:tcBorders>
          </w:tcPr>
          <w:p w:rsidR="00FB1ECA" w:rsidRPr="006055FE" w:rsidRDefault="00FB1ECA" w:rsidP="005D4876">
            <w:pPr>
              <w:tabs>
                <w:tab w:val="left" w:pos="8993"/>
              </w:tabs>
              <w:ind w:left="372"/>
              <w:jc w:val="both"/>
              <w:rPr>
                <w:rFonts w:ascii="Times New Roman" w:hAnsi="Times New Roman" w:cs="Times New Roman"/>
                <w:sz w:val="24"/>
                <w:szCs w:val="24"/>
              </w:rPr>
            </w:pPr>
            <w:r w:rsidRPr="006055FE">
              <w:rPr>
                <w:rFonts w:ascii="Times New Roman" w:hAnsi="Times New Roman" w:cs="Times New Roman"/>
                <w:sz w:val="24"/>
                <w:szCs w:val="24"/>
              </w:rPr>
              <w:t>Наличие документов, отражающих   %  книговыдачи</w:t>
            </w:r>
          </w:p>
        </w:tc>
        <w:tc>
          <w:tcPr>
            <w:tcW w:w="2694" w:type="dxa"/>
            <w:gridSpan w:val="2"/>
            <w:tcBorders>
              <w:top w:val="single" w:sz="4" w:space="0" w:color="000000"/>
              <w:left w:val="single" w:sz="4" w:space="0" w:color="auto"/>
              <w:bottom w:val="single" w:sz="4" w:space="0" w:color="000000"/>
              <w:right w:val="single" w:sz="4" w:space="0" w:color="000000"/>
            </w:tcBorders>
          </w:tcPr>
          <w:p w:rsidR="00FB1ECA" w:rsidRPr="006055FE" w:rsidRDefault="00FB1ECA" w:rsidP="00FD59CB">
            <w:pPr>
              <w:snapToGrid w:val="0"/>
              <w:jc w:val="both"/>
              <w:rPr>
                <w:rFonts w:ascii="Times New Roman" w:hAnsi="Times New Roman" w:cs="Times New Roman"/>
                <w:sz w:val="24"/>
                <w:szCs w:val="24"/>
                <w:lang w:eastAsia="en-US"/>
              </w:rPr>
            </w:pPr>
          </w:p>
        </w:tc>
      </w:tr>
      <w:tr w:rsidR="00FB1ECA" w:rsidRPr="006055FE" w:rsidTr="005D4876">
        <w:trPr>
          <w:trHeight w:val="542"/>
        </w:trPr>
        <w:tc>
          <w:tcPr>
            <w:tcW w:w="15023" w:type="dxa"/>
            <w:gridSpan w:val="7"/>
            <w:tcBorders>
              <w:top w:val="single" w:sz="4" w:space="0" w:color="000000"/>
              <w:left w:val="single" w:sz="4" w:space="0" w:color="000000"/>
              <w:bottom w:val="single" w:sz="4" w:space="0" w:color="000000"/>
              <w:right w:val="single" w:sz="4" w:space="0" w:color="000000"/>
            </w:tcBorders>
            <w:hideMark/>
          </w:tcPr>
          <w:p w:rsidR="00FB1ECA" w:rsidRPr="006055FE" w:rsidRDefault="00FB1ECA" w:rsidP="005D4876">
            <w:pPr>
              <w:snapToGrid w:val="0"/>
              <w:ind w:left="459"/>
              <w:jc w:val="both"/>
              <w:rPr>
                <w:rFonts w:ascii="Times New Roman" w:hAnsi="Times New Roman" w:cs="Times New Roman"/>
                <w:b/>
                <w:i/>
                <w:sz w:val="24"/>
                <w:szCs w:val="24"/>
                <w:lang w:eastAsia="en-US"/>
              </w:rPr>
            </w:pPr>
            <w:r w:rsidRPr="006055FE">
              <w:rPr>
                <w:rFonts w:ascii="Times New Roman" w:hAnsi="Times New Roman" w:cs="Times New Roman"/>
                <w:b/>
                <w:sz w:val="24"/>
                <w:szCs w:val="24"/>
              </w:rPr>
              <w:t>4. Результаты  участия обучающихся, воспитанников в конкурсах</w:t>
            </w:r>
          </w:p>
        </w:tc>
      </w:tr>
      <w:tr w:rsidR="00FB1ECA" w:rsidRPr="006055FE" w:rsidTr="00B1468E">
        <w:trPr>
          <w:trHeight w:val="1271"/>
        </w:trPr>
        <w:tc>
          <w:tcPr>
            <w:tcW w:w="1134" w:type="dxa"/>
            <w:tcBorders>
              <w:top w:val="single" w:sz="4" w:space="0" w:color="000000"/>
              <w:left w:val="single" w:sz="4" w:space="0" w:color="000000"/>
              <w:bottom w:val="single" w:sz="4" w:space="0" w:color="000000"/>
              <w:right w:val="nil"/>
            </w:tcBorders>
            <w:vAlign w:val="center"/>
            <w:hideMark/>
          </w:tcPr>
          <w:p w:rsidR="00FB1ECA" w:rsidRPr="006055FE" w:rsidRDefault="00FB1ECA" w:rsidP="00BF4447">
            <w:pPr>
              <w:ind w:left="34"/>
              <w:jc w:val="both"/>
              <w:rPr>
                <w:rFonts w:ascii="Times New Roman" w:hAnsi="Times New Roman" w:cs="Times New Roman"/>
                <w:sz w:val="24"/>
                <w:szCs w:val="24"/>
              </w:rPr>
            </w:pPr>
            <w:r w:rsidRPr="006055FE">
              <w:rPr>
                <w:rFonts w:ascii="Times New Roman" w:hAnsi="Times New Roman" w:cs="Times New Roman"/>
                <w:sz w:val="24"/>
                <w:szCs w:val="24"/>
              </w:rPr>
              <w:t>4.1.</w:t>
            </w:r>
          </w:p>
          <w:p w:rsidR="00FB1ECA" w:rsidRPr="006055FE" w:rsidRDefault="00FB1ECA" w:rsidP="00FD59CB">
            <w:pPr>
              <w:jc w:val="both"/>
              <w:rPr>
                <w:rFonts w:ascii="Times New Roman" w:hAnsi="Times New Roman" w:cs="Times New Roman"/>
                <w:sz w:val="24"/>
                <w:szCs w:val="24"/>
              </w:rPr>
            </w:pPr>
          </w:p>
          <w:p w:rsidR="00FB1ECA" w:rsidRPr="006055FE" w:rsidRDefault="00FB1ECA" w:rsidP="00FD59CB">
            <w:pPr>
              <w:jc w:val="both"/>
              <w:rPr>
                <w:rFonts w:ascii="Times New Roman" w:hAnsi="Times New Roman" w:cs="Times New Roman"/>
                <w:sz w:val="24"/>
                <w:szCs w:val="24"/>
              </w:rPr>
            </w:pPr>
          </w:p>
          <w:p w:rsidR="00FB1ECA" w:rsidRPr="006055FE" w:rsidRDefault="00FB1ECA" w:rsidP="00FD59CB">
            <w:pPr>
              <w:jc w:val="both"/>
              <w:rPr>
                <w:rFonts w:ascii="Times New Roman" w:hAnsi="Times New Roman" w:cs="Times New Roman"/>
                <w:sz w:val="24"/>
                <w:szCs w:val="24"/>
              </w:rPr>
            </w:pPr>
          </w:p>
          <w:p w:rsidR="00FB1ECA" w:rsidRPr="006055FE" w:rsidRDefault="00FB1ECA" w:rsidP="00FD59CB">
            <w:pPr>
              <w:jc w:val="both"/>
              <w:rPr>
                <w:rFonts w:ascii="Times New Roman" w:hAnsi="Times New Roman" w:cs="Times New Roman"/>
                <w:sz w:val="24"/>
                <w:szCs w:val="24"/>
              </w:rPr>
            </w:pPr>
          </w:p>
          <w:p w:rsidR="00FB1ECA" w:rsidRPr="006055FE" w:rsidRDefault="00FB1ECA" w:rsidP="00FD59CB">
            <w:pPr>
              <w:jc w:val="both"/>
              <w:rPr>
                <w:rFonts w:ascii="Times New Roman" w:hAnsi="Times New Roman" w:cs="Times New Roman"/>
                <w:sz w:val="24"/>
                <w:szCs w:val="24"/>
              </w:rPr>
            </w:pPr>
          </w:p>
          <w:p w:rsidR="00FB1ECA" w:rsidRPr="006055FE" w:rsidRDefault="00FB1ECA" w:rsidP="00FD59CB">
            <w:pPr>
              <w:jc w:val="both"/>
              <w:rPr>
                <w:rFonts w:ascii="Times New Roman" w:hAnsi="Times New Roman" w:cs="Times New Roman"/>
                <w:sz w:val="24"/>
                <w:szCs w:val="24"/>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p>
          <w:p w:rsidR="00FB1ECA" w:rsidRPr="006055FE" w:rsidRDefault="00FB1ECA" w:rsidP="00FD59CB">
            <w:pPr>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4.2</w:t>
            </w:r>
          </w:p>
        </w:tc>
        <w:tc>
          <w:tcPr>
            <w:tcW w:w="3760" w:type="dxa"/>
            <w:tcBorders>
              <w:top w:val="single" w:sz="4" w:space="0" w:color="000000"/>
              <w:left w:val="single" w:sz="4" w:space="0" w:color="000000"/>
              <w:bottom w:val="single" w:sz="4" w:space="0" w:color="000000"/>
              <w:right w:val="nil"/>
            </w:tcBorders>
            <w:vAlign w:val="center"/>
            <w:hideMark/>
          </w:tcPr>
          <w:p w:rsidR="00FB1ECA" w:rsidRPr="006055FE" w:rsidRDefault="00FB1ECA" w:rsidP="005D4876">
            <w:pPr>
              <w:ind w:left="230"/>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lastRenderedPageBreak/>
              <w:t xml:space="preserve">Результаты участия обучающихся в  конкурсах, соревнованиях, </w:t>
            </w:r>
            <w:r w:rsidRPr="006055FE">
              <w:rPr>
                <w:rFonts w:ascii="Times New Roman" w:hAnsi="Times New Roman" w:cs="Times New Roman"/>
                <w:b/>
                <w:sz w:val="24"/>
                <w:szCs w:val="24"/>
              </w:rPr>
              <w:t>имеющих официальный уровень:</w:t>
            </w:r>
          </w:p>
          <w:p w:rsidR="00FB1ECA" w:rsidRPr="006055FE" w:rsidRDefault="00FB1ECA" w:rsidP="00BF4447">
            <w:pPr>
              <w:spacing w:after="0"/>
              <w:ind w:left="230"/>
              <w:jc w:val="both"/>
              <w:rPr>
                <w:rFonts w:ascii="Times New Roman" w:hAnsi="Times New Roman" w:cs="Times New Roman"/>
                <w:sz w:val="24"/>
                <w:szCs w:val="24"/>
              </w:rPr>
            </w:pPr>
            <w:r w:rsidRPr="006055FE">
              <w:rPr>
                <w:rFonts w:ascii="Times New Roman" w:hAnsi="Times New Roman" w:cs="Times New Roman"/>
                <w:sz w:val="24"/>
                <w:szCs w:val="24"/>
              </w:rPr>
              <w:t>лауреат/дипломант конкурса, соревнования районного (городского)  уровня</w:t>
            </w:r>
          </w:p>
          <w:p w:rsidR="00FB1ECA" w:rsidRPr="006055FE" w:rsidRDefault="00FB1ECA" w:rsidP="00BF4447">
            <w:pPr>
              <w:spacing w:after="0"/>
              <w:ind w:left="230"/>
              <w:jc w:val="both"/>
              <w:rPr>
                <w:rFonts w:ascii="Times New Roman" w:hAnsi="Times New Roman" w:cs="Times New Roman"/>
                <w:sz w:val="24"/>
                <w:szCs w:val="24"/>
              </w:rPr>
            </w:pPr>
            <w:r w:rsidRPr="006055FE">
              <w:rPr>
                <w:rFonts w:ascii="Times New Roman" w:hAnsi="Times New Roman" w:cs="Times New Roman"/>
                <w:sz w:val="24"/>
                <w:szCs w:val="24"/>
              </w:rPr>
              <w:t>лауреат/дипломант конкурса, соревнования республиканского уровня</w:t>
            </w:r>
          </w:p>
          <w:p w:rsidR="00FB1ECA" w:rsidRPr="006055FE" w:rsidRDefault="00FB1ECA" w:rsidP="00BF4447">
            <w:pPr>
              <w:spacing w:after="0"/>
              <w:ind w:left="230"/>
              <w:jc w:val="both"/>
              <w:rPr>
                <w:rFonts w:ascii="Times New Roman" w:hAnsi="Times New Roman" w:cs="Times New Roman"/>
                <w:sz w:val="24"/>
                <w:szCs w:val="24"/>
              </w:rPr>
            </w:pPr>
            <w:r w:rsidRPr="006055FE">
              <w:rPr>
                <w:rFonts w:ascii="Times New Roman" w:hAnsi="Times New Roman" w:cs="Times New Roman"/>
                <w:sz w:val="24"/>
                <w:szCs w:val="24"/>
              </w:rPr>
              <w:t>лауреат/дипломант конкурса, соревнования всероссийского уровня</w:t>
            </w:r>
          </w:p>
          <w:p w:rsidR="00FB1ECA" w:rsidRPr="006055FE" w:rsidRDefault="00FB1ECA" w:rsidP="00BF4447">
            <w:pPr>
              <w:spacing w:after="0"/>
              <w:ind w:left="230"/>
              <w:jc w:val="both"/>
              <w:rPr>
                <w:rFonts w:ascii="Times New Roman" w:hAnsi="Times New Roman" w:cs="Times New Roman"/>
                <w:sz w:val="24"/>
                <w:szCs w:val="24"/>
              </w:rPr>
            </w:pPr>
            <w:r w:rsidRPr="006055FE">
              <w:rPr>
                <w:rFonts w:ascii="Times New Roman" w:hAnsi="Times New Roman" w:cs="Times New Roman"/>
                <w:sz w:val="24"/>
                <w:szCs w:val="24"/>
              </w:rPr>
              <w:t>лауреат/дипломант конкурса, соревнования международного уровня</w:t>
            </w:r>
          </w:p>
          <w:p w:rsidR="00FB1ECA" w:rsidRPr="006055FE" w:rsidRDefault="00FB1ECA" w:rsidP="00BF4447">
            <w:pPr>
              <w:spacing w:after="0"/>
              <w:ind w:left="230"/>
              <w:jc w:val="both"/>
              <w:rPr>
                <w:rFonts w:ascii="Times New Roman" w:hAnsi="Times New Roman" w:cs="Times New Roman"/>
                <w:sz w:val="24"/>
                <w:szCs w:val="24"/>
              </w:rPr>
            </w:pPr>
            <w:r w:rsidRPr="006055FE">
              <w:rPr>
                <w:rFonts w:ascii="Times New Roman" w:hAnsi="Times New Roman" w:cs="Times New Roman"/>
                <w:sz w:val="24"/>
                <w:szCs w:val="24"/>
              </w:rPr>
              <w:t>победитель/призер конкурса, соревнования районного (городского) уровня</w:t>
            </w:r>
          </w:p>
          <w:p w:rsidR="00FB1ECA" w:rsidRPr="006055FE" w:rsidRDefault="00FB1ECA" w:rsidP="00BF4447">
            <w:pPr>
              <w:spacing w:after="0"/>
              <w:ind w:left="230"/>
              <w:jc w:val="both"/>
              <w:rPr>
                <w:rFonts w:ascii="Times New Roman" w:hAnsi="Times New Roman" w:cs="Times New Roman"/>
                <w:sz w:val="24"/>
                <w:szCs w:val="24"/>
              </w:rPr>
            </w:pPr>
            <w:r w:rsidRPr="006055FE">
              <w:rPr>
                <w:rFonts w:ascii="Times New Roman" w:hAnsi="Times New Roman" w:cs="Times New Roman"/>
                <w:sz w:val="24"/>
                <w:szCs w:val="24"/>
              </w:rPr>
              <w:t xml:space="preserve">победитель/призер конкурса, соревнования </w:t>
            </w:r>
            <w:r w:rsidRPr="006055FE">
              <w:rPr>
                <w:rFonts w:ascii="Times New Roman" w:hAnsi="Times New Roman" w:cs="Times New Roman"/>
                <w:sz w:val="24"/>
                <w:szCs w:val="24"/>
              </w:rPr>
              <w:lastRenderedPageBreak/>
              <w:t>республиканского уровня</w:t>
            </w:r>
          </w:p>
          <w:p w:rsidR="00FB1ECA" w:rsidRPr="006055FE" w:rsidRDefault="00FB1ECA" w:rsidP="00BF4447">
            <w:pPr>
              <w:spacing w:after="0"/>
              <w:ind w:left="230"/>
              <w:jc w:val="both"/>
              <w:rPr>
                <w:rFonts w:ascii="Times New Roman" w:hAnsi="Times New Roman" w:cs="Times New Roman"/>
                <w:sz w:val="24"/>
                <w:szCs w:val="24"/>
              </w:rPr>
            </w:pPr>
            <w:r w:rsidRPr="006055FE">
              <w:rPr>
                <w:rFonts w:ascii="Times New Roman" w:hAnsi="Times New Roman" w:cs="Times New Roman"/>
                <w:sz w:val="24"/>
                <w:szCs w:val="24"/>
              </w:rPr>
              <w:t>победитель/призер конкурса, соревнования всероссийского уровня</w:t>
            </w:r>
          </w:p>
          <w:p w:rsidR="00FB1ECA" w:rsidRPr="006055FE" w:rsidRDefault="00FB1ECA" w:rsidP="00BF4447">
            <w:pPr>
              <w:spacing w:after="0"/>
              <w:ind w:left="230"/>
              <w:jc w:val="both"/>
              <w:rPr>
                <w:rFonts w:ascii="Times New Roman" w:hAnsi="Times New Roman" w:cs="Times New Roman"/>
                <w:sz w:val="24"/>
                <w:szCs w:val="24"/>
                <w:lang w:eastAsia="en-US"/>
              </w:rPr>
            </w:pPr>
            <w:r w:rsidRPr="006055FE">
              <w:rPr>
                <w:rFonts w:ascii="Times New Roman" w:hAnsi="Times New Roman" w:cs="Times New Roman"/>
                <w:sz w:val="24"/>
                <w:szCs w:val="24"/>
              </w:rPr>
              <w:t>победитель/призер конкурса, соревнования международного уровня</w:t>
            </w:r>
          </w:p>
        </w:tc>
        <w:tc>
          <w:tcPr>
            <w:tcW w:w="1059" w:type="dxa"/>
            <w:tcBorders>
              <w:top w:val="single" w:sz="4" w:space="0" w:color="000000"/>
              <w:left w:val="single" w:sz="4" w:space="0" w:color="000000"/>
              <w:bottom w:val="single" w:sz="4" w:space="0" w:color="000000"/>
              <w:right w:val="nil"/>
            </w:tcBorders>
            <w:vAlign w:val="center"/>
          </w:tcPr>
          <w:p w:rsidR="00FB1ECA" w:rsidRPr="006055FE" w:rsidRDefault="00FB1ECA" w:rsidP="005D4876">
            <w:pPr>
              <w:ind w:left="230"/>
              <w:jc w:val="both"/>
              <w:rPr>
                <w:rFonts w:ascii="Times New Roman" w:hAnsi="Times New Roman" w:cs="Times New Roman"/>
                <w:b/>
                <w:sz w:val="24"/>
                <w:szCs w:val="24"/>
              </w:rPr>
            </w:pPr>
            <w:r w:rsidRPr="006055FE">
              <w:rPr>
                <w:rFonts w:ascii="Times New Roman" w:hAnsi="Times New Roman" w:cs="Times New Roman"/>
                <w:sz w:val="24"/>
                <w:szCs w:val="24"/>
              </w:rPr>
              <w:lastRenderedPageBreak/>
              <w:t> </w:t>
            </w:r>
          </w:p>
          <w:p w:rsidR="00FB1ECA" w:rsidRPr="006055FE" w:rsidRDefault="00FB1ECA" w:rsidP="005D4876">
            <w:pPr>
              <w:ind w:left="230"/>
              <w:jc w:val="both"/>
              <w:rPr>
                <w:rFonts w:ascii="Times New Roman" w:hAnsi="Times New Roman" w:cs="Times New Roman"/>
                <w:b/>
                <w:sz w:val="24"/>
                <w:szCs w:val="24"/>
              </w:rPr>
            </w:pPr>
          </w:p>
          <w:p w:rsidR="00FB1ECA" w:rsidRPr="006055FE" w:rsidRDefault="00FB1ECA" w:rsidP="005D4876">
            <w:pPr>
              <w:ind w:left="230"/>
              <w:jc w:val="both"/>
              <w:rPr>
                <w:rFonts w:ascii="Times New Roman" w:hAnsi="Times New Roman" w:cs="Times New Roman"/>
                <w:b/>
                <w:sz w:val="24"/>
                <w:szCs w:val="24"/>
              </w:rPr>
            </w:pPr>
          </w:p>
          <w:p w:rsidR="00FB1ECA" w:rsidRPr="006055FE" w:rsidRDefault="00FB1ECA" w:rsidP="00BF4447">
            <w:pPr>
              <w:spacing w:after="0" w:line="240" w:lineRule="auto"/>
              <w:ind w:left="230"/>
              <w:jc w:val="both"/>
              <w:rPr>
                <w:rFonts w:ascii="Times New Roman" w:hAnsi="Times New Roman" w:cs="Times New Roman"/>
                <w:b/>
                <w:sz w:val="24"/>
                <w:szCs w:val="24"/>
              </w:rPr>
            </w:pPr>
            <w:r w:rsidRPr="006055FE">
              <w:rPr>
                <w:rFonts w:ascii="Times New Roman" w:hAnsi="Times New Roman" w:cs="Times New Roman"/>
                <w:b/>
                <w:sz w:val="24"/>
                <w:szCs w:val="24"/>
              </w:rPr>
              <w:t>10</w:t>
            </w:r>
          </w:p>
          <w:p w:rsidR="00FB1ECA" w:rsidRPr="006055FE" w:rsidRDefault="00FB1ECA" w:rsidP="00BF4447">
            <w:pPr>
              <w:spacing w:after="0" w:line="240" w:lineRule="auto"/>
              <w:ind w:left="230"/>
              <w:jc w:val="both"/>
              <w:rPr>
                <w:rFonts w:ascii="Times New Roman" w:hAnsi="Times New Roman" w:cs="Times New Roman"/>
                <w:sz w:val="24"/>
                <w:szCs w:val="24"/>
              </w:rPr>
            </w:pPr>
            <w:r w:rsidRPr="006055FE">
              <w:rPr>
                <w:rFonts w:ascii="Times New Roman" w:hAnsi="Times New Roman" w:cs="Times New Roman"/>
                <w:sz w:val="24"/>
                <w:szCs w:val="24"/>
              </w:rPr>
              <w:t> </w:t>
            </w:r>
          </w:p>
          <w:p w:rsidR="00FB1ECA" w:rsidRPr="006055FE" w:rsidRDefault="00FB1ECA" w:rsidP="00BF4447">
            <w:pPr>
              <w:spacing w:after="0" w:line="240" w:lineRule="auto"/>
              <w:ind w:left="230"/>
              <w:jc w:val="both"/>
              <w:rPr>
                <w:rFonts w:ascii="Times New Roman" w:hAnsi="Times New Roman" w:cs="Times New Roman"/>
                <w:sz w:val="24"/>
                <w:szCs w:val="24"/>
              </w:rPr>
            </w:pPr>
          </w:p>
          <w:p w:rsidR="00FB1ECA" w:rsidRPr="006055FE" w:rsidRDefault="00FB1ECA" w:rsidP="00BF4447">
            <w:pPr>
              <w:spacing w:after="0" w:line="240" w:lineRule="auto"/>
              <w:ind w:left="230"/>
              <w:jc w:val="both"/>
              <w:rPr>
                <w:rFonts w:ascii="Times New Roman" w:hAnsi="Times New Roman" w:cs="Times New Roman"/>
                <w:b/>
                <w:sz w:val="24"/>
                <w:szCs w:val="24"/>
              </w:rPr>
            </w:pPr>
          </w:p>
          <w:p w:rsidR="00FB1ECA" w:rsidRPr="006055FE" w:rsidRDefault="00FB1ECA" w:rsidP="00BF4447">
            <w:pPr>
              <w:spacing w:after="0" w:line="240" w:lineRule="auto"/>
              <w:ind w:left="230"/>
              <w:jc w:val="both"/>
              <w:rPr>
                <w:rFonts w:ascii="Times New Roman" w:hAnsi="Times New Roman" w:cs="Times New Roman"/>
                <w:b/>
                <w:sz w:val="24"/>
                <w:szCs w:val="24"/>
              </w:rPr>
            </w:pPr>
            <w:r w:rsidRPr="006055FE">
              <w:rPr>
                <w:rFonts w:ascii="Times New Roman" w:hAnsi="Times New Roman" w:cs="Times New Roman"/>
                <w:b/>
                <w:sz w:val="24"/>
                <w:szCs w:val="24"/>
              </w:rPr>
              <w:t>15</w:t>
            </w:r>
          </w:p>
          <w:p w:rsidR="00FB1ECA" w:rsidRPr="006055FE" w:rsidRDefault="00FB1ECA" w:rsidP="00BF4447">
            <w:pPr>
              <w:spacing w:after="0" w:line="240" w:lineRule="auto"/>
              <w:ind w:left="230"/>
              <w:jc w:val="both"/>
              <w:rPr>
                <w:rFonts w:ascii="Times New Roman" w:hAnsi="Times New Roman" w:cs="Times New Roman"/>
                <w:b/>
                <w:sz w:val="24"/>
                <w:szCs w:val="24"/>
              </w:rPr>
            </w:pPr>
          </w:p>
          <w:p w:rsidR="00FB1ECA" w:rsidRPr="006055FE" w:rsidRDefault="00FB1ECA" w:rsidP="00BF4447">
            <w:pPr>
              <w:spacing w:after="0" w:line="240" w:lineRule="auto"/>
              <w:ind w:left="230"/>
              <w:jc w:val="both"/>
              <w:rPr>
                <w:rFonts w:ascii="Times New Roman" w:hAnsi="Times New Roman" w:cs="Times New Roman"/>
                <w:b/>
                <w:sz w:val="24"/>
                <w:szCs w:val="24"/>
              </w:rPr>
            </w:pPr>
            <w:r w:rsidRPr="006055FE">
              <w:rPr>
                <w:rFonts w:ascii="Times New Roman" w:hAnsi="Times New Roman" w:cs="Times New Roman"/>
                <w:b/>
                <w:sz w:val="24"/>
                <w:szCs w:val="24"/>
              </w:rPr>
              <w:t>20</w:t>
            </w:r>
          </w:p>
          <w:p w:rsidR="00FB1ECA" w:rsidRPr="006055FE" w:rsidRDefault="00FB1ECA" w:rsidP="00BF4447">
            <w:pPr>
              <w:spacing w:after="0" w:line="240" w:lineRule="auto"/>
              <w:ind w:left="230"/>
              <w:jc w:val="both"/>
              <w:rPr>
                <w:rFonts w:ascii="Times New Roman" w:hAnsi="Times New Roman" w:cs="Times New Roman"/>
                <w:b/>
                <w:sz w:val="24"/>
                <w:szCs w:val="24"/>
              </w:rPr>
            </w:pPr>
          </w:p>
          <w:p w:rsidR="00FB1ECA" w:rsidRPr="006055FE" w:rsidRDefault="00FB1ECA" w:rsidP="00BF4447">
            <w:pPr>
              <w:spacing w:line="240" w:lineRule="auto"/>
              <w:ind w:left="230"/>
              <w:jc w:val="both"/>
              <w:rPr>
                <w:rFonts w:ascii="Times New Roman" w:hAnsi="Times New Roman" w:cs="Times New Roman"/>
                <w:b/>
                <w:sz w:val="24"/>
                <w:szCs w:val="24"/>
              </w:rPr>
            </w:pPr>
            <w:r w:rsidRPr="006055FE">
              <w:rPr>
                <w:rFonts w:ascii="Times New Roman" w:hAnsi="Times New Roman" w:cs="Times New Roman"/>
                <w:b/>
                <w:sz w:val="24"/>
                <w:szCs w:val="24"/>
              </w:rPr>
              <w:t>50</w:t>
            </w:r>
          </w:p>
          <w:p w:rsidR="00FB1ECA" w:rsidRPr="006055FE" w:rsidRDefault="00FB1ECA" w:rsidP="00BF4447">
            <w:pPr>
              <w:spacing w:line="240" w:lineRule="auto"/>
              <w:ind w:left="230"/>
              <w:jc w:val="both"/>
              <w:rPr>
                <w:rFonts w:ascii="Times New Roman" w:hAnsi="Times New Roman" w:cs="Times New Roman"/>
                <w:b/>
                <w:sz w:val="24"/>
                <w:szCs w:val="24"/>
              </w:rPr>
            </w:pPr>
          </w:p>
          <w:p w:rsidR="00FB1ECA" w:rsidRPr="006055FE" w:rsidRDefault="00FB1ECA" w:rsidP="00BF4447">
            <w:pPr>
              <w:spacing w:line="240" w:lineRule="auto"/>
              <w:ind w:left="230"/>
              <w:jc w:val="both"/>
              <w:rPr>
                <w:rFonts w:ascii="Times New Roman" w:hAnsi="Times New Roman" w:cs="Times New Roman"/>
                <w:b/>
                <w:sz w:val="24"/>
                <w:szCs w:val="24"/>
              </w:rPr>
            </w:pPr>
          </w:p>
          <w:p w:rsidR="00FB1ECA" w:rsidRPr="006055FE" w:rsidRDefault="00FB1ECA" w:rsidP="00BF4447">
            <w:pPr>
              <w:spacing w:after="0" w:line="240" w:lineRule="auto"/>
              <w:ind w:left="230"/>
              <w:jc w:val="both"/>
              <w:rPr>
                <w:rFonts w:ascii="Times New Roman" w:hAnsi="Times New Roman" w:cs="Times New Roman"/>
                <w:b/>
                <w:sz w:val="24"/>
                <w:szCs w:val="24"/>
              </w:rPr>
            </w:pPr>
            <w:r w:rsidRPr="006055FE">
              <w:rPr>
                <w:rFonts w:ascii="Times New Roman" w:hAnsi="Times New Roman" w:cs="Times New Roman"/>
                <w:b/>
                <w:sz w:val="24"/>
                <w:szCs w:val="24"/>
              </w:rPr>
              <w:t>20</w:t>
            </w:r>
          </w:p>
          <w:p w:rsidR="00FB1ECA" w:rsidRPr="006055FE" w:rsidRDefault="00FB1ECA" w:rsidP="00BF4447">
            <w:pPr>
              <w:spacing w:after="0" w:line="240" w:lineRule="auto"/>
              <w:ind w:left="230"/>
              <w:jc w:val="both"/>
              <w:rPr>
                <w:rFonts w:ascii="Times New Roman" w:hAnsi="Times New Roman" w:cs="Times New Roman"/>
                <w:b/>
                <w:sz w:val="24"/>
                <w:szCs w:val="24"/>
              </w:rPr>
            </w:pPr>
          </w:p>
          <w:p w:rsidR="00FB1ECA" w:rsidRPr="006055FE" w:rsidRDefault="00FB1ECA" w:rsidP="00BF4447">
            <w:pPr>
              <w:spacing w:after="0" w:line="240" w:lineRule="auto"/>
              <w:ind w:left="230"/>
              <w:jc w:val="both"/>
              <w:rPr>
                <w:rFonts w:ascii="Times New Roman" w:hAnsi="Times New Roman" w:cs="Times New Roman"/>
                <w:b/>
                <w:sz w:val="24"/>
                <w:szCs w:val="24"/>
              </w:rPr>
            </w:pPr>
            <w:r w:rsidRPr="006055FE">
              <w:rPr>
                <w:rFonts w:ascii="Times New Roman" w:hAnsi="Times New Roman" w:cs="Times New Roman"/>
                <w:b/>
                <w:sz w:val="24"/>
                <w:szCs w:val="24"/>
              </w:rPr>
              <w:t> </w:t>
            </w:r>
          </w:p>
          <w:p w:rsidR="00FB1ECA" w:rsidRPr="006055FE" w:rsidRDefault="00FB1ECA" w:rsidP="005D4876">
            <w:pPr>
              <w:spacing w:after="0"/>
              <w:ind w:left="230"/>
              <w:jc w:val="both"/>
              <w:rPr>
                <w:rFonts w:ascii="Times New Roman" w:hAnsi="Times New Roman" w:cs="Times New Roman"/>
                <w:b/>
                <w:sz w:val="24"/>
                <w:szCs w:val="24"/>
              </w:rPr>
            </w:pPr>
            <w:r w:rsidRPr="006055FE">
              <w:rPr>
                <w:rFonts w:ascii="Times New Roman" w:hAnsi="Times New Roman" w:cs="Times New Roman"/>
                <w:b/>
                <w:sz w:val="24"/>
                <w:szCs w:val="24"/>
              </w:rPr>
              <w:t>40</w:t>
            </w:r>
          </w:p>
          <w:p w:rsidR="00FB1ECA" w:rsidRPr="006055FE" w:rsidRDefault="00FB1ECA" w:rsidP="005D4876">
            <w:pPr>
              <w:spacing w:after="0"/>
              <w:ind w:left="230"/>
              <w:jc w:val="both"/>
              <w:rPr>
                <w:rFonts w:ascii="Times New Roman" w:hAnsi="Times New Roman" w:cs="Times New Roman"/>
                <w:b/>
                <w:sz w:val="24"/>
                <w:szCs w:val="24"/>
              </w:rPr>
            </w:pPr>
          </w:p>
          <w:p w:rsidR="00FB1ECA" w:rsidRPr="006055FE" w:rsidRDefault="00FB1ECA" w:rsidP="005D4876">
            <w:pPr>
              <w:spacing w:after="0"/>
              <w:ind w:left="230"/>
              <w:jc w:val="both"/>
              <w:rPr>
                <w:rFonts w:ascii="Times New Roman" w:hAnsi="Times New Roman" w:cs="Times New Roman"/>
                <w:b/>
                <w:sz w:val="24"/>
                <w:szCs w:val="24"/>
              </w:rPr>
            </w:pPr>
          </w:p>
          <w:p w:rsidR="00BF4447" w:rsidRDefault="00BF4447" w:rsidP="00BF4447">
            <w:pPr>
              <w:spacing w:after="0" w:line="240" w:lineRule="auto"/>
              <w:ind w:left="230"/>
              <w:jc w:val="both"/>
              <w:rPr>
                <w:rFonts w:ascii="Times New Roman" w:hAnsi="Times New Roman" w:cs="Times New Roman"/>
                <w:b/>
                <w:sz w:val="24"/>
                <w:szCs w:val="24"/>
              </w:rPr>
            </w:pPr>
          </w:p>
          <w:p w:rsidR="00BF4447" w:rsidRDefault="00BF4447" w:rsidP="00BF4447">
            <w:pPr>
              <w:spacing w:after="0" w:line="240" w:lineRule="auto"/>
              <w:ind w:left="230"/>
              <w:jc w:val="both"/>
              <w:rPr>
                <w:rFonts w:ascii="Times New Roman" w:hAnsi="Times New Roman" w:cs="Times New Roman"/>
                <w:b/>
                <w:sz w:val="24"/>
                <w:szCs w:val="24"/>
              </w:rPr>
            </w:pPr>
          </w:p>
          <w:p w:rsidR="00BF4447" w:rsidRDefault="00BF4447" w:rsidP="00BF4447">
            <w:pPr>
              <w:spacing w:after="0" w:line="240" w:lineRule="auto"/>
              <w:ind w:left="230"/>
              <w:jc w:val="both"/>
              <w:rPr>
                <w:rFonts w:ascii="Times New Roman" w:hAnsi="Times New Roman" w:cs="Times New Roman"/>
                <w:b/>
                <w:sz w:val="24"/>
                <w:szCs w:val="24"/>
              </w:rPr>
            </w:pPr>
          </w:p>
          <w:p w:rsidR="00FB1ECA" w:rsidRPr="006055FE" w:rsidRDefault="00FB1ECA" w:rsidP="00BF4447">
            <w:pPr>
              <w:spacing w:after="0" w:line="240" w:lineRule="auto"/>
              <w:ind w:left="230"/>
              <w:jc w:val="both"/>
              <w:rPr>
                <w:rFonts w:ascii="Times New Roman" w:hAnsi="Times New Roman" w:cs="Times New Roman"/>
                <w:b/>
                <w:sz w:val="24"/>
                <w:szCs w:val="24"/>
              </w:rPr>
            </w:pPr>
            <w:r w:rsidRPr="006055FE">
              <w:rPr>
                <w:rFonts w:ascii="Times New Roman" w:hAnsi="Times New Roman" w:cs="Times New Roman"/>
                <w:b/>
                <w:sz w:val="24"/>
                <w:szCs w:val="24"/>
              </w:rPr>
              <w:t>100</w:t>
            </w:r>
          </w:p>
          <w:p w:rsidR="00FB1ECA" w:rsidRPr="006055FE" w:rsidRDefault="00FB1ECA" w:rsidP="00BF4447">
            <w:pPr>
              <w:spacing w:after="0" w:line="240" w:lineRule="auto"/>
              <w:ind w:left="230"/>
              <w:jc w:val="both"/>
              <w:rPr>
                <w:rFonts w:ascii="Times New Roman" w:hAnsi="Times New Roman" w:cs="Times New Roman"/>
                <w:b/>
                <w:sz w:val="24"/>
                <w:szCs w:val="24"/>
              </w:rPr>
            </w:pPr>
            <w:r w:rsidRPr="006055FE">
              <w:rPr>
                <w:rFonts w:ascii="Times New Roman" w:hAnsi="Times New Roman" w:cs="Times New Roman"/>
                <w:b/>
                <w:sz w:val="24"/>
                <w:szCs w:val="24"/>
              </w:rPr>
              <w:t> </w:t>
            </w:r>
          </w:p>
          <w:p w:rsidR="00FB1ECA" w:rsidRPr="006055FE" w:rsidRDefault="00FB1ECA" w:rsidP="00BF4447">
            <w:pPr>
              <w:spacing w:after="0" w:line="240" w:lineRule="auto"/>
              <w:ind w:left="230"/>
              <w:jc w:val="both"/>
              <w:rPr>
                <w:rFonts w:ascii="Times New Roman" w:hAnsi="Times New Roman" w:cs="Times New Roman"/>
                <w:sz w:val="24"/>
                <w:szCs w:val="24"/>
                <w:lang w:eastAsia="en-US"/>
              </w:rPr>
            </w:pPr>
            <w:r w:rsidRPr="006055FE">
              <w:rPr>
                <w:rFonts w:ascii="Times New Roman" w:hAnsi="Times New Roman" w:cs="Times New Roman"/>
                <w:b/>
                <w:sz w:val="24"/>
                <w:szCs w:val="24"/>
              </w:rPr>
              <w:t>200</w:t>
            </w:r>
          </w:p>
        </w:tc>
        <w:tc>
          <w:tcPr>
            <w:tcW w:w="6376" w:type="dxa"/>
            <w:gridSpan w:val="2"/>
            <w:tcBorders>
              <w:top w:val="single" w:sz="4" w:space="0" w:color="000000"/>
              <w:left w:val="single" w:sz="4" w:space="0" w:color="000000"/>
              <w:bottom w:val="single" w:sz="4" w:space="0" w:color="000000"/>
              <w:right w:val="nil"/>
            </w:tcBorders>
            <w:vAlign w:val="center"/>
            <w:hideMark/>
          </w:tcPr>
          <w:p w:rsidR="00FB1ECA" w:rsidRPr="006055FE" w:rsidRDefault="00FB1ECA" w:rsidP="005D4876">
            <w:pPr>
              <w:ind w:left="230"/>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lastRenderedPageBreak/>
              <w:t>Копии грамот, дипломов или других документов, подтверждающие победы и призовые места обучающихся, заверенные работодателем.</w:t>
            </w:r>
          </w:p>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Документы, подтверждающие роль учителя в подготовке победителей/призеров, лауреатов/дипломантов конкурсов, соревнований.</w:t>
            </w:r>
          </w:p>
          <w:p w:rsidR="00FB1ECA" w:rsidRPr="006055FE" w:rsidRDefault="00FB1ECA" w:rsidP="005D4876">
            <w:pPr>
              <w:ind w:left="230"/>
              <w:jc w:val="both"/>
              <w:rPr>
                <w:rFonts w:ascii="Times New Roman" w:hAnsi="Times New Roman" w:cs="Times New Roman"/>
                <w:b/>
                <w:sz w:val="24"/>
                <w:szCs w:val="24"/>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FB1ECA" w:rsidRPr="006055FE" w:rsidRDefault="00FB1ECA" w:rsidP="005D4876">
            <w:pPr>
              <w:ind w:left="230"/>
              <w:jc w:val="both"/>
              <w:rPr>
                <w:rFonts w:ascii="Times New Roman" w:hAnsi="Times New Roman" w:cs="Times New Roman"/>
                <w:sz w:val="24"/>
                <w:szCs w:val="24"/>
              </w:rPr>
            </w:pPr>
            <w:r w:rsidRPr="006055FE">
              <w:rPr>
                <w:rFonts w:ascii="Times New Roman" w:hAnsi="Times New Roman" w:cs="Times New Roman"/>
                <w:sz w:val="24"/>
                <w:szCs w:val="24"/>
              </w:rPr>
              <w:t>В межаттестационный период</w:t>
            </w:r>
          </w:p>
          <w:p w:rsidR="00FB1ECA" w:rsidRPr="006055FE" w:rsidRDefault="00FB1ECA" w:rsidP="005D4876">
            <w:pPr>
              <w:ind w:left="230"/>
              <w:jc w:val="both"/>
              <w:rPr>
                <w:rFonts w:ascii="Times New Roman" w:hAnsi="Times New Roman" w:cs="Times New Roman"/>
                <w:sz w:val="24"/>
                <w:szCs w:val="24"/>
              </w:rPr>
            </w:pPr>
          </w:p>
          <w:p w:rsidR="00FB1ECA" w:rsidRPr="006055FE" w:rsidRDefault="00FB1ECA" w:rsidP="005D4876">
            <w:pPr>
              <w:ind w:left="230"/>
              <w:jc w:val="both"/>
              <w:rPr>
                <w:rFonts w:ascii="Times New Roman" w:eastAsiaTheme="minorHAnsi" w:hAnsi="Times New Roman" w:cs="Times New Roman"/>
                <w:sz w:val="24"/>
                <w:szCs w:val="24"/>
                <w:lang w:eastAsia="en-US"/>
              </w:rPr>
            </w:pPr>
          </w:p>
          <w:p w:rsidR="00FB1ECA" w:rsidRPr="006055FE" w:rsidRDefault="00FB1ECA" w:rsidP="005D4876">
            <w:pPr>
              <w:ind w:left="230"/>
              <w:jc w:val="both"/>
              <w:rPr>
                <w:rFonts w:ascii="Times New Roman" w:hAnsi="Times New Roman" w:cs="Times New Roman"/>
                <w:sz w:val="24"/>
                <w:szCs w:val="24"/>
                <w:lang w:eastAsia="en-US"/>
              </w:rPr>
            </w:pPr>
            <w:r w:rsidRPr="006055FE">
              <w:rPr>
                <w:rFonts w:ascii="Times New Roman" w:hAnsi="Times New Roman" w:cs="Times New Roman"/>
                <w:sz w:val="24"/>
                <w:szCs w:val="24"/>
              </w:rPr>
              <w:t> *Количество баллов по каждому из показателей может суммироваться  в зависимости от результативности участия (но не более трех мероприятий)</w:t>
            </w:r>
          </w:p>
        </w:tc>
      </w:tr>
      <w:tr w:rsidR="00FB1ECA" w:rsidRPr="006055FE" w:rsidTr="00B1468E">
        <w:trPr>
          <w:trHeight w:val="1403"/>
        </w:trPr>
        <w:tc>
          <w:tcPr>
            <w:tcW w:w="1134" w:type="dxa"/>
            <w:tcBorders>
              <w:top w:val="single" w:sz="4" w:space="0" w:color="000000"/>
              <w:left w:val="single" w:sz="4" w:space="0" w:color="000000"/>
              <w:bottom w:val="single" w:sz="4" w:space="0" w:color="000000"/>
              <w:right w:val="nil"/>
            </w:tcBorders>
            <w:vAlign w:val="center"/>
            <w:hideMark/>
          </w:tcPr>
          <w:p w:rsidR="00FB1ECA" w:rsidRPr="006055FE" w:rsidRDefault="00FB1ECA" w:rsidP="00BF4447">
            <w:pPr>
              <w:ind w:left="34"/>
              <w:jc w:val="both"/>
              <w:rPr>
                <w:rFonts w:ascii="Times New Roman" w:hAnsi="Times New Roman" w:cs="Times New Roman"/>
                <w:b/>
                <w:sz w:val="24"/>
                <w:szCs w:val="24"/>
                <w:lang w:eastAsia="en-US"/>
              </w:rPr>
            </w:pPr>
            <w:r w:rsidRPr="006055FE">
              <w:rPr>
                <w:rFonts w:ascii="Times New Roman" w:hAnsi="Times New Roman" w:cs="Times New Roman"/>
                <w:b/>
                <w:sz w:val="24"/>
                <w:szCs w:val="24"/>
              </w:rPr>
              <w:t>5.</w:t>
            </w:r>
          </w:p>
        </w:tc>
        <w:tc>
          <w:tcPr>
            <w:tcW w:w="3760" w:type="dxa"/>
            <w:tcBorders>
              <w:top w:val="single" w:sz="4" w:space="0" w:color="000000"/>
              <w:left w:val="single" w:sz="4" w:space="0" w:color="000000"/>
              <w:bottom w:val="single" w:sz="4" w:space="0" w:color="000000"/>
              <w:right w:val="nil"/>
            </w:tcBorders>
            <w:vAlign w:val="center"/>
            <w:hideMark/>
          </w:tcPr>
          <w:p w:rsidR="00FB1ECA" w:rsidRPr="006055FE" w:rsidRDefault="00FB1ECA" w:rsidP="00BF4447">
            <w:pPr>
              <w:ind w:left="35"/>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Наличие административных взысканий,</w:t>
            </w:r>
            <w:r w:rsidRPr="006055FE">
              <w:rPr>
                <w:rFonts w:ascii="Times New Roman" w:eastAsiaTheme="minorHAnsi" w:hAnsi="Times New Roman" w:cs="Times New Roman"/>
                <w:sz w:val="24"/>
                <w:szCs w:val="24"/>
                <w:lang w:eastAsia="en-US"/>
              </w:rPr>
              <w:t xml:space="preserve"> </w:t>
            </w:r>
            <w:r w:rsidRPr="006055FE">
              <w:rPr>
                <w:rFonts w:ascii="Times New Roman" w:hAnsi="Times New Roman" w:cs="Times New Roman"/>
                <w:sz w:val="24"/>
                <w:szCs w:val="24"/>
              </w:rPr>
              <w:t>обоснованных жалоб от участников образовательного процесса</w:t>
            </w:r>
          </w:p>
        </w:tc>
        <w:tc>
          <w:tcPr>
            <w:tcW w:w="1059" w:type="dxa"/>
            <w:tcBorders>
              <w:top w:val="single" w:sz="4" w:space="0" w:color="000000"/>
              <w:left w:val="single" w:sz="4" w:space="0" w:color="000000"/>
              <w:bottom w:val="single" w:sz="4" w:space="0" w:color="000000"/>
              <w:right w:val="nil"/>
            </w:tcBorders>
            <w:vAlign w:val="center"/>
            <w:hideMark/>
          </w:tcPr>
          <w:p w:rsidR="00FB1ECA" w:rsidRPr="006055FE" w:rsidRDefault="00FB1ECA" w:rsidP="005D4876">
            <w:pPr>
              <w:jc w:val="both"/>
              <w:rPr>
                <w:rFonts w:ascii="Times New Roman" w:hAnsi="Times New Roman" w:cs="Times New Roman"/>
                <w:b/>
                <w:sz w:val="24"/>
                <w:szCs w:val="24"/>
                <w:lang w:eastAsia="en-US"/>
              </w:rPr>
            </w:pPr>
            <w:r w:rsidRPr="006055FE">
              <w:rPr>
                <w:rFonts w:ascii="Times New Roman" w:hAnsi="Times New Roman" w:cs="Times New Roman"/>
                <w:b/>
                <w:sz w:val="24"/>
                <w:szCs w:val="24"/>
              </w:rPr>
              <w:t>- 100</w:t>
            </w:r>
          </w:p>
        </w:tc>
        <w:tc>
          <w:tcPr>
            <w:tcW w:w="6376" w:type="dxa"/>
            <w:gridSpan w:val="2"/>
            <w:tcBorders>
              <w:top w:val="single" w:sz="4" w:space="0" w:color="000000"/>
              <w:left w:val="single" w:sz="4" w:space="0" w:color="000000"/>
              <w:bottom w:val="single" w:sz="4" w:space="0" w:color="000000"/>
              <w:right w:val="nil"/>
            </w:tcBorders>
            <w:vAlign w:val="center"/>
            <w:hideMark/>
          </w:tcPr>
          <w:p w:rsidR="00FB1ECA" w:rsidRPr="006055FE" w:rsidRDefault="00FB1ECA" w:rsidP="00BF4447">
            <w:pPr>
              <w:ind w:left="318"/>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Справка руководителя образовательного учреждения.</w:t>
            </w:r>
          </w:p>
          <w:p w:rsidR="00FB1ECA" w:rsidRPr="006055FE" w:rsidRDefault="00FB1ECA" w:rsidP="005D4876">
            <w:pPr>
              <w:jc w:val="both"/>
              <w:rPr>
                <w:rFonts w:ascii="Times New Roman" w:hAnsi="Times New Roman" w:cs="Times New Roman"/>
                <w:sz w:val="24"/>
                <w:szCs w:val="24"/>
                <w:lang w:eastAsia="en-US"/>
              </w:rPr>
            </w:pPr>
            <w:r w:rsidRPr="006055FE">
              <w:rPr>
                <w:rFonts w:ascii="Times New Roman" w:hAnsi="Times New Roman" w:cs="Times New Roman"/>
                <w:sz w:val="24"/>
                <w:szCs w:val="24"/>
              </w:rPr>
              <w:t> </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FB1ECA" w:rsidRPr="006055FE" w:rsidRDefault="00FB1ECA" w:rsidP="005D4876">
            <w:pPr>
              <w:jc w:val="both"/>
              <w:rPr>
                <w:rFonts w:ascii="Times New Roman" w:hAnsi="Times New Roman" w:cs="Times New Roman"/>
                <w:sz w:val="24"/>
                <w:szCs w:val="24"/>
                <w:lang w:eastAsia="en-US"/>
              </w:rPr>
            </w:pPr>
            <w:r w:rsidRPr="006055FE">
              <w:rPr>
                <w:rFonts w:ascii="Times New Roman" w:hAnsi="Times New Roman" w:cs="Times New Roman"/>
                <w:sz w:val="24"/>
                <w:szCs w:val="24"/>
              </w:rPr>
              <w:t>В период прохождения аттестации</w:t>
            </w:r>
          </w:p>
        </w:tc>
      </w:tr>
      <w:tr w:rsidR="00FB1ECA" w:rsidRPr="006055FE" w:rsidTr="005D4876">
        <w:trPr>
          <w:trHeight w:val="423"/>
        </w:trPr>
        <w:tc>
          <w:tcPr>
            <w:tcW w:w="15023" w:type="dxa"/>
            <w:gridSpan w:val="7"/>
            <w:tcBorders>
              <w:top w:val="single" w:sz="4" w:space="0" w:color="000000"/>
              <w:left w:val="single" w:sz="4" w:space="0" w:color="000000"/>
              <w:bottom w:val="single" w:sz="4" w:space="0" w:color="000000"/>
              <w:right w:val="single" w:sz="4" w:space="0" w:color="000000"/>
            </w:tcBorders>
            <w:vAlign w:val="center"/>
            <w:hideMark/>
          </w:tcPr>
          <w:p w:rsidR="00FB1ECA" w:rsidRPr="006055FE" w:rsidRDefault="00FB1ECA" w:rsidP="005D4876">
            <w:pPr>
              <w:ind w:left="176"/>
              <w:jc w:val="both"/>
              <w:rPr>
                <w:rFonts w:ascii="Times New Roman" w:hAnsi="Times New Roman" w:cs="Times New Roman"/>
                <w:sz w:val="24"/>
                <w:szCs w:val="24"/>
                <w:lang w:eastAsia="en-US"/>
              </w:rPr>
            </w:pPr>
            <w:r w:rsidRPr="006055FE">
              <w:rPr>
                <w:rFonts w:ascii="Times New Roman" w:hAnsi="Times New Roman" w:cs="Times New Roman"/>
                <w:b/>
                <w:sz w:val="24"/>
                <w:szCs w:val="24"/>
                <w:lang w:eastAsia="en-US"/>
              </w:rPr>
              <w:t>6.Критерии и показатели, дающие дополнительные баллы</w:t>
            </w:r>
          </w:p>
        </w:tc>
      </w:tr>
      <w:tr w:rsidR="00FB1ECA" w:rsidRPr="006055FE" w:rsidTr="00B1468E">
        <w:trPr>
          <w:trHeight w:val="423"/>
        </w:trPr>
        <w:tc>
          <w:tcPr>
            <w:tcW w:w="1134" w:type="dxa"/>
            <w:tcBorders>
              <w:top w:val="single" w:sz="4" w:space="0" w:color="000000"/>
              <w:left w:val="single" w:sz="4" w:space="0" w:color="000000"/>
              <w:bottom w:val="single" w:sz="4" w:space="0" w:color="000000"/>
              <w:right w:val="nil"/>
            </w:tcBorders>
            <w:vAlign w:val="center"/>
            <w:hideMark/>
          </w:tcPr>
          <w:p w:rsidR="00FB1ECA" w:rsidRPr="006055FE" w:rsidRDefault="00FB1ECA" w:rsidP="00BF4447">
            <w:pPr>
              <w:ind w:left="34"/>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6.1</w:t>
            </w:r>
          </w:p>
        </w:tc>
        <w:tc>
          <w:tcPr>
            <w:tcW w:w="3760" w:type="dxa"/>
            <w:tcBorders>
              <w:top w:val="single" w:sz="4" w:space="0" w:color="000000"/>
              <w:left w:val="single" w:sz="4" w:space="0" w:color="000000"/>
              <w:bottom w:val="single" w:sz="4" w:space="0" w:color="000000"/>
              <w:right w:val="nil"/>
            </w:tcBorders>
            <w:hideMark/>
          </w:tcPr>
          <w:p w:rsidR="00FB1ECA" w:rsidRPr="006055FE" w:rsidRDefault="00FB1ECA" w:rsidP="005D4876">
            <w:pPr>
              <w:ind w:left="372"/>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Наличие диссертации по профилю преподаваемой дисциплины, педагогике, психологии:</w:t>
            </w:r>
          </w:p>
          <w:p w:rsidR="00FB1ECA" w:rsidRPr="006055FE" w:rsidRDefault="00FB1ECA" w:rsidP="005D4876">
            <w:pPr>
              <w:ind w:left="372"/>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кандидат наук</w:t>
            </w:r>
          </w:p>
          <w:p w:rsidR="00FB1ECA" w:rsidRPr="006055FE" w:rsidRDefault="00FB1ECA" w:rsidP="005D4876">
            <w:pPr>
              <w:ind w:left="372"/>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доктор наук</w:t>
            </w:r>
          </w:p>
        </w:tc>
        <w:tc>
          <w:tcPr>
            <w:tcW w:w="1059" w:type="dxa"/>
            <w:tcBorders>
              <w:top w:val="single" w:sz="4" w:space="0" w:color="000000"/>
              <w:left w:val="single" w:sz="4" w:space="0" w:color="000000"/>
              <w:bottom w:val="single" w:sz="4" w:space="0" w:color="000000"/>
              <w:right w:val="nil"/>
            </w:tcBorders>
            <w:hideMark/>
          </w:tcPr>
          <w:p w:rsidR="00FB1ECA" w:rsidRPr="006055FE" w:rsidRDefault="00FB1ECA" w:rsidP="005D4876">
            <w:pPr>
              <w:ind w:left="372"/>
              <w:jc w:val="both"/>
              <w:rPr>
                <w:rFonts w:ascii="Times New Roman" w:hAnsi="Times New Roman" w:cs="Times New Roman"/>
                <w:sz w:val="24"/>
                <w:szCs w:val="24"/>
                <w:lang w:eastAsia="en-US"/>
              </w:rPr>
            </w:pPr>
          </w:p>
          <w:p w:rsidR="00FB1ECA" w:rsidRPr="006055FE" w:rsidRDefault="00FB1ECA" w:rsidP="005D4876">
            <w:pPr>
              <w:ind w:left="372"/>
              <w:jc w:val="both"/>
              <w:rPr>
                <w:rFonts w:ascii="Times New Roman" w:hAnsi="Times New Roman" w:cs="Times New Roman"/>
                <w:sz w:val="24"/>
                <w:szCs w:val="24"/>
                <w:lang w:eastAsia="en-US"/>
              </w:rPr>
            </w:pPr>
          </w:p>
          <w:p w:rsidR="00FB1ECA" w:rsidRPr="006055FE" w:rsidRDefault="00FB1ECA" w:rsidP="005D4876">
            <w:pPr>
              <w:ind w:left="372"/>
              <w:jc w:val="both"/>
              <w:rPr>
                <w:rFonts w:ascii="Times New Roman" w:hAnsi="Times New Roman" w:cs="Times New Roman"/>
                <w:sz w:val="24"/>
                <w:szCs w:val="24"/>
                <w:lang w:eastAsia="en-US"/>
              </w:rPr>
            </w:pPr>
          </w:p>
          <w:p w:rsidR="00FB1ECA" w:rsidRPr="006055FE" w:rsidRDefault="00FB1ECA" w:rsidP="005D4876">
            <w:pPr>
              <w:ind w:left="372"/>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50</w:t>
            </w:r>
          </w:p>
          <w:p w:rsidR="00FB1ECA" w:rsidRPr="006055FE" w:rsidRDefault="00FB1ECA" w:rsidP="005D4876">
            <w:pPr>
              <w:ind w:left="372"/>
              <w:jc w:val="both"/>
              <w:rPr>
                <w:rFonts w:ascii="Times New Roman" w:hAnsi="Times New Roman" w:cs="Times New Roman"/>
                <w:sz w:val="24"/>
                <w:szCs w:val="24"/>
                <w:lang w:eastAsia="en-US"/>
              </w:rPr>
            </w:pPr>
            <w:r w:rsidRPr="006055FE">
              <w:rPr>
                <w:rFonts w:ascii="Times New Roman" w:hAnsi="Times New Roman" w:cs="Times New Roman"/>
                <w:b/>
                <w:sz w:val="24"/>
                <w:szCs w:val="24"/>
                <w:lang w:eastAsia="en-US"/>
              </w:rPr>
              <w:t>100</w:t>
            </w:r>
          </w:p>
        </w:tc>
        <w:tc>
          <w:tcPr>
            <w:tcW w:w="6376" w:type="dxa"/>
            <w:gridSpan w:val="2"/>
            <w:tcBorders>
              <w:top w:val="single" w:sz="4" w:space="0" w:color="000000"/>
              <w:left w:val="single" w:sz="4" w:space="0" w:color="000000"/>
              <w:bottom w:val="single" w:sz="4" w:space="0" w:color="000000"/>
              <w:right w:val="nil"/>
            </w:tcBorders>
            <w:hideMark/>
          </w:tcPr>
          <w:p w:rsidR="00FB1ECA" w:rsidRPr="006055FE" w:rsidRDefault="00FB1ECA" w:rsidP="005D4876">
            <w:pPr>
              <w:ind w:left="372"/>
              <w:jc w:val="both"/>
              <w:rPr>
                <w:rFonts w:ascii="Times New Roman" w:hAnsi="Times New Roman" w:cs="Times New Roman"/>
                <w:iCs/>
                <w:sz w:val="24"/>
                <w:szCs w:val="24"/>
                <w:lang w:eastAsia="en-US"/>
              </w:rPr>
            </w:pPr>
            <w:r w:rsidRPr="006055FE">
              <w:rPr>
                <w:rFonts w:ascii="Times New Roman" w:hAnsi="Times New Roman" w:cs="Times New Roman"/>
                <w:iCs/>
                <w:sz w:val="24"/>
                <w:szCs w:val="24"/>
                <w:lang w:eastAsia="en-US"/>
              </w:rPr>
              <w:t>Копия документа, подтверждающего наличие ученой степени, заверенная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FB1ECA" w:rsidRPr="006055FE" w:rsidRDefault="00FB1ECA" w:rsidP="00FD59CB">
            <w:pPr>
              <w:jc w:val="both"/>
              <w:rPr>
                <w:rFonts w:ascii="Times New Roman" w:hAnsi="Times New Roman" w:cs="Times New Roman"/>
                <w:sz w:val="24"/>
                <w:szCs w:val="24"/>
                <w:lang w:eastAsia="en-US"/>
              </w:rPr>
            </w:pPr>
          </w:p>
        </w:tc>
      </w:tr>
      <w:tr w:rsidR="00FB1ECA" w:rsidRPr="006055FE" w:rsidTr="00B1468E">
        <w:trPr>
          <w:trHeight w:val="423"/>
        </w:trPr>
        <w:tc>
          <w:tcPr>
            <w:tcW w:w="1134" w:type="dxa"/>
            <w:tcBorders>
              <w:top w:val="single" w:sz="4" w:space="0" w:color="000000"/>
              <w:left w:val="single" w:sz="4" w:space="0" w:color="000000"/>
              <w:bottom w:val="single" w:sz="4" w:space="0" w:color="000000"/>
              <w:right w:val="nil"/>
            </w:tcBorders>
            <w:hideMark/>
          </w:tcPr>
          <w:p w:rsidR="00FB1ECA" w:rsidRPr="006055FE" w:rsidRDefault="00FB1ECA" w:rsidP="00BF4447">
            <w:pPr>
              <w:snapToGrid w:val="0"/>
              <w:ind w:left="34"/>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6.2</w:t>
            </w:r>
          </w:p>
        </w:tc>
        <w:tc>
          <w:tcPr>
            <w:tcW w:w="3760" w:type="dxa"/>
            <w:tcBorders>
              <w:top w:val="single" w:sz="4" w:space="0" w:color="000000"/>
              <w:left w:val="single" w:sz="4" w:space="0" w:color="000000"/>
              <w:bottom w:val="single" w:sz="4" w:space="0" w:color="000000"/>
              <w:right w:val="nil"/>
            </w:tcBorders>
            <w:hideMark/>
          </w:tcPr>
          <w:p w:rsidR="00FB1ECA" w:rsidRPr="006055FE" w:rsidRDefault="00FB1ECA" w:rsidP="005D4876">
            <w:pPr>
              <w:pStyle w:val="af2"/>
              <w:snapToGrid w:val="0"/>
              <w:spacing w:before="0" w:beforeAutospacing="0" w:after="0" w:afterAutospacing="0"/>
              <w:ind w:left="230"/>
              <w:jc w:val="both"/>
              <w:rPr>
                <w:lang w:eastAsia="en-US"/>
              </w:rPr>
            </w:pPr>
            <w:r w:rsidRPr="006055FE">
              <w:rPr>
                <w:lang w:eastAsia="en-US"/>
              </w:rPr>
              <w:t>Грамоты, благодарности, благодарственные письма в том числе от общественных организаций за успехи в профессиональной деятельности:</w:t>
            </w:r>
          </w:p>
          <w:p w:rsidR="00FB1ECA" w:rsidRPr="006055FE" w:rsidRDefault="00FB1ECA" w:rsidP="005D4876">
            <w:pPr>
              <w:pStyle w:val="af2"/>
              <w:snapToGrid w:val="0"/>
              <w:spacing w:before="0" w:beforeAutospacing="0" w:after="0" w:afterAutospacing="0"/>
              <w:ind w:left="230"/>
              <w:jc w:val="both"/>
              <w:rPr>
                <w:lang w:eastAsia="en-US"/>
              </w:rPr>
            </w:pPr>
          </w:p>
          <w:p w:rsidR="00FB1ECA" w:rsidRPr="006055FE" w:rsidRDefault="00FB1ECA" w:rsidP="005D4876">
            <w:pPr>
              <w:pStyle w:val="af2"/>
              <w:snapToGrid w:val="0"/>
              <w:spacing w:before="0" w:beforeAutospacing="0" w:after="0" w:afterAutospacing="0"/>
              <w:ind w:left="230"/>
              <w:jc w:val="both"/>
              <w:rPr>
                <w:lang w:eastAsia="en-US"/>
              </w:rPr>
            </w:pPr>
            <w:r w:rsidRPr="006055FE">
              <w:rPr>
                <w:lang w:eastAsia="en-US"/>
              </w:rPr>
              <w:t>районный (городской) уровень</w:t>
            </w:r>
          </w:p>
          <w:p w:rsidR="00FB1ECA" w:rsidRPr="006055FE" w:rsidRDefault="00FB1ECA" w:rsidP="005D4876">
            <w:pPr>
              <w:pStyle w:val="af2"/>
              <w:snapToGrid w:val="0"/>
              <w:spacing w:before="0" w:beforeAutospacing="0" w:after="0" w:afterAutospacing="0"/>
              <w:ind w:left="230"/>
              <w:jc w:val="both"/>
              <w:rPr>
                <w:lang w:eastAsia="en-US"/>
              </w:rPr>
            </w:pPr>
            <w:r w:rsidRPr="006055FE">
              <w:rPr>
                <w:lang w:eastAsia="en-US"/>
              </w:rPr>
              <w:t>республиканский уровень</w:t>
            </w:r>
          </w:p>
          <w:p w:rsidR="00FB1ECA" w:rsidRPr="006055FE" w:rsidRDefault="00FB1ECA" w:rsidP="005D4876">
            <w:pPr>
              <w:pStyle w:val="af2"/>
              <w:snapToGrid w:val="0"/>
              <w:spacing w:before="0" w:beforeAutospacing="0" w:after="0" w:afterAutospacing="0"/>
              <w:ind w:left="230"/>
              <w:jc w:val="both"/>
              <w:rPr>
                <w:lang w:eastAsia="en-US"/>
              </w:rPr>
            </w:pPr>
            <w:r w:rsidRPr="006055FE">
              <w:rPr>
                <w:lang w:eastAsia="en-US"/>
              </w:rPr>
              <w:t>всероссийский уровень*</w:t>
            </w:r>
          </w:p>
          <w:p w:rsidR="00FB1ECA" w:rsidRPr="006055FE" w:rsidRDefault="00FB1ECA" w:rsidP="005D4876">
            <w:pPr>
              <w:pStyle w:val="af2"/>
              <w:snapToGrid w:val="0"/>
              <w:spacing w:before="0" w:beforeAutospacing="0" w:after="0" w:afterAutospacing="0"/>
              <w:ind w:left="230"/>
              <w:jc w:val="both"/>
              <w:rPr>
                <w:lang w:eastAsia="en-US"/>
              </w:rPr>
            </w:pPr>
            <w:r w:rsidRPr="006055FE">
              <w:rPr>
                <w:lang w:eastAsia="en-US"/>
              </w:rPr>
              <w:lastRenderedPageBreak/>
              <w:t>международный уровень*</w:t>
            </w:r>
          </w:p>
        </w:tc>
        <w:tc>
          <w:tcPr>
            <w:tcW w:w="1059" w:type="dxa"/>
            <w:tcBorders>
              <w:top w:val="single" w:sz="4" w:space="0" w:color="000000"/>
              <w:left w:val="single" w:sz="4" w:space="0" w:color="000000"/>
              <w:bottom w:val="single" w:sz="4" w:space="0" w:color="000000"/>
              <w:right w:val="nil"/>
            </w:tcBorders>
            <w:hideMark/>
          </w:tcPr>
          <w:p w:rsidR="00FB1ECA" w:rsidRPr="006055FE" w:rsidRDefault="00FB1ECA" w:rsidP="005D4876">
            <w:pPr>
              <w:ind w:left="230"/>
              <w:jc w:val="both"/>
              <w:rPr>
                <w:rFonts w:ascii="Times New Roman" w:hAnsi="Times New Roman" w:cs="Times New Roman"/>
                <w:sz w:val="24"/>
                <w:szCs w:val="24"/>
                <w:lang w:eastAsia="en-US"/>
              </w:rPr>
            </w:pPr>
          </w:p>
          <w:p w:rsidR="00FB1ECA" w:rsidRPr="006055FE" w:rsidRDefault="00FB1ECA" w:rsidP="005D4876">
            <w:pPr>
              <w:ind w:left="230"/>
              <w:jc w:val="both"/>
              <w:rPr>
                <w:rFonts w:ascii="Times New Roman" w:hAnsi="Times New Roman" w:cs="Times New Roman"/>
                <w:sz w:val="24"/>
                <w:szCs w:val="24"/>
                <w:lang w:eastAsia="en-US"/>
              </w:rPr>
            </w:pPr>
          </w:p>
          <w:p w:rsidR="00FB1ECA" w:rsidRPr="006055FE" w:rsidRDefault="00FB1ECA" w:rsidP="005D4876">
            <w:pPr>
              <w:ind w:left="230"/>
              <w:jc w:val="both"/>
              <w:rPr>
                <w:rFonts w:ascii="Times New Roman" w:hAnsi="Times New Roman" w:cs="Times New Roman"/>
                <w:b/>
                <w:sz w:val="24"/>
                <w:szCs w:val="24"/>
                <w:lang w:eastAsia="en-US"/>
              </w:rPr>
            </w:pPr>
          </w:p>
          <w:p w:rsidR="00FB1ECA" w:rsidRPr="006055FE" w:rsidRDefault="00FB1ECA" w:rsidP="005D4876">
            <w:pPr>
              <w:spacing w:after="0"/>
              <w:ind w:left="230"/>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5</w:t>
            </w:r>
          </w:p>
          <w:p w:rsidR="00FB1ECA" w:rsidRPr="006055FE" w:rsidRDefault="00FB1ECA" w:rsidP="005D4876">
            <w:pPr>
              <w:spacing w:after="0"/>
              <w:ind w:left="230"/>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10</w:t>
            </w:r>
          </w:p>
          <w:p w:rsidR="00FB1ECA" w:rsidRPr="006055FE" w:rsidRDefault="00FB1ECA" w:rsidP="005D4876">
            <w:pPr>
              <w:spacing w:after="0"/>
              <w:ind w:left="230"/>
              <w:jc w:val="both"/>
              <w:rPr>
                <w:rFonts w:ascii="Times New Roman" w:hAnsi="Times New Roman" w:cs="Times New Roman"/>
                <w:b/>
                <w:sz w:val="24"/>
                <w:szCs w:val="24"/>
                <w:lang w:eastAsia="en-US"/>
              </w:rPr>
            </w:pPr>
            <w:r w:rsidRPr="006055FE">
              <w:rPr>
                <w:rFonts w:ascii="Times New Roman" w:hAnsi="Times New Roman" w:cs="Times New Roman"/>
                <w:b/>
                <w:sz w:val="24"/>
                <w:szCs w:val="24"/>
                <w:lang w:eastAsia="en-US"/>
              </w:rPr>
              <w:t>20</w:t>
            </w:r>
          </w:p>
          <w:p w:rsidR="00FB1ECA" w:rsidRPr="006055FE" w:rsidRDefault="00FB1ECA" w:rsidP="005D4876">
            <w:pPr>
              <w:spacing w:after="0"/>
              <w:ind w:left="230"/>
              <w:jc w:val="both"/>
              <w:rPr>
                <w:rFonts w:ascii="Times New Roman" w:hAnsi="Times New Roman" w:cs="Times New Roman"/>
                <w:sz w:val="24"/>
                <w:szCs w:val="24"/>
                <w:lang w:eastAsia="en-US"/>
              </w:rPr>
            </w:pPr>
            <w:r w:rsidRPr="006055FE">
              <w:rPr>
                <w:rFonts w:ascii="Times New Roman" w:hAnsi="Times New Roman" w:cs="Times New Roman"/>
                <w:b/>
                <w:sz w:val="24"/>
                <w:szCs w:val="24"/>
                <w:lang w:eastAsia="en-US"/>
              </w:rPr>
              <w:lastRenderedPageBreak/>
              <w:t>30</w:t>
            </w:r>
          </w:p>
        </w:tc>
        <w:tc>
          <w:tcPr>
            <w:tcW w:w="6376" w:type="dxa"/>
            <w:gridSpan w:val="2"/>
            <w:tcBorders>
              <w:top w:val="single" w:sz="4" w:space="0" w:color="000000"/>
              <w:left w:val="single" w:sz="4" w:space="0" w:color="000000"/>
              <w:bottom w:val="single" w:sz="4" w:space="0" w:color="000000"/>
              <w:right w:val="nil"/>
            </w:tcBorders>
            <w:hideMark/>
          </w:tcPr>
          <w:p w:rsidR="00FB1ECA" w:rsidRPr="006055FE" w:rsidRDefault="00FB1ECA" w:rsidP="005D4876">
            <w:pPr>
              <w:snapToGrid w:val="0"/>
              <w:ind w:left="230"/>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lastRenderedPageBreak/>
              <w:t>Копии грамот, благодарностей, благодарственных писем, заверенные работодателем.</w:t>
            </w:r>
          </w:p>
          <w:p w:rsidR="00FB1ECA" w:rsidRPr="006055FE" w:rsidRDefault="00FB1ECA" w:rsidP="005D4876">
            <w:pPr>
              <w:snapToGrid w:val="0"/>
              <w:ind w:left="230"/>
              <w:jc w:val="both"/>
              <w:rPr>
                <w:rFonts w:ascii="Times New Roman" w:hAnsi="Times New Roman" w:cs="Times New Roman"/>
                <w:sz w:val="24"/>
                <w:szCs w:val="24"/>
                <w:lang w:eastAsia="en-US"/>
              </w:rPr>
            </w:pPr>
          </w:p>
          <w:p w:rsidR="00FB1ECA" w:rsidRPr="006055FE" w:rsidRDefault="00FB1ECA" w:rsidP="005D4876">
            <w:pPr>
              <w:snapToGrid w:val="0"/>
              <w:ind w:left="230"/>
              <w:jc w:val="both"/>
              <w:rPr>
                <w:rFonts w:ascii="Times New Roman" w:hAnsi="Times New Roman" w:cs="Times New Roman"/>
                <w:sz w:val="24"/>
                <w:szCs w:val="24"/>
                <w:lang w:eastAsia="en-US"/>
              </w:rPr>
            </w:pPr>
          </w:p>
          <w:p w:rsidR="00FB1ECA" w:rsidRPr="006055FE" w:rsidRDefault="00FB1ECA" w:rsidP="005D4876">
            <w:pPr>
              <w:snapToGrid w:val="0"/>
              <w:ind w:left="230"/>
              <w:jc w:val="both"/>
              <w:rPr>
                <w:rFonts w:ascii="Times New Roman" w:hAnsi="Times New Roman" w:cs="Times New Roman"/>
                <w:iCs/>
                <w:sz w:val="24"/>
                <w:szCs w:val="24"/>
                <w:lang w:eastAsia="en-US"/>
              </w:rPr>
            </w:pPr>
            <w:r w:rsidRPr="006055FE">
              <w:rPr>
                <w:rFonts w:ascii="Times New Roman" w:hAnsi="Times New Roman" w:cs="Times New Roman"/>
                <w:b/>
                <w:iCs/>
                <w:sz w:val="24"/>
                <w:szCs w:val="24"/>
                <w:lang w:eastAsia="en-US"/>
              </w:rPr>
              <w:t xml:space="preserve">Количество баллов  может суммироваться  в зависимости от результативности участия (но не </w:t>
            </w:r>
            <w:r w:rsidRPr="006055FE">
              <w:rPr>
                <w:rFonts w:ascii="Times New Roman" w:hAnsi="Times New Roman" w:cs="Times New Roman"/>
                <w:b/>
                <w:iCs/>
                <w:sz w:val="24"/>
                <w:szCs w:val="24"/>
                <w:lang w:eastAsia="en-US"/>
              </w:rPr>
              <w:lastRenderedPageBreak/>
              <w:t>более трех награждений)</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1ECA" w:rsidRPr="006055FE" w:rsidRDefault="00FB1ECA" w:rsidP="005D4876">
            <w:pPr>
              <w:snapToGrid w:val="0"/>
              <w:ind w:left="230"/>
              <w:jc w:val="both"/>
              <w:rPr>
                <w:rFonts w:ascii="Times New Roman" w:hAnsi="Times New Roman" w:cs="Times New Roman"/>
                <w:bCs/>
                <w:sz w:val="24"/>
                <w:szCs w:val="24"/>
                <w:lang w:eastAsia="en-US"/>
              </w:rPr>
            </w:pPr>
            <w:r w:rsidRPr="006055FE">
              <w:rPr>
                <w:rFonts w:ascii="Times New Roman" w:hAnsi="Times New Roman" w:cs="Times New Roman"/>
                <w:sz w:val="24"/>
                <w:szCs w:val="24"/>
                <w:lang w:eastAsia="en-US"/>
              </w:rPr>
              <w:lastRenderedPageBreak/>
              <w:t>В межаттестационный период</w:t>
            </w:r>
            <w:r w:rsidRPr="006055FE">
              <w:rPr>
                <w:rFonts w:ascii="Times New Roman" w:hAnsi="Times New Roman" w:cs="Times New Roman"/>
                <w:bCs/>
                <w:sz w:val="24"/>
                <w:szCs w:val="24"/>
                <w:lang w:eastAsia="en-US"/>
              </w:rPr>
              <w:t xml:space="preserve"> </w:t>
            </w:r>
          </w:p>
          <w:p w:rsidR="00FB1ECA" w:rsidRPr="006055FE" w:rsidRDefault="00FB1ECA" w:rsidP="005D4876">
            <w:pPr>
              <w:snapToGrid w:val="0"/>
              <w:ind w:left="230"/>
              <w:jc w:val="both"/>
              <w:rPr>
                <w:rFonts w:ascii="Times New Roman" w:hAnsi="Times New Roman" w:cs="Times New Roman"/>
                <w:sz w:val="24"/>
                <w:szCs w:val="24"/>
                <w:lang w:eastAsia="en-US"/>
              </w:rPr>
            </w:pPr>
          </w:p>
          <w:p w:rsidR="00FB1ECA" w:rsidRPr="006055FE" w:rsidRDefault="00FB1ECA" w:rsidP="00167AA9">
            <w:pPr>
              <w:snapToGrid w:val="0"/>
              <w:ind w:left="0"/>
              <w:jc w:val="both"/>
              <w:rPr>
                <w:rFonts w:ascii="Times New Roman" w:hAnsi="Times New Roman" w:cs="Times New Roman"/>
                <w:sz w:val="24"/>
                <w:szCs w:val="24"/>
                <w:lang w:eastAsia="en-US"/>
              </w:rPr>
            </w:pPr>
          </w:p>
          <w:p w:rsidR="00FB1ECA" w:rsidRPr="006055FE" w:rsidRDefault="00FB1ECA" w:rsidP="005D4876">
            <w:pPr>
              <w:snapToGrid w:val="0"/>
              <w:ind w:left="230"/>
              <w:jc w:val="both"/>
              <w:rPr>
                <w:rFonts w:ascii="Times New Roman" w:hAnsi="Times New Roman" w:cs="Times New Roman"/>
                <w:sz w:val="24"/>
                <w:szCs w:val="24"/>
                <w:lang w:eastAsia="en-US"/>
              </w:rPr>
            </w:pPr>
            <w:r w:rsidRPr="006055FE">
              <w:rPr>
                <w:rFonts w:ascii="Times New Roman" w:hAnsi="Times New Roman" w:cs="Times New Roman"/>
                <w:sz w:val="24"/>
                <w:szCs w:val="24"/>
                <w:lang w:eastAsia="en-US"/>
              </w:rPr>
              <w:t xml:space="preserve">* Вне зависимости от </w:t>
            </w:r>
            <w:r w:rsidRPr="006055FE">
              <w:rPr>
                <w:rFonts w:ascii="Times New Roman" w:hAnsi="Times New Roman" w:cs="Times New Roman"/>
                <w:sz w:val="24"/>
                <w:szCs w:val="24"/>
                <w:lang w:eastAsia="en-US"/>
              </w:rPr>
              <w:lastRenderedPageBreak/>
              <w:t>года получения</w:t>
            </w:r>
          </w:p>
        </w:tc>
      </w:tr>
      <w:tr w:rsidR="00FB1ECA" w:rsidRPr="006055FE" w:rsidTr="005D4876">
        <w:trPr>
          <w:trHeight w:val="423"/>
        </w:trPr>
        <w:tc>
          <w:tcPr>
            <w:tcW w:w="15023" w:type="dxa"/>
            <w:gridSpan w:val="7"/>
            <w:tcBorders>
              <w:top w:val="single" w:sz="4" w:space="0" w:color="000000"/>
              <w:left w:val="single" w:sz="4" w:space="0" w:color="000000"/>
              <w:bottom w:val="single" w:sz="4" w:space="0" w:color="000000"/>
              <w:right w:val="single" w:sz="4" w:space="0" w:color="000000"/>
            </w:tcBorders>
            <w:vAlign w:val="center"/>
            <w:hideMark/>
          </w:tcPr>
          <w:p w:rsidR="00FB1ECA" w:rsidRPr="006055FE" w:rsidRDefault="00FB1ECA" w:rsidP="005D4876">
            <w:pPr>
              <w:snapToGrid w:val="0"/>
              <w:ind w:left="459"/>
              <w:jc w:val="both"/>
              <w:rPr>
                <w:rFonts w:ascii="Times New Roman" w:hAnsi="Times New Roman" w:cs="Times New Roman"/>
                <w:sz w:val="24"/>
                <w:szCs w:val="24"/>
              </w:rPr>
            </w:pPr>
            <w:r w:rsidRPr="006055FE">
              <w:rPr>
                <w:rFonts w:ascii="Times New Roman" w:hAnsi="Times New Roman" w:cs="Times New Roman"/>
                <w:b/>
                <w:sz w:val="24"/>
                <w:szCs w:val="24"/>
              </w:rPr>
              <w:lastRenderedPageBreak/>
              <w:t xml:space="preserve">Рекомендации: </w:t>
            </w:r>
            <w:r w:rsidRPr="006055FE">
              <w:rPr>
                <w:rFonts w:ascii="Times New Roman" w:hAnsi="Times New Roman" w:cs="Times New Roman"/>
                <w:sz w:val="24"/>
                <w:szCs w:val="24"/>
              </w:rPr>
              <w:t>Обращаем внимание, что баллы за грамоты и благодарности одного уровня не суммируются</w:t>
            </w:r>
          </w:p>
          <w:p w:rsidR="00FB1ECA" w:rsidRPr="006055FE" w:rsidRDefault="00FB1ECA" w:rsidP="00FD59CB">
            <w:pPr>
              <w:jc w:val="both"/>
              <w:rPr>
                <w:rFonts w:ascii="Times New Roman" w:hAnsi="Times New Roman" w:cs="Times New Roman"/>
                <w:b/>
                <w:sz w:val="24"/>
                <w:szCs w:val="24"/>
                <w:lang w:eastAsia="en-US"/>
              </w:rPr>
            </w:pPr>
          </w:p>
        </w:tc>
      </w:tr>
      <w:tr w:rsidR="00FB1ECA" w:rsidRPr="006055FE" w:rsidTr="00B1468E">
        <w:trPr>
          <w:trHeight w:val="253"/>
        </w:trPr>
        <w:tc>
          <w:tcPr>
            <w:tcW w:w="1134" w:type="dxa"/>
            <w:tcBorders>
              <w:top w:val="single" w:sz="4" w:space="0" w:color="000000"/>
              <w:left w:val="single" w:sz="4" w:space="0" w:color="000000"/>
              <w:bottom w:val="single" w:sz="4" w:space="0" w:color="000000"/>
              <w:right w:val="nil"/>
            </w:tcBorders>
            <w:vAlign w:val="center"/>
            <w:hideMark/>
          </w:tcPr>
          <w:p w:rsidR="00FB1ECA" w:rsidRPr="006055FE" w:rsidRDefault="00FB1ECA" w:rsidP="00BF4447">
            <w:pPr>
              <w:ind w:left="34"/>
              <w:jc w:val="both"/>
              <w:rPr>
                <w:rFonts w:ascii="Times New Roman" w:hAnsi="Times New Roman" w:cs="Times New Roman"/>
                <w:sz w:val="24"/>
                <w:szCs w:val="24"/>
                <w:lang w:eastAsia="en-US"/>
              </w:rPr>
            </w:pPr>
            <w:r w:rsidRPr="006055FE">
              <w:rPr>
                <w:rFonts w:ascii="Times New Roman" w:hAnsi="Times New Roman" w:cs="Times New Roman"/>
                <w:sz w:val="24"/>
                <w:szCs w:val="24"/>
              </w:rPr>
              <w:t>6.3.</w:t>
            </w:r>
          </w:p>
        </w:tc>
        <w:tc>
          <w:tcPr>
            <w:tcW w:w="3760" w:type="dxa"/>
            <w:tcBorders>
              <w:top w:val="single" w:sz="4" w:space="0" w:color="000000"/>
              <w:left w:val="single" w:sz="4" w:space="0" w:color="000000"/>
              <w:bottom w:val="single" w:sz="4" w:space="0" w:color="000000"/>
              <w:right w:val="nil"/>
            </w:tcBorders>
            <w:vAlign w:val="center"/>
          </w:tcPr>
          <w:p w:rsidR="00FB1ECA" w:rsidRPr="006055FE" w:rsidRDefault="00FB1ECA" w:rsidP="005D4876">
            <w:pPr>
              <w:ind w:left="230"/>
              <w:jc w:val="both"/>
              <w:rPr>
                <w:rFonts w:ascii="Times New Roman" w:hAnsi="Times New Roman" w:cs="Times New Roman"/>
                <w:sz w:val="24"/>
                <w:szCs w:val="24"/>
                <w:lang w:eastAsia="en-US"/>
              </w:rPr>
            </w:pPr>
            <w:r w:rsidRPr="006055FE">
              <w:rPr>
                <w:rFonts w:ascii="Times New Roman" w:hAnsi="Times New Roman" w:cs="Times New Roman"/>
                <w:sz w:val="24"/>
                <w:szCs w:val="24"/>
              </w:rPr>
              <w:t>Премии Правительства  Республики Крым*</w:t>
            </w:r>
          </w:p>
        </w:tc>
        <w:tc>
          <w:tcPr>
            <w:tcW w:w="1059" w:type="dxa"/>
            <w:tcBorders>
              <w:top w:val="single" w:sz="4" w:space="0" w:color="000000"/>
              <w:left w:val="single" w:sz="4" w:space="0" w:color="000000"/>
              <w:bottom w:val="single" w:sz="4" w:space="0" w:color="000000"/>
              <w:right w:val="nil"/>
            </w:tcBorders>
            <w:vAlign w:val="center"/>
          </w:tcPr>
          <w:p w:rsidR="00FB1ECA" w:rsidRPr="006055FE" w:rsidRDefault="00FB1ECA" w:rsidP="005D4876">
            <w:pPr>
              <w:ind w:left="230"/>
              <w:jc w:val="both"/>
              <w:rPr>
                <w:rFonts w:ascii="Times New Roman" w:hAnsi="Times New Roman" w:cs="Times New Roman"/>
                <w:b/>
                <w:sz w:val="24"/>
                <w:szCs w:val="24"/>
                <w:lang w:eastAsia="en-US"/>
              </w:rPr>
            </w:pPr>
            <w:r w:rsidRPr="006055FE">
              <w:rPr>
                <w:rFonts w:ascii="Times New Roman" w:hAnsi="Times New Roman" w:cs="Times New Roman"/>
                <w:b/>
                <w:sz w:val="24"/>
                <w:szCs w:val="24"/>
              </w:rPr>
              <w:t>30</w:t>
            </w:r>
          </w:p>
        </w:tc>
        <w:tc>
          <w:tcPr>
            <w:tcW w:w="6376" w:type="dxa"/>
            <w:gridSpan w:val="2"/>
            <w:tcBorders>
              <w:top w:val="single" w:sz="4" w:space="0" w:color="000000"/>
              <w:left w:val="single" w:sz="4" w:space="0" w:color="000000"/>
              <w:bottom w:val="single" w:sz="4" w:space="0" w:color="000000"/>
              <w:right w:val="nil"/>
            </w:tcBorders>
            <w:vAlign w:val="center"/>
          </w:tcPr>
          <w:p w:rsidR="00FB1ECA" w:rsidRPr="006055FE" w:rsidRDefault="00FB1ECA" w:rsidP="005D4876">
            <w:pPr>
              <w:ind w:left="230"/>
              <w:jc w:val="both"/>
              <w:rPr>
                <w:rFonts w:ascii="Times New Roman" w:hAnsi="Times New Roman" w:cs="Times New Roman"/>
                <w:sz w:val="24"/>
                <w:szCs w:val="24"/>
                <w:lang w:eastAsia="en-US"/>
              </w:rPr>
            </w:pPr>
            <w:r w:rsidRPr="006055FE">
              <w:rPr>
                <w:rFonts w:ascii="Times New Roman" w:hAnsi="Times New Roman" w:cs="Times New Roman"/>
                <w:sz w:val="24"/>
                <w:szCs w:val="24"/>
              </w:rPr>
              <w:t>Копия сертификата на получение премии, заверенная руководителем образовательного учреждения, Постановление Правительства   Республики Крым</w:t>
            </w:r>
          </w:p>
        </w:tc>
        <w:tc>
          <w:tcPr>
            <w:tcW w:w="2694" w:type="dxa"/>
            <w:gridSpan w:val="2"/>
            <w:tcBorders>
              <w:top w:val="single" w:sz="4" w:space="0" w:color="000000"/>
              <w:left w:val="single" w:sz="4" w:space="0" w:color="000000"/>
              <w:bottom w:val="single" w:sz="4" w:space="0" w:color="000000"/>
              <w:right w:val="single" w:sz="4" w:space="0" w:color="000000"/>
            </w:tcBorders>
          </w:tcPr>
          <w:p w:rsidR="00FB1ECA" w:rsidRPr="006055FE" w:rsidRDefault="00FB1ECA" w:rsidP="00FD59CB">
            <w:pPr>
              <w:snapToGrid w:val="0"/>
              <w:jc w:val="both"/>
              <w:rPr>
                <w:rFonts w:ascii="Times New Roman" w:hAnsi="Times New Roman" w:cs="Times New Roman"/>
                <w:b/>
                <w:sz w:val="24"/>
                <w:szCs w:val="24"/>
                <w:lang w:eastAsia="en-US"/>
              </w:rPr>
            </w:pPr>
          </w:p>
        </w:tc>
      </w:tr>
      <w:tr w:rsidR="00FB1ECA" w:rsidRPr="006055FE" w:rsidTr="00B1468E">
        <w:trPr>
          <w:trHeight w:val="904"/>
        </w:trPr>
        <w:tc>
          <w:tcPr>
            <w:tcW w:w="1134" w:type="dxa"/>
            <w:tcBorders>
              <w:top w:val="single" w:sz="4" w:space="0" w:color="000000"/>
              <w:left w:val="single" w:sz="4" w:space="0" w:color="000000"/>
              <w:bottom w:val="single" w:sz="4" w:space="0" w:color="000000"/>
              <w:right w:val="nil"/>
            </w:tcBorders>
            <w:vAlign w:val="center"/>
            <w:hideMark/>
          </w:tcPr>
          <w:p w:rsidR="00FB1ECA" w:rsidRPr="006055FE" w:rsidRDefault="00FB1ECA" w:rsidP="00BF4447">
            <w:pPr>
              <w:ind w:left="34"/>
              <w:jc w:val="both"/>
              <w:rPr>
                <w:rFonts w:ascii="Times New Roman" w:hAnsi="Times New Roman" w:cs="Times New Roman"/>
                <w:sz w:val="24"/>
                <w:szCs w:val="24"/>
                <w:lang w:eastAsia="en-US"/>
              </w:rPr>
            </w:pPr>
            <w:r w:rsidRPr="006055FE">
              <w:rPr>
                <w:rFonts w:ascii="Times New Roman" w:hAnsi="Times New Roman" w:cs="Times New Roman"/>
                <w:sz w:val="24"/>
                <w:szCs w:val="24"/>
              </w:rPr>
              <w:t>6.4.</w:t>
            </w:r>
          </w:p>
        </w:tc>
        <w:tc>
          <w:tcPr>
            <w:tcW w:w="3760" w:type="dxa"/>
            <w:tcBorders>
              <w:top w:val="single" w:sz="4" w:space="0" w:color="000000"/>
              <w:left w:val="single" w:sz="4" w:space="0" w:color="000000"/>
              <w:bottom w:val="single" w:sz="4" w:space="0" w:color="000000"/>
              <w:right w:val="nil"/>
            </w:tcBorders>
            <w:vAlign w:val="center"/>
          </w:tcPr>
          <w:p w:rsidR="00FB1ECA" w:rsidRPr="006055FE" w:rsidRDefault="00FB1ECA" w:rsidP="005D4876">
            <w:pPr>
              <w:ind w:left="372"/>
              <w:jc w:val="both"/>
              <w:rPr>
                <w:rFonts w:ascii="Times New Roman" w:eastAsiaTheme="minorHAnsi" w:hAnsi="Times New Roman" w:cs="Times New Roman"/>
                <w:sz w:val="24"/>
                <w:szCs w:val="24"/>
                <w:lang w:eastAsia="en-US"/>
              </w:rPr>
            </w:pPr>
            <w:r w:rsidRPr="006055FE">
              <w:rPr>
                <w:rFonts w:ascii="Times New Roman" w:hAnsi="Times New Roman" w:cs="Times New Roman"/>
                <w:sz w:val="24"/>
                <w:szCs w:val="24"/>
              </w:rPr>
              <w:t>Награды за успехи в профессиональной деятельности:</w:t>
            </w:r>
          </w:p>
          <w:p w:rsidR="00FB1ECA" w:rsidRPr="006055FE" w:rsidRDefault="00FB1ECA" w:rsidP="005D4876">
            <w:pPr>
              <w:ind w:left="372"/>
              <w:jc w:val="both"/>
              <w:rPr>
                <w:rFonts w:ascii="Times New Roman" w:hAnsi="Times New Roman" w:cs="Times New Roman"/>
                <w:sz w:val="24"/>
                <w:szCs w:val="24"/>
              </w:rPr>
            </w:pPr>
            <w:r w:rsidRPr="006055FE">
              <w:rPr>
                <w:rFonts w:ascii="Times New Roman" w:hAnsi="Times New Roman" w:cs="Times New Roman"/>
                <w:sz w:val="24"/>
                <w:szCs w:val="24"/>
              </w:rPr>
              <w:t>региональные  награды</w:t>
            </w:r>
          </w:p>
          <w:p w:rsidR="00FB1ECA" w:rsidRPr="006055FE" w:rsidRDefault="00FB1ECA" w:rsidP="005D4876">
            <w:pPr>
              <w:ind w:left="372"/>
              <w:jc w:val="both"/>
              <w:rPr>
                <w:rFonts w:ascii="Times New Roman" w:hAnsi="Times New Roman" w:cs="Times New Roman"/>
                <w:sz w:val="24"/>
                <w:szCs w:val="24"/>
              </w:rPr>
            </w:pPr>
            <w:r w:rsidRPr="006055FE">
              <w:rPr>
                <w:rFonts w:ascii="Times New Roman" w:hAnsi="Times New Roman" w:cs="Times New Roman"/>
                <w:sz w:val="24"/>
                <w:szCs w:val="24"/>
              </w:rPr>
              <w:t>ведомственные награды*</w:t>
            </w:r>
          </w:p>
          <w:p w:rsidR="00FB1ECA" w:rsidRPr="006055FE" w:rsidRDefault="00FB1ECA" w:rsidP="005D4876">
            <w:pPr>
              <w:ind w:left="372"/>
              <w:jc w:val="both"/>
              <w:rPr>
                <w:rFonts w:ascii="Times New Roman" w:hAnsi="Times New Roman" w:cs="Times New Roman"/>
                <w:sz w:val="24"/>
                <w:szCs w:val="24"/>
                <w:lang w:eastAsia="en-US"/>
              </w:rPr>
            </w:pPr>
            <w:r w:rsidRPr="006055FE">
              <w:rPr>
                <w:rFonts w:ascii="Times New Roman" w:hAnsi="Times New Roman" w:cs="Times New Roman"/>
                <w:sz w:val="24"/>
                <w:szCs w:val="24"/>
              </w:rPr>
              <w:t>государственные награды*</w:t>
            </w:r>
          </w:p>
        </w:tc>
        <w:tc>
          <w:tcPr>
            <w:tcW w:w="1059" w:type="dxa"/>
            <w:tcBorders>
              <w:top w:val="single" w:sz="4" w:space="0" w:color="000000"/>
              <w:left w:val="single" w:sz="4" w:space="0" w:color="000000"/>
              <w:bottom w:val="single" w:sz="4" w:space="0" w:color="000000"/>
              <w:right w:val="nil"/>
            </w:tcBorders>
            <w:vAlign w:val="center"/>
          </w:tcPr>
          <w:p w:rsidR="00FB1ECA" w:rsidRPr="006055FE" w:rsidRDefault="00FB1ECA" w:rsidP="005D4876">
            <w:pPr>
              <w:ind w:left="372"/>
              <w:jc w:val="both"/>
              <w:rPr>
                <w:rFonts w:ascii="Times New Roman" w:eastAsiaTheme="minorHAnsi" w:hAnsi="Times New Roman" w:cs="Times New Roman"/>
                <w:sz w:val="24"/>
                <w:szCs w:val="24"/>
                <w:lang w:eastAsia="en-US"/>
              </w:rPr>
            </w:pPr>
          </w:p>
          <w:p w:rsidR="00FB1ECA" w:rsidRPr="006055FE" w:rsidRDefault="00FB1ECA" w:rsidP="005D4876">
            <w:pPr>
              <w:ind w:left="372"/>
              <w:jc w:val="both"/>
              <w:rPr>
                <w:rFonts w:ascii="Times New Roman" w:eastAsiaTheme="minorHAnsi" w:hAnsi="Times New Roman" w:cs="Times New Roman"/>
                <w:sz w:val="24"/>
                <w:szCs w:val="24"/>
                <w:lang w:eastAsia="en-US"/>
              </w:rPr>
            </w:pPr>
          </w:p>
          <w:p w:rsidR="00FB1ECA" w:rsidRPr="006055FE" w:rsidRDefault="00FB1ECA" w:rsidP="005D4876">
            <w:pPr>
              <w:ind w:left="372"/>
              <w:jc w:val="both"/>
              <w:rPr>
                <w:rFonts w:ascii="Times New Roman" w:hAnsi="Times New Roman" w:cs="Times New Roman"/>
                <w:b/>
                <w:sz w:val="24"/>
                <w:szCs w:val="24"/>
              </w:rPr>
            </w:pPr>
            <w:r w:rsidRPr="006055FE">
              <w:rPr>
                <w:rFonts w:ascii="Times New Roman" w:hAnsi="Times New Roman" w:cs="Times New Roman"/>
                <w:b/>
                <w:sz w:val="24"/>
                <w:szCs w:val="24"/>
              </w:rPr>
              <w:t>20</w:t>
            </w:r>
          </w:p>
          <w:p w:rsidR="00FB1ECA" w:rsidRPr="006055FE" w:rsidRDefault="00FB1ECA" w:rsidP="005D4876">
            <w:pPr>
              <w:ind w:left="372"/>
              <w:jc w:val="both"/>
              <w:rPr>
                <w:rFonts w:ascii="Times New Roman" w:hAnsi="Times New Roman" w:cs="Times New Roman"/>
                <w:b/>
                <w:sz w:val="24"/>
                <w:szCs w:val="24"/>
              </w:rPr>
            </w:pPr>
            <w:r w:rsidRPr="006055FE">
              <w:rPr>
                <w:rFonts w:ascii="Times New Roman" w:hAnsi="Times New Roman" w:cs="Times New Roman"/>
                <w:b/>
                <w:sz w:val="24"/>
                <w:szCs w:val="24"/>
              </w:rPr>
              <w:t>30</w:t>
            </w:r>
          </w:p>
          <w:p w:rsidR="00FB1ECA" w:rsidRPr="006055FE" w:rsidRDefault="00FB1ECA" w:rsidP="005D4876">
            <w:pPr>
              <w:ind w:left="372"/>
              <w:jc w:val="both"/>
              <w:rPr>
                <w:rFonts w:ascii="Times New Roman" w:hAnsi="Times New Roman" w:cs="Times New Roman"/>
                <w:sz w:val="24"/>
                <w:szCs w:val="24"/>
                <w:lang w:eastAsia="en-US"/>
              </w:rPr>
            </w:pPr>
            <w:r w:rsidRPr="006055FE">
              <w:rPr>
                <w:rFonts w:ascii="Times New Roman" w:hAnsi="Times New Roman" w:cs="Times New Roman"/>
                <w:b/>
                <w:sz w:val="24"/>
                <w:szCs w:val="24"/>
              </w:rPr>
              <w:t>50</w:t>
            </w:r>
          </w:p>
        </w:tc>
        <w:tc>
          <w:tcPr>
            <w:tcW w:w="6376" w:type="dxa"/>
            <w:gridSpan w:val="2"/>
            <w:tcBorders>
              <w:top w:val="single" w:sz="4" w:space="0" w:color="000000"/>
              <w:left w:val="single" w:sz="4" w:space="0" w:color="000000"/>
              <w:bottom w:val="single" w:sz="4" w:space="0" w:color="000000"/>
              <w:right w:val="nil"/>
            </w:tcBorders>
            <w:vAlign w:val="center"/>
            <w:hideMark/>
          </w:tcPr>
          <w:p w:rsidR="00FB1ECA" w:rsidRPr="006055FE" w:rsidRDefault="00FB1ECA" w:rsidP="005D4876">
            <w:pPr>
              <w:ind w:left="372"/>
              <w:jc w:val="both"/>
              <w:rPr>
                <w:rFonts w:ascii="Times New Roman" w:hAnsi="Times New Roman" w:cs="Times New Roman"/>
                <w:sz w:val="24"/>
                <w:szCs w:val="24"/>
                <w:lang w:eastAsia="en-US"/>
              </w:rPr>
            </w:pPr>
            <w:r w:rsidRPr="006055FE">
              <w:rPr>
                <w:rFonts w:ascii="Times New Roman" w:hAnsi="Times New Roman" w:cs="Times New Roman"/>
                <w:sz w:val="24"/>
                <w:szCs w:val="24"/>
              </w:rPr>
              <w:t>Копия удостоверения, заверенная руководителем образовательного учреждения.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FB1ECA" w:rsidRPr="006055FE" w:rsidRDefault="00FB1ECA" w:rsidP="00FD59CB">
            <w:pPr>
              <w:snapToGrid w:val="0"/>
              <w:jc w:val="both"/>
              <w:rPr>
                <w:rFonts w:ascii="Times New Roman" w:hAnsi="Times New Roman" w:cs="Times New Roman"/>
                <w:sz w:val="24"/>
                <w:szCs w:val="24"/>
                <w:lang w:eastAsia="en-US"/>
              </w:rPr>
            </w:pPr>
          </w:p>
        </w:tc>
      </w:tr>
      <w:tr w:rsidR="00FB1ECA" w:rsidRPr="006055FE" w:rsidTr="005D4876">
        <w:trPr>
          <w:trHeight w:val="253"/>
        </w:trPr>
        <w:tc>
          <w:tcPr>
            <w:tcW w:w="4894" w:type="dxa"/>
            <w:gridSpan w:val="2"/>
            <w:tcBorders>
              <w:top w:val="single" w:sz="4" w:space="0" w:color="000000"/>
              <w:left w:val="single" w:sz="4" w:space="0" w:color="000000"/>
              <w:bottom w:val="single" w:sz="4" w:space="0" w:color="000000"/>
              <w:right w:val="nil"/>
            </w:tcBorders>
            <w:hideMark/>
          </w:tcPr>
          <w:p w:rsidR="00FB1ECA" w:rsidRPr="006055FE" w:rsidRDefault="00FB1ECA" w:rsidP="005D4876">
            <w:pPr>
              <w:ind w:left="884"/>
              <w:jc w:val="both"/>
              <w:rPr>
                <w:rFonts w:ascii="Times New Roman" w:hAnsi="Times New Roman" w:cs="Times New Roman"/>
                <w:sz w:val="24"/>
                <w:szCs w:val="24"/>
                <w:lang w:eastAsia="en-US"/>
              </w:rPr>
            </w:pPr>
            <w:r w:rsidRPr="006055FE">
              <w:rPr>
                <w:rFonts w:ascii="Times New Roman" w:hAnsi="Times New Roman" w:cs="Times New Roman"/>
                <w:b/>
                <w:sz w:val="24"/>
                <w:szCs w:val="24"/>
                <w:lang w:eastAsia="en-US"/>
              </w:rPr>
              <w:t>Общее количество баллов:</w:t>
            </w:r>
          </w:p>
        </w:tc>
        <w:tc>
          <w:tcPr>
            <w:tcW w:w="1059" w:type="dxa"/>
            <w:tcBorders>
              <w:top w:val="single" w:sz="4" w:space="0" w:color="000000"/>
              <w:left w:val="single" w:sz="4" w:space="0" w:color="000000"/>
              <w:bottom w:val="single" w:sz="4" w:space="0" w:color="000000"/>
              <w:right w:val="nil"/>
            </w:tcBorders>
          </w:tcPr>
          <w:p w:rsidR="00FB1ECA" w:rsidRPr="006055FE" w:rsidRDefault="00FB1ECA" w:rsidP="00FD59CB">
            <w:pPr>
              <w:snapToGrid w:val="0"/>
              <w:jc w:val="both"/>
              <w:rPr>
                <w:rFonts w:ascii="Times New Roman" w:hAnsi="Times New Roman" w:cs="Times New Roman"/>
                <w:sz w:val="24"/>
                <w:szCs w:val="24"/>
                <w:lang w:eastAsia="en-US"/>
              </w:rPr>
            </w:pPr>
          </w:p>
        </w:tc>
        <w:tc>
          <w:tcPr>
            <w:tcW w:w="6376" w:type="dxa"/>
            <w:gridSpan w:val="2"/>
            <w:tcBorders>
              <w:top w:val="single" w:sz="4" w:space="0" w:color="000000"/>
              <w:left w:val="single" w:sz="4" w:space="0" w:color="000000"/>
              <w:bottom w:val="single" w:sz="4" w:space="0" w:color="000000"/>
              <w:right w:val="nil"/>
            </w:tcBorders>
          </w:tcPr>
          <w:p w:rsidR="00FB1ECA" w:rsidRPr="006055FE" w:rsidRDefault="00FB1ECA" w:rsidP="00FD59CB">
            <w:pPr>
              <w:snapToGrid w:val="0"/>
              <w:jc w:val="both"/>
              <w:rPr>
                <w:rFonts w:ascii="Times New Roman" w:hAnsi="Times New Roman" w:cs="Times New Roman"/>
                <w:iCs/>
                <w:sz w:val="24"/>
                <w:szCs w:val="24"/>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tcPr>
          <w:p w:rsidR="00FB1ECA" w:rsidRPr="006055FE" w:rsidRDefault="00FB1ECA" w:rsidP="00FD59CB">
            <w:pPr>
              <w:snapToGrid w:val="0"/>
              <w:jc w:val="both"/>
              <w:rPr>
                <w:rFonts w:ascii="Times New Roman" w:hAnsi="Times New Roman" w:cs="Times New Roman"/>
                <w:sz w:val="24"/>
                <w:szCs w:val="24"/>
                <w:lang w:eastAsia="en-US"/>
              </w:rPr>
            </w:pPr>
          </w:p>
        </w:tc>
      </w:tr>
    </w:tbl>
    <w:p w:rsidR="009601D7" w:rsidRDefault="009601D7" w:rsidP="00FD59CB">
      <w:pPr>
        <w:spacing w:after="0" w:line="240" w:lineRule="auto"/>
        <w:jc w:val="both"/>
        <w:rPr>
          <w:rFonts w:ascii="Times New Roman" w:hAnsi="Times New Roman" w:cs="Times New Roman"/>
          <w:sz w:val="24"/>
          <w:szCs w:val="24"/>
        </w:rPr>
        <w:sectPr w:rsidR="009601D7" w:rsidSect="00F83384">
          <w:pgSz w:w="16838" w:h="11906" w:orient="landscape"/>
          <w:pgMar w:top="851" w:right="1134" w:bottom="1418" w:left="1134" w:header="708" w:footer="708" w:gutter="0"/>
          <w:pgNumType w:start="71"/>
          <w:cols w:space="708"/>
          <w:docGrid w:linePitch="360"/>
        </w:sectPr>
      </w:pPr>
    </w:p>
    <w:p w:rsidR="009A596E" w:rsidRPr="005D4876" w:rsidRDefault="009A596E" w:rsidP="009601D7">
      <w:pPr>
        <w:spacing w:after="0" w:line="240" w:lineRule="auto"/>
        <w:ind w:left="567"/>
        <w:jc w:val="center"/>
        <w:rPr>
          <w:rFonts w:ascii="Times New Roman" w:hAnsi="Times New Roman" w:cs="Times New Roman"/>
          <w:b/>
          <w:sz w:val="28"/>
          <w:szCs w:val="28"/>
        </w:rPr>
      </w:pPr>
      <w:r w:rsidRPr="005D4876">
        <w:rPr>
          <w:rFonts w:ascii="Times New Roman" w:hAnsi="Times New Roman" w:cs="Times New Roman"/>
          <w:b/>
          <w:sz w:val="28"/>
          <w:szCs w:val="28"/>
        </w:rPr>
        <w:lastRenderedPageBreak/>
        <w:t>27 ВЕЩЕЙ,</w:t>
      </w:r>
      <w:r w:rsidR="009601D7">
        <w:rPr>
          <w:rFonts w:ascii="Times New Roman" w:hAnsi="Times New Roman" w:cs="Times New Roman"/>
          <w:b/>
          <w:sz w:val="28"/>
          <w:szCs w:val="28"/>
        </w:rPr>
        <w:t xml:space="preserve"> </w:t>
      </w:r>
      <w:r w:rsidRPr="005D4876">
        <w:rPr>
          <w:rFonts w:ascii="Times New Roman" w:hAnsi="Times New Roman" w:cs="Times New Roman"/>
          <w:b/>
          <w:sz w:val="28"/>
          <w:szCs w:val="28"/>
        </w:rPr>
        <w:t>КОТОРЫЕ   ДЕЛАЕТ  ВАШ</w:t>
      </w:r>
    </w:p>
    <w:p w:rsidR="009A596E" w:rsidRPr="005D4876" w:rsidRDefault="009A596E" w:rsidP="005D4876">
      <w:pPr>
        <w:spacing w:after="0"/>
        <w:jc w:val="center"/>
        <w:rPr>
          <w:rFonts w:ascii="Times New Roman" w:hAnsi="Times New Roman" w:cs="Times New Roman"/>
          <w:b/>
          <w:sz w:val="28"/>
          <w:szCs w:val="28"/>
        </w:rPr>
      </w:pPr>
      <w:r w:rsidRPr="005D4876">
        <w:rPr>
          <w:rFonts w:ascii="Times New Roman" w:hAnsi="Times New Roman" w:cs="Times New Roman"/>
          <w:b/>
          <w:sz w:val="28"/>
          <w:szCs w:val="28"/>
        </w:rPr>
        <w:t>ПЕДАГОГ-БИБЛИОТЕКАРЬ</w:t>
      </w:r>
    </w:p>
    <w:p w:rsidR="009A596E" w:rsidRPr="006055FE" w:rsidRDefault="009A596E" w:rsidP="005D4876">
      <w:pPr>
        <w:pStyle w:val="a5"/>
        <w:numPr>
          <w:ilvl w:val="0"/>
          <w:numId w:val="41"/>
        </w:numPr>
        <w:tabs>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t xml:space="preserve">ОБУЧАЕТ </w:t>
      </w:r>
      <w:r w:rsidRPr="006055FE">
        <w:rPr>
          <w:rFonts w:ascii="Times New Roman" w:hAnsi="Times New Roman" w:cs="Times New Roman"/>
          <w:sz w:val="24"/>
          <w:szCs w:val="24"/>
        </w:rPr>
        <w:t>школьников, как правильно находить, оценивать, анализировать, обобщать, выбирать, создавать информацию и обмениваться ею в разных форматах.</w:t>
      </w:r>
    </w:p>
    <w:p w:rsidR="009A596E" w:rsidRPr="006055FE" w:rsidRDefault="009A596E" w:rsidP="005D4876">
      <w:pPr>
        <w:pStyle w:val="a5"/>
        <w:numPr>
          <w:ilvl w:val="0"/>
          <w:numId w:val="41"/>
        </w:numPr>
        <w:tabs>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t xml:space="preserve">ВЕДЕТ </w:t>
      </w:r>
      <w:r w:rsidRPr="006055FE">
        <w:rPr>
          <w:rFonts w:ascii="Times New Roman" w:hAnsi="Times New Roman" w:cs="Times New Roman"/>
          <w:sz w:val="24"/>
          <w:szCs w:val="24"/>
        </w:rPr>
        <w:t>твиттер, контакты, блоги, Вики-сайты, оцифровывает, сканирует, постит, создает и разрабатывает.</w:t>
      </w:r>
    </w:p>
    <w:p w:rsidR="009A596E" w:rsidRPr="006055FE" w:rsidRDefault="009A596E" w:rsidP="005D4876">
      <w:pPr>
        <w:pStyle w:val="a5"/>
        <w:numPr>
          <w:ilvl w:val="0"/>
          <w:numId w:val="41"/>
        </w:numPr>
        <w:tabs>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t xml:space="preserve">СВЯЗЫВАЕТ </w:t>
      </w:r>
      <w:r w:rsidRPr="006055FE">
        <w:rPr>
          <w:rFonts w:ascii="Times New Roman" w:hAnsi="Times New Roman" w:cs="Times New Roman"/>
          <w:sz w:val="24"/>
          <w:szCs w:val="24"/>
        </w:rPr>
        <w:t>интернет-ресурсы с физическими ресурсами, учителей с технологиями и методиками,  а учащихся- с управляемым запросом.</w:t>
      </w:r>
    </w:p>
    <w:p w:rsidR="009A596E" w:rsidRPr="006055FE" w:rsidRDefault="009A596E" w:rsidP="005D4876">
      <w:pPr>
        <w:pStyle w:val="a5"/>
        <w:numPr>
          <w:ilvl w:val="0"/>
          <w:numId w:val="41"/>
        </w:numPr>
        <w:tabs>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t>ПОМОГАЕТ</w:t>
      </w:r>
      <w:r w:rsidRPr="006055FE">
        <w:rPr>
          <w:rFonts w:ascii="Times New Roman" w:hAnsi="Times New Roman" w:cs="Times New Roman"/>
          <w:sz w:val="24"/>
          <w:szCs w:val="24"/>
        </w:rPr>
        <w:t xml:space="preserve"> учащимся, которым необходимо безопасное место.</w:t>
      </w:r>
    </w:p>
    <w:p w:rsidR="009A596E" w:rsidRPr="006055FE" w:rsidRDefault="009A596E" w:rsidP="005D4876">
      <w:pPr>
        <w:pStyle w:val="a5"/>
        <w:numPr>
          <w:ilvl w:val="0"/>
          <w:numId w:val="41"/>
        </w:numPr>
        <w:tabs>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t>НАПОМИНАЕТ</w:t>
      </w:r>
      <w:r w:rsidRPr="006055FE">
        <w:rPr>
          <w:rFonts w:ascii="Times New Roman" w:hAnsi="Times New Roman" w:cs="Times New Roman"/>
          <w:sz w:val="24"/>
          <w:szCs w:val="24"/>
        </w:rPr>
        <w:t xml:space="preserve"> учащимся о необходимости следить за своим поведением в социальных сетях,  возвращать взятые в библиотеке материалы, обмениваться идеями, получать удовольствие от обучения и цитировать источники.  </w:t>
      </w:r>
    </w:p>
    <w:p w:rsidR="00BF4447" w:rsidRDefault="009A596E" w:rsidP="005D4876">
      <w:pPr>
        <w:pStyle w:val="a5"/>
        <w:numPr>
          <w:ilvl w:val="0"/>
          <w:numId w:val="41"/>
        </w:numPr>
        <w:tabs>
          <w:tab w:val="left" w:pos="426"/>
        </w:tabs>
        <w:ind w:left="0" w:right="423" w:firstLine="0"/>
        <w:jc w:val="both"/>
        <w:rPr>
          <w:rFonts w:ascii="Times New Roman" w:hAnsi="Times New Roman" w:cs="Times New Roman"/>
          <w:sz w:val="24"/>
          <w:szCs w:val="24"/>
        </w:rPr>
      </w:pPr>
      <w:r w:rsidRPr="00BF4447">
        <w:rPr>
          <w:rFonts w:ascii="Times New Roman" w:hAnsi="Times New Roman" w:cs="Times New Roman"/>
          <w:b/>
          <w:sz w:val="24"/>
          <w:szCs w:val="24"/>
        </w:rPr>
        <w:t>СОЗДАЕТ</w:t>
      </w:r>
      <w:r w:rsidR="00167AA9" w:rsidRPr="00BF4447">
        <w:rPr>
          <w:rFonts w:ascii="Times New Roman" w:hAnsi="Times New Roman" w:cs="Times New Roman"/>
          <w:sz w:val="24"/>
          <w:szCs w:val="24"/>
        </w:rPr>
        <w:t xml:space="preserve"> виджеты, веб-</w:t>
      </w:r>
      <w:r w:rsidRPr="00BF4447">
        <w:rPr>
          <w:rFonts w:ascii="Times New Roman" w:hAnsi="Times New Roman" w:cs="Times New Roman"/>
          <w:sz w:val="24"/>
          <w:szCs w:val="24"/>
        </w:rPr>
        <w:t>сайты, Вики- страницы, фильмы, фотографии, блоги, выставки, конкурсы</w:t>
      </w:r>
      <w:r w:rsidR="00BF4447">
        <w:rPr>
          <w:rFonts w:ascii="Times New Roman" w:hAnsi="Times New Roman" w:cs="Times New Roman"/>
          <w:sz w:val="24"/>
          <w:szCs w:val="24"/>
        </w:rPr>
        <w:t>.</w:t>
      </w:r>
      <w:r w:rsidRPr="00BF4447">
        <w:rPr>
          <w:rFonts w:ascii="Times New Roman" w:hAnsi="Times New Roman" w:cs="Times New Roman"/>
          <w:sz w:val="24"/>
          <w:szCs w:val="24"/>
        </w:rPr>
        <w:t xml:space="preserve"> </w:t>
      </w:r>
    </w:p>
    <w:p w:rsidR="009A596E" w:rsidRPr="00BF4447" w:rsidRDefault="009A596E" w:rsidP="005D4876">
      <w:pPr>
        <w:pStyle w:val="a5"/>
        <w:numPr>
          <w:ilvl w:val="0"/>
          <w:numId w:val="41"/>
        </w:numPr>
        <w:tabs>
          <w:tab w:val="left" w:pos="426"/>
        </w:tabs>
        <w:ind w:left="0" w:right="423" w:firstLine="0"/>
        <w:jc w:val="both"/>
        <w:rPr>
          <w:rFonts w:ascii="Times New Roman" w:hAnsi="Times New Roman" w:cs="Times New Roman"/>
          <w:sz w:val="24"/>
          <w:szCs w:val="24"/>
        </w:rPr>
      </w:pPr>
      <w:r w:rsidRPr="00BF4447">
        <w:rPr>
          <w:rFonts w:ascii="Times New Roman" w:hAnsi="Times New Roman" w:cs="Times New Roman"/>
          <w:b/>
          <w:sz w:val="24"/>
          <w:szCs w:val="24"/>
        </w:rPr>
        <w:t>СПОСОБСТВУЕТ</w:t>
      </w:r>
      <w:r w:rsidRPr="00BF4447">
        <w:rPr>
          <w:rFonts w:ascii="Times New Roman" w:hAnsi="Times New Roman" w:cs="Times New Roman"/>
          <w:sz w:val="24"/>
          <w:szCs w:val="24"/>
        </w:rPr>
        <w:t xml:space="preserve"> развитию творческих способностей посредством творческих пространств (мейкерспейсов) библиотеки, как физических, так и цифровых.</w:t>
      </w:r>
    </w:p>
    <w:p w:rsidR="009A596E" w:rsidRPr="006055FE" w:rsidRDefault="009A596E" w:rsidP="005D4876">
      <w:pPr>
        <w:pStyle w:val="a5"/>
        <w:numPr>
          <w:ilvl w:val="0"/>
          <w:numId w:val="41"/>
        </w:numPr>
        <w:tabs>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t>ОТСТАИВАЕТ</w:t>
      </w:r>
      <w:r w:rsidRPr="006055FE">
        <w:rPr>
          <w:rFonts w:ascii="Times New Roman" w:hAnsi="Times New Roman" w:cs="Times New Roman"/>
          <w:sz w:val="24"/>
          <w:szCs w:val="24"/>
        </w:rPr>
        <w:t xml:space="preserve"> интересы учащихся, выступая в качестве покровителя всех забытых и утерянных школьных  клубов - игровых, книжных, карточных, поэтических, аниме и т.д.</w:t>
      </w:r>
    </w:p>
    <w:p w:rsidR="009A596E" w:rsidRPr="006055FE" w:rsidRDefault="009A596E" w:rsidP="005D4876">
      <w:pPr>
        <w:pStyle w:val="a5"/>
        <w:numPr>
          <w:ilvl w:val="0"/>
          <w:numId w:val="41"/>
        </w:numPr>
        <w:tabs>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t>ТРЕБУЕТ</w:t>
      </w:r>
      <w:r w:rsidRPr="006055FE">
        <w:rPr>
          <w:rFonts w:ascii="Times New Roman" w:hAnsi="Times New Roman" w:cs="Times New Roman"/>
          <w:sz w:val="24"/>
          <w:szCs w:val="24"/>
        </w:rPr>
        <w:t xml:space="preserve"> от учащихся задавать вопросы, критически мыслить, усваивать, оценивать, создавать, обмениваться информацией   и   делать выводы. </w:t>
      </w:r>
    </w:p>
    <w:p w:rsidR="009A596E" w:rsidRPr="006055FE" w:rsidRDefault="009A596E" w:rsidP="005D4876">
      <w:pPr>
        <w:pStyle w:val="a5"/>
        <w:numPr>
          <w:ilvl w:val="0"/>
          <w:numId w:val="41"/>
        </w:numPr>
        <w:tabs>
          <w:tab w:val="left" w:pos="142"/>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t>КУРИРУЕТ</w:t>
      </w:r>
      <w:r w:rsidRPr="006055FE">
        <w:rPr>
          <w:rFonts w:ascii="Times New Roman" w:hAnsi="Times New Roman" w:cs="Times New Roman"/>
          <w:sz w:val="24"/>
          <w:szCs w:val="24"/>
        </w:rPr>
        <w:t xml:space="preserve"> ресурсы для учебных программ и учит школьников важности курирования.</w:t>
      </w:r>
    </w:p>
    <w:p w:rsidR="009A596E" w:rsidRPr="006055FE" w:rsidRDefault="009A596E" w:rsidP="005D4876">
      <w:pPr>
        <w:pStyle w:val="a5"/>
        <w:numPr>
          <w:ilvl w:val="0"/>
          <w:numId w:val="41"/>
        </w:numPr>
        <w:tabs>
          <w:tab w:val="left" w:pos="142"/>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t>ПРЕДОСТАВЛЯЕТ</w:t>
      </w:r>
      <w:r w:rsidRPr="006055FE">
        <w:rPr>
          <w:rFonts w:ascii="Times New Roman" w:hAnsi="Times New Roman" w:cs="Times New Roman"/>
          <w:sz w:val="24"/>
          <w:szCs w:val="24"/>
        </w:rPr>
        <w:t xml:space="preserve"> ежедневно интереснейшую художественную и отменную научную информацию.</w:t>
      </w:r>
    </w:p>
    <w:p w:rsidR="009A596E" w:rsidRPr="006055FE" w:rsidRDefault="009A596E" w:rsidP="005D4876">
      <w:pPr>
        <w:pStyle w:val="a5"/>
        <w:numPr>
          <w:ilvl w:val="0"/>
          <w:numId w:val="41"/>
        </w:numPr>
        <w:tabs>
          <w:tab w:val="left" w:pos="142"/>
          <w:tab w:val="left" w:pos="426"/>
        </w:tabs>
        <w:ind w:left="0" w:right="423" w:firstLine="0"/>
        <w:jc w:val="both"/>
        <w:rPr>
          <w:rFonts w:ascii="Times New Roman" w:hAnsi="Times New Roman" w:cs="Times New Roman"/>
          <w:b/>
          <w:sz w:val="24"/>
          <w:szCs w:val="24"/>
        </w:rPr>
      </w:pPr>
      <w:r w:rsidRPr="006055FE">
        <w:rPr>
          <w:rFonts w:ascii="Times New Roman" w:hAnsi="Times New Roman" w:cs="Times New Roman"/>
          <w:b/>
          <w:sz w:val="24"/>
          <w:szCs w:val="24"/>
        </w:rPr>
        <w:t xml:space="preserve">ПРОДВИГАЕТ </w:t>
      </w:r>
      <w:r w:rsidRPr="006055FE">
        <w:rPr>
          <w:rFonts w:ascii="Times New Roman" w:hAnsi="Times New Roman" w:cs="Times New Roman"/>
          <w:sz w:val="24"/>
          <w:szCs w:val="24"/>
        </w:rPr>
        <w:t>культуру опроса, поиска информации и исследований.</w:t>
      </w:r>
    </w:p>
    <w:p w:rsidR="009A596E" w:rsidRPr="006055FE" w:rsidRDefault="009A596E" w:rsidP="005D4876">
      <w:pPr>
        <w:pStyle w:val="a5"/>
        <w:numPr>
          <w:ilvl w:val="0"/>
          <w:numId w:val="41"/>
        </w:numPr>
        <w:tabs>
          <w:tab w:val="left" w:pos="142"/>
          <w:tab w:val="left" w:pos="426"/>
        </w:tabs>
        <w:ind w:left="0" w:right="423" w:firstLine="0"/>
        <w:jc w:val="both"/>
        <w:rPr>
          <w:rFonts w:ascii="Times New Roman" w:hAnsi="Times New Roman" w:cs="Times New Roman"/>
          <w:b/>
          <w:sz w:val="24"/>
          <w:szCs w:val="24"/>
        </w:rPr>
      </w:pPr>
      <w:r w:rsidRPr="006055FE">
        <w:rPr>
          <w:rFonts w:ascii="Times New Roman" w:hAnsi="Times New Roman" w:cs="Times New Roman"/>
          <w:b/>
          <w:sz w:val="24"/>
          <w:szCs w:val="24"/>
        </w:rPr>
        <w:t xml:space="preserve">ОБЕСПЕЧИВАЕТ </w:t>
      </w:r>
      <w:r w:rsidRPr="006055FE">
        <w:rPr>
          <w:rFonts w:ascii="Times New Roman" w:hAnsi="Times New Roman" w:cs="Times New Roman"/>
          <w:sz w:val="24"/>
          <w:szCs w:val="24"/>
        </w:rPr>
        <w:t xml:space="preserve">всем учащимся равный доступ к информации и технологиям. </w:t>
      </w:r>
    </w:p>
    <w:p w:rsidR="009A596E" w:rsidRPr="006055FE" w:rsidRDefault="009A596E" w:rsidP="005D4876">
      <w:pPr>
        <w:pStyle w:val="a5"/>
        <w:numPr>
          <w:ilvl w:val="0"/>
          <w:numId w:val="41"/>
        </w:numPr>
        <w:tabs>
          <w:tab w:val="left" w:pos="142"/>
          <w:tab w:val="left" w:pos="426"/>
        </w:tabs>
        <w:ind w:left="0" w:right="423" w:firstLine="0"/>
        <w:jc w:val="both"/>
        <w:rPr>
          <w:rFonts w:ascii="Times New Roman" w:hAnsi="Times New Roman" w:cs="Times New Roman"/>
          <w:b/>
          <w:sz w:val="24"/>
          <w:szCs w:val="24"/>
        </w:rPr>
      </w:pPr>
      <w:r w:rsidRPr="006055FE">
        <w:rPr>
          <w:rFonts w:ascii="Times New Roman" w:hAnsi="Times New Roman" w:cs="Times New Roman"/>
          <w:b/>
          <w:sz w:val="24"/>
          <w:szCs w:val="24"/>
        </w:rPr>
        <w:t xml:space="preserve">РАСШИРЯЕТ </w:t>
      </w:r>
      <w:r w:rsidRPr="006055FE">
        <w:rPr>
          <w:rFonts w:ascii="Times New Roman" w:hAnsi="Times New Roman" w:cs="Times New Roman"/>
          <w:sz w:val="24"/>
          <w:szCs w:val="24"/>
        </w:rPr>
        <w:t>с помощью новых технологий доступ к ресурсам и услугам вне школьных занятий и за пределами школы.</w:t>
      </w:r>
    </w:p>
    <w:p w:rsidR="009A596E" w:rsidRPr="006055FE" w:rsidRDefault="009A596E" w:rsidP="005D4876">
      <w:pPr>
        <w:pStyle w:val="a5"/>
        <w:numPr>
          <w:ilvl w:val="0"/>
          <w:numId w:val="41"/>
        </w:numPr>
        <w:tabs>
          <w:tab w:val="left" w:pos="142"/>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t xml:space="preserve">СОТРУДНИЧАЕТ </w:t>
      </w:r>
      <w:r w:rsidRPr="006055FE">
        <w:rPr>
          <w:rFonts w:ascii="Times New Roman" w:hAnsi="Times New Roman" w:cs="Times New Roman"/>
          <w:sz w:val="24"/>
          <w:szCs w:val="24"/>
        </w:rPr>
        <w:t>с коллегами, администрацией школы и родителями, содействует развитию взаимодействия между учащимися и преподавателями.</w:t>
      </w:r>
    </w:p>
    <w:p w:rsidR="009A596E" w:rsidRPr="006055FE" w:rsidRDefault="009A596E" w:rsidP="005D4876">
      <w:pPr>
        <w:pStyle w:val="a5"/>
        <w:numPr>
          <w:ilvl w:val="0"/>
          <w:numId w:val="41"/>
        </w:numPr>
        <w:tabs>
          <w:tab w:val="left" w:pos="142"/>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t xml:space="preserve">УПРАВЛЯЕТ </w:t>
      </w:r>
      <w:r w:rsidRPr="006055FE">
        <w:rPr>
          <w:rFonts w:ascii="Times New Roman" w:hAnsi="Times New Roman" w:cs="Times New Roman"/>
          <w:sz w:val="24"/>
          <w:szCs w:val="24"/>
        </w:rPr>
        <w:t>широким спектром ресурсов, обеспечивая всем учащимся доступ к разнообразным аспектам и точкам зрения.</w:t>
      </w:r>
    </w:p>
    <w:p w:rsidR="009A596E" w:rsidRPr="006055FE" w:rsidRDefault="009A596E" w:rsidP="005D4876">
      <w:pPr>
        <w:pStyle w:val="a5"/>
        <w:numPr>
          <w:ilvl w:val="0"/>
          <w:numId w:val="41"/>
        </w:numPr>
        <w:tabs>
          <w:tab w:val="left" w:pos="142"/>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t xml:space="preserve">РАЗНООБРАЗИТ </w:t>
      </w:r>
      <w:r w:rsidRPr="006055FE">
        <w:rPr>
          <w:rFonts w:ascii="Times New Roman" w:hAnsi="Times New Roman" w:cs="Times New Roman"/>
          <w:sz w:val="24"/>
          <w:szCs w:val="24"/>
        </w:rPr>
        <w:t>потребности учащихся в зависимости от их интересов, способностей, языковых и  культурных особенностей.</w:t>
      </w:r>
    </w:p>
    <w:p w:rsidR="009A596E" w:rsidRPr="006055FE" w:rsidRDefault="009A596E" w:rsidP="005D4876">
      <w:pPr>
        <w:pStyle w:val="a5"/>
        <w:numPr>
          <w:ilvl w:val="0"/>
          <w:numId w:val="41"/>
        </w:numPr>
        <w:tabs>
          <w:tab w:val="left" w:pos="142"/>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t xml:space="preserve">ОРГАНИЗУЕТ </w:t>
      </w:r>
      <w:r w:rsidRPr="006055FE">
        <w:rPr>
          <w:rFonts w:ascii="Times New Roman" w:hAnsi="Times New Roman" w:cs="Times New Roman"/>
          <w:sz w:val="24"/>
          <w:szCs w:val="24"/>
        </w:rPr>
        <w:t>клубы и специальные мероприятия, очные и виртуальные.</w:t>
      </w:r>
    </w:p>
    <w:p w:rsidR="009A596E" w:rsidRPr="006055FE" w:rsidRDefault="009A596E" w:rsidP="005D4876">
      <w:pPr>
        <w:pStyle w:val="a5"/>
        <w:numPr>
          <w:ilvl w:val="0"/>
          <w:numId w:val="41"/>
        </w:numPr>
        <w:tabs>
          <w:tab w:val="left" w:pos="142"/>
          <w:tab w:val="left" w:pos="426"/>
        </w:tabs>
        <w:ind w:left="0" w:right="423" w:firstLine="0"/>
        <w:jc w:val="both"/>
        <w:rPr>
          <w:rFonts w:ascii="Times New Roman" w:hAnsi="Times New Roman" w:cs="Times New Roman"/>
          <w:b/>
          <w:sz w:val="24"/>
          <w:szCs w:val="24"/>
        </w:rPr>
      </w:pPr>
      <w:r w:rsidRPr="006055FE">
        <w:rPr>
          <w:rFonts w:ascii="Times New Roman" w:hAnsi="Times New Roman" w:cs="Times New Roman"/>
          <w:b/>
          <w:sz w:val="24"/>
          <w:szCs w:val="24"/>
        </w:rPr>
        <w:t xml:space="preserve">ОТСТАИВАЕТ </w:t>
      </w:r>
      <w:r w:rsidRPr="006055FE">
        <w:rPr>
          <w:rFonts w:ascii="Times New Roman" w:hAnsi="Times New Roman" w:cs="Times New Roman"/>
          <w:sz w:val="24"/>
          <w:szCs w:val="24"/>
        </w:rPr>
        <w:t xml:space="preserve">законное и этическое использование информации, технологий и  ресурсов. </w:t>
      </w:r>
    </w:p>
    <w:p w:rsidR="009A596E" w:rsidRPr="006055FE" w:rsidRDefault="009A596E" w:rsidP="005D4876">
      <w:pPr>
        <w:pStyle w:val="a5"/>
        <w:numPr>
          <w:ilvl w:val="0"/>
          <w:numId w:val="41"/>
        </w:numPr>
        <w:tabs>
          <w:tab w:val="left" w:pos="142"/>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t xml:space="preserve">НАХОДИТ </w:t>
      </w:r>
      <w:r w:rsidRPr="006055FE">
        <w:rPr>
          <w:rFonts w:ascii="Times New Roman" w:hAnsi="Times New Roman" w:cs="Times New Roman"/>
          <w:sz w:val="24"/>
          <w:szCs w:val="24"/>
        </w:rPr>
        <w:t>все, что вы ищете,  где бы оно не находилось.</w:t>
      </w:r>
    </w:p>
    <w:p w:rsidR="009A596E" w:rsidRPr="006055FE" w:rsidRDefault="009A596E" w:rsidP="005D4876">
      <w:pPr>
        <w:pStyle w:val="a5"/>
        <w:numPr>
          <w:ilvl w:val="0"/>
          <w:numId w:val="41"/>
        </w:numPr>
        <w:tabs>
          <w:tab w:val="left" w:pos="142"/>
          <w:tab w:val="left" w:pos="426"/>
        </w:tabs>
        <w:ind w:left="0" w:right="423" w:firstLine="0"/>
        <w:jc w:val="both"/>
        <w:rPr>
          <w:rFonts w:ascii="Times New Roman" w:hAnsi="Times New Roman" w:cs="Times New Roman"/>
          <w:b/>
          <w:sz w:val="24"/>
          <w:szCs w:val="24"/>
        </w:rPr>
      </w:pPr>
      <w:r w:rsidRPr="006055FE">
        <w:rPr>
          <w:rFonts w:ascii="Times New Roman" w:hAnsi="Times New Roman" w:cs="Times New Roman"/>
          <w:b/>
          <w:sz w:val="24"/>
          <w:szCs w:val="24"/>
        </w:rPr>
        <w:t xml:space="preserve">ИЗУЧАЕТ </w:t>
      </w:r>
      <w:r w:rsidRPr="006055FE">
        <w:rPr>
          <w:rFonts w:ascii="Times New Roman" w:hAnsi="Times New Roman" w:cs="Times New Roman"/>
          <w:sz w:val="24"/>
          <w:szCs w:val="24"/>
        </w:rPr>
        <w:t>новое через исследования, профессиональное развитие.</w:t>
      </w:r>
      <w:r w:rsidRPr="006055FE">
        <w:rPr>
          <w:rFonts w:ascii="Times New Roman" w:hAnsi="Times New Roman" w:cs="Times New Roman"/>
          <w:b/>
          <w:sz w:val="24"/>
          <w:szCs w:val="24"/>
        </w:rPr>
        <w:t xml:space="preserve"> </w:t>
      </w:r>
    </w:p>
    <w:p w:rsidR="009A596E" w:rsidRPr="006055FE" w:rsidRDefault="009A596E" w:rsidP="005D4876">
      <w:pPr>
        <w:pStyle w:val="a5"/>
        <w:numPr>
          <w:ilvl w:val="0"/>
          <w:numId w:val="41"/>
        </w:numPr>
        <w:tabs>
          <w:tab w:val="left" w:pos="142"/>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t xml:space="preserve">ПРЕПОДНОСИТ </w:t>
      </w:r>
      <w:r w:rsidRPr="006055FE">
        <w:rPr>
          <w:rFonts w:ascii="Times New Roman" w:hAnsi="Times New Roman" w:cs="Times New Roman"/>
          <w:sz w:val="24"/>
          <w:szCs w:val="24"/>
        </w:rPr>
        <w:t>литературу  с помощью книжных трейлеров, обсуждения книг, спектаклей и других технических приемов.</w:t>
      </w:r>
    </w:p>
    <w:p w:rsidR="009A596E" w:rsidRPr="006055FE" w:rsidRDefault="009A596E" w:rsidP="005D4876">
      <w:pPr>
        <w:pStyle w:val="a5"/>
        <w:numPr>
          <w:ilvl w:val="0"/>
          <w:numId w:val="41"/>
        </w:numPr>
        <w:tabs>
          <w:tab w:val="left" w:pos="142"/>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t xml:space="preserve">НАПРАВЛЯЕТ </w:t>
      </w:r>
      <w:r w:rsidRPr="006055FE">
        <w:rPr>
          <w:rFonts w:ascii="Times New Roman" w:hAnsi="Times New Roman" w:cs="Times New Roman"/>
          <w:sz w:val="24"/>
          <w:szCs w:val="24"/>
        </w:rPr>
        <w:t>учащихся в поиске и использовании найденной информации.</w:t>
      </w:r>
    </w:p>
    <w:p w:rsidR="009A596E" w:rsidRPr="006055FE" w:rsidRDefault="009A596E" w:rsidP="005D4876">
      <w:pPr>
        <w:pStyle w:val="a5"/>
        <w:numPr>
          <w:ilvl w:val="0"/>
          <w:numId w:val="41"/>
        </w:numPr>
        <w:tabs>
          <w:tab w:val="left" w:pos="142"/>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t xml:space="preserve">ЗАНИМАЕТСЯ </w:t>
      </w:r>
      <w:r w:rsidRPr="006055FE">
        <w:rPr>
          <w:rFonts w:ascii="Times New Roman" w:hAnsi="Times New Roman" w:cs="Times New Roman"/>
          <w:sz w:val="24"/>
          <w:szCs w:val="24"/>
        </w:rPr>
        <w:t>повышением своей квалификации, находится</w:t>
      </w:r>
      <w:r w:rsidRPr="006055FE">
        <w:rPr>
          <w:rFonts w:ascii="Times New Roman" w:hAnsi="Times New Roman" w:cs="Times New Roman"/>
          <w:b/>
          <w:sz w:val="24"/>
          <w:szCs w:val="24"/>
        </w:rPr>
        <w:t xml:space="preserve">  </w:t>
      </w:r>
      <w:r w:rsidRPr="006055FE">
        <w:rPr>
          <w:rFonts w:ascii="Times New Roman" w:hAnsi="Times New Roman" w:cs="Times New Roman"/>
          <w:sz w:val="24"/>
          <w:szCs w:val="24"/>
        </w:rPr>
        <w:t>в курсе новых технологий, тенденций и исследований.</w:t>
      </w:r>
    </w:p>
    <w:p w:rsidR="009A596E" w:rsidRPr="006055FE" w:rsidRDefault="009A596E" w:rsidP="005D4876">
      <w:pPr>
        <w:pStyle w:val="a5"/>
        <w:numPr>
          <w:ilvl w:val="0"/>
          <w:numId w:val="41"/>
        </w:numPr>
        <w:tabs>
          <w:tab w:val="left" w:pos="142"/>
          <w:tab w:val="left" w:pos="426"/>
        </w:tabs>
        <w:ind w:left="0" w:right="423" w:firstLine="0"/>
        <w:jc w:val="both"/>
        <w:rPr>
          <w:rFonts w:ascii="Times New Roman" w:hAnsi="Times New Roman" w:cs="Times New Roman"/>
          <w:sz w:val="24"/>
          <w:szCs w:val="24"/>
        </w:rPr>
      </w:pPr>
      <w:r w:rsidRPr="006055FE">
        <w:rPr>
          <w:rFonts w:ascii="Times New Roman" w:hAnsi="Times New Roman" w:cs="Times New Roman"/>
          <w:b/>
          <w:sz w:val="24"/>
          <w:szCs w:val="24"/>
        </w:rPr>
        <w:lastRenderedPageBreak/>
        <w:t xml:space="preserve">ЗНАЕТ </w:t>
      </w:r>
      <w:r w:rsidRPr="006055FE">
        <w:rPr>
          <w:rFonts w:ascii="Times New Roman" w:hAnsi="Times New Roman" w:cs="Times New Roman"/>
          <w:sz w:val="24"/>
          <w:szCs w:val="24"/>
        </w:rPr>
        <w:t>все о медиа и литературе для детей и подростков.</w:t>
      </w:r>
    </w:p>
    <w:p w:rsidR="009A596E" w:rsidRPr="006055FE" w:rsidRDefault="009A596E" w:rsidP="005D4876">
      <w:pPr>
        <w:pStyle w:val="a5"/>
        <w:numPr>
          <w:ilvl w:val="0"/>
          <w:numId w:val="41"/>
        </w:numPr>
        <w:tabs>
          <w:tab w:val="left" w:pos="142"/>
          <w:tab w:val="left" w:pos="426"/>
        </w:tabs>
        <w:ind w:left="0" w:firstLine="0"/>
        <w:jc w:val="both"/>
        <w:rPr>
          <w:rFonts w:ascii="Times New Roman" w:hAnsi="Times New Roman" w:cs="Times New Roman"/>
          <w:sz w:val="24"/>
          <w:szCs w:val="24"/>
        </w:rPr>
      </w:pPr>
      <w:r w:rsidRPr="006055FE">
        <w:rPr>
          <w:rFonts w:ascii="Times New Roman" w:hAnsi="Times New Roman" w:cs="Times New Roman"/>
          <w:b/>
          <w:sz w:val="24"/>
          <w:szCs w:val="24"/>
        </w:rPr>
        <w:t xml:space="preserve">ПОНИМАЕТ </w:t>
      </w:r>
      <w:r w:rsidRPr="006055FE">
        <w:rPr>
          <w:rFonts w:ascii="Times New Roman" w:hAnsi="Times New Roman" w:cs="Times New Roman"/>
          <w:sz w:val="24"/>
          <w:szCs w:val="24"/>
        </w:rPr>
        <w:t xml:space="preserve">и знает детскую и подростковую психологию. </w:t>
      </w:r>
    </w:p>
    <w:p w:rsidR="009A596E" w:rsidRPr="00D30984" w:rsidRDefault="009A596E" w:rsidP="00E819C4">
      <w:pPr>
        <w:pStyle w:val="a5"/>
        <w:numPr>
          <w:ilvl w:val="0"/>
          <w:numId w:val="41"/>
        </w:numPr>
        <w:tabs>
          <w:tab w:val="left" w:pos="142"/>
          <w:tab w:val="left" w:pos="426"/>
        </w:tabs>
        <w:autoSpaceDE w:val="0"/>
        <w:autoSpaceDN w:val="0"/>
        <w:adjustRightInd w:val="0"/>
        <w:spacing w:after="0" w:line="240" w:lineRule="auto"/>
        <w:ind w:left="0" w:firstLine="0"/>
        <w:jc w:val="both"/>
        <w:rPr>
          <w:rFonts w:ascii="Times New Roman" w:eastAsia="BookAntiqua" w:hAnsi="Times New Roman" w:cs="Times New Roman"/>
          <w:b/>
          <w:bCs/>
          <w:sz w:val="24"/>
          <w:szCs w:val="24"/>
        </w:rPr>
      </w:pPr>
      <w:r w:rsidRPr="00D30984">
        <w:rPr>
          <w:rFonts w:ascii="Times New Roman" w:hAnsi="Times New Roman" w:cs="Times New Roman"/>
          <w:b/>
          <w:sz w:val="24"/>
          <w:szCs w:val="24"/>
        </w:rPr>
        <w:t xml:space="preserve">УЧАСТВУЕТ </w:t>
      </w:r>
      <w:r w:rsidRPr="00D30984">
        <w:rPr>
          <w:rFonts w:ascii="Times New Roman" w:hAnsi="Times New Roman" w:cs="Times New Roman"/>
          <w:sz w:val="24"/>
          <w:szCs w:val="24"/>
        </w:rPr>
        <w:t>в работе профессиональных организаций в качестве лидера.[ «Школьная библиотека»/ 04.2017</w:t>
      </w:r>
      <w:r w:rsidRPr="00D30984">
        <w:rPr>
          <w:rFonts w:ascii="Times New Roman" w:hAnsi="Times New Roman" w:cs="Times New Roman"/>
          <w:sz w:val="24"/>
          <w:szCs w:val="24"/>
          <w:lang w:val="en-US"/>
        </w:rPr>
        <w:t>]</w:t>
      </w:r>
      <w:r w:rsidR="005D4876" w:rsidRPr="00D30984">
        <w:rPr>
          <w:rFonts w:ascii="Times New Roman" w:hAnsi="Times New Roman" w:cs="Times New Roman"/>
          <w:sz w:val="24"/>
          <w:szCs w:val="24"/>
        </w:rPr>
        <w:t>.</w:t>
      </w:r>
    </w:p>
    <w:p w:rsidR="00E819C4" w:rsidRDefault="00E819C4" w:rsidP="00310852">
      <w:pPr>
        <w:pStyle w:val="a5"/>
        <w:autoSpaceDE w:val="0"/>
        <w:autoSpaceDN w:val="0"/>
        <w:adjustRightInd w:val="0"/>
        <w:spacing w:after="0" w:line="240" w:lineRule="auto"/>
        <w:ind w:left="-567"/>
        <w:jc w:val="center"/>
        <w:rPr>
          <w:rFonts w:ascii="Times New Roman" w:eastAsia="BookAntiqua" w:hAnsi="Times New Roman" w:cs="Times New Roman"/>
          <w:b/>
          <w:bCs/>
          <w:sz w:val="28"/>
          <w:szCs w:val="28"/>
        </w:rPr>
      </w:pPr>
    </w:p>
    <w:p w:rsidR="009A596E" w:rsidRPr="00310852" w:rsidRDefault="009A596E" w:rsidP="00310852">
      <w:pPr>
        <w:pStyle w:val="a5"/>
        <w:autoSpaceDE w:val="0"/>
        <w:autoSpaceDN w:val="0"/>
        <w:adjustRightInd w:val="0"/>
        <w:spacing w:after="0" w:line="240" w:lineRule="auto"/>
        <w:ind w:left="-567"/>
        <w:jc w:val="center"/>
        <w:rPr>
          <w:rFonts w:ascii="Times New Roman" w:eastAsia="BookAntiqua" w:hAnsi="Times New Roman" w:cs="Times New Roman"/>
          <w:b/>
          <w:bCs/>
          <w:sz w:val="28"/>
          <w:szCs w:val="28"/>
        </w:rPr>
      </w:pPr>
      <w:r w:rsidRPr="00310852">
        <w:rPr>
          <w:rFonts w:ascii="Times New Roman" w:eastAsia="BookAntiqua" w:hAnsi="Times New Roman" w:cs="Times New Roman"/>
          <w:b/>
          <w:bCs/>
          <w:sz w:val="28"/>
          <w:szCs w:val="28"/>
        </w:rPr>
        <w:t>Вопрос – ответ</w:t>
      </w:r>
    </w:p>
    <w:p w:rsidR="009A596E" w:rsidRPr="006055FE" w:rsidRDefault="009A596E" w:rsidP="009601D7">
      <w:pPr>
        <w:pStyle w:val="a5"/>
        <w:autoSpaceDE w:val="0"/>
        <w:autoSpaceDN w:val="0"/>
        <w:adjustRightInd w:val="0"/>
        <w:spacing w:after="0" w:line="240" w:lineRule="auto"/>
        <w:ind w:left="142" w:right="282"/>
        <w:jc w:val="both"/>
        <w:rPr>
          <w:rFonts w:ascii="Times New Roman" w:eastAsia="BookAntiqua" w:hAnsi="Times New Roman" w:cs="Times New Roman"/>
          <w:b/>
          <w:bCs/>
          <w:sz w:val="24"/>
          <w:szCs w:val="24"/>
        </w:rPr>
      </w:pPr>
    </w:p>
    <w:p w:rsidR="009A596E" w:rsidRPr="006055FE" w:rsidRDefault="009A596E" w:rsidP="009601D7">
      <w:pPr>
        <w:pStyle w:val="a5"/>
        <w:numPr>
          <w:ilvl w:val="0"/>
          <w:numId w:val="42"/>
        </w:numPr>
        <w:autoSpaceDE w:val="0"/>
        <w:autoSpaceDN w:val="0"/>
        <w:adjustRightInd w:val="0"/>
        <w:spacing w:after="0" w:line="240" w:lineRule="auto"/>
        <w:ind w:left="142" w:right="282"/>
        <w:jc w:val="both"/>
        <w:rPr>
          <w:rFonts w:ascii="Times New Roman" w:eastAsia="BookAntiqua" w:hAnsi="Times New Roman" w:cs="Times New Roman"/>
          <w:b/>
          <w:bCs/>
          <w:i/>
          <w:sz w:val="24"/>
          <w:szCs w:val="24"/>
        </w:rPr>
      </w:pPr>
      <w:r w:rsidRPr="006055FE">
        <w:rPr>
          <w:rFonts w:ascii="Times New Roman" w:eastAsia="BookAntiqua" w:hAnsi="Times New Roman" w:cs="Times New Roman"/>
          <w:b/>
          <w:bCs/>
          <w:i/>
          <w:sz w:val="24"/>
          <w:szCs w:val="24"/>
        </w:rPr>
        <w:t>Имеет ли должность «педагог-библиотекарь» отношение к библиотекам  других типов и видов?</w:t>
      </w:r>
    </w:p>
    <w:p w:rsidR="009A596E" w:rsidRPr="006055FE" w:rsidRDefault="009A596E" w:rsidP="009601D7">
      <w:pPr>
        <w:autoSpaceDE w:val="0"/>
        <w:autoSpaceDN w:val="0"/>
        <w:adjustRightInd w:val="0"/>
        <w:spacing w:after="0" w:line="240" w:lineRule="auto"/>
        <w:ind w:left="142" w:right="282" w:firstLine="438"/>
        <w:jc w:val="both"/>
        <w:rPr>
          <w:rFonts w:ascii="Times New Roman" w:eastAsia="BookAntiqua" w:hAnsi="Times New Roman" w:cs="Times New Roman"/>
          <w:sz w:val="24"/>
          <w:szCs w:val="24"/>
        </w:rPr>
      </w:pPr>
      <w:r w:rsidRPr="006055FE">
        <w:rPr>
          <w:rFonts w:ascii="Times New Roman" w:eastAsia="BookAntiqua" w:hAnsi="Times New Roman" w:cs="Times New Roman"/>
          <w:sz w:val="24"/>
          <w:szCs w:val="24"/>
        </w:rPr>
        <w:t>Эта должность применима только к образовательным учреждениям, реализующим программы начального, основного общего и среднего полного образования.</w:t>
      </w:r>
    </w:p>
    <w:p w:rsidR="009A596E" w:rsidRPr="006055FE" w:rsidRDefault="009A596E" w:rsidP="009601D7">
      <w:pPr>
        <w:pStyle w:val="a5"/>
        <w:numPr>
          <w:ilvl w:val="0"/>
          <w:numId w:val="42"/>
        </w:numPr>
        <w:autoSpaceDE w:val="0"/>
        <w:autoSpaceDN w:val="0"/>
        <w:adjustRightInd w:val="0"/>
        <w:spacing w:after="0" w:line="240" w:lineRule="auto"/>
        <w:ind w:left="142" w:right="282"/>
        <w:jc w:val="both"/>
        <w:rPr>
          <w:rFonts w:ascii="Times New Roman" w:eastAsia="BookAntiqua" w:hAnsi="Times New Roman" w:cs="Times New Roman"/>
          <w:b/>
          <w:bCs/>
          <w:i/>
          <w:sz w:val="24"/>
          <w:szCs w:val="24"/>
        </w:rPr>
      </w:pPr>
      <w:r w:rsidRPr="006055FE">
        <w:rPr>
          <w:rFonts w:ascii="Times New Roman" w:eastAsia="BookAntiqua" w:hAnsi="Times New Roman" w:cs="Times New Roman"/>
          <w:b/>
          <w:bCs/>
          <w:i/>
          <w:sz w:val="24"/>
          <w:szCs w:val="24"/>
        </w:rPr>
        <w:t>Для чего это сделано?</w:t>
      </w:r>
    </w:p>
    <w:p w:rsidR="009A596E" w:rsidRPr="006055FE" w:rsidRDefault="009A596E" w:rsidP="009601D7">
      <w:pPr>
        <w:autoSpaceDE w:val="0"/>
        <w:autoSpaceDN w:val="0"/>
        <w:adjustRightInd w:val="0"/>
        <w:spacing w:after="0" w:line="240" w:lineRule="auto"/>
        <w:ind w:left="142" w:right="282" w:firstLine="438"/>
        <w:jc w:val="both"/>
        <w:rPr>
          <w:rFonts w:ascii="Times New Roman" w:eastAsia="BookAntiqua" w:hAnsi="Times New Roman" w:cs="Times New Roman"/>
          <w:sz w:val="24"/>
          <w:szCs w:val="24"/>
        </w:rPr>
      </w:pPr>
      <w:r w:rsidRPr="006055FE">
        <w:rPr>
          <w:rFonts w:ascii="Times New Roman" w:eastAsia="BookAntiqua" w:hAnsi="Times New Roman" w:cs="Times New Roman"/>
          <w:sz w:val="24"/>
          <w:szCs w:val="24"/>
        </w:rPr>
        <w:t xml:space="preserve">Чтобы повысить </w:t>
      </w:r>
      <w:r w:rsidRPr="006055FE">
        <w:rPr>
          <w:rFonts w:ascii="Times New Roman" w:eastAsia="BookAntiqua" w:hAnsi="Times New Roman" w:cs="Times New Roman"/>
          <w:i/>
          <w:iCs/>
          <w:sz w:val="24"/>
          <w:szCs w:val="24"/>
        </w:rPr>
        <w:t xml:space="preserve">статус, </w:t>
      </w:r>
      <w:r w:rsidRPr="006055FE">
        <w:rPr>
          <w:rFonts w:ascii="Times New Roman" w:eastAsia="BookAntiqua" w:hAnsi="Times New Roman" w:cs="Times New Roman"/>
          <w:sz w:val="24"/>
          <w:szCs w:val="24"/>
        </w:rPr>
        <w:t xml:space="preserve">а следовательно, и </w:t>
      </w:r>
      <w:r w:rsidRPr="006055FE">
        <w:rPr>
          <w:rFonts w:ascii="Times New Roman" w:eastAsia="BookAntiqua" w:hAnsi="Times New Roman" w:cs="Times New Roman"/>
          <w:i/>
          <w:iCs/>
          <w:sz w:val="24"/>
          <w:szCs w:val="24"/>
        </w:rPr>
        <w:t xml:space="preserve">ответственность </w:t>
      </w:r>
      <w:r w:rsidRPr="006055FE">
        <w:rPr>
          <w:rFonts w:ascii="Times New Roman" w:eastAsia="BookAntiqua" w:hAnsi="Times New Roman" w:cs="Times New Roman"/>
          <w:sz w:val="24"/>
          <w:szCs w:val="24"/>
        </w:rPr>
        <w:t>в условиях развития «новой школы».</w:t>
      </w:r>
    </w:p>
    <w:p w:rsidR="009A596E" w:rsidRPr="006055FE" w:rsidRDefault="009A596E" w:rsidP="009601D7">
      <w:pPr>
        <w:pStyle w:val="a5"/>
        <w:numPr>
          <w:ilvl w:val="0"/>
          <w:numId w:val="42"/>
        </w:numPr>
        <w:autoSpaceDE w:val="0"/>
        <w:autoSpaceDN w:val="0"/>
        <w:adjustRightInd w:val="0"/>
        <w:spacing w:after="0" w:line="240" w:lineRule="auto"/>
        <w:ind w:left="142" w:right="282"/>
        <w:jc w:val="both"/>
        <w:rPr>
          <w:rFonts w:ascii="Times New Roman" w:eastAsia="BookAntiqua" w:hAnsi="Times New Roman" w:cs="Times New Roman"/>
          <w:b/>
          <w:bCs/>
          <w:i/>
          <w:sz w:val="24"/>
          <w:szCs w:val="24"/>
        </w:rPr>
      </w:pPr>
      <w:r w:rsidRPr="006055FE">
        <w:rPr>
          <w:rFonts w:ascii="Times New Roman" w:eastAsia="BookAntiqua" w:hAnsi="Times New Roman" w:cs="Times New Roman"/>
          <w:b/>
          <w:bCs/>
          <w:i/>
          <w:sz w:val="24"/>
          <w:szCs w:val="24"/>
        </w:rPr>
        <w:t>Является ли процесс введения этой должности в школе обязательным?</w:t>
      </w:r>
    </w:p>
    <w:p w:rsidR="009A596E" w:rsidRPr="006055FE" w:rsidRDefault="009A596E" w:rsidP="009601D7">
      <w:pPr>
        <w:autoSpaceDE w:val="0"/>
        <w:autoSpaceDN w:val="0"/>
        <w:adjustRightInd w:val="0"/>
        <w:spacing w:after="0" w:line="240" w:lineRule="auto"/>
        <w:ind w:left="142" w:right="282" w:firstLine="438"/>
        <w:jc w:val="both"/>
        <w:rPr>
          <w:rFonts w:ascii="Times New Roman" w:eastAsia="BookAntiqua" w:hAnsi="Times New Roman" w:cs="Times New Roman"/>
          <w:sz w:val="24"/>
          <w:szCs w:val="24"/>
        </w:rPr>
      </w:pPr>
      <w:r w:rsidRPr="006055FE">
        <w:rPr>
          <w:rFonts w:ascii="Times New Roman" w:eastAsia="BookAntiqua" w:hAnsi="Times New Roman" w:cs="Times New Roman"/>
          <w:sz w:val="24"/>
          <w:szCs w:val="24"/>
        </w:rPr>
        <w:t>Нет. В соответствии со ст. 33 Федерального закона «Об образовании в Российской Федерации» установление структуры и штатного расписания отнесено к компетенции образовательного учреждения.</w:t>
      </w:r>
    </w:p>
    <w:p w:rsidR="009A596E" w:rsidRPr="006055FE" w:rsidRDefault="009A596E" w:rsidP="009601D7">
      <w:pPr>
        <w:pStyle w:val="a5"/>
        <w:numPr>
          <w:ilvl w:val="0"/>
          <w:numId w:val="42"/>
        </w:numPr>
        <w:autoSpaceDE w:val="0"/>
        <w:autoSpaceDN w:val="0"/>
        <w:adjustRightInd w:val="0"/>
        <w:spacing w:after="0" w:line="240" w:lineRule="auto"/>
        <w:ind w:left="142" w:right="282"/>
        <w:jc w:val="both"/>
        <w:rPr>
          <w:rFonts w:ascii="Times New Roman" w:eastAsia="BookAntiqua" w:hAnsi="Times New Roman" w:cs="Times New Roman"/>
          <w:b/>
          <w:bCs/>
          <w:i/>
          <w:sz w:val="24"/>
          <w:szCs w:val="24"/>
        </w:rPr>
      </w:pPr>
      <w:r w:rsidRPr="006055FE">
        <w:rPr>
          <w:rFonts w:ascii="Times New Roman" w:eastAsia="BookAntiqua" w:hAnsi="Times New Roman" w:cs="Times New Roman"/>
          <w:b/>
          <w:bCs/>
          <w:i/>
          <w:sz w:val="24"/>
          <w:szCs w:val="24"/>
        </w:rPr>
        <w:t>Если в штате школы есть должность библиотекаря, следует ли ее заменять на должность педагога-библиотекаря?</w:t>
      </w:r>
    </w:p>
    <w:p w:rsidR="009A596E" w:rsidRPr="006055FE" w:rsidRDefault="009A596E" w:rsidP="009601D7">
      <w:pPr>
        <w:autoSpaceDE w:val="0"/>
        <w:autoSpaceDN w:val="0"/>
        <w:adjustRightInd w:val="0"/>
        <w:spacing w:after="0" w:line="240" w:lineRule="auto"/>
        <w:ind w:left="142" w:right="282" w:firstLine="438"/>
        <w:jc w:val="both"/>
        <w:rPr>
          <w:rFonts w:ascii="Times New Roman" w:eastAsia="BookAntiqua" w:hAnsi="Times New Roman" w:cs="Times New Roman"/>
          <w:sz w:val="24"/>
          <w:szCs w:val="24"/>
        </w:rPr>
      </w:pPr>
      <w:r w:rsidRPr="006055FE">
        <w:rPr>
          <w:rFonts w:ascii="Times New Roman" w:eastAsia="BookAntiqua" w:hAnsi="Times New Roman" w:cs="Times New Roman"/>
          <w:sz w:val="24"/>
          <w:szCs w:val="24"/>
        </w:rPr>
        <w:t>Не обязательно, но если педагогическим советом принято такое решение, руководителю необходимо провести процедуру введения в штат новой должности и сокращения прежней в соответствии с Трудовым кодексом РФ.</w:t>
      </w:r>
    </w:p>
    <w:p w:rsidR="009A596E" w:rsidRPr="006055FE" w:rsidRDefault="009A596E" w:rsidP="009601D7">
      <w:pPr>
        <w:pStyle w:val="a5"/>
        <w:numPr>
          <w:ilvl w:val="0"/>
          <w:numId w:val="42"/>
        </w:numPr>
        <w:autoSpaceDE w:val="0"/>
        <w:autoSpaceDN w:val="0"/>
        <w:adjustRightInd w:val="0"/>
        <w:spacing w:after="0" w:line="240" w:lineRule="auto"/>
        <w:ind w:left="142" w:right="282"/>
        <w:jc w:val="both"/>
        <w:rPr>
          <w:rFonts w:ascii="Times New Roman" w:eastAsia="BookAntiqua" w:hAnsi="Times New Roman" w:cs="Times New Roman"/>
          <w:b/>
          <w:bCs/>
          <w:i/>
          <w:sz w:val="24"/>
          <w:szCs w:val="24"/>
        </w:rPr>
      </w:pPr>
      <w:r w:rsidRPr="006055FE">
        <w:rPr>
          <w:rFonts w:ascii="Times New Roman" w:eastAsia="BookAntiqua" w:hAnsi="Times New Roman" w:cs="Times New Roman"/>
          <w:b/>
          <w:bCs/>
          <w:i/>
          <w:sz w:val="24"/>
          <w:szCs w:val="24"/>
        </w:rPr>
        <w:t>Не подразумевается ли под наименованием «педагог-библиотекарь» педагогическая нагрузка?</w:t>
      </w:r>
    </w:p>
    <w:p w:rsidR="009A596E" w:rsidRPr="006055FE" w:rsidRDefault="009A596E" w:rsidP="009601D7">
      <w:pPr>
        <w:autoSpaceDE w:val="0"/>
        <w:autoSpaceDN w:val="0"/>
        <w:adjustRightInd w:val="0"/>
        <w:spacing w:after="0" w:line="240" w:lineRule="auto"/>
        <w:ind w:left="142" w:right="282" w:firstLine="438"/>
        <w:jc w:val="both"/>
        <w:rPr>
          <w:rFonts w:ascii="Times New Roman" w:eastAsia="BookAntiqua" w:hAnsi="Times New Roman" w:cs="Times New Roman"/>
          <w:sz w:val="24"/>
          <w:szCs w:val="24"/>
        </w:rPr>
      </w:pPr>
      <w:r w:rsidRPr="006055FE">
        <w:rPr>
          <w:rFonts w:ascii="Times New Roman" w:eastAsia="BookAntiqua" w:hAnsi="Times New Roman" w:cs="Times New Roman"/>
          <w:sz w:val="24"/>
          <w:szCs w:val="24"/>
        </w:rPr>
        <w:t>Нет. Основной функцией остается работа с фондом и информационное сопровождение образовательного процесса. К педагогической работе относится участие в реализации образовательных программ путем информационного обеспечения учебных дисциплин, а также воспитательная работа, формирование информационной культуры пользователей библиотечно-информационных услуг.</w:t>
      </w:r>
    </w:p>
    <w:p w:rsidR="009A596E" w:rsidRPr="006055FE" w:rsidRDefault="009A596E" w:rsidP="009601D7">
      <w:pPr>
        <w:pStyle w:val="a5"/>
        <w:numPr>
          <w:ilvl w:val="0"/>
          <w:numId w:val="42"/>
        </w:numPr>
        <w:autoSpaceDE w:val="0"/>
        <w:autoSpaceDN w:val="0"/>
        <w:adjustRightInd w:val="0"/>
        <w:spacing w:after="0" w:line="240" w:lineRule="auto"/>
        <w:ind w:left="142" w:right="282"/>
        <w:jc w:val="both"/>
        <w:rPr>
          <w:rFonts w:ascii="Times New Roman" w:eastAsia="BookAntiqua" w:hAnsi="Times New Roman" w:cs="Times New Roman"/>
          <w:b/>
          <w:bCs/>
          <w:i/>
          <w:sz w:val="24"/>
          <w:szCs w:val="24"/>
        </w:rPr>
      </w:pPr>
      <w:r w:rsidRPr="006055FE">
        <w:rPr>
          <w:rFonts w:ascii="Times New Roman" w:eastAsia="BookAntiqua" w:hAnsi="Times New Roman" w:cs="Times New Roman"/>
          <w:b/>
          <w:bCs/>
          <w:i/>
          <w:sz w:val="24"/>
          <w:szCs w:val="24"/>
        </w:rPr>
        <w:t>На каких условиях педагоги-библиотекари могут выполнять дополнительную педагогическую работу?</w:t>
      </w:r>
    </w:p>
    <w:p w:rsidR="009A596E" w:rsidRPr="006055FE" w:rsidRDefault="009A596E" w:rsidP="009601D7">
      <w:pPr>
        <w:autoSpaceDE w:val="0"/>
        <w:autoSpaceDN w:val="0"/>
        <w:adjustRightInd w:val="0"/>
        <w:spacing w:after="0" w:line="240" w:lineRule="auto"/>
        <w:ind w:left="142" w:right="282" w:firstLine="438"/>
        <w:jc w:val="both"/>
        <w:rPr>
          <w:rFonts w:ascii="Times New Roman" w:eastAsia="BookAntiqua" w:hAnsi="Times New Roman" w:cs="Times New Roman"/>
          <w:sz w:val="24"/>
          <w:szCs w:val="24"/>
        </w:rPr>
      </w:pPr>
      <w:r w:rsidRPr="006055FE">
        <w:rPr>
          <w:rFonts w:ascii="Times New Roman" w:eastAsia="BookAntiqua" w:hAnsi="Times New Roman" w:cs="Times New Roman"/>
          <w:sz w:val="24"/>
          <w:szCs w:val="24"/>
        </w:rPr>
        <w:t>Обязанности педагога-библиотекаря не предусматривают педагогической нагрузки. Отработка педагогических часов учебного плана оплачивается дополнительно. Педагогическая нагрузка для педагога-библиотекаря (также как для завуча, психолога) не считается совместительством, поэтому может выполняться в основное рабочее время.</w:t>
      </w:r>
    </w:p>
    <w:p w:rsidR="009A596E" w:rsidRPr="006055FE" w:rsidRDefault="009A596E" w:rsidP="009601D7">
      <w:pPr>
        <w:pStyle w:val="a5"/>
        <w:numPr>
          <w:ilvl w:val="0"/>
          <w:numId w:val="42"/>
        </w:numPr>
        <w:autoSpaceDE w:val="0"/>
        <w:autoSpaceDN w:val="0"/>
        <w:adjustRightInd w:val="0"/>
        <w:spacing w:after="0" w:line="240" w:lineRule="auto"/>
        <w:ind w:left="142" w:right="282"/>
        <w:jc w:val="both"/>
        <w:rPr>
          <w:rFonts w:ascii="Times New Roman" w:eastAsia="BookAntiqua" w:hAnsi="Times New Roman" w:cs="Times New Roman"/>
          <w:b/>
          <w:bCs/>
          <w:i/>
          <w:sz w:val="24"/>
          <w:szCs w:val="24"/>
        </w:rPr>
      </w:pPr>
      <w:r w:rsidRPr="006055FE">
        <w:rPr>
          <w:rFonts w:ascii="Times New Roman" w:eastAsia="BookAntiqua" w:hAnsi="Times New Roman" w:cs="Times New Roman"/>
          <w:b/>
          <w:bCs/>
          <w:i/>
          <w:sz w:val="24"/>
          <w:szCs w:val="24"/>
        </w:rPr>
        <w:t>Каковы условия оплаты труда педагогов-библиотекарей? Кто их определяет? От чего зависит размер должностного оклада?</w:t>
      </w:r>
    </w:p>
    <w:p w:rsidR="009A596E" w:rsidRPr="006055FE" w:rsidRDefault="009A596E" w:rsidP="009601D7">
      <w:pPr>
        <w:autoSpaceDE w:val="0"/>
        <w:autoSpaceDN w:val="0"/>
        <w:adjustRightInd w:val="0"/>
        <w:spacing w:after="0" w:line="240" w:lineRule="auto"/>
        <w:ind w:left="142" w:right="282" w:firstLine="438"/>
        <w:jc w:val="both"/>
        <w:rPr>
          <w:rFonts w:ascii="Times New Roman" w:eastAsia="BookAntiqua" w:hAnsi="Times New Roman" w:cs="Times New Roman"/>
          <w:sz w:val="24"/>
          <w:szCs w:val="24"/>
        </w:rPr>
      </w:pPr>
      <w:r w:rsidRPr="006055FE">
        <w:rPr>
          <w:rFonts w:ascii="Times New Roman" w:eastAsia="BookAntiqua" w:hAnsi="Times New Roman" w:cs="Times New Roman"/>
          <w:sz w:val="24"/>
          <w:szCs w:val="24"/>
        </w:rPr>
        <w:t>Работа школьного библиотекаря оплачивается в соответствии с локальным правовым актом (Положением об оплате труда, которое принято в школе) и штатным расписанием, утверждённым руководством школы. Принцип оплаты должен быть сохранён: базовый оклад согласно профессионально-квалификационной группе и стимулирующая часть. Принципы стимулирования должны быть отражены в Положении. Оплата тарифицированных педагогических часов производится дополнительно по ставке учителя основного или педагога дополнительного образования в зависимости от учебной дисциплины.</w:t>
      </w:r>
    </w:p>
    <w:p w:rsidR="009A596E" w:rsidRPr="006055FE" w:rsidRDefault="009A596E" w:rsidP="009601D7">
      <w:pPr>
        <w:pStyle w:val="a5"/>
        <w:numPr>
          <w:ilvl w:val="0"/>
          <w:numId w:val="42"/>
        </w:numPr>
        <w:autoSpaceDE w:val="0"/>
        <w:autoSpaceDN w:val="0"/>
        <w:adjustRightInd w:val="0"/>
        <w:spacing w:after="0" w:line="240" w:lineRule="auto"/>
        <w:ind w:left="142" w:right="282"/>
        <w:jc w:val="both"/>
        <w:rPr>
          <w:rFonts w:ascii="Times New Roman" w:eastAsia="BookAntiqua" w:hAnsi="Times New Roman" w:cs="Times New Roman"/>
          <w:b/>
          <w:bCs/>
          <w:i/>
          <w:sz w:val="24"/>
          <w:szCs w:val="24"/>
        </w:rPr>
      </w:pPr>
      <w:r w:rsidRPr="006055FE">
        <w:rPr>
          <w:rFonts w:ascii="Times New Roman" w:eastAsia="BookAntiqua" w:hAnsi="Times New Roman" w:cs="Times New Roman"/>
          <w:b/>
          <w:bCs/>
          <w:i/>
          <w:sz w:val="24"/>
          <w:szCs w:val="24"/>
        </w:rPr>
        <w:t>Распространяется ли на педагогов-библиотекарей порядок аттестации, установленный для других педагогических работников?</w:t>
      </w:r>
    </w:p>
    <w:p w:rsidR="009A596E" w:rsidRPr="006055FE" w:rsidRDefault="009A596E" w:rsidP="009601D7">
      <w:pPr>
        <w:autoSpaceDE w:val="0"/>
        <w:autoSpaceDN w:val="0"/>
        <w:adjustRightInd w:val="0"/>
        <w:spacing w:after="0" w:line="240" w:lineRule="auto"/>
        <w:ind w:left="142" w:right="282" w:firstLine="438"/>
        <w:jc w:val="both"/>
        <w:rPr>
          <w:rFonts w:ascii="Times New Roman" w:eastAsia="BookAntiqua" w:hAnsi="Times New Roman" w:cs="Times New Roman"/>
          <w:sz w:val="24"/>
          <w:szCs w:val="24"/>
        </w:rPr>
      </w:pPr>
      <w:r w:rsidRPr="006055FE">
        <w:rPr>
          <w:rFonts w:ascii="Times New Roman" w:eastAsia="BookAntiqua" w:hAnsi="Times New Roman" w:cs="Times New Roman"/>
          <w:sz w:val="24"/>
          <w:szCs w:val="24"/>
        </w:rPr>
        <w:t>Да, в рамках утвержденных квалификационных требований к педагогу-библиотекарю. Педагог-библиотекарь имеет право подать заявление на условиях, определенных для аттестации других педагогов на квалификационную категорию.</w:t>
      </w:r>
    </w:p>
    <w:p w:rsidR="009A596E" w:rsidRPr="006055FE" w:rsidRDefault="009A596E" w:rsidP="009601D7">
      <w:pPr>
        <w:pStyle w:val="a5"/>
        <w:numPr>
          <w:ilvl w:val="0"/>
          <w:numId w:val="42"/>
        </w:numPr>
        <w:autoSpaceDE w:val="0"/>
        <w:autoSpaceDN w:val="0"/>
        <w:adjustRightInd w:val="0"/>
        <w:spacing w:after="0" w:line="240" w:lineRule="auto"/>
        <w:ind w:left="142" w:right="282"/>
        <w:jc w:val="both"/>
        <w:rPr>
          <w:rFonts w:ascii="Times New Roman" w:eastAsia="BookAntiqua" w:hAnsi="Times New Roman" w:cs="Times New Roman"/>
          <w:bCs/>
          <w:sz w:val="24"/>
          <w:szCs w:val="24"/>
        </w:rPr>
      </w:pPr>
      <w:r w:rsidRPr="006055FE">
        <w:rPr>
          <w:rFonts w:ascii="Times New Roman" w:eastAsia="BookAntiqua" w:hAnsi="Times New Roman" w:cs="Times New Roman"/>
          <w:b/>
          <w:bCs/>
          <w:i/>
          <w:sz w:val="24"/>
          <w:szCs w:val="24"/>
        </w:rPr>
        <w:lastRenderedPageBreak/>
        <w:t>Распространяются ли на педагогов-библиотекарей льготы, порядок пенсионного обеспечения, установленные для педагогических работников?</w:t>
      </w:r>
    </w:p>
    <w:p w:rsidR="009A596E" w:rsidRPr="006055FE" w:rsidRDefault="009A596E" w:rsidP="009601D7">
      <w:pPr>
        <w:pStyle w:val="a5"/>
        <w:autoSpaceDE w:val="0"/>
        <w:autoSpaceDN w:val="0"/>
        <w:adjustRightInd w:val="0"/>
        <w:spacing w:after="0" w:line="240" w:lineRule="auto"/>
        <w:ind w:left="142" w:right="282" w:firstLine="798"/>
        <w:jc w:val="both"/>
        <w:rPr>
          <w:rFonts w:ascii="Times New Roman" w:eastAsia="BookAntiqua" w:hAnsi="Times New Roman" w:cs="Times New Roman"/>
          <w:bCs/>
          <w:sz w:val="24"/>
          <w:szCs w:val="24"/>
        </w:rPr>
      </w:pPr>
      <w:r w:rsidRPr="006055FE">
        <w:rPr>
          <w:rFonts w:ascii="Times New Roman" w:eastAsia="BookAntiqua" w:hAnsi="Times New Roman" w:cs="Times New Roman"/>
          <w:b/>
          <w:bCs/>
          <w:sz w:val="24"/>
          <w:szCs w:val="24"/>
        </w:rPr>
        <w:t xml:space="preserve"> </w:t>
      </w:r>
      <w:r w:rsidRPr="006055FE">
        <w:rPr>
          <w:rFonts w:ascii="Times New Roman" w:eastAsia="BookAntiqua" w:hAnsi="Times New Roman" w:cs="Times New Roman"/>
          <w:bCs/>
          <w:sz w:val="24"/>
          <w:szCs w:val="24"/>
        </w:rPr>
        <w:t xml:space="preserve">Не все гарантии и льготы, установленные для педагогических работников, распространяются на педагога-библиотекаря.  </w:t>
      </w:r>
      <w:r w:rsidRPr="006055FE">
        <w:rPr>
          <w:rFonts w:ascii="Times New Roman" w:eastAsia="BookAntiqua" w:hAnsi="Times New Roman" w:cs="Times New Roman"/>
          <w:sz w:val="24"/>
          <w:szCs w:val="24"/>
        </w:rPr>
        <w:t xml:space="preserve">К сожалению, на сегодняшний день в списке должностей, в отношении которых установлена досрочная пенсия при 25-летнем стаже педагогической работы, должность педагога-библиотекаря не предусмотрена. Список утвержден в 2002 г., а указанная должность введена в 2011 г. По этой же причине у педагога-библиотекаря нет удлиненного оплачиваемого отпуска, которым пользуются учителя. Что касается ежемесячной денежной компенсации на книгоиздательскую продукцию, то этот вопрос находится в компетенции </w:t>
      </w:r>
      <w:r w:rsidRPr="006055FE">
        <w:rPr>
          <w:rFonts w:ascii="Times New Roman" w:eastAsia="BookAntiqua" w:hAnsi="Times New Roman" w:cs="Times New Roman"/>
          <w:i/>
          <w:iCs/>
          <w:sz w:val="24"/>
          <w:szCs w:val="24"/>
        </w:rPr>
        <w:t xml:space="preserve">органов управления на местах: </w:t>
      </w:r>
      <w:r w:rsidRPr="006055FE">
        <w:rPr>
          <w:rFonts w:ascii="Times New Roman" w:eastAsia="BookAntiqua" w:hAnsi="Times New Roman" w:cs="Times New Roman"/>
          <w:sz w:val="24"/>
          <w:szCs w:val="24"/>
        </w:rPr>
        <w:t>что они решат, то и будет.</w:t>
      </w:r>
    </w:p>
    <w:p w:rsidR="009A596E" w:rsidRPr="006055FE" w:rsidRDefault="009A596E" w:rsidP="009601D7">
      <w:pPr>
        <w:autoSpaceDE w:val="0"/>
        <w:autoSpaceDN w:val="0"/>
        <w:adjustRightInd w:val="0"/>
        <w:spacing w:after="0" w:line="240" w:lineRule="auto"/>
        <w:ind w:left="142" w:right="282" w:firstLine="438"/>
        <w:jc w:val="both"/>
        <w:rPr>
          <w:rFonts w:ascii="Times New Roman" w:eastAsia="BookAntiqua" w:hAnsi="Times New Roman" w:cs="Times New Roman"/>
          <w:sz w:val="24"/>
          <w:szCs w:val="24"/>
        </w:rPr>
      </w:pPr>
      <w:r w:rsidRPr="006055FE">
        <w:rPr>
          <w:rFonts w:ascii="Times New Roman" w:eastAsia="BookAntiqua" w:hAnsi="Times New Roman" w:cs="Times New Roman"/>
          <w:sz w:val="24"/>
          <w:szCs w:val="24"/>
        </w:rPr>
        <w:t xml:space="preserve">В соответствии со ст. 55 Федерального закона «Об образовании в Российской Федерации» педагогические работники школы не реже чем один раз через 10 лет непрерывной преподавательской работы имеют право на отпуск сроком до 1 года. Порядок и перечень должностей, которым такой отпуск предоставляется, определяется </w:t>
      </w:r>
      <w:r w:rsidRPr="006055FE">
        <w:rPr>
          <w:rFonts w:ascii="Times New Roman" w:eastAsia="BookAntiqua" w:hAnsi="Times New Roman" w:cs="Times New Roman"/>
          <w:i/>
          <w:iCs/>
          <w:sz w:val="24"/>
          <w:szCs w:val="24"/>
        </w:rPr>
        <w:t xml:space="preserve">учредителем или уставом </w:t>
      </w:r>
      <w:r w:rsidRPr="006055FE">
        <w:rPr>
          <w:rFonts w:ascii="Times New Roman" w:eastAsia="BookAntiqua" w:hAnsi="Times New Roman" w:cs="Times New Roman"/>
          <w:sz w:val="24"/>
          <w:szCs w:val="24"/>
        </w:rPr>
        <w:t>данной школы. Если педагог-библиотекарь ведет педагогическую нагрузку, руководство может включить эту должность в список льготников.</w:t>
      </w:r>
    </w:p>
    <w:p w:rsidR="009A596E" w:rsidRPr="006055FE" w:rsidRDefault="009A596E" w:rsidP="009601D7">
      <w:pPr>
        <w:autoSpaceDE w:val="0"/>
        <w:autoSpaceDN w:val="0"/>
        <w:adjustRightInd w:val="0"/>
        <w:spacing w:after="0" w:line="240" w:lineRule="auto"/>
        <w:ind w:left="142" w:right="282" w:firstLine="708"/>
        <w:jc w:val="both"/>
        <w:rPr>
          <w:rFonts w:ascii="Times New Roman" w:eastAsia="BookAntiqua" w:hAnsi="Times New Roman" w:cs="Times New Roman"/>
          <w:sz w:val="24"/>
          <w:szCs w:val="24"/>
        </w:rPr>
      </w:pPr>
      <w:r w:rsidRPr="006055FE">
        <w:rPr>
          <w:rFonts w:ascii="Times New Roman" w:eastAsia="BookAntiqua" w:hAnsi="Times New Roman" w:cs="Times New Roman"/>
          <w:sz w:val="24"/>
          <w:szCs w:val="24"/>
        </w:rPr>
        <w:t>Итак, реализация льгот зависит от оперативности внесения дополнений в соответствующие подзаконные нормативные акты, в первую очередь, в Постановление Правительства РФ от 1 октября 2002 г. № 724 «О продолжительности ежегодного основного оплачиваемого отпуска, предоставляемого педагогическим работникам».</w:t>
      </w:r>
    </w:p>
    <w:p w:rsidR="009A596E" w:rsidRPr="006055FE" w:rsidRDefault="009A596E" w:rsidP="009601D7">
      <w:pPr>
        <w:autoSpaceDE w:val="0"/>
        <w:autoSpaceDN w:val="0"/>
        <w:adjustRightInd w:val="0"/>
        <w:spacing w:after="0" w:line="240" w:lineRule="auto"/>
        <w:ind w:left="142" w:right="282" w:firstLine="708"/>
        <w:jc w:val="both"/>
        <w:rPr>
          <w:rFonts w:ascii="Times New Roman" w:eastAsia="BookAntiqua" w:hAnsi="Times New Roman" w:cs="Times New Roman"/>
          <w:sz w:val="24"/>
          <w:szCs w:val="24"/>
        </w:rPr>
      </w:pPr>
    </w:p>
    <w:p w:rsidR="009A596E" w:rsidRPr="006055FE" w:rsidRDefault="009A596E" w:rsidP="009601D7">
      <w:pPr>
        <w:autoSpaceDE w:val="0"/>
        <w:autoSpaceDN w:val="0"/>
        <w:adjustRightInd w:val="0"/>
        <w:spacing w:after="0" w:line="240" w:lineRule="auto"/>
        <w:ind w:left="142" w:right="282"/>
        <w:jc w:val="both"/>
        <w:rPr>
          <w:rFonts w:ascii="Times New Roman" w:eastAsia="BookAntiqua" w:hAnsi="Times New Roman" w:cs="Times New Roman"/>
          <w:i/>
          <w:sz w:val="24"/>
          <w:szCs w:val="24"/>
        </w:rPr>
      </w:pPr>
      <w:r w:rsidRPr="006055FE">
        <w:rPr>
          <w:rFonts w:ascii="Times New Roman" w:eastAsia="BookAntiqua" w:hAnsi="Times New Roman" w:cs="Times New Roman"/>
          <w:i/>
          <w:sz w:val="24"/>
          <w:szCs w:val="24"/>
        </w:rPr>
        <w:t xml:space="preserve">По материалам статьи Фатеевой Р.И </w:t>
      </w:r>
    </w:p>
    <w:p w:rsidR="009A596E" w:rsidRPr="006055FE" w:rsidRDefault="009A596E" w:rsidP="009601D7">
      <w:pPr>
        <w:autoSpaceDE w:val="0"/>
        <w:autoSpaceDN w:val="0"/>
        <w:adjustRightInd w:val="0"/>
        <w:spacing w:after="0" w:line="240" w:lineRule="auto"/>
        <w:ind w:left="142" w:right="282"/>
        <w:jc w:val="both"/>
        <w:rPr>
          <w:rFonts w:ascii="Times New Roman" w:eastAsia="BookAntiqua" w:hAnsi="Times New Roman" w:cs="Times New Roman"/>
          <w:i/>
          <w:sz w:val="24"/>
          <w:szCs w:val="24"/>
        </w:rPr>
      </w:pPr>
      <w:r w:rsidRPr="006055FE">
        <w:rPr>
          <w:rFonts w:ascii="Times New Roman" w:eastAsia="BookAntiqua" w:hAnsi="Times New Roman" w:cs="Times New Roman"/>
          <w:i/>
          <w:sz w:val="24"/>
          <w:szCs w:val="24"/>
        </w:rPr>
        <w:t xml:space="preserve">«Школьная библиотека в системе современного образования» </w:t>
      </w:r>
    </w:p>
    <w:p w:rsidR="009A596E" w:rsidRPr="006055FE" w:rsidRDefault="009A596E" w:rsidP="009601D7">
      <w:pPr>
        <w:autoSpaceDE w:val="0"/>
        <w:autoSpaceDN w:val="0"/>
        <w:adjustRightInd w:val="0"/>
        <w:spacing w:after="0" w:line="240" w:lineRule="auto"/>
        <w:ind w:left="142" w:right="282"/>
        <w:jc w:val="both"/>
        <w:rPr>
          <w:rFonts w:ascii="Times New Roman" w:hAnsi="Times New Roman" w:cs="Times New Roman"/>
          <w:i/>
          <w:sz w:val="24"/>
          <w:szCs w:val="24"/>
        </w:rPr>
      </w:pPr>
      <w:r w:rsidRPr="006055FE">
        <w:rPr>
          <w:rFonts w:ascii="Times New Roman" w:eastAsia="BookAntiqua" w:hAnsi="Times New Roman" w:cs="Times New Roman"/>
          <w:i/>
          <w:sz w:val="24"/>
          <w:szCs w:val="24"/>
        </w:rPr>
        <w:t>Журнал «Проблемы современного образования» №5 2014г.</w:t>
      </w:r>
    </w:p>
    <w:p w:rsidR="009A596E" w:rsidRPr="006055FE" w:rsidRDefault="009A596E" w:rsidP="009601D7">
      <w:pPr>
        <w:spacing w:after="0" w:line="240" w:lineRule="auto"/>
        <w:ind w:left="142" w:right="282"/>
        <w:jc w:val="both"/>
        <w:rPr>
          <w:rFonts w:ascii="Times New Roman" w:hAnsi="Times New Roman" w:cs="Times New Roman"/>
          <w:sz w:val="24"/>
          <w:szCs w:val="24"/>
        </w:rPr>
      </w:pPr>
    </w:p>
    <w:p w:rsidR="00E819C4" w:rsidRDefault="00E819C4"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F144EB" w:rsidRDefault="00F144EB"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p>
    <w:p w:rsidR="009A596E" w:rsidRPr="00FD59CB" w:rsidRDefault="009A596E" w:rsidP="00FD59CB">
      <w:pPr>
        <w:shd w:val="clear" w:color="auto" w:fill="FFFFFF"/>
        <w:spacing w:after="0" w:line="240" w:lineRule="auto"/>
        <w:jc w:val="center"/>
        <w:rPr>
          <w:rFonts w:ascii="Times New Roman" w:eastAsia="Times New Roman" w:hAnsi="Times New Roman" w:cs="Times New Roman"/>
          <w:sz w:val="28"/>
          <w:szCs w:val="28"/>
        </w:rPr>
      </w:pPr>
      <w:r w:rsidRPr="00FD59CB">
        <w:rPr>
          <w:rFonts w:ascii="Times New Roman" w:eastAsia="Times New Roman" w:hAnsi="Times New Roman" w:cs="Times New Roman"/>
          <w:b/>
          <w:bCs/>
          <w:smallCaps/>
          <w:sz w:val="28"/>
          <w:szCs w:val="28"/>
          <w:shd w:val="clear" w:color="auto" w:fill="FFFFFF"/>
        </w:rPr>
        <w:lastRenderedPageBreak/>
        <w:t>Словарь</w:t>
      </w:r>
    </w:p>
    <w:p w:rsidR="009A596E" w:rsidRPr="00FD59CB" w:rsidRDefault="009A596E" w:rsidP="00FD59CB">
      <w:pPr>
        <w:shd w:val="clear" w:color="auto" w:fill="FFFFFF"/>
        <w:spacing w:after="0" w:line="240" w:lineRule="auto"/>
        <w:jc w:val="center"/>
        <w:rPr>
          <w:rFonts w:ascii="Times New Roman" w:eastAsia="Times New Roman" w:hAnsi="Times New Roman" w:cs="Times New Roman"/>
          <w:b/>
          <w:bCs/>
          <w:smallCaps/>
          <w:sz w:val="28"/>
          <w:szCs w:val="28"/>
          <w:shd w:val="clear" w:color="auto" w:fill="FFFFFF"/>
        </w:rPr>
      </w:pPr>
      <w:r w:rsidRPr="00FD59CB">
        <w:rPr>
          <w:rFonts w:ascii="Times New Roman" w:eastAsia="Times New Roman" w:hAnsi="Times New Roman" w:cs="Times New Roman"/>
          <w:b/>
          <w:bCs/>
          <w:smallCaps/>
          <w:sz w:val="28"/>
          <w:szCs w:val="28"/>
          <w:shd w:val="clear" w:color="auto" w:fill="FFFFFF"/>
        </w:rPr>
        <w:t>новых библиотечных терминов</w:t>
      </w:r>
    </w:p>
    <w:p w:rsidR="009A596E" w:rsidRPr="00FD59CB" w:rsidRDefault="009A596E" w:rsidP="00FD59CB">
      <w:pPr>
        <w:shd w:val="clear" w:color="auto" w:fill="FFFFFF"/>
        <w:spacing w:after="0" w:line="240" w:lineRule="auto"/>
        <w:jc w:val="center"/>
        <w:rPr>
          <w:rFonts w:ascii="Times New Roman" w:eastAsia="Times New Roman" w:hAnsi="Times New Roman" w:cs="Times New Roman"/>
          <w:sz w:val="28"/>
          <w:szCs w:val="28"/>
        </w:rPr>
      </w:pPr>
    </w:p>
    <w:p w:rsidR="009A596E" w:rsidRPr="006055FE" w:rsidRDefault="009A596E" w:rsidP="009601D7">
      <w:pPr>
        <w:shd w:val="clear" w:color="auto" w:fill="FFFFFF"/>
        <w:spacing w:after="0" w:line="240" w:lineRule="auto"/>
        <w:ind w:left="142" w:right="282" w:firstLine="708"/>
        <w:jc w:val="both"/>
        <w:rPr>
          <w:rFonts w:ascii="Times New Roman" w:eastAsia="Times New Roman" w:hAnsi="Times New Roman" w:cs="Times New Roman"/>
          <w:sz w:val="24"/>
          <w:szCs w:val="24"/>
        </w:rPr>
      </w:pPr>
      <w:r w:rsidRPr="006055FE">
        <w:rPr>
          <w:rFonts w:ascii="Times New Roman" w:eastAsia="Times New Roman" w:hAnsi="Times New Roman" w:cs="Times New Roman"/>
          <w:i/>
          <w:iCs/>
          <w:sz w:val="24"/>
          <w:szCs w:val="24"/>
          <w:shd w:val="clear" w:color="auto" w:fill="FFFFFF"/>
        </w:rPr>
        <w:t>В связи с внедрением новейших технологий в работу библиотеки работники библиотек все чаще встречаются с новыми терминами. Некоторые понятия заимствованы из других отраслей знаний, внося в них специфику работы библиотек, некоторые – из практики работы коллег за рубежом и т. д. Библиотекари в своей профессиональной деятельности стараются идти в ногу со временем, используя в работе инновационные формы, поэтому знание и использование новых терминов – это не желание, а необходимость для современного библиотекаря.</w:t>
      </w:r>
    </w:p>
    <w:p w:rsidR="009A596E" w:rsidRPr="006055FE" w:rsidRDefault="009A596E" w:rsidP="009601D7">
      <w:pPr>
        <w:shd w:val="clear" w:color="auto" w:fill="FFFFFF"/>
        <w:spacing w:after="0" w:line="240" w:lineRule="auto"/>
        <w:ind w:left="142" w:right="282" w:firstLine="708"/>
        <w:jc w:val="both"/>
        <w:rPr>
          <w:rFonts w:ascii="Times New Roman" w:eastAsia="Times New Roman" w:hAnsi="Times New Roman" w:cs="Times New Roman"/>
          <w:sz w:val="24"/>
          <w:szCs w:val="24"/>
        </w:rPr>
      </w:pPr>
      <w:r w:rsidRPr="006055FE">
        <w:rPr>
          <w:rFonts w:ascii="Times New Roman" w:eastAsia="Times New Roman" w:hAnsi="Times New Roman" w:cs="Times New Roman"/>
          <w:i/>
          <w:iCs/>
          <w:sz w:val="24"/>
          <w:szCs w:val="24"/>
          <w:shd w:val="clear" w:color="auto" w:fill="FFFFFF"/>
        </w:rPr>
        <w:t>Данный словарь призван помочь библиотекарям ознакомиться с новыми библиотечными терминами, широко их использовать и внедрять в свою работу. Словарь содержит толкование 60 терминов, которые в последнее время применяются в библиотечно-информационной работе.</w:t>
      </w:r>
    </w:p>
    <w:p w:rsidR="009A596E" w:rsidRPr="006055FE" w:rsidRDefault="009A596E" w:rsidP="009601D7">
      <w:pPr>
        <w:shd w:val="clear" w:color="auto" w:fill="FFFFFF"/>
        <w:spacing w:after="0" w:line="240" w:lineRule="auto"/>
        <w:ind w:left="142" w:right="282" w:firstLine="708"/>
        <w:jc w:val="both"/>
        <w:rPr>
          <w:rFonts w:ascii="Times New Roman" w:eastAsia="Times New Roman" w:hAnsi="Times New Roman" w:cs="Times New Roman"/>
          <w:sz w:val="24"/>
          <w:szCs w:val="24"/>
        </w:rPr>
      </w:pPr>
    </w:p>
    <w:p w:rsidR="009A596E" w:rsidRPr="006055FE" w:rsidRDefault="009A596E" w:rsidP="009601D7">
      <w:pPr>
        <w:spacing w:after="0"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1.</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rPr>
        <w:t>АЙСТОППЕР</w:t>
      </w:r>
      <w:r w:rsidRPr="006055FE">
        <w:rPr>
          <w:rFonts w:ascii="Times New Roman" w:eastAsia="Times New Roman" w:hAnsi="Times New Roman" w:cs="Times New Roman"/>
          <w:i/>
          <w:iCs/>
          <w:sz w:val="24"/>
          <w:szCs w:val="24"/>
        </w:rPr>
        <w:t> (от англ. eye stoper — дословно «то, что останавливает глаза») </w:t>
      </w:r>
      <w:r w:rsidRPr="006055FE">
        <w:rPr>
          <w:rFonts w:ascii="Times New Roman" w:eastAsia="Times New Roman" w:hAnsi="Times New Roman" w:cs="Times New Roman"/>
          <w:sz w:val="24"/>
          <w:szCs w:val="24"/>
        </w:rPr>
        <w:t xml:space="preserve">– яркий, неординарный, выделяющийся элемент, панно, привлекающее внимание. Айстоппер – название, используемое в рекламе, призванное привлекать внимание людей к объявлению. Например, сильнейший айстоппер – это цвет, особенно яркий, ведь именно цвет предмета человеческий глаз различает быстрее всего. Также используются разнообразные нестандартные и смешные изображения животных, людей. Такой приём применяется в библиотеках для оформления книжных выставок. Главная функция айстоппера на выставке – привлечь аудиторию к конкретному стенду. </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shd w:val="clear" w:color="auto" w:fill="FFFFFF"/>
        </w:rPr>
        <w:t>2. АУДИОВИЗУАЛЬНЫЙ ДОКУМЕНТ</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документ, содержащий изобразительную и (или) звуковую информацию, воспроизведение которой требует применения соответствующего оборудования. К аудиовизуальным документам относятся грампластинки, магнитные фонограммы, диаматериалы и узкопленочные кинофильмы, видеокассеты, СD-ROM.</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3.</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rPr>
        <w:t>БАЗА ДАННЫХ (БД)</w:t>
      </w:r>
      <w:r w:rsidRPr="006055FE">
        <w:rPr>
          <w:rFonts w:ascii="Times New Roman" w:eastAsia="Times New Roman" w:hAnsi="Times New Roman" w:cs="Times New Roman"/>
          <w:sz w:val="24"/>
          <w:szCs w:val="24"/>
        </w:rPr>
        <w:t> – набор данных, который представлен на машинном носителе в виде, позволяющем осуществлять автоматизированную переработку содержащейся в нем информации. База данных предназначена для хранения данных о приобретённых библиотекой изданиях (монографиях, справочниках, сборниках статей и т.п.), информации о местонахождении отдельных экземпляров (переплётов) каждого издания и сведений о читателях.</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4. БИБЛИО-БАР</w:t>
      </w:r>
      <w:r w:rsidRPr="006055FE">
        <w:rPr>
          <w:rFonts w:ascii="Times New Roman" w:eastAsia="Times New Roman" w:hAnsi="Times New Roman" w:cs="Times New Roman"/>
          <w:sz w:val="24"/>
          <w:szCs w:val="24"/>
        </w:rPr>
        <w:t> – форма мероприятия, где предлагаются для прочтения книги самых популярных авторов. В библио-баре можно подойти к понравившейся стойке и выбрать то, что «повкуснее».</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5.</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rPr>
        <w:t>БИБЛИОГРАФИЧЕСКОЕ БИЕННАЛЕ </w:t>
      </w:r>
      <w:r w:rsidRPr="006055FE">
        <w:rPr>
          <w:rFonts w:ascii="Times New Roman" w:eastAsia="Times New Roman" w:hAnsi="Times New Roman" w:cs="Times New Roman"/>
          <w:i/>
          <w:iCs/>
          <w:sz w:val="24"/>
          <w:szCs w:val="24"/>
          <w:shd w:val="clear" w:color="auto" w:fill="FFFFFF"/>
        </w:rPr>
        <w:t>(итал. biennale</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i/>
          <w:iCs/>
          <w:sz w:val="24"/>
          <w:szCs w:val="24"/>
          <w:shd w:val="clear" w:color="auto" w:fill="FFFFFF"/>
        </w:rPr>
        <w:t>«двухгодичный»)</w:t>
      </w:r>
      <w:r w:rsidRPr="006055FE">
        <w:rPr>
          <w:rFonts w:ascii="Times New Roman" w:eastAsia="Times New Roman" w:hAnsi="Times New Roman" w:cs="Times New Roman"/>
          <w:sz w:val="24"/>
          <w:szCs w:val="24"/>
          <w:shd w:val="clear" w:color="auto" w:fill="FFFFFF"/>
        </w:rPr>
        <w:t>. Биеннале – выставка, фестиваль изобразительного искусства, кинофестиваль, который проводится каждые два года. Библиографическое биеннале – выставка или фестиваль библиографических и информационных ресурсов, продукции и услуг библиотеки, проводится раз в два года, подобно этому,</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shd w:val="clear" w:color="auto" w:fill="FFFFFF"/>
        </w:rPr>
        <w:t>триеннале</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раз в три года. Возможна организация тематических биеннале: музейно-библиографических, художественно-библиографических, музыкально-библиографических и др.</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6. БИБЛИО-КАФЕ</w:t>
      </w:r>
      <w:r w:rsidRPr="006055FE">
        <w:rPr>
          <w:rFonts w:ascii="Times New Roman" w:eastAsia="Times New Roman" w:hAnsi="Times New Roman" w:cs="Times New Roman"/>
          <w:sz w:val="24"/>
          <w:szCs w:val="24"/>
        </w:rPr>
        <w:t> – форма мероприятия, построенного по типу кафе, где в меню вместо блюд подаются книги.</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lastRenderedPageBreak/>
        <w:t>7. БИБЛИОКАРАВАН</w:t>
      </w:r>
      <w:r w:rsidRPr="006055FE">
        <w:rPr>
          <w:rFonts w:ascii="Times New Roman" w:eastAsia="Times New Roman" w:hAnsi="Times New Roman" w:cs="Times New Roman"/>
          <w:sz w:val="24"/>
          <w:szCs w:val="24"/>
        </w:rPr>
        <w:t> – цикл выездных мероприятий, выставок, обзоров, объединённых одной темой  и представленных в разных организациях и учреждениях.</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shd w:val="clear" w:color="auto" w:fill="FFFFFF"/>
        </w:rPr>
        <w:t>8. БИБЛИОМИКС</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i/>
          <w:iCs/>
          <w:sz w:val="24"/>
          <w:szCs w:val="24"/>
          <w:shd w:val="clear" w:color="auto" w:fill="FFFFFF"/>
        </w:rPr>
        <w:t>(англ. mix</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i/>
          <w:iCs/>
          <w:sz w:val="24"/>
          <w:szCs w:val="24"/>
          <w:shd w:val="clear" w:color="auto" w:fill="FFFFFF"/>
        </w:rPr>
        <w:t>«смешивать»)</w:t>
      </w:r>
      <w:r w:rsidRPr="006055FE">
        <w:rPr>
          <w:rFonts w:ascii="Times New Roman" w:eastAsia="Times New Roman" w:hAnsi="Times New Roman" w:cs="Times New Roman"/>
          <w:sz w:val="24"/>
          <w:szCs w:val="24"/>
        </w:rPr>
        <w:t> – </w:t>
      </w:r>
      <w:r w:rsidRPr="006055FE">
        <w:rPr>
          <w:rFonts w:ascii="Times New Roman" w:eastAsia="Times New Roman" w:hAnsi="Times New Roman" w:cs="Times New Roman"/>
          <w:sz w:val="24"/>
          <w:szCs w:val="24"/>
          <w:shd w:val="clear" w:color="auto" w:fill="FFFFFF"/>
        </w:rPr>
        <w:t>библиографический обзор по определённой теме, в который можно включить библиотечные документы по разным видам: книги, периодические издания, видео-, кино-, фоно-, фото- документы, электронные издания, плакаты, ссылки на информационные ресурсы и т.д.</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9. </w:t>
      </w:r>
      <w:r w:rsidRPr="006055FE">
        <w:rPr>
          <w:rFonts w:ascii="Times New Roman" w:eastAsia="Times New Roman" w:hAnsi="Times New Roman" w:cs="Times New Roman"/>
          <w:b/>
          <w:bCs/>
          <w:sz w:val="24"/>
          <w:szCs w:val="24"/>
          <w:shd w:val="clear" w:color="auto" w:fill="FFFFFF"/>
        </w:rPr>
        <w:t>БИБЛИОТЕРАПИЯ</w:t>
      </w:r>
      <w:r w:rsidRPr="006055FE">
        <w:rPr>
          <w:rFonts w:ascii="Times New Roman" w:eastAsia="Times New Roman" w:hAnsi="Times New Roman" w:cs="Times New Roman"/>
          <w:sz w:val="24"/>
          <w:szCs w:val="24"/>
        </w:rPr>
        <w:t> – </w:t>
      </w:r>
      <w:r w:rsidRPr="006055FE">
        <w:rPr>
          <w:rFonts w:ascii="Times New Roman" w:eastAsia="Times New Roman" w:hAnsi="Times New Roman" w:cs="Times New Roman"/>
          <w:sz w:val="24"/>
          <w:szCs w:val="24"/>
          <w:shd w:val="clear" w:color="auto" w:fill="FFFFFF"/>
        </w:rPr>
        <w:t>использование специально подобранных книг в качестве вспомогательного лечебного средства в медицине и психологии; лечебное воздействие на психику больного человека при помощи книги; перспективное направление деятельности библиотек, занимающихся изучением влияния специально подобранной литературы на состояние здоровья больного человека.</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10. </w:t>
      </w:r>
      <w:r w:rsidRPr="006055FE">
        <w:rPr>
          <w:rFonts w:ascii="Times New Roman" w:eastAsia="Times New Roman" w:hAnsi="Times New Roman" w:cs="Times New Roman"/>
          <w:b/>
          <w:bCs/>
          <w:sz w:val="24"/>
          <w:szCs w:val="24"/>
          <w:shd w:val="clear" w:color="auto" w:fill="FFFFFF"/>
        </w:rPr>
        <w:t>БИБЛИОТЕЧНЫЙ ВЕБ-СЕРВЕР</w:t>
      </w:r>
      <w:r w:rsidRPr="006055FE">
        <w:rPr>
          <w:rFonts w:ascii="Times New Roman" w:eastAsia="Times New Roman" w:hAnsi="Times New Roman" w:cs="Times New Roman"/>
          <w:sz w:val="24"/>
          <w:szCs w:val="24"/>
        </w:rPr>
        <w:t> – </w:t>
      </w:r>
      <w:r w:rsidRPr="006055FE">
        <w:rPr>
          <w:rFonts w:ascii="Times New Roman" w:eastAsia="Times New Roman" w:hAnsi="Times New Roman" w:cs="Times New Roman"/>
          <w:sz w:val="24"/>
          <w:szCs w:val="24"/>
          <w:shd w:val="clear" w:color="auto" w:fill="FFFFFF"/>
        </w:rPr>
        <w:t>это самостоятельный сервер (компьютер), который полностью рассчитан только на библиотеку и её электронные ресурсы (услуги и продукты).</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11. </w:t>
      </w:r>
      <w:r w:rsidRPr="006055FE">
        <w:rPr>
          <w:rFonts w:ascii="Times New Roman" w:eastAsia="Times New Roman" w:hAnsi="Times New Roman" w:cs="Times New Roman"/>
          <w:b/>
          <w:bCs/>
          <w:sz w:val="24"/>
          <w:szCs w:val="24"/>
          <w:shd w:val="clear" w:color="auto" w:fill="FFFFFF"/>
        </w:rPr>
        <w:t>БИБЛИОТЕЧНЫЙ ВЕБ-САЙТ</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i/>
          <w:iCs/>
          <w:sz w:val="24"/>
          <w:szCs w:val="24"/>
          <w:shd w:val="clear" w:color="auto" w:fill="FFFFFF"/>
        </w:rPr>
        <w:t>(англ. site)</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sz w:val="24"/>
          <w:szCs w:val="24"/>
        </w:rPr>
        <w:t>– место </w:t>
      </w:r>
      <w:r w:rsidRPr="006055FE">
        <w:rPr>
          <w:rFonts w:ascii="Times New Roman" w:eastAsia="Times New Roman" w:hAnsi="Times New Roman" w:cs="Times New Roman"/>
          <w:sz w:val="24"/>
          <w:szCs w:val="24"/>
          <w:shd w:val="clear" w:color="auto" w:fill="FFFFFF"/>
        </w:rPr>
        <w:t>для электронной библиотеки, представленной в сети Интернет на каком-то общем сервере (учреждения, организации), с ресурсами или без них.</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shd w:val="clear" w:color="auto" w:fill="FFFFFF"/>
        </w:rPr>
        <w:t>12. БИБЛИОТЕЧНАЯ ВЕБ-СТРАНИЦА</w:t>
      </w:r>
      <w:r w:rsidRPr="006055FE">
        <w:rPr>
          <w:rFonts w:ascii="Times New Roman" w:eastAsia="Times New Roman" w:hAnsi="Times New Roman" w:cs="Times New Roman"/>
          <w:b/>
          <w:bCs/>
          <w:sz w:val="24"/>
          <w:szCs w:val="24"/>
        </w:rPr>
        <w:t> </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означает  страницу  или  рубрику библиотечного веб-сервера или веб-сайта.</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13.</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shd w:val="clear" w:color="auto" w:fill="FFFFFF"/>
        </w:rPr>
        <w:t>БИБЛИОТЕЧНЫЙ КОНСАЛТИНГ</w:t>
      </w:r>
      <w:r w:rsidRPr="006055FE">
        <w:rPr>
          <w:rFonts w:ascii="Times New Roman" w:eastAsia="Times New Roman" w:hAnsi="Times New Roman" w:cs="Times New Roman"/>
          <w:i/>
          <w:iCs/>
          <w:sz w:val="24"/>
          <w:szCs w:val="24"/>
          <w:shd w:val="clear" w:color="auto" w:fill="FFFFFF"/>
        </w:rPr>
        <w:t xml:space="preserve"> (англ. consulting</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i/>
          <w:iCs/>
          <w:sz w:val="24"/>
          <w:szCs w:val="24"/>
          <w:shd w:val="clear" w:color="auto" w:fill="FFFFFF"/>
        </w:rPr>
        <w:t>консультирование»)</w:t>
      </w:r>
      <w:r w:rsidRPr="006055FE">
        <w:rPr>
          <w:rFonts w:ascii="Times New Roman" w:eastAsia="Times New Roman" w:hAnsi="Times New Roman" w:cs="Times New Roman"/>
          <w:sz w:val="24"/>
          <w:szCs w:val="24"/>
        </w:rPr>
        <w:t> – </w:t>
      </w:r>
      <w:r w:rsidRPr="006055FE">
        <w:rPr>
          <w:rFonts w:ascii="Times New Roman" w:eastAsia="Times New Roman" w:hAnsi="Times New Roman" w:cs="Times New Roman"/>
          <w:sz w:val="24"/>
          <w:szCs w:val="24"/>
          <w:shd w:val="clear" w:color="auto" w:fill="FFFFFF"/>
        </w:rPr>
        <w:t>консультирование по вопросам библиотечного дела. Основная цель консалтинга заключается в улучшении качества руководства, повышении эффективности деятельности библиотеки в целом и увеличении индивидуальной производительности труда каждого работника.</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shd w:val="clear" w:color="auto" w:fill="FFFFFF"/>
        </w:rPr>
        <w:t>14. БИБЛИОТЕЧНЫЙ МАРКЕТИНГ</w:t>
      </w:r>
      <w:r w:rsidRPr="006055FE">
        <w:rPr>
          <w:rFonts w:ascii="Times New Roman" w:eastAsia="Times New Roman" w:hAnsi="Times New Roman" w:cs="Times New Roman"/>
          <w:sz w:val="24"/>
          <w:szCs w:val="24"/>
        </w:rPr>
        <w:t> – </w:t>
      </w:r>
      <w:r w:rsidRPr="006055FE">
        <w:rPr>
          <w:rFonts w:ascii="Times New Roman" w:eastAsia="Times New Roman" w:hAnsi="Times New Roman" w:cs="Times New Roman"/>
          <w:sz w:val="24"/>
          <w:szCs w:val="24"/>
          <w:shd w:val="clear" w:color="auto" w:fill="FFFFFF"/>
        </w:rPr>
        <w:t>общая концепция управления библиотекой,  при которой вся её деятельность направлена на последовательное удовлетворение существующих и будущих запросов, потребностей и ожиданий пользователей и на реализацию функций и задач библиотеки.</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15. </w:t>
      </w:r>
      <w:r w:rsidRPr="006055FE">
        <w:rPr>
          <w:rFonts w:ascii="Times New Roman" w:eastAsia="Times New Roman" w:hAnsi="Times New Roman" w:cs="Times New Roman"/>
          <w:b/>
          <w:bCs/>
          <w:sz w:val="24"/>
          <w:szCs w:val="24"/>
          <w:shd w:val="clear" w:color="auto" w:fill="FFFFFF"/>
        </w:rPr>
        <w:t>БИБЛИОТЕЧНЫЙ МОНИТОРИНГ</w:t>
      </w:r>
      <w:r w:rsidRPr="006055FE">
        <w:rPr>
          <w:rFonts w:ascii="Times New Roman" w:eastAsia="Times New Roman" w:hAnsi="Times New Roman" w:cs="Times New Roman"/>
          <w:sz w:val="24"/>
          <w:szCs w:val="24"/>
          <w:shd w:val="clear" w:color="auto" w:fill="FFFFFF"/>
        </w:rPr>
        <w:t xml:space="preserve"> </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i/>
          <w:iCs/>
          <w:sz w:val="24"/>
          <w:szCs w:val="24"/>
          <w:shd w:val="clear" w:color="auto" w:fill="FFFFFF"/>
        </w:rPr>
        <w:t>(от англ. monitor</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i/>
          <w:iCs/>
          <w:sz w:val="24"/>
          <w:szCs w:val="24"/>
          <w:shd w:val="clear" w:color="auto" w:fill="FFFFFF"/>
        </w:rPr>
        <w:t>– «контролироватъ», «проверять»)</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постоянное наблюдение за каким-либо процессом с целью выявления его соответствия желаемому результату или первоначальным предположениям.</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Библиотечный мониторинг позволяет непрерывно вести наблюдение за фактическим состоянием дел в библиотечной сфере с целью своевременного выявления и систематического анализа происходящих изменений в ней, предупреждение негативных тенденций.</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16. БИБЛИОТЕЧНЫЙ БУЛЬВАР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мероприятие, проводимое на улице с целью рекламы книги и чтения.</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17. БИБЛИОФРЕШ</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i/>
          <w:iCs/>
          <w:sz w:val="24"/>
          <w:szCs w:val="24"/>
        </w:rPr>
        <w:t>(англ. fresh </w:t>
      </w:r>
      <w:r w:rsidRPr="006055FE">
        <w:rPr>
          <w:rFonts w:ascii="Times New Roman" w:eastAsia="Times New Roman" w:hAnsi="Times New Roman" w:cs="Times New Roman"/>
          <w:sz w:val="24"/>
          <w:szCs w:val="24"/>
          <w:shd w:val="clear" w:color="auto" w:fill="FFFFFF"/>
        </w:rPr>
        <w:t>– «</w:t>
      </w:r>
      <w:r w:rsidRPr="006055FE">
        <w:rPr>
          <w:rFonts w:ascii="Times New Roman" w:eastAsia="Times New Roman" w:hAnsi="Times New Roman" w:cs="Times New Roman"/>
          <w:i/>
          <w:iCs/>
          <w:sz w:val="24"/>
          <w:szCs w:val="24"/>
        </w:rPr>
        <w:t>свежий»)</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библиографический обзор новинок.</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18. БИБЛИОШОПИНГ</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форма массового мероприятия, в ходе которого один участник мероприятия предлагает другому участнику «купить» книгу из фонда библиотеки, прорекламировав её. </w:t>
      </w:r>
      <w:r w:rsidRPr="006055FE">
        <w:rPr>
          <w:rFonts w:ascii="Times New Roman" w:eastAsia="Times New Roman" w:hAnsi="Times New Roman" w:cs="Times New Roman"/>
          <w:sz w:val="24"/>
          <w:szCs w:val="24"/>
          <w:shd w:val="clear" w:color="auto" w:fill="FFFFFF"/>
        </w:rPr>
        <w:t>Шопинг</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i/>
          <w:iCs/>
          <w:sz w:val="24"/>
          <w:szCs w:val="24"/>
          <w:shd w:val="clear" w:color="auto" w:fill="FFFFFF"/>
        </w:rPr>
        <w:t>(англ. shopping)</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xml:space="preserve">форма времяпровождения в </w:t>
      </w:r>
      <w:r w:rsidRPr="006055FE">
        <w:rPr>
          <w:rFonts w:ascii="Times New Roman" w:eastAsia="Times New Roman" w:hAnsi="Times New Roman" w:cs="Times New Roman"/>
          <w:sz w:val="24"/>
          <w:szCs w:val="24"/>
          <w:shd w:val="clear" w:color="auto" w:fill="FFFFFF"/>
        </w:rPr>
        <w:lastRenderedPageBreak/>
        <w:t>виде посещения магазинов (чаще всего торгово-развлекательных комплексов) и покупки товаров (одежды, обуви, аксессуаров, подарков, косметики и т. д.).</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19. БИБЛИОШОУ</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яркое, показное библиотечное мероприятие, рассчитанное на шумный внешний эффект.</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shd w:val="clear" w:color="auto" w:fill="FFFFFF"/>
        </w:rPr>
        <w:t>20. БЛОГ</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это персональный сайт, позволяющий вести текстовые записи с использованием мультимедийных элементов. Это онлайн-дневник, в котором в обратном хронологическом порядке опубликованы записи, которые еще называют «посты». Ещё одной важной особенностью блога является то, что читатели могут публиковать свои комментарии к сообщениям, что делает блог уникальным интерактивным ресурсом..</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21. </w:t>
      </w:r>
      <w:r w:rsidRPr="006055FE">
        <w:rPr>
          <w:rFonts w:ascii="Times New Roman" w:eastAsia="Times New Roman" w:hAnsi="Times New Roman" w:cs="Times New Roman"/>
          <w:b/>
          <w:bCs/>
          <w:sz w:val="24"/>
          <w:szCs w:val="24"/>
          <w:shd w:val="clear" w:color="auto" w:fill="FFFFFF"/>
        </w:rPr>
        <w:t>БУККРОССИНГ</w:t>
      </w:r>
      <w:r w:rsidRPr="006055FE">
        <w:rPr>
          <w:rFonts w:ascii="Times New Roman" w:eastAsia="Times New Roman" w:hAnsi="Times New Roman" w:cs="Times New Roman"/>
          <w:b/>
          <w:bCs/>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i/>
          <w:iCs/>
          <w:sz w:val="24"/>
          <w:szCs w:val="24"/>
          <w:shd w:val="clear" w:color="auto" w:fill="FFFFFF"/>
        </w:rPr>
        <w:t>англ. book</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i/>
          <w:iCs/>
          <w:sz w:val="24"/>
          <w:szCs w:val="24"/>
          <w:shd w:val="clear" w:color="auto" w:fill="FFFFFF"/>
        </w:rPr>
        <w:t>«книга», crossing</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i/>
          <w:iCs/>
          <w:sz w:val="24"/>
          <w:szCs w:val="24"/>
          <w:shd w:val="clear" w:color="auto" w:fill="FFFFFF"/>
        </w:rPr>
        <w:t>«переезд», «перекресток»)</w:t>
      </w:r>
      <w:r w:rsidRPr="006055FE">
        <w:rPr>
          <w:rFonts w:ascii="Times New Roman" w:eastAsia="Times New Roman" w:hAnsi="Times New Roman" w:cs="Times New Roman"/>
          <w:sz w:val="24"/>
          <w:szCs w:val="24"/>
          <w:shd w:val="clear" w:color="auto" w:fill="FFFFFF"/>
        </w:rPr>
        <w:t>– книжное странствования из рук в руки, из дома в дом, от читателей в библиотеку и наоборот. Буккроссинг</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это процесс освобождения книг. Человек, прочитав книгу, оставляет («освобождает») её в общественном месте (парк, кафе, поезд, станция метро, библиотека) для того, чтобы другой человек мог эту книгу найти, прочитать и, в свою очередь, повторить процесс.</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22. </w:t>
      </w:r>
      <w:r w:rsidRPr="006055FE">
        <w:rPr>
          <w:rFonts w:ascii="Times New Roman" w:eastAsia="Times New Roman" w:hAnsi="Times New Roman" w:cs="Times New Roman"/>
          <w:b/>
          <w:bCs/>
          <w:sz w:val="24"/>
          <w:szCs w:val="24"/>
          <w:shd w:val="clear" w:color="auto" w:fill="FFFFFF"/>
        </w:rPr>
        <w:t>БУКРИДЕР</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i/>
          <w:iCs/>
          <w:sz w:val="24"/>
          <w:szCs w:val="24"/>
          <w:shd w:val="clear" w:color="auto" w:fill="FFFFFF"/>
        </w:rPr>
        <w:t xml:space="preserve"> электронная читалка, bookreader, устройство для чтения книг или просто электронная книга, е-бук)</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устройство, что способно посоревноваться с традиционным печатным текстом в удобстве чтения и гигиеничности в отношении зрения. Такая читалка обычно выглядит как небольшое плоское устройство с сероватым экраном (впрочем, есть и модели, которые воспроизводят книги в цвете). Обычно гаджет плоский, под большим экраном располагаются кнопки навигации по тексту, а также традиционная клавиатура.</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shd w:val="clear" w:color="auto" w:fill="FFFFFF"/>
        </w:rPr>
        <w:t>23. БУКТРЕЙЛЕР</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форма рекламы книги, анонс на книгу в виде короткого видеоролика, который включает в себя самые яркие моменты книги или в том или ином виде визуализирует её содержание. Попросту говоря</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это клип по книге. Основная его задача</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рассказать о книге, заинтересовать, заинтриговать читателя.</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24. </w:t>
      </w:r>
      <w:r w:rsidRPr="006055FE">
        <w:rPr>
          <w:rFonts w:ascii="Times New Roman" w:eastAsia="Times New Roman" w:hAnsi="Times New Roman" w:cs="Times New Roman"/>
          <w:b/>
          <w:bCs/>
          <w:sz w:val="24"/>
          <w:szCs w:val="24"/>
          <w:shd w:val="clear" w:color="auto" w:fill="FFFFFF"/>
        </w:rPr>
        <w:t>БУК-СЛЭМ (BOOK Slam)</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i/>
          <w:iCs/>
          <w:sz w:val="24"/>
          <w:szCs w:val="24"/>
          <w:shd w:val="clear" w:color="auto" w:fill="FFFFFF"/>
        </w:rPr>
        <w:t>(от анг. slam – «толкание», «вытеснение друг друга»)</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xml:space="preserve">– соревнования на лучшую «рекламную кампанию» по продвижению выбранной книги, возможно с элементами музыкальной театрализации. </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shd w:val="clear" w:color="auto" w:fill="FFFFFF"/>
        </w:rPr>
        <w:t>25.</w:t>
      </w:r>
      <w:r w:rsidRPr="006055FE">
        <w:rPr>
          <w:rFonts w:ascii="Times New Roman" w:eastAsia="Times New Roman" w:hAnsi="Times New Roman" w:cs="Times New Roman"/>
          <w:b/>
          <w:bCs/>
          <w:sz w:val="24"/>
          <w:szCs w:val="24"/>
        </w:rPr>
        <w:t> БЮРО ЛИТЕРАТУРНЫХ НОВИНОК</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мероприятие по продвижению новинок литературы среди читательской аудитории, пропаганда лучших литературных имен, в том числе через организацию творческих встреч.</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shd w:val="clear" w:color="auto" w:fill="FFFFFF"/>
        </w:rPr>
        <w:t>26. ВЕБИНАР</w:t>
      </w:r>
      <w:r w:rsidRPr="006055FE">
        <w:rPr>
          <w:rFonts w:ascii="Times New Roman" w:eastAsia="Times New Roman" w:hAnsi="Times New Roman" w:cs="Times New Roman"/>
          <w:b/>
          <w:bCs/>
          <w:sz w:val="24"/>
          <w:szCs w:val="24"/>
        </w:rPr>
        <w:t> </w:t>
      </w:r>
      <w:r w:rsidRPr="006055FE">
        <w:rPr>
          <w:rFonts w:ascii="Times New Roman" w:eastAsia="Times New Roman" w:hAnsi="Times New Roman" w:cs="Times New Roman"/>
          <w:i/>
          <w:iCs/>
          <w:sz w:val="24"/>
          <w:szCs w:val="24"/>
          <w:shd w:val="clear" w:color="auto" w:fill="FFFFFF"/>
        </w:rPr>
        <w:t>(англ. webinar)</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способ организации встреч онлайн, формат проведения семинаров, тренингов и других мероприятий с помощью сети Интернет. Это неологизм, образованный сочетанием слов веб</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i/>
          <w:iCs/>
          <w:sz w:val="24"/>
          <w:szCs w:val="24"/>
          <w:shd w:val="clear" w:color="auto" w:fill="FFFFFF"/>
        </w:rPr>
        <w:t>(англ. «сеть»)</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sz w:val="24"/>
          <w:szCs w:val="24"/>
          <w:shd w:val="clear" w:color="auto" w:fill="FFFFFF"/>
        </w:rPr>
        <w:t>и семинар. Для организации вебинара используются технологии видеоконференции, интернет-телефонии и др. Вебинары распространены в деловой среде. Все большее значение приобретают вебинары в дистанционном образовании.</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shd w:val="clear" w:color="auto" w:fill="FFFFFF"/>
        </w:rPr>
      </w:pPr>
      <w:r w:rsidRPr="006055FE">
        <w:rPr>
          <w:rFonts w:ascii="Times New Roman" w:eastAsia="Times New Roman" w:hAnsi="Times New Roman" w:cs="Times New Roman"/>
          <w:b/>
          <w:bCs/>
          <w:sz w:val="24"/>
          <w:szCs w:val="24"/>
        </w:rPr>
        <w:t>27. </w:t>
      </w:r>
      <w:r w:rsidRPr="006055FE">
        <w:rPr>
          <w:rFonts w:ascii="Times New Roman" w:eastAsia="Times New Roman" w:hAnsi="Times New Roman" w:cs="Times New Roman"/>
          <w:b/>
          <w:bCs/>
          <w:sz w:val="24"/>
          <w:szCs w:val="24"/>
          <w:shd w:val="clear" w:color="auto" w:fill="FFFFFF"/>
        </w:rPr>
        <w:t>ВЕБЛИОГРАФИЧЕСКОЕ ПОСОБИЕ</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xml:space="preserve">– это упорядоченное множество библиографических записей источников из сети Интернет, объединенных по какому-либо признаку. </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shd w:val="clear" w:color="auto" w:fill="FFFFFF"/>
        </w:rPr>
        <w:lastRenderedPageBreak/>
        <w:t>28. ВЕБЛИОГРАФИЯ</w:t>
      </w:r>
      <w:r w:rsidRPr="006055FE">
        <w:rPr>
          <w:rFonts w:ascii="Times New Roman" w:eastAsia="Times New Roman" w:hAnsi="Times New Roman" w:cs="Times New Roman"/>
          <w:b/>
          <w:bCs/>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это список</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библиографических описаний интернет-сайтов с краткой аннотацией, тщательно отобранных по конкретной тематике и определенным параметрам,</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систематизированная в определенном порядке информация, которая призвана знакомить пользователя с лучшими сайтами сети Интернет</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xml:space="preserve">Термин «веблиография» впервые был использован американскими библиотекарями в 1990 году в газете «Нью-Йорк Таймс». </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shd w:val="clear" w:color="auto" w:fill="FFFFFF"/>
        </w:rPr>
      </w:pPr>
      <w:r w:rsidRPr="006055FE">
        <w:rPr>
          <w:rFonts w:ascii="Times New Roman" w:eastAsia="Times New Roman" w:hAnsi="Times New Roman" w:cs="Times New Roman"/>
          <w:b/>
          <w:bCs/>
          <w:sz w:val="24"/>
          <w:szCs w:val="24"/>
        </w:rPr>
        <w:t>29. </w:t>
      </w:r>
      <w:r w:rsidRPr="006055FE">
        <w:rPr>
          <w:rFonts w:ascii="Times New Roman" w:eastAsia="Times New Roman" w:hAnsi="Times New Roman" w:cs="Times New Roman"/>
          <w:b/>
          <w:bCs/>
          <w:sz w:val="24"/>
          <w:szCs w:val="24"/>
          <w:shd w:val="clear" w:color="auto" w:fill="FFFFFF"/>
        </w:rPr>
        <w:t>ВИРТУАЛЬНАЯ БИБЛИОТЕКА</w:t>
      </w:r>
      <w:r w:rsidRPr="006055FE">
        <w:rPr>
          <w:rFonts w:ascii="Times New Roman" w:eastAsia="Times New Roman" w:hAnsi="Times New Roman" w:cs="Times New Roman"/>
          <w:sz w:val="24"/>
          <w:szCs w:val="24"/>
          <w:shd w:val="clear" w:color="auto" w:fill="FFFFFF"/>
        </w:rPr>
        <w:t xml:space="preserve"> - виртуальной можно назвать библиотеку, документы которой хранятся в машиночитаемой форме и которые получает пользователь, который обращается к поисковым машинам Глобальной сети, не обязательно являясь читателем библиотеки. Виртуальная библиотека</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это распределённая в пространстве сеть телекоммуникации общего пользования, ориентированная на обмен данными между библиотеками.</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30. </w:t>
      </w:r>
      <w:r w:rsidRPr="006055FE">
        <w:rPr>
          <w:rFonts w:ascii="Times New Roman" w:eastAsia="Times New Roman" w:hAnsi="Times New Roman" w:cs="Times New Roman"/>
          <w:b/>
          <w:bCs/>
          <w:sz w:val="24"/>
          <w:szCs w:val="24"/>
          <w:shd w:val="clear" w:color="auto" w:fill="FFFFFF"/>
        </w:rPr>
        <w:t>ВИРТУАЛЬНАЯ СПРАВКА</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ответ библиографа на информационный запрос пользователя, поступивший на библиотечный сайт электронной почтой, социальными сетями и другими информационно-телекоммуникационными сетями.</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31. </w:t>
      </w:r>
      <w:r w:rsidRPr="006055FE">
        <w:rPr>
          <w:rFonts w:ascii="Times New Roman" w:eastAsia="Times New Roman" w:hAnsi="Times New Roman" w:cs="Times New Roman"/>
          <w:b/>
          <w:bCs/>
          <w:sz w:val="24"/>
          <w:szCs w:val="24"/>
          <w:shd w:val="clear" w:color="auto" w:fill="FFFFFF"/>
        </w:rPr>
        <w:t>ВИРТУАЛЬНАЯ КНИЖНАЯ ВЫСТАВКА</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это публичная демонстрация в сети Интернет</w:t>
      </w:r>
      <w:r w:rsidRPr="006055FE">
        <w:rPr>
          <w:rFonts w:ascii="Times New Roman" w:eastAsia="Times New Roman" w:hAnsi="Times New Roman" w:cs="Times New Roman"/>
          <w:b/>
          <w:bCs/>
          <w:sz w:val="24"/>
          <w:szCs w:val="24"/>
        </w:rPr>
        <w:t> </w:t>
      </w:r>
      <w:r w:rsidRPr="006055FE">
        <w:rPr>
          <w:rFonts w:ascii="Times New Roman" w:eastAsia="Times New Roman" w:hAnsi="Times New Roman" w:cs="Times New Roman"/>
          <w:sz w:val="24"/>
          <w:szCs w:val="24"/>
        </w:rPr>
        <w:t>с помощью средств веб-технологий виртуальных образов специально подобранных и систематизированных произведений печати и других носителей информации, а также общедоступных электронных ресурсов, рекомендуемых пользователям, которые отдалены от библиотеки для обозрения, ознакомления и использования.</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32. ВИТРАЖИ</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литературные мероприятия о произведениях декоративного искусства изобразительного или орнаментального характера.</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33. ГУРМАН-ВЕЧЕР ЛЮБИТЕЛЕЙ ... ЖАНРА</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вечер, посвящённый определённому жанру литературы, подготовленный с учётом подчеркивания лучших сторон данного жанра.</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shd w:val="clear" w:color="auto" w:fill="FFFFFF"/>
        </w:rPr>
      </w:pPr>
      <w:r w:rsidRPr="006055FE">
        <w:rPr>
          <w:rFonts w:ascii="Times New Roman" w:eastAsia="Times New Roman" w:hAnsi="Times New Roman" w:cs="Times New Roman"/>
          <w:b/>
          <w:bCs/>
          <w:sz w:val="24"/>
          <w:szCs w:val="24"/>
        </w:rPr>
        <w:t>34. ДЕМОТЕКА</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отдел в библиотеке, где пользователи могут оставить свои собственные творческие работы</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xml:space="preserve">«демос» в области музыки, литературы, фотографии, фильмов, графики и т. д. </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35. ДИСКО-ЛЕКЦИЯ</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устный рассказ, сопровождаемый видеорядом (показ слайдов, фрагментов видеофильмов) и специально подобранной музыкой. Сопровождаемые беседой, диспутом, выставкой диско-лекции являются удобной формой популяризации книг.</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36. ИНФОРМАЦИОННЫЙ БРИФИНГ -</w:t>
      </w:r>
      <w:r w:rsidRPr="006055FE">
        <w:rPr>
          <w:rFonts w:ascii="Times New Roman" w:eastAsia="Times New Roman" w:hAnsi="Times New Roman" w:cs="Times New Roman"/>
          <w:sz w:val="24"/>
          <w:szCs w:val="24"/>
          <w:shd w:val="clear" w:color="auto" w:fill="FFFFFF"/>
        </w:rPr>
        <w:t xml:space="preserve"> мероприятие в режиме пресс-конференции, где можно не только отвечать на вопросы пользователей, связанных с поиском информации, но и проводить тематические консультации. Брифинг может быть самостоятельным мероприятием или частью творческого мероприятия различных библиотечных форм.</w:t>
      </w:r>
    </w:p>
    <w:p w:rsidR="009A596E" w:rsidRPr="006055FE" w:rsidRDefault="009A596E" w:rsidP="009601D7">
      <w:pPr>
        <w:spacing w:after="0"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37. КНИГЛИ (knigli) –</w:t>
      </w:r>
      <w:r w:rsidRPr="006055FE">
        <w:rPr>
          <w:rFonts w:ascii="Times New Roman" w:eastAsia="Times New Roman" w:hAnsi="Times New Roman" w:cs="Times New Roman"/>
          <w:sz w:val="24"/>
          <w:szCs w:val="24"/>
        </w:rPr>
        <w:t> это книги полностью напечатанные на формате А2  мелким текстом, так чтоб поместилось все произведение на одном листе, причём разные оттенки шрифта создают рисунок. </w:t>
      </w:r>
    </w:p>
    <w:p w:rsidR="009A596E" w:rsidRPr="006055FE" w:rsidRDefault="009A596E" w:rsidP="009601D7">
      <w:pPr>
        <w:spacing w:after="0"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lastRenderedPageBreak/>
        <w:t>38. КНИЖНЫЙ ДРЕСС-КОД</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sz w:val="24"/>
          <w:szCs w:val="24"/>
        </w:rPr>
        <w:t> форма массового мероприятия, на котором презентуют именно те книги, которые можно считать обязательной составляющей имиджа современного человека.</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39. КОМИЛЬФО-ВЕЧЕР</w:t>
      </w:r>
      <w:r w:rsidRPr="006055FE">
        <w:rPr>
          <w:rFonts w:ascii="Times New Roman" w:eastAsia="Times New Roman" w:hAnsi="Times New Roman" w:cs="Times New Roman"/>
          <w:sz w:val="24"/>
          <w:szCs w:val="24"/>
        </w:rPr>
        <w:t> (вечер хороших манер) </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b/>
          <w:bCs/>
          <w:sz w:val="24"/>
          <w:szCs w:val="24"/>
        </w:rPr>
        <w:t> </w:t>
      </w:r>
      <w:r w:rsidRPr="006055FE">
        <w:rPr>
          <w:rFonts w:ascii="Times New Roman" w:eastAsia="Times New Roman" w:hAnsi="Times New Roman" w:cs="Times New Roman"/>
          <w:sz w:val="24"/>
          <w:szCs w:val="24"/>
        </w:rPr>
        <w:t>вечер, посвящённый этикету.</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40. ЛИБМОБ</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рекламная акция, когда библиотекари выходят на улицы с рекламными буклетами и проспектами, раздают их прохожим, приглашают в библиотеки и проводят блиц-опрос о местонахождении библиотеки.</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shd w:val="clear" w:color="auto" w:fill="FFFFFF"/>
        </w:rPr>
        <w:t>41. МЕДИАТЕКА</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это коллекция новых современных носителей информации, организованный доступ к мировым информационным ресурсам сети Интернет, комфортная среда, способствующая развитию самопознания и любознательности.</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42. </w:t>
      </w:r>
      <w:r w:rsidRPr="006055FE">
        <w:rPr>
          <w:rFonts w:ascii="Times New Roman" w:eastAsia="Times New Roman" w:hAnsi="Times New Roman" w:cs="Times New Roman"/>
          <w:b/>
          <w:bCs/>
          <w:sz w:val="24"/>
          <w:szCs w:val="24"/>
          <w:shd w:val="clear" w:color="auto" w:fill="FFFFFF"/>
        </w:rPr>
        <w:t>МЕДИАЦЕНТР</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i/>
          <w:iCs/>
          <w:sz w:val="24"/>
          <w:szCs w:val="24"/>
          <w:shd w:val="clear" w:color="auto" w:fill="FFFFFF"/>
        </w:rPr>
        <w:t>(от англ. media</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b/>
          <w:bCs/>
          <w:sz w:val="24"/>
          <w:szCs w:val="24"/>
          <w:shd w:val="clear" w:color="auto" w:fill="FFFFFF"/>
        </w:rPr>
        <w:t>– «</w:t>
      </w:r>
      <w:r w:rsidRPr="006055FE">
        <w:rPr>
          <w:rFonts w:ascii="Times New Roman" w:eastAsia="Times New Roman" w:hAnsi="Times New Roman" w:cs="Times New Roman"/>
          <w:i/>
          <w:iCs/>
          <w:sz w:val="24"/>
          <w:szCs w:val="24"/>
          <w:shd w:val="clear" w:color="auto" w:fill="FFFFFF"/>
        </w:rPr>
        <w:t>посредник», «носитель», «средство»)</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sz w:val="24"/>
          <w:szCs w:val="24"/>
          <w:shd w:val="clear" w:color="auto" w:fill="FFFFFF"/>
        </w:rPr>
        <w:t>это новое структурное подразделение библиотеки, в котором сосредоточено собрание документов на различных носителях информации (книги, периодика, аудио - и видеокассеты, CD и DVD, ресурсы интернета) с соответствующей технической базой, формами работы с пользователями.</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shd w:val="clear" w:color="auto" w:fill="FFFFFF"/>
        </w:rPr>
        <w:t>43. МОТИВАТОР</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вид наглядной агитации, предназначенный для создания подходящего настроения в школах, университетах, библиотеках и на рабочих местах. Мотиватор</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это изображение, которое вдохновляет на что-то, стимулирует к действию или к каким-либо изменениям, вдохновляет на работу над собой, заставляет задуматься над волнующими проблемами. Книжный мотиватор стимулирует, вдохновляет на чтение книг, осуществляет положительное влияние на человека от прочитанных книг.</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44. </w:t>
      </w:r>
      <w:r w:rsidRPr="006055FE">
        <w:rPr>
          <w:rFonts w:ascii="Times New Roman" w:eastAsia="Times New Roman" w:hAnsi="Times New Roman" w:cs="Times New Roman"/>
          <w:b/>
          <w:bCs/>
          <w:sz w:val="24"/>
          <w:szCs w:val="24"/>
          <w:shd w:val="clear" w:color="auto" w:fill="FFFFFF"/>
        </w:rPr>
        <w:t>НЕТИКЕТ</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i/>
          <w:iCs/>
          <w:sz w:val="24"/>
          <w:szCs w:val="24"/>
          <w:shd w:val="clear" w:color="auto" w:fill="FFFFFF"/>
        </w:rPr>
        <w:t>(неологизм, является слиянием слов «сеть» (англ. net) и «этикет»)</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правила поведения, общения в Сети, традиции и культура интернет- сообщества, которых придерживается большинство.</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shd w:val="clear" w:color="auto" w:fill="F8F8F8"/>
          <w:lang w:val="en-US"/>
        </w:rPr>
        <w:t>45.</w:t>
      </w:r>
      <w:r w:rsidRPr="006055FE">
        <w:rPr>
          <w:rFonts w:ascii="Times New Roman" w:eastAsia="Times New Roman" w:hAnsi="Times New Roman" w:cs="Times New Roman"/>
          <w:b/>
          <w:bCs/>
          <w:sz w:val="24"/>
          <w:szCs w:val="24"/>
          <w:lang w:val="en-US"/>
        </w:rPr>
        <w:t> </w:t>
      </w:r>
      <w:r w:rsidRPr="006055FE">
        <w:rPr>
          <w:rFonts w:ascii="Times New Roman" w:eastAsia="Times New Roman" w:hAnsi="Times New Roman" w:cs="Times New Roman"/>
          <w:b/>
          <w:bCs/>
          <w:sz w:val="24"/>
          <w:szCs w:val="24"/>
          <w:shd w:val="clear" w:color="auto" w:fill="F8F8F8"/>
        </w:rPr>
        <w:t>ПИАР</w:t>
      </w:r>
      <w:r w:rsidRPr="006055FE">
        <w:rPr>
          <w:rFonts w:ascii="Times New Roman" w:eastAsia="Times New Roman" w:hAnsi="Times New Roman" w:cs="Times New Roman"/>
          <w:b/>
          <w:bCs/>
          <w:sz w:val="24"/>
          <w:szCs w:val="24"/>
          <w:lang w:val="en-US"/>
        </w:rPr>
        <w:t> </w:t>
      </w:r>
      <w:r w:rsidRPr="006055FE">
        <w:rPr>
          <w:rFonts w:ascii="Times New Roman" w:eastAsia="Times New Roman" w:hAnsi="Times New Roman" w:cs="Times New Roman"/>
          <w:i/>
          <w:iCs/>
          <w:sz w:val="24"/>
          <w:szCs w:val="24"/>
          <w:shd w:val="clear" w:color="auto" w:fill="FFFFFF"/>
          <w:lang w:val="en-US"/>
        </w:rPr>
        <w:t>(</w:t>
      </w:r>
      <w:r w:rsidRPr="006055FE">
        <w:rPr>
          <w:rFonts w:ascii="Times New Roman" w:eastAsia="Times New Roman" w:hAnsi="Times New Roman" w:cs="Times New Roman"/>
          <w:i/>
          <w:iCs/>
          <w:sz w:val="24"/>
          <w:szCs w:val="24"/>
          <w:shd w:val="clear" w:color="auto" w:fill="FFFFFF"/>
        </w:rPr>
        <w:t>англ</w:t>
      </w:r>
      <w:r w:rsidRPr="006055FE">
        <w:rPr>
          <w:rFonts w:ascii="Times New Roman" w:eastAsia="Times New Roman" w:hAnsi="Times New Roman" w:cs="Times New Roman"/>
          <w:i/>
          <w:iCs/>
          <w:sz w:val="24"/>
          <w:szCs w:val="24"/>
          <w:shd w:val="clear" w:color="auto" w:fill="FFFFFF"/>
          <w:lang w:val="en-US"/>
        </w:rPr>
        <w:t>. Public Relations,</w:t>
      </w:r>
      <w:r w:rsidRPr="006055FE">
        <w:rPr>
          <w:rFonts w:ascii="Times New Roman" w:eastAsia="Times New Roman" w:hAnsi="Times New Roman" w:cs="Times New Roman"/>
          <w:i/>
          <w:iCs/>
          <w:sz w:val="24"/>
          <w:szCs w:val="24"/>
          <w:lang w:val="en-US"/>
        </w:rPr>
        <w:t> </w:t>
      </w:r>
      <w:r w:rsidRPr="006055FE">
        <w:rPr>
          <w:rFonts w:ascii="Times New Roman" w:eastAsia="Times New Roman" w:hAnsi="Times New Roman" w:cs="Times New Roman"/>
          <w:i/>
          <w:iCs/>
          <w:sz w:val="24"/>
          <w:szCs w:val="24"/>
          <w:shd w:val="clear" w:color="auto" w:fill="FFFFFF"/>
        </w:rPr>
        <w:t>сокращ</w:t>
      </w:r>
      <w:r w:rsidRPr="006055FE">
        <w:rPr>
          <w:rFonts w:ascii="Times New Roman" w:eastAsia="Times New Roman" w:hAnsi="Times New Roman" w:cs="Times New Roman"/>
          <w:i/>
          <w:iCs/>
          <w:sz w:val="24"/>
          <w:szCs w:val="24"/>
          <w:shd w:val="clear" w:color="auto" w:fill="FFFFFF"/>
          <w:lang w:val="en-US"/>
        </w:rPr>
        <w:t>.</w:t>
      </w:r>
      <w:r w:rsidRPr="006055FE">
        <w:rPr>
          <w:rFonts w:ascii="Times New Roman" w:eastAsia="Times New Roman" w:hAnsi="Times New Roman" w:cs="Times New Roman"/>
          <w:i/>
          <w:iCs/>
          <w:sz w:val="24"/>
          <w:szCs w:val="24"/>
          <w:lang w:val="en-US"/>
        </w:rPr>
        <w:t> </w:t>
      </w:r>
      <w:r w:rsidRPr="006055FE">
        <w:rPr>
          <w:rFonts w:ascii="Times New Roman" w:eastAsia="Times New Roman" w:hAnsi="Times New Roman" w:cs="Times New Roman"/>
          <w:i/>
          <w:iCs/>
          <w:sz w:val="24"/>
          <w:szCs w:val="24"/>
          <w:shd w:val="clear" w:color="auto" w:fill="FFFFFF"/>
        </w:rPr>
        <w:t>PR)</w:t>
      </w:r>
      <w:r w:rsidRPr="006055FE">
        <w:rPr>
          <w:rFonts w:ascii="Times New Roman" w:eastAsia="Times New Roman" w:hAnsi="Times New Roman" w:cs="Times New Roman"/>
          <w:b/>
          <w:bCs/>
          <w:i/>
          <w:iCs/>
          <w:sz w:val="24"/>
          <w:szCs w:val="24"/>
          <w:shd w:val="clear" w:color="auto" w:fill="F8F8F8"/>
        </w:rPr>
        <w:t>,</w:t>
      </w:r>
      <w:r w:rsidRPr="006055FE">
        <w:rPr>
          <w:rFonts w:ascii="Times New Roman" w:eastAsia="Times New Roman" w:hAnsi="Times New Roman" w:cs="Times New Roman"/>
          <w:b/>
          <w:bCs/>
          <w:sz w:val="24"/>
          <w:szCs w:val="24"/>
        </w:rPr>
        <w:t> </w:t>
      </w:r>
      <w:r w:rsidRPr="006055FE">
        <w:rPr>
          <w:rFonts w:ascii="Times New Roman" w:eastAsia="Times New Roman" w:hAnsi="Times New Roman" w:cs="Times New Roman"/>
          <w:b/>
          <w:bCs/>
          <w:sz w:val="24"/>
          <w:szCs w:val="24"/>
          <w:shd w:val="clear" w:color="auto" w:fill="FFFFFF"/>
        </w:rPr>
        <w:t>СВЯЗИ С ОБЩЕСТВЕННОСТЬЮ –</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мероприятия по связям с общественностью, созданию и поддержанию взаимовыгодных отношений между организацией и различными общественными структурами и слоями общества, от которых зависит успех организации. Связи с общественностью предполагают создание благоприятного мнения об организации, её деятельности, нейтрализацию неблагоприятных событий и слухов и т.п.</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shd w:val="clear" w:color="auto" w:fill="FFFFFF"/>
        </w:rPr>
      </w:pPr>
      <w:r w:rsidRPr="006055FE">
        <w:rPr>
          <w:rFonts w:ascii="Times New Roman" w:eastAsia="Times New Roman" w:hAnsi="Times New Roman" w:cs="Times New Roman"/>
          <w:b/>
          <w:bCs/>
          <w:sz w:val="24"/>
          <w:szCs w:val="24"/>
          <w:shd w:val="clear" w:color="auto" w:fill="F8F8F8"/>
        </w:rPr>
        <w:t>46.</w:t>
      </w:r>
      <w:r w:rsidRPr="006055FE">
        <w:rPr>
          <w:rFonts w:ascii="Times New Roman" w:eastAsia="Times New Roman" w:hAnsi="Times New Roman" w:cs="Times New Roman"/>
          <w:b/>
          <w:bCs/>
          <w:sz w:val="24"/>
          <w:szCs w:val="24"/>
        </w:rPr>
        <w:t> </w:t>
      </w:r>
      <w:r w:rsidRPr="006055FE">
        <w:rPr>
          <w:rFonts w:ascii="Times New Roman" w:eastAsia="Times New Roman" w:hAnsi="Times New Roman" w:cs="Times New Roman"/>
          <w:b/>
          <w:bCs/>
          <w:sz w:val="24"/>
          <w:szCs w:val="24"/>
          <w:shd w:val="clear" w:color="auto" w:fill="FFFFFF"/>
        </w:rPr>
        <w:t>ПОСТ-РЕЛИЗ</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это один из рабочих PR-терминов, что означает информационный материал, публикуемый в средствах массовой информации сразу же после проведённых мероприятий. Пост-релиз может быть оформлен в виде статьи или фотоотчета, который сопровождается краткими или развернутыми комментариями. В настоящее время широко распространена практика размещения пост-релизов в сети Интернет</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47. </w:t>
      </w:r>
      <w:r w:rsidRPr="006055FE">
        <w:rPr>
          <w:rFonts w:ascii="Times New Roman" w:eastAsia="Times New Roman" w:hAnsi="Times New Roman" w:cs="Times New Roman"/>
          <w:b/>
          <w:bCs/>
          <w:sz w:val="24"/>
          <w:szCs w:val="24"/>
          <w:shd w:val="clear" w:color="auto" w:fill="FFFFFF"/>
        </w:rPr>
        <w:t>ПРЕСС-КЛИППИНГ</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i/>
          <w:iCs/>
          <w:sz w:val="24"/>
          <w:szCs w:val="24"/>
          <w:shd w:val="clear" w:color="auto" w:fill="FFFFFF"/>
        </w:rPr>
        <w:t>(англ. press-clipping</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i/>
          <w:iCs/>
          <w:sz w:val="24"/>
          <w:szCs w:val="24"/>
          <w:shd w:val="clear" w:color="auto" w:fill="FFFFFF"/>
        </w:rPr>
        <w:t>«вырезки из прессы»)</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b/>
          <w:bCs/>
          <w:sz w:val="24"/>
          <w:szCs w:val="24"/>
        </w:rPr>
        <w:t> </w:t>
      </w:r>
      <w:r w:rsidRPr="006055FE">
        <w:rPr>
          <w:rFonts w:ascii="Times New Roman" w:eastAsia="Times New Roman" w:hAnsi="Times New Roman" w:cs="Times New Roman"/>
          <w:sz w:val="24"/>
          <w:szCs w:val="24"/>
          <w:shd w:val="clear" w:color="auto" w:fill="FFFFFF"/>
        </w:rPr>
        <w:t>подборка газетных вырезок по определенному направлению, отсканированных страниц печатных СМИ и копий компьютерного экрана интернет-сайтов, содержащих публикации по интересующим темам. Пресс-клиппинг может сопровождаться статистическими данными</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место текста, площадь текста, площадь иллюстраций, количество символов в тексте сообщения.</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shd w:val="clear" w:color="auto" w:fill="FFFFFF"/>
        </w:rPr>
      </w:pPr>
      <w:r w:rsidRPr="006055FE">
        <w:rPr>
          <w:rFonts w:ascii="Times New Roman" w:eastAsia="Times New Roman" w:hAnsi="Times New Roman" w:cs="Times New Roman"/>
          <w:b/>
          <w:bCs/>
          <w:sz w:val="24"/>
          <w:szCs w:val="24"/>
        </w:rPr>
        <w:lastRenderedPageBreak/>
        <w:t>48. </w:t>
      </w:r>
      <w:r w:rsidRPr="006055FE">
        <w:rPr>
          <w:rFonts w:ascii="Times New Roman" w:eastAsia="Times New Roman" w:hAnsi="Times New Roman" w:cs="Times New Roman"/>
          <w:b/>
          <w:bCs/>
          <w:sz w:val="24"/>
          <w:szCs w:val="24"/>
          <w:shd w:val="clear" w:color="auto" w:fill="FFFFFF"/>
        </w:rPr>
        <w:t>ПРЕСС-РЕЛИЗ</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сообщение для прессы; информационное сообщение, содержащее в себе новость об организации (возможно и частном лице), выпустившей пресс-релиз, изложение её позиции по какому-либо вопросу и передаваемое для публикации в СМИ. Как правило, содержит официальную позицию организации в виде реакции на тот или иной информационный повод</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shd w:val="clear" w:color="auto" w:fill="FFFFFF"/>
        </w:rPr>
        <w:t>49. СТОРИСЕК.</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В последнее время в библиотеках возрождается традиция совместного чтения. Таким вариантом является проектный метод Storysack. «Сторисек» в переводе с английского буквально означает «мешок историй», то есть это мешок, в котором находится высококачественная художественная иллюстрированная детская книга с дополнительными материалами, стимулирующими детское чтение. В состав сторисека, кроме книги, могут входить: мягкие игрушки и реквизиты книги, аудиокассета, языковая игра, «шпаргалки» для родителей. «Мешок историй» выдается на абонементе. Идея сторисека заключается в получении удовольствия от совместного чтения вслух ребенка и родителей. Взрослые разыгрывают истории из детских книжек, «оживляют» их с помощью сопроводительного материала.</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shd w:val="clear" w:color="auto" w:fill="FFFFFF"/>
        </w:rPr>
      </w:pPr>
      <w:r w:rsidRPr="006055FE">
        <w:rPr>
          <w:rFonts w:ascii="Times New Roman" w:eastAsia="Times New Roman" w:hAnsi="Times New Roman" w:cs="Times New Roman"/>
          <w:b/>
          <w:bCs/>
          <w:sz w:val="24"/>
          <w:szCs w:val="24"/>
          <w:shd w:val="clear" w:color="auto" w:fill="FFFFFF"/>
        </w:rPr>
        <w:t>50. СТОРИТЕЛЛИНГ</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i/>
          <w:iCs/>
          <w:sz w:val="24"/>
          <w:szCs w:val="24"/>
          <w:shd w:val="clear" w:color="auto" w:fill="FFFFFF"/>
        </w:rPr>
        <w:t>(англ. storytelling</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i/>
          <w:iCs/>
          <w:sz w:val="24"/>
          <w:szCs w:val="24"/>
          <w:shd w:val="clear" w:color="auto" w:fill="FFFFFF"/>
        </w:rPr>
        <w:t>«рассказывание историй»)</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это способ передачи информации через рассказы историй, который дополняется музыкой, фото-, видео- и другими эффектами (цифровой сторителлинг)</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51. ТОК-ШОУ</w:t>
      </w:r>
      <w:r w:rsidRPr="006055FE">
        <w:rPr>
          <w:rFonts w:ascii="Times New Roman" w:eastAsia="Times New Roman" w:hAnsi="Times New Roman" w:cs="Times New Roman"/>
          <w:sz w:val="24"/>
          <w:szCs w:val="24"/>
        </w:rPr>
        <w:t>. На обсуждение выносится какой-либо вопрос. Участникам предлагается обсудить несколько жизненных ситуаций, разыгранных актерами. Руководит обсуждением библиотекарь. Цель </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sz w:val="24"/>
          <w:szCs w:val="24"/>
        </w:rPr>
        <w:t> нравственное воспитание читателей.</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52. ФЕЕРИЯ</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b/>
          <w:bCs/>
          <w:sz w:val="24"/>
          <w:szCs w:val="24"/>
        </w:rPr>
        <w:t> </w:t>
      </w:r>
      <w:r w:rsidRPr="006055FE">
        <w:rPr>
          <w:rFonts w:ascii="Times New Roman" w:eastAsia="Times New Roman" w:hAnsi="Times New Roman" w:cs="Times New Roman"/>
          <w:sz w:val="24"/>
          <w:szCs w:val="24"/>
        </w:rPr>
        <w:t>представление сказочного содержания, отличающееся пышной постановкой и сценическими эффектами. Волшебное, сказочное зрелище.</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shd w:val="clear" w:color="auto" w:fill="FFFFFF"/>
        </w:rPr>
      </w:pPr>
      <w:r w:rsidRPr="006055FE">
        <w:rPr>
          <w:rFonts w:ascii="Times New Roman" w:eastAsia="Times New Roman" w:hAnsi="Times New Roman" w:cs="Times New Roman"/>
          <w:b/>
          <w:bCs/>
          <w:sz w:val="24"/>
          <w:szCs w:val="24"/>
        </w:rPr>
        <w:t>53. ФЛАЕР</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i/>
          <w:iCs/>
          <w:sz w:val="24"/>
          <w:szCs w:val="24"/>
          <w:shd w:val="clear" w:color="auto" w:fill="FFFFFF"/>
        </w:rPr>
        <w:t>(от англ. flyer (flier)</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i/>
          <w:iCs/>
          <w:sz w:val="24"/>
          <w:szCs w:val="24"/>
          <w:shd w:val="clear" w:color="auto" w:fill="FFFFFF"/>
        </w:rPr>
        <w:t>«рекламный листок»)</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b/>
          <w:bCs/>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xml:space="preserve">это небольшая информативная листовка, часто выполненная в ярких сочных красках. Используют флаеры в основном как раздаточный материал в различных рекламных и промоакциях. Нередко флаер является своеобразным бесплатным пропуском, приглашением или даже входным билетом на какое-либо мероприятие. </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shd w:val="clear" w:color="auto" w:fill="FFFFFF"/>
        </w:rPr>
        <w:t>54. ФЛЕШБУК</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книжный флешмоб в Интернете, знакомство с изданиями по фрагментам текста в социальных сетях, создание страниц любимых книг, приглашение на них своих друзей и подписчиков.</w:t>
      </w:r>
      <w:r w:rsidRPr="006055FE">
        <w:rPr>
          <w:rFonts w:ascii="Times New Roman" w:eastAsia="Times New Roman" w:hAnsi="Times New Roman" w:cs="Times New Roman"/>
          <w:sz w:val="24"/>
          <w:szCs w:val="24"/>
        </w:rPr>
        <w:t> Флешбук является презентацией или знакомством с интересными книгами с помощью цитат, иллюстраций, личных переживаний и другой информации о книге.</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rPr>
        <w:t>55. ФЛЭШМОБ </w:t>
      </w:r>
      <w:r w:rsidRPr="006055FE">
        <w:rPr>
          <w:rFonts w:ascii="Times New Roman" w:eastAsia="Times New Roman" w:hAnsi="Times New Roman" w:cs="Times New Roman"/>
          <w:i/>
          <w:iCs/>
          <w:sz w:val="24"/>
          <w:szCs w:val="24"/>
        </w:rPr>
        <w:t>(</w:t>
      </w:r>
      <w:r w:rsidRPr="006055FE">
        <w:rPr>
          <w:rFonts w:ascii="Times New Roman" w:eastAsia="Times New Roman" w:hAnsi="Times New Roman" w:cs="Times New Roman"/>
          <w:i/>
          <w:iCs/>
          <w:sz w:val="24"/>
          <w:szCs w:val="24"/>
          <w:shd w:val="clear" w:color="auto" w:fill="FFFFFF"/>
        </w:rPr>
        <w:t>также пишут «флеш моб» и «флеш-моб»,</w:t>
      </w:r>
      <w:r w:rsidRPr="006055FE">
        <w:rPr>
          <w:rFonts w:ascii="Times New Roman" w:eastAsia="Times New Roman" w:hAnsi="Times New Roman" w:cs="Times New Roman"/>
          <w:i/>
          <w:iCs/>
          <w:sz w:val="24"/>
          <w:szCs w:val="24"/>
        </w:rPr>
        <w:t> в переводе с английского «быстрая толпа», «вспышка» толпы», «мгновенная толпа»</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это заранее спланированная массовая акция,</w:t>
      </w:r>
      <w:r w:rsidRPr="006055FE">
        <w:rPr>
          <w:rFonts w:ascii="Times New Roman" w:eastAsia="Times New Roman" w:hAnsi="Times New Roman" w:cs="Times New Roman"/>
          <w:sz w:val="24"/>
          <w:szCs w:val="24"/>
        </w:rPr>
        <w:t> сбор людей с целью проведения одноразовой акции. </w:t>
      </w:r>
      <w:r w:rsidRPr="006055FE">
        <w:rPr>
          <w:rFonts w:ascii="Times New Roman" w:eastAsia="Times New Roman" w:hAnsi="Times New Roman" w:cs="Times New Roman"/>
          <w:sz w:val="24"/>
          <w:szCs w:val="24"/>
          <w:shd w:val="clear" w:color="auto" w:fill="FFFFFF"/>
        </w:rPr>
        <w:t>Обычно организована через интернет или другие современные средства коммуникации, в которой большое количество людей оперативно собирается в общественном месте, в течение нескольких минут выполняет заранее согласованные действия (сценарий), и затем участники быстро расходятся.</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shd w:val="clear" w:color="auto" w:fill="FFFFFF"/>
        </w:rPr>
        <w:t>56. ФЛЕШ-СЕМИНАР</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i/>
          <w:iCs/>
          <w:sz w:val="24"/>
          <w:szCs w:val="24"/>
          <w:shd w:val="clear" w:color="auto" w:fill="FFFFFF"/>
        </w:rPr>
        <w:t>(англ. flash</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i/>
          <w:iCs/>
          <w:sz w:val="24"/>
          <w:szCs w:val="24"/>
          <w:shd w:val="clear" w:color="auto" w:fill="FFFFFF"/>
        </w:rPr>
        <w:t>«проблеск», «вспышка», «мгновение», «неожиданное проявление», «быстрая запись/стирание информации из памяти блоками»)</w:t>
      </w:r>
      <w:r w:rsidRPr="006055FE">
        <w:rPr>
          <w:rFonts w:ascii="Times New Roman" w:eastAsia="Times New Roman" w:hAnsi="Times New Roman" w:cs="Times New Roman"/>
          <w:i/>
          <w:iCs/>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 xml:space="preserve">форма передачи знаний и умений, в основе которой лежит обсуждение нововведений и обмен опытом. Слушатели флэш-семинара имеют возможность за </w:t>
      </w:r>
      <w:r w:rsidRPr="006055FE">
        <w:rPr>
          <w:rFonts w:ascii="Times New Roman" w:eastAsia="Times New Roman" w:hAnsi="Times New Roman" w:cs="Times New Roman"/>
          <w:sz w:val="24"/>
          <w:szCs w:val="24"/>
          <w:shd w:val="clear" w:color="auto" w:fill="FFFFFF"/>
        </w:rPr>
        <w:lastRenderedPageBreak/>
        <w:t>короткое время ознакомиться с методиками авторитетных ведущих лекторов, а также с наработками коллег по рассматриваемому вопросу. На флэш-семинаре в результате коллективного обсуждения вырабатывается общее наиболее эффективное решение поставленной задачи. Цель флэш-семинара</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сгенерировать как можно больше профессиональных идей и обменяться способами решения сложных вопросов из личной практики.</w:t>
      </w:r>
    </w:p>
    <w:p w:rsidR="009A596E" w:rsidRPr="006055FE" w:rsidRDefault="009A596E" w:rsidP="009601D7">
      <w:pPr>
        <w:shd w:val="clear" w:color="auto" w:fill="FFFFFF"/>
        <w:spacing w:before="100" w:beforeAutospacing="1" w:after="100" w:afterAutospacing="1" w:line="240" w:lineRule="auto"/>
        <w:ind w:left="142" w:right="282"/>
        <w:jc w:val="both"/>
        <w:rPr>
          <w:rFonts w:ascii="Times New Roman" w:eastAsia="Times New Roman" w:hAnsi="Times New Roman" w:cs="Times New Roman"/>
          <w:sz w:val="24"/>
          <w:szCs w:val="24"/>
        </w:rPr>
      </w:pPr>
      <w:r w:rsidRPr="006055FE">
        <w:rPr>
          <w:rFonts w:ascii="Times New Roman" w:eastAsia="Times New Roman" w:hAnsi="Times New Roman" w:cs="Times New Roman"/>
          <w:b/>
          <w:bCs/>
          <w:sz w:val="24"/>
          <w:szCs w:val="24"/>
          <w:shd w:val="clear" w:color="auto" w:fill="FFFFFF"/>
        </w:rPr>
        <w:t>57.</w:t>
      </w:r>
      <w:r w:rsidRPr="006055FE">
        <w:rPr>
          <w:rFonts w:ascii="Times New Roman" w:eastAsia="Times New Roman" w:hAnsi="Times New Roman" w:cs="Times New Roman"/>
          <w:b/>
          <w:bCs/>
          <w:sz w:val="24"/>
          <w:szCs w:val="24"/>
        </w:rPr>
        <w:t> </w:t>
      </w:r>
      <w:r w:rsidRPr="006055FE">
        <w:rPr>
          <w:rFonts w:ascii="Times New Roman" w:eastAsia="Times New Roman" w:hAnsi="Times New Roman" w:cs="Times New Roman"/>
          <w:b/>
          <w:bCs/>
          <w:sz w:val="24"/>
          <w:szCs w:val="24"/>
          <w:shd w:val="clear" w:color="auto" w:fill="FFFFFF"/>
        </w:rPr>
        <w:t>ФРИМАРКЕТ</w:t>
      </w:r>
      <w:r w:rsidRPr="006055FE">
        <w:rPr>
          <w:rFonts w:ascii="Times New Roman" w:eastAsia="Times New Roman" w:hAnsi="Times New Roman" w:cs="Times New Roman"/>
          <w:sz w:val="24"/>
          <w:szCs w:val="24"/>
        </w:rPr>
        <w:t> </w:t>
      </w:r>
      <w:r w:rsidRPr="006055FE">
        <w:rPr>
          <w:rFonts w:ascii="Times New Roman" w:eastAsia="Times New Roman" w:hAnsi="Times New Roman" w:cs="Times New Roman"/>
          <w:sz w:val="24"/>
          <w:szCs w:val="24"/>
          <w:shd w:val="clear" w:color="auto" w:fill="FFFFFF"/>
        </w:rPr>
        <w:t>возник в 90-х годах прошлого века как место, где можно оставить ненужные вещи или обменять их на другие. Библиотечный книжный фримаркет – это место, где можно оставить прочитанные книги или взять бесплатно оставленные другими книги.</w:t>
      </w:r>
    </w:p>
    <w:p w:rsidR="009A596E" w:rsidRPr="00D30984" w:rsidRDefault="00606B89" w:rsidP="009601D7">
      <w:pPr>
        <w:spacing w:after="0" w:line="240" w:lineRule="auto"/>
        <w:ind w:left="142" w:right="28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м</w:t>
      </w:r>
      <w:r w:rsidR="009A596E" w:rsidRPr="00D30984">
        <w:rPr>
          <w:rFonts w:ascii="Times New Roman" w:eastAsia="Times New Roman" w:hAnsi="Times New Roman" w:cs="Times New Roman"/>
          <w:i/>
          <w:sz w:val="24"/>
          <w:szCs w:val="24"/>
        </w:rPr>
        <w:t>етодическо</w:t>
      </w:r>
      <w:r>
        <w:rPr>
          <w:rFonts w:ascii="Times New Roman" w:eastAsia="Times New Roman" w:hAnsi="Times New Roman" w:cs="Times New Roman"/>
          <w:i/>
          <w:sz w:val="24"/>
          <w:szCs w:val="24"/>
        </w:rPr>
        <w:t>го</w:t>
      </w:r>
      <w:r w:rsidR="009A596E" w:rsidRPr="00D30984">
        <w:rPr>
          <w:rFonts w:ascii="Times New Roman" w:eastAsia="Times New Roman" w:hAnsi="Times New Roman" w:cs="Times New Roman"/>
          <w:i/>
          <w:sz w:val="24"/>
          <w:szCs w:val="24"/>
        </w:rPr>
        <w:t xml:space="preserve"> пособи</w:t>
      </w:r>
      <w:r>
        <w:rPr>
          <w:rFonts w:ascii="Times New Roman" w:eastAsia="Times New Roman" w:hAnsi="Times New Roman" w:cs="Times New Roman"/>
          <w:i/>
          <w:sz w:val="24"/>
          <w:szCs w:val="24"/>
        </w:rPr>
        <w:t>я</w:t>
      </w:r>
      <w:r w:rsidR="009A596E" w:rsidRPr="00D30984">
        <w:rPr>
          <w:rFonts w:ascii="Times New Roman" w:eastAsia="Times New Roman" w:hAnsi="Times New Roman" w:cs="Times New Roman"/>
          <w:i/>
          <w:sz w:val="24"/>
          <w:szCs w:val="24"/>
        </w:rPr>
        <w:t>, разработанно</w:t>
      </w:r>
      <w:r>
        <w:rPr>
          <w:rFonts w:ascii="Times New Roman" w:eastAsia="Times New Roman" w:hAnsi="Times New Roman" w:cs="Times New Roman"/>
          <w:i/>
          <w:sz w:val="24"/>
          <w:szCs w:val="24"/>
        </w:rPr>
        <w:t>го</w:t>
      </w:r>
      <w:r w:rsidR="009A596E" w:rsidRPr="00D30984">
        <w:rPr>
          <w:rFonts w:ascii="Times New Roman" w:eastAsia="Times New Roman" w:hAnsi="Times New Roman" w:cs="Times New Roman"/>
          <w:i/>
          <w:sz w:val="24"/>
          <w:szCs w:val="24"/>
        </w:rPr>
        <w:t xml:space="preserve">  БИЦ  МБОУ «Гимназия №18» г.Старый Оскол</w:t>
      </w:r>
    </w:p>
    <w:p w:rsidR="009A596E" w:rsidRPr="00D30984" w:rsidRDefault="009A596E" w:rsidP="009601D7">
      <w:pPr>
        <w:spacing w:after="0" w:line="240" w:lineRule="auto"/>
        <w:ind w:left="142" w:right="282"/>
        <w:jc w:val="both"/>
        <w:rPr>
          <w:rFonts w:ascii="Times New Roman" w:hAnsi="Times New Roman" w:cs="Times New Roman"/>
          <w:i/>
          <w:sz w:val="24"/>
          <w:szCs w:val="24"/>
        </w:rPr>
      </w:pPr>
    </w:p>
    <w:p w:rsidR="009A596E" w:rsidRPr="006055FE" w:rsidRDefault="009A596E" w:rsidP="009601D7">
      <w:pPr>
        <w:spacing w:after="0" w:line="240" w:lineRule="auto"/>
        <w:ind w:left="142" w:right="282"/>
        <w:jc w:val="both"/>
        <w:rPr>
          <w:rFonts w:ascii="Times New Roman" w:hAnsi="Times New Roman" w:cs="Times New Roman"/>
          <w:sz w:val="24"/>
          <w:szCs w:val="24"/>
        </w:rPr>
      </w:pPr>
    </w:p>
    <w:p w:rsidR="009A596E" w:rsidRPr="006055FE" w:rsidRDefault="009A596E" w:rsidP="009601D7">
      <w:pPr>
        <w:spacing w:after="0" w:line="240" w:lineRule="auto"/>
        <w:ind w:left="142" w:right="282"/>
        <w:jc w:val="both"/>
        <w:rPr>
          <w:rFonts w:ascii="Times New Roman" w:hAnsi="Times New Roman" w:cs="Times New Roman"/>
          <w:sz w:val="24"/>
          <w:szCs w:val="24"/>
        </w:rPr>
      </w:pPr>
    </w:p>
    <w:p w:rsidR="00E819C4" w:rsidRDefault="00E819C4" w:rsidP="009601D7">
      <w:pPr>
        <w:ind w:left="142" w:right="282"/>
        <w:jc w:val="center"/>
        <w:rPr>
          <w:rFonts w:ascii="Times New Roman" w:hAnsi="Times New Roman" w:cs="Times New Roman"/>
          <w:b/>
          <w:sz w:val="28"/>
          <w:szCs w:val="28"/>
        </w:rPr>
      </w:pPr>
    </w:p>
    <w:p w:rsidR="00E819C4" w:rsidRDefault="00E819C4" w:rsidP="009601D7">
      <w:pPr>
        <w:ind w:left="142" w:right="282"/>
        <w:jc w:val="center"/>
        <w:rPr>
          <w:rFonts w:ascii="Times New Roman" w:hAnsi="Times New Roman" w:cs="Times New Roman"/>
          <w:b/>
          <w:sz w:val="28"/>
          <w:szCs w:val="28"/>
        </w:rPr>
      </w:pPr>
    </w:p>
    <w:p w:rsidR="00E819C4" w:rsidRDefault="00E819C4" w:rsidP="009601D7">
      <w:pPr>
        <w:ind w:left="142" w:right="282"/>
        <w:jc w:val="center"/>
        <w:rPr>
          <w:rFonts w:ascii="Times New Roman" w:hAnsi="Times New Roman" w:cs="Times New Roman"/>
          <w:b/>
          <w:sz w:val="28"/>
          <w:szCs w:val="28"/>
        </w:rPr>
      </w:pPr>
    </w:p>
    <w:p w:rsidR="00F144EB" w:rsidRDefault="00F144EB" w:rsidP="009601D7">
      <w:pPr>
        <w:ind w:left="142" w:right="282"/>
        <w:jc w:val="center"/>
        <w:rPr>
          <w:rFonts w:ascii="Times New Roman" w:hAnsi="Times New Roman" w:cs="Times New Roman"/>
          <w:b/>
          <w:sz w:val="28"/>
          <w:szCs w:val="28"/>
        </w:rPr>
      </w:pPr>
    </w:p>
    <w:p w:rsidR="00F144EB" w:rsidRDefault="00F144EB" w:rsidP="009601D7">
      <w:pPr>
        <w:ind w:left="142" w:right="282"/>
        <w:jc w:val="center"/>
        <w:rPr>
          <w:rFonts w:ascii="Times New Roman" w:hAnsi="Times New Roman" w:cs="Times New Roman"/>
          <w:b/>
          <w:sz w:val="28"/>
          <w:szCs w:val="28"/>
        </w:rPr>
      </w:pPr>
    </w:p>
    <w:p w:rsidR="00F144EB" w:rsidRDefault="00F144EB" w:rsidP="009601D7">
      <w:pPr>
        <w:ind w:left="142" w:right="282"/>
        <w:jc w:val="center"/>
        <w:rPr>
          <w:rFonts w:ascii="Times New Roman" w:hAnsi="Times New Roman" w:cs="Times New Roman"/>
          <w:b/>
          <w:sz w:val="28"/>
          <w:szCs w:val="28"/>
        </w:rPr>
      </w:pPr>
    </w:p>
    <w:p w:rsidR="00F144EB" w:rsidRDefault="00F144EB" w:rsidP="009601D7">
      <w:pPr>
        <w:ind w:left="142" w:right="282"/>
        <w:jc w:val="center"/>
        <w:rPr>
          <w:rFonts w:ascii="Times New Roman" w:hAnsi="Times New Roman" w:cs="Times New Roman"/>
          <w:b/>
          <w:sz w:val="28"/>
          <w:szCs w:val="28"/>
        </w:rPr>
      </w:pPr>
    </w:p>
    <w:p w:rsidR="00F144EB" w:rsidRDefault="00F144EB" w:rsidP="009601D7">
      <w:pPr>
        <w:ind w:left="142" w:right="282"/>
        <w:jc w:val="center"/>
        <w:rPr>
          <w:rFonts w:ascii="Times New Roman" w:hAnsi="Times New Roman" w:cs="Times New Roman"/>
          <w:b/>
          <w:sz w:val="28"/>
          <w:szCs w:val="28"/>
        </w:rPr>
      </w:pPr>
    </w:p>
    <w:p w:rsidR="00F144EB" w:rsidRDefault="00F144EB" w:rsidP="009601D7">
      <w:pPr>
        <w:ind w:left="142" w:right="282"/>
        <w:jc w:val="center"/>
        <w:rPr>
          <w:rFonts w:ascii="Times New Roman" w:hAnsi="Times New Roman" w:cs="Times New Roman"/>
          <w:b/>
          <w:sz w:val="28"/>
          <w:szCs w:val="28"/>
        </w:rPr>
      </w:pPr>
    </w:p>
    <w:p w:rsidR="00F144EB" w:rsidRDefault="00F144EB" w:rsidP="009601D7">
      <w:pPr>
        <w:ind w:left="142" w:right="282"/>
        <w:jc w:val="center"/>
        <w:rPr>
          <w:rFonts w:ascii="Times New Roman" w:hAnsi="Times New Roman" w:cs="Times New Roman"/>
          <w:b/>
          <w:sz w:val="28"/>
          <w:szCs w:val="28"/>
        </w:rPr>
      </w:pPr>
    </w:p>
    <w:p w:rsidR="00F144EB" w:rsidRDefault="00F144EB" w:rsidP="009601D7">
      <w:pPr>
        <w:ind w:left="142" w:right="282"/>
        <w:jc w:val="center"/>
        <w:rPr>
          <w:rFonts w:ascii="Times New Roman" w:hAnsi="Times New Roman" w:cs="Times New Roman"/>
          <w:b/>
          <w:sz w:val="28"/>
          <w:szCs w:val="28"/>
        </w:rPr>
      </w:pPr>
    </w:p>
    <w:p w:rsidR="00F144EB" w:rsidRDefault="00F144EB" w:rsidP="009601D7">
      <w:pPr>
        <w:ind w:left="142" w:right="282"/>
        <w:jc w:val="center"/>
        <w:rPr>
          <w:rFonts w:ascii="Times New Roman" w:hAnsi="Times New Roman" w:cs="Times New Roman"/>
          <w:b/>
          <w:sz w:val="28"/>
          <w:szCs w:val="28"/>
        </w:rPr>
      </w:pPr>
    </w:p>
    <w:p w:rsidR="00F144EB" w:rsidRDefault="00F144EB" w:rsidP="009601D7">
      <w:pPr>
        <w:ind w:left="142" w:right="282"/>
        <w:jc w:val="center"/>
        <w:rPr>
          <w:rFonts w:ascii="Times New Roman" w:hAnsi="Times New Roman" w:cs="Times New Roman"/>
          <w:b/>
          <w:sz w:val="28"/>
          <w:szCs w:val="28"/>
        </w:rPr>
      </w:pPr>
    </w:p>
    <w:p w:rsidR="00F144EB" w:rsidRDefault="00F144EB" w:rsidP="009601D7">
      <w:pPr>
        <w:ind w:left="142" w:right="282"/>
        <w:jc w:val="center"/>
        <w:rPr>
          <w:rFonts w:ascii="Times New Roman" w:hAnsi="Times New Roman" w:cs="Times New Roman"/>
          <w:b/>
          <w:sz w:val="28"/>
          <w:szCs w:val="28"/>
        </w:rPr>
      </w:pPr>
    </w:p>
    <w:p w:rsidR="00F144EB" w:rsidRDefault="00F144EB" w:rsidP="009601D7">
      <w:pPr>
        <w:ind w:left="142" w:right="282"/>
        <w:jc w:val="center"/>
        <w:rPr>
          <w:rFonts w:ascii="Times New Roman" w:hAnsi="Times New Roman" w:cs="Times New Roman"/>
          <w:b/>
          <w:sz w:val="28"/>
          <w:szCs w:val="28"/>
        </w:rPr>
      </w:pPr>
    </w:p>
    <w:p w:rsidR="00E819C4" w:rsidRDefault="00E819C4" w:rsidP="009601D7">
      <w:pPr>
        <w:ind w:left="142" w:right="282"/>
        <w:jc w:val="center"/>
        <w:rPr>
          <w:rFonts w:ascii="Times New Roman" w:hAnsi="Times New Roman" w:cs="Times New Roman"/>
          <w:b/>
          <w:sz w:val="28"/>
          <w:szCs w:val="28"/>
        </w:rPr>
      </w:pPr>
    </w:p>
    <w:p w:rsidR="00E819C4" w:rsidRDefault="00E819C4" w:rsidP="009601D7">
      <w:pPr>
        <w:ind w:left="142" w:right="282"/>
        <w:jc w:val="center"/>
        <w:rPr>
          <w:rFonts w:ascii="Times New Roman" w:hAnsi="Times New Roman" w:cs="Times New Roman"/>
          <w:b/>
          <w:sz w:val="28"/>
          <w:szCs w:val="28"/>
        </w:rPr>
      </w:pPr>
    </w:p>
    <w:p w:rsidR="00E819C4" w:rsidRDefault="00E819C4" w:rsidP="009601D7">
      <w:pPr>
        <w:ind w:left="142" w:right="282"/>
        <w:jc w:val="center"/>
        <w:rPr>
          <w:rFonts w:ascii="Times New Roman" w:hAnsi="Times New Roman" w:cs="Times New Roman"/>
          <w:b/>
          <w:sz w:val="28"/>
          <w:szCs w:val="28"/>
        </w:rPr>
      </w:pPr>
    </w:p>
    <w:p w:rsidR="00C026DD" w:rsidRPr="00FD59CB" w:rsidRDefault="00324596" w:rsidP="009601D7">
      <w:pPr>
        <w:ind w:left="142" w:right="282"/>
        <w:jc w:val="center"/>
        <w:rPr>
          <w:rFonts w:ascii="Times New Roman" w:hAnsi="Times New Roman" w:cs="Times New Roman"/>
          <w:b/>
          <w:sz w:val="28"/>
          <w:szCs w:val="28"/>
        </w:rPr>
      </w:pPr>
      <w:r>
        <w:rPr>
          <w:rFonts w:ascii="Times New Roman" w:hAnsi="Times New Roman" w:cs="Times New Roman"/>
          <w:b/>
          <w:sz w:val="28"/>
          <w:szCs w:val="28"/>
        </w:rPr>
        <w:t xml:space="preserve">5. </w:t>
      </w:r>
      <w:r w:rsidR="00C026DD" w:rsidRPr="00FD59CB">
        <w:rPr>
          <w:rFonts w:ascii="Times New Roman" w:hAnsi="Times New Roman" w:cs="Times New Roman"/>
          <w:b/>
          <w:sz w:val="28"/>
          <w:szCs w:val="28"/>
        </w:rPr>
        <w:t>Литература</w:t>
      </w:r>
    </w:p>
    <w:p w:rsidR="00C026DD" w:rsidRPr="006055FE" w:rsidRDefault="00C026DD" w:rsidP="00BF4447">
      <w:pPr>
        <w:pStyle w:val="3"/>
        <w:keepNext w:val="0"/>
        <w:keepLines w:val="0"/>
        <w:numPr>
          <w:ilvl w:val="0"/>
          <w:numId w:val="43"/>
        </w:numPr>
        <w:shd w:val="clear" w:color="auto" w:fill="FFFFFF"/>
        <w:spacing w:before="0" w:line="240" w:lineRule="auto"/>
        <w:ind w:left="142" w:right="282"/>
        <w:jc w:val="both"/>
        <w:rPr>
          <w:rFonts w:ascii="Times New Roman" w:hAnsi="Times New Roman" w:cs="Times New Roman"/>
          <w:b w:val="0"/>
          <w:bCs w:val="0"/>
          <w:color w:val="auto"/>
          <w:sz w:val="24"/>
          <w:szCs w:val="24"/>
        </w:rPr>
      </w:pPr>
      <w:r w:rsidRPr="006055FE">
        <w:rPr>
          <w:rFonts w:ascii="Times New Roman" w:hAnsi="Times New Roman" w:cs="Times New Roman"/>
          <w:b w:val="0"/>
          <w:color w:val="auto"/>
          <w:sz w:val="24"/>
          <w:szCs w:val="24"/>
        </w:rPr>
        <w:t>Кодекс законов о труде</w:t>
      </w:r>
      <w:r w:rsidRPr="006055FE">
        <w:rPr>
          <w:rFonts w:ascii="Times New Roman" w:hAnsi="Times New Roman" w:cs="Times New Roman"/>
          <w:color w:val="auto"/>
          <w:sz w:val="24"/>
          <w:szCs w:val="24"/>
        </w:rPr>
        <w:t xml:space="preserve">.  </w:t>
      </w:r>
      <w:r w:rsidRPr="006055FE">
        <w:rPr>
          <w:rFonts w:ascii="Times New Roman" w:hAnsi="Times New Roman" w:cs="Times New Roman"/>
          <w:b w:val="0"/>
          <w:bCs w:val="0"/>
          <w:color w:val="auto"/>
          <w:sz w:val="24"/>
          <w:szCs w:val="24"/>
        </w:rPr>
        <w:t xml:space="preserve">Трудовой кодекс Российской Федерации   от 30.12.2001 N 197-ФЗ‎  </w:t>
      </w:r>
      <w:r w:rsidRPr="006055FE">
        <w:rPr>
          <w:rFonts w:ascii="Times New Roman" w:hAnsi="Times New Roman" w:cs="Times New Roman"/>
          <w:b w:val="0"/>
          <w:color w:val="auto"/>
          <w:sz w:val="24"/>
          <w:szCs w:val="24"/>
        </w:rPr>
        <w:t>(с изменениями и дополнениями)</w:t>
      </w:r>
    </w:p>
    <w:p w:rsidR="00C026DD" w:rsidRPr="006055FE" w:rsidRDefault="00C026DD" w:rsidP="00BF4447">
      <w:pPr>
        <w:numPr>
          <w:ilvl w:val="0"/>
          <w:numId w:val="43"/>
        </w:numPr>
        <w:shd w:val="clear" w:color="auto" w:fill="FFFFFF"/>
        <w:spacing w:after="0" w:line="240" w:lineRule="auto"/>
        <w:ind w:left="142" w:right="282"/>
        <w:jc w:val="both"/>
        <w:rPr>
          <w:rFonts w:ascii="Times New Roman" w:hAnsi="Times New Roman" w:cs="Times New Roman"/>
          <w:sz w:val="24"/>
          <w:szCs w:val="24"/>
        </w:rPr>
      </w:pPr>
      <w:r w:rsidRPr="006055FE">
        <w:rPr>
          <w:rFonts w:ascii="Times New Roman" w:hAnsi="Times New Roman" w:cs="Times New Roman"/>
          <w:sz w:val="24"/>
          <w:szCs w:val="24"/>
        </w:rPr>
        <w:t>Федеральный закон  «Об образовании в Российской Федерации» от 29 декабря 2012 года № 273-ФЗ;</w:t>
      </w:r>
    </w:p>
    <w:p w:rsidR="00C026DD" w:rsidRPr="006055FE" w:rsidRDefault="00C026DD" w:rsidP="00BF4447">
      <w:pPr>
        <w:numPr>
          <w:ilvl w:val="0"/>
          <w:numId w:val="43"/>
        </w:numPr>
        <w:shd w:val="clear" w:color="auto" w:fill="FFFFFF"/>
        <w:spacing w:after="0" w:line="240" w:lineRule="auto"/>
        <w:ind w:left="142" w:right="282"/>
        <w:jc w:val="both"/>
        <w:rPr>
          <w:rFonts w:ascii="Times New Roman" w:hAnsi="Times New Roman" w:cs="Times New Roman"/>
          <w:sz w:val="24"/>
          <w:szCs w:val="24"/>
        </w:rPr>
      </w:pPr>
      <w:r w:rsidRPr="006055FE">
        <w:rPr>
          <w:rFonts w:ascii="Times New Roman" w:hAnsi="Times New Roman" w:cs="Times New Roman"/>
          <w:sz w:val="24"/>
          <w:szCs w:val="24"/>
        </w:rPr>
        <w:t>Федеральный закон от 27 июня 2006 № 149 «Об информации, информатизации и защите информации»;</w:t>
      </w:r>
    </w:p>
    <w:p w:rsidR="00C026DD" w:rsidRPr="006055FE" w:rsidRDefault="00F31C2C" w:rsidP="00BF4447">
      <w:pPr>
        <w:pStyle w:val="1"/>
        <w:keepNext/>
        <w:keepLines/>
        <w:widowControl/>
        <w:numPr>
          <w:ilvl w:val="0"/>
          <w:numId w:val="43"/>
        </w:numPr>
        <w:autoSpaceDE/>
        <w:autoSpaceDN/>
        <w:adjustRightInd/>
        <w:spacing w:before="0" w:after="0"/>
        <w:ind w:left="142" w:right="282"/>
        <w:jc w:val="both"/>
        <w:rPr>
          <w:rFonts w:ascii="Times New Roman" w:hAnsi="Times New Roman" w:cs="Times New Roman"/>
          <w:b w:val="0"/>
          <w:color w:val="auto"/>
        </w:rPr>
      </w:pPr>
      <w:hyperlink r:id="rId66" w:history="1">
        <w:r w:rsidR="00C026DD" w:rsidRPr="006055FE">
          <w:rPr>
            <w:rStyle w:val="a6"/>
            <w:rFonts w:ascii="Times New Roman" w:hAnsi="Times New Roman" w:cs="Times New Roman"/>
            <w:b w:val="0"/>
            <w:bCs w:val="0"/>
            <w:color w:val="auto"/>
          </w:rPr>
          <w:t xml:space="preserve">Федеральный   закон   от   29 декабря 1994 г.   N 78-ФЗ        «О библиотечном деле»            </w:t>
        </w:r>
      </w:hyperlink>
      <w:r w:rsidR="00C026DD" w:rsidRPr="006055FE">
        <w:rPr>
          <w:rFonts w:ascii="Times New Roman" w:hAnsi="Times New Roman" w:cs="Times New Roman"/>
          <w:b w:val="0"/>
          <w:color w:val="auto"/>
        </w:rPr>
        <w:t xml:space="preserve">          (с изменениями и дополнениями) ;</w:t>
      </w:r>
    </w:p>
    <w:p w:rsidR="00C026DD" w:rsidRPr="006055FE" w:rsidRDefault="00C026DD" w:rsidP="00BF4447">
      <w:pPr>
        <w:pStyle w:val="a5"/>
        <w:numPr>
          <w:ilvl w:val="0"/>
          <w:numId w:val="43"/>
        </w:numPr>
        <w:spacing w:after="0" w:line="240" w:lineRule="auto"/>
        <w:ind w:left="142" w:right="282"/>
        <w:jc w:val="both"/>
        <w:rPr>
          <w:rFonts w:ascii="Times New Roman" w:hAnsi="Times New Roman" w:cs="Times New Roman"/>
          <w:sz w:val="24"/>
          <w:szCs w:val="24"/>
        </w:rPr>
      </w:pPr>
      <w:r w:rsidRPr="006055FE">
        <w:rPr>
          <w:rFonts w:ascii="Times New Roman" w:hAnsi="Times New Roman" w:cs="Times New Roman"/>
          <w:sz w:val="24"/>
          <w:szCs w:val="24"/>
        </w:rPr>
        <w:t>Закон   Республики  Крым   от</w:t>
      </w:r>
      <w:r w:rsidRPr="006055FE">
        <w:rPr>
          <w:rFonts w:ascii="Times New Roman" w:hAnsi="Times New Roman" w:cs="Times New Roman"/>
          <w:b/>
          <w:sz w:val="24"/>
          <w:szCs w:val="24"/>
        </w:rPr>
        <w:t xml:space="preserve"> </w:t>
      </w:r>
      <w:r w:rsidRPr="006055FE">
        <w:rPr>
          <w:rFonts w:ascii="Times New Roman" w:hAnsi="Times New Roman" w:cs="Times New Roman"/>
          <w:sz w:val="24"/>
          <w:szCs w:val="24"/>
        </w:rPr>
        <w:t xml:space="preserve">25 декабря 2015 года №199-ЗРК/2015 </w:t>
      </w:r>
    </w:p>
    <w:p w:rsidR="00C026DD" w:rsidRPr="006055FE" w:rsidRDefault="00C026DD" w:rsidP="009601D7">
      <w:pPr>
        <w:pStyle w:val="a5"/>
        <w:spacing w:after="0" w:line="240" w:lineRule="auto"/>
        <w:ind w:left="142" w:right="282"/>
        <w:jc w:val="both"/>
        <w:rPr>
          <w:rFonts w:ascii="Times New Roman" w:hAnsi="Times New Roman" w:cs="Times New Roman"/>
          <w:b/>
          <w:i/>
          <w:sz w:val="24"/>
          <w:szCs w:val="24"/>
        </w:rPr>
      </w:pPr>
      <w:r w:rsidRPr="006055FE">
        <w:rPr>
          <w:rFonts w:ascii="Times New Roman" w:hAnsi="Times New Roman" w:cs="Times New Roman"/>
          <w:sz w:val="24"/>
          <w:szCs w:val="24"/>
        </w:rPr>
        <w:t xml:space="preserve"> « О библиотечном деле»;</w:t>
      </w:r>
      <w:r w:rsidRPr="006055FE">
        <w:rPr>
          <w:rFonts w:ascii="Times New Roman" w:hAnsi="Times New Roman" w:cs="Times New Roman"/>
          <w:b/>
          <w:i/>
          <w:sz w:val="24"/>
          <w:szCs w:val="24"/>
        </w:rPr>
        <w:t xml:space="preserve">  </w:t>
      </w:r>
    </w:p>
    <w:p w:rsidR="00C026DD" w:rsidRPr="006055FE" w:rsidRDefault="00F31C2C" w:rsidP="00BF4447">
      <w:pPr>
        <w:numPr>
          <w:ilvl w:val="0"/>
          <w:numId w:val="43"/>
        </w:numPr>
        <w:shd w:val="clear" w:color="auto" w:fill="FFFFFF"/>
        <w:spacing w:after="0" w:line="240" w:lineRule="auto"/>
        <w:ind w:left="142" w:right="282"/>
        <w:jc w:val="both"/>
        <w:rPr>
          <w:rFonts w:ascii="Times New Roman" w:hAnsi="Times New Roman" w:cs="Times New Roman"/>
          <w:sz w:val="24"/>
          <w:szCs w:val="24"/>
        </w:rPr>
      </w:pPr>
      <w:hyperlink r:id="rId67" w:history="1">
        <w:r w:rsidR="00C026DD" w:rsidRPr="006055FE">
          <w:rPr>
            <w:rStyle w:val="ae"/>
            <w:rFonts w:ascii="Times New Roman" w:hAnsi="Times New Roman" w:cs="Times New Roman"/>
            <w:color w:val="auto"/>
            <w:sz w:val="24"/>
            <w:szCs w:val="24"/>
            <w:u w:val="none"/>
          </w:rPr>
          <w:t xml:space="preserve">Профессиональный  стандарт  </w:t>
        </w:r>
        <w:r w:rsidR="00C026DD" w:rsidRPr="006055FE">
          <w:rPr>
            <w:rFonts w:ascii="Times New Roman" w:hAnsi="Times New Roman" w:cs="Times New Roman"/>
            <w:spacing w:val="2"/>
            <w:sz w:val="24"/>
            <w:szCs w:val="24"/>
          </w:rPr>
          <w:t xml:space="preserve">«Специалист  в  области  воспитания». </w:t>
        </w:r>
      </w:hyperlink>
      <w:r w:rsidR="00C026DD" w:rsidRPr="006055FE">
        <w:rPr>
          <w:rFonts w:ascii="Times New Roman" w:hAnsi="Times New Roman" w:cs="Times New Roman"/>
          <w:sz w:val="24"/>
          <w:szCs w:val="24"/>
        </w:rPr>
        <w:t xml:space="preserve">  Приказ Министерства труда и социальной защиты РФ  от 10.01.2017г. №10н.;</w:t>
      </w:r>
    </w:p>
    <w:p w:rsidR="00C026DD" w:rsidRPr="006055FE" w:rsidRDefault="00C026DD" w:rsidP="00BF4447">
      <w:pPr>
        <w:numPr>
          <w:ilvl w:val="0"/>
          <w:numId w:val="43"/>
        </w:numPr>
        <w:shd w:val="clear" w:color="auto" w:fill="FFFFFF"/>
        <w:spacing w:after="0" w:line="240" w:lineRule="auto"/>
        <w:ind w:left="142" w:right="282"/>
        <w:jc w:val="both"/>
        <w:rPr>
          <w:rFonts w:ascii="Times New Roman" w:hAnsi="Times New Roman" w:cs="Times New Roman"/>
          <w:sz w:val="24"/>
          <w:szCs w:val="24"/>
        </w:rPr>
      </w:pPr>
      <w:r w:rsidRPr="006055FE">
        <w:rPr>
          <w:rFonts w:ascii="Times New Roman" w:hAnsi="Times New Roman" w:cs="Times New Roman"/>
          <w:sz w:val="24"/>
          <w:szCs w:val="24"/>
        </w:rPr>
        <w:t>Постановление Правительства РФ от 08.08.2013г.№678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C026DD" w:rsidRPr="006055FE" w:rsidRDefault="00C026DD" w:rsidP="00BF4447">
      <w:pPr>
        <w:numPr>
          <w:ilvl w:val="0"/>
          <w:numId w:val="43"/>
        </w:numPr>
        <w:shd w:val="clear" w:color="auto" w:fill="FFFFFF"/>
        <w:spacing w:after="0" w:line="240" w:lineRule="auto"/>
        <w:ind w:left="142" w:right="282"/>
        <w:jc w:val="both"/>
        <w:rPr>
          <w:rFonts w:ascii="Times New Roman" w:hAnsi="Times New Roman" w:cs="Times New Roman"/>
          <w:sz w:val="24"/>
          <w:szCs w:val="24"/>
        </w:rPr>
      </w:pPr>
      <w:r w:rsidRPr="006055FE">
        <w:rPr>
          <w:rFonts w:ascii="Times New Roman" w:hAnsi="Times New Roman" w:cs="Times New Roman"/>
          <w:sz w:val="24"/>
          <w:szCs w:val="24"/>
        </w:rPr>
        <w:t>Приказ Министерства здравоохранения и социального развития РФ от 26.08.10 г. № 761н, зарегистрированным в Минюсте РФ 06.10.10 г. за № 18638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C026DD" w:rsidRPr="006055FE" w:rsidRDefault="00F31C2C" w:rsidP="00BF4447">
      <w:pPr>
        <w:numPr>
          <w:ilvl w:val="0"/>
          <w:numId w:val="43"/>
        </w:numPr>
        <w:shd w:val="clear" w:color="auto" w:fill="FFFFFF"/>
        <w:spacing w:after="0" w:line="240" w:lineRule="auto"/>
        <w:ind w:left="142" w:right="282"/>
        <w:jc w:val="both"/>
        <w:rPr>
          <w:rFonts w:ascii="Times New Roman" w:hAnsi="Times New Roman" w:cs="Times New Roman"/>
          <w:sz w:val="24"/>
          <w:szCs w:val="24"/>
        </w:rPr>
      </w:pPr>
      <w:hyperlink r:id="rId68" w:history="1">
        <w:r w:rsidR="00C026DD" w:rsidRPr="006055FE">
          <w:rPr>
            <w:rStyle w:val="ae"/>
            <w:rFonts w:ascii="Times New Roman" w:hAnsi="Times New Roman" w:cs="Times New Roman"/>
            <w:color w:val="auto"/>
            <w:sz w:val="24"/>
            <w:szCs w:val="24"/>
            <w:u w:val="none"/>
          </w:rPr>
          <w:t>Приказ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hyperlink>
      <w:r w:rsidR="00C026DD" w:rsidRPr="006055FE">
        <w:rPr>
          <w:rFonts w:ascii="Times New Roman" w:hAnsi="Times New Roman" w:cs="Times New Roman"/>
          <w:sz w:val="24"/>
          <w:szCs w:val="24"/>
        </w:rPr>
        <w:t>;</w:t>
      </w:r>
    </w:p>
    <w:p w:rsidR="00C026DD" w:rsidRPr="006055FE" w:rsidRDefault="00C026DD" w:rsidP="00BF4447">
      <w:pPr>
        <w:numPr>
          <w:ilvl w:val="0"/>
          <w:numId w:val="43"/>
        </w:numPr>
        <w:shd w:val="clear" w:color="auto" w:fill="FFFFFF"/>
        <w:spacing w:after="0" w:line="240" w:lineRule="auto"/>
        <w:ind w:left="142" w:right="282"/>
        <w:jc w:val="both"/>
        <w:rPr>
          <w:rFonts w:ascii="Times New Roman" w:hAnsi="Times New Roman" w:cs="Times New Roman"/>
          <w:sz w:val="24"/>
          <w:szCs w:val="24"/>
        </w:rPr>
      </w:pPr>
      <w:r w:rsidRPr="006055FE">
        <w:rPr>
          <w:rFonts w:ascii="Times New Roman" w:hAnsi="Times New Roman" w:cs="Times New Roman"/>
          <w:sz w:val="24"/>
          <w:szCs w:val="24"/>
        </w:rPr>
        <w:t>Приказ Министерства образования, науки и молодежи РК от 03.11.2017г. №2802 «О внесении изменений в приказ МОНМ РК от 01.07.2016г. №2114 «Об утверждении административного регламента Министерства образования, науки и молодежи РК по предоставлению государственной услуги «Аттестация педагогических работников государственных, муниципальных и частных организаций, осуществляющих образовательную деятельность, с целью установления  квалификационной категории (первой или высшей)».</w:t>
      </w:r>
    </w:p>
    <w:p w:rsidR="00C026DD" w:rsidRPr="006055FE" w:rsidRDefault="00C026DD" w:rsidP="009601D7">
      <w:pPr>
        <w:pStyle w:val="a5"/>
        <w:spacing w:line="240" w:lineRule="auto"/>
        <w:ind w:left="142" w:right="282"/>
        <w:jc w:val="both"/>
        <w:rPr>
          <w:rFonts w:ascii="Times New Roman" w:hAnsi="Times New Roman" w:cs="Times New Roman"/>
          <w:sz w:val="24"/>
          <w:szCs w:val="24"/>
          <w:u w:val="single"/>
        </w:rPr>
      </w:pPr>
    </w:p>
    <w:p w:rsidR="00C026DD" w:rsidRPr="006055FE" w:rsidRDefault="00C026DD" w:rsidP="00FD59CB">
      <w:pPr>
        <w:pStyle w:val="a5"/>
        <w:spacing w:line="240" w:lineRule="auto"/>
        <w:ind w:left="-567"/>
        <w:jc w:val="both"/>
        <w:rPr>
          <w:rFonts w:ascii="Times New Roman" w:hAnsi="Times New Roman" w:cs="Times New Roman"/>
          <w:sz w:val="24"/>
          <w:szCs w:val="24"/>
        </w:rPr>
      </w:pPr>
    </w:p>
    <w:p w:rsidR="00C026DD" w:rsidRPr="006055FE" w:rsidRDefault="00C026DD" w:rsidP="00FD59CB">
      <w:pPr>
        <w:pStyle w:val="a5"/>
        <w:ind w:left="-567"/>
        <w:jc w:val="both"/>
        <w:rPr>
          <w:rFonts w:ascii="Times New Roman" w:hAnsi="Times New Roman" w:cs="Times New Roman"/>
          <w:sz w:val="24"/>
          <w:szCs w:val="24"/>
        </w:rPr>
      </w:pPr>
    </w:p>
    <w:p w:rsidR="00C026DD" w:rsidRDefault="00C026DD" w:rsidP="00FD59CB">
      <w:pPr>
        <w:pStyle w:val="a5"/>
        <w:ind w:left="-567"/>
        <w:jc w:val="both"/>
        <w:rPr>
          <w:rFonts w:ascii="Times New Roman" w:hAnsi="Times New Roman" w:cs="Times New Roman"/>
          <w:sz w:val="24"/>
          <w:szCs w:val="24"/>
        </w:rPr>
      </w:pPr>
      <w:r w:rsidRPr="006055FE">
        <w:rPr>
          <w:rFonts w:ascii="Times New Roman" w:hAnsi="Times New Roman" w:cs="Times New Roman"/>
          <w:noProof/>
          <w:sz w:val="24"/>
          <w:szCs w:val="24"/>
          <w:lang w:eastAsia="ru-RU"/>
        </w:rPr>
        <w:drawing>
          <wp:inline distT="0" distB="0" distL="0" distR="0">
            <wp:extent cx="1771650" cy="1390650"/>
            <wp:effectExtent l="19050" t="0" r="0" b="0"/>
            <wp:docPr id="1" name="Рисунок 1" descr="Мудрая Сова с кипой книг"/>
            <wp:cNvGraphicFramePr/>
            <a:graphic xmlns:a="http://schemas.openxmlformats.org/drawingml/2006/main">
              <a:graphicData uri="http://schemas.openxmlformats.org/drawingml/2006/picture">
                <pic:pic xmlns:pic="http://schemas.openxmlformats.org/drawingml/2006/picture">
                  <pic:nvPicPr>
                    <pic:cNvPr id="0" name="Picture 2" descr="Мудрая Сова с кипой книг"/>
                    <pic:cNvPicPr>
                      <a:picLocks noChangeAspect="1" noChangeArrowheads="1"/>
                    </pic:cNvPicPr>
                  </pic:nvPicPr>
                  <pic:blipFill>
                    <a:blip r:embed="rId69" cstate="print"/>
                    <a:srcRect/>
                    <a:stretch>
                      <a:fillRect/>
                    </a:stretch>
                  </pic:blipFill>
                  <pic:spPr bwMode="auto">
                    <a:xfrm>
                      <a:off x="0" y="0"/>
                      <a:ext cx="1771650" cy="1390650"/>
                    </a:xfrm>
                    <a:prstGeom prst="rect">
                      <a:avLst/>
                    </a:prstGeom>
                    <a:noFill/>
                    <a:ln w="9525">
                      <a:noFill/>
                      <a:miter lim="800000"/>
                      <a:headEnd/>
                      <a:tailEnd/>
                    </a:ln>
                  </pic:spPr>
                </pic:pic>
              </a:graphicData>
            </a:graphic>
          </wp:inline>
        </w:drawing>
      </w:r>
    </w:p>
    <w:p w:rsidR="00E819C4" w:rsidRDefault="00E819C4" w:rsidP="00FD59CB">
      <w:pPr>
        <w:pStyle w:val="a5"/>
        <w:ind w:left="-567"/>
        <w:jc w:val="both"/>
        <w:rPr>
          <w:rFonts w:ascii="Times New Roman" w:hAnsi="Times New Roman" w:cs="Times New Roman"/>
          <w:sz w:val="24"/>
          <w:szCs w:val="24"/>
        </w:rPr>
      </w:pPr>
    </w:p>
    <w:p w:rsidR="00E819C4" w:rsidRDefault="00E819C4" w:rsidP="00FD59CB">
      <w:pPr>
        <w:pStyle w:val="a5"/>
        <w:ind w:left="-567"/>
        <w:jc w:val="both"/>
        <w:rPr>
          <w:rFonts w:ascii="Times New Roman" w:hAnsi="Times New Roman" w:cs="Times New Roman"/>
          <w:sz w:val="24"/>
          <w:szCs w:val="24"/>
        </w:rPr>
      </w:pPr>
    </w:p>
    <w:p w:rsidR="00E819C4" w:rsidRDefault="00E819C4" w:rsidP="00FD59CB">
      <w:pPr>
        <w:pStyle w:val="a5"/>
        <w:ind w:left="-567"/>
        <w:jc w:val="both"/>
        <w:rPr>
          <w:rFonts w:ascii="Times New Roman" w:hAnsi="Times New Roman" w:cs="Times New Roman"/>
          <w:sz w:val="24"/>
          <w:szCs w:val="24"/>
        </w:rPr>
      </w:pPr>
    </w:p>
    <w:p w:rsidR="00E819C4" w:rsidRDefault="00E819C4" w:rsidP="00FD59CB">
      <w:pPr>
        <w:pStyle w:val="a5"/>
        <w:ind w:left="-567"/>
        <w:jc w:val="both"/>
        <w:rPr>
          <w:rFonts w:ascii="Times New Roman" w:hAnsi="Times New Roman" w:cs="Times New Roman"/>
          <w:sz w:val="24"/>
          <w:szCs w:val="24"/>
        </w:rPr>
      </w:pPr>
    </w:p>
    <w:p w:rsidR="00E819C4" w:rsidRPr="006055FE" w:rsidRDefault="00E819C4" w:rsidP="00FD59CB">
      <w:pPr>
        <w:pStyle w:val="a5"/>
        <w:ind w:left="-567"/>
        <w:jc w:val="both"/>
        <w:rPr>
          <w:rFonts w:ascii="Times New Roman" w:hAnsi="Times New Roman" w:cs="Times New Roman"/>
          <w:sz w:val="24"/>
          <w:szCs w:val="24"/>
        </w:rPr>
      </w:pPr>
    </w:p>
    <w:p w:rsidR="009A596E" w:rsidRPr="006055FE" w:rsidRDefault="00324596" w:rsidP="00FD59CB">
      <w:pPr>
        <w:pStyle w:val="ParagraphStyle"/>
        <w:spacing w:line="252" w:lineRule="auto"/>
        <w:jc w:val="center"/>
        <w:rPr>
          <w:rFonts w:ascii="Times New Roman" w:hAnsi="Times New Roman" w:cs="Times New Roman"/>
          <w:b/>
          <w:bCs/>
          <w:caps/>
        </w:rPr>
      </w:pPr>
      <w:r>
        <w:rPr>
          <w:rFonts w:ascii="Times New Roman" w:hAnsi="Times New Roman" w:cs="Times New Roman"/>
          <w:b/>
          <w:bCs/>
          <w:caps/>
        </w:rPr>
        <w:t xml:space="preserve">6. </w:t>
      </w:r>
      <w:r w:rsidR="009A596E" w:rsidRPr="006055FE">
        <w:rPr>
          <w:rFonts w:ascii="Times New Roman" w:hAnsi="Times New Roman" w:cs="Times New Roman"/>
          <w:b/>
          <w:bCs/>
          <w:caps/>
        </w:rPr>
        <w:t>информационные  ресурсы   для школьных библиотек</w:t>
      </w:r>
    </w:p>
    <w:p w:rsidR="009A596E" w:rsidRPr="006055FE" w:rsidRDefault="00F31C2C" w:rsidP="009601D7">
      <w:pPr>
        <w:pStyle w:val="ParagraphStyle"/>
        <w:spacing w:line="252" w:lineRule="auto"/>
        <w:ind w:right="282"/>
        <w:jc w:val="both"/>
        <w:rPr>
          <w:rFonts w:ascii="Times New Roman" w:hAnsi="Times New Roman" w:cs="Times New Roman"/>
          <w:b/>
          <w:bCs/>
          <w:i/>
          <w:iCs/>
        </w:rPr>
      </w:pPr>
      <w:hyperlink r:id="rId70" w:history="1">
        <w:r w:rsidR="009A596E" w:rsidRPr="006055FE">
          <w:rPr>
            <w:rStyle w:val="ae"/>
            <w:rFonts w:ascii="Times New Roman" w:hAnsi="Times New Roman" w:cs="Times New Roman"/>
            <w:b/>
            <w:color w:val="auto"/>
          </w:rPr>
          <w:t>http://mon.gov.ru</w:t>
        </w:r>
      </w:hyperlink>
      <w:r w:rsidR="009A596E" w:rsidRPr="006055FE">
        <w:rPr>
          <w:rFonts w:ascii="Times New Roman" w:hAnsi="Times New Roman" w:cs="Times New Roman"/>
          <w:u w:val="single"/>
        </w:rPr>
        <w:t xml:space="preserve"> </w:t>
      </w:r>
      <w:r w:rsidR="009A596E" w:rsidRPr="006055FE">
        <w:rPr>
          <w:rFonts w:ascii="Times New Roman" w:hAnsi="Times New Roman" w:cs="Times New Roman"/>
          <w:b/>
          <w:bCs/>
          <w:i/>
          <w:iCs/>
        </w:rPr>
        <w:t xml:space="preserve"> Министерство образования и науки РФ</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Основные разделы сайта:</w:t>
      </w:r>
    </w:p>
    <w:p w:rsidR="009A596E" w:rsidRPr="006055FE" w:rsidRDefault="009A596E" w:rsidP="009601D7">
      <w:pPr>
        <w:pStyle w:val="ParagraphStyle"/>
        <w:spacing w:line="252" w:lineRule="auto"/>
        <w:ind w:right="282"/>
        <w:jc w:val="both"/>
        <w:rPr>
          <w:rFonts w:ascii="Times New Roman" w:hAnsi="Times New Roman" w:cs="Times New Roman"/>
        </w:rPr>
      </w:pPr>
      <w:r w:rsidRPr="006055FE">
        <w:rPr>
          <w:rFonts w:ascii="Times New Roman" w:hAnsi="Times New Roman" w:cs="Times New Roman"/>
          <w:b/>
          <w:bCs/>
          <w:i/>
          <w:iCs/>
        </w:rPr>
        <w:t>-</w:t>
      </w:r>
      <w:r w:rsidRPr="006055FE">
        <w:rPr>
          <w:rFonts w:ascii="Times New Roman" w:hAnsi="Times New Roman" w:cs="Times New Roman"/>
        </w:rPr>
        <w:t xml:space="preserve"> федеральные законы, указы Президента РФ, акты Правительства РФ и     другие группы законодательных материалов по вопросам образования;</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-«Приоритетный национальный проект «Образование»;</w:t>
      </w:r>
    </w:p>
    <w:p w:rsidR="009A596E" w:rsidRPr="006055FE" w:rsidRDefault="009A596E" w:rsidP="009601D7">
      <w:pPr>
        <w:pStyle w:val="ParagraphStyle"/>
        <w:spacing w:line="252" w:lineRule="auto"/>
        <w:ind w:right="282" w:firstLine="360"/>
        <w:jc w:val="both"/>
        <w:rPr>
          <w:rFonts w:ascii="Times New Roman" w:hAnsi="Times New Roman" w:cs="Times New Roman"/>
          <w:b/>
          <w:bCs/>
          <w:i/>
          <w:iCs/>
        </w:rPr>
      </w:pPr>
      <w:r w:rsidRPr="006055FE">
        <w:rPr>
          <w:rFonts w:ascii="Times New Roman" w:hAnsi="Times New Roman" w:cs="Times New Roman"/>
        </w:rPr>
        <w:t>- ссылка на сайт нового всероссийского проекта «Школьное питание».</w:t>
      </w:r>
    </w:p>
    <w:p w:rsidR="009A596E" w:rsidRPr="006055FE" w:rsidRDefault="009A596E" w:rsidP="009601D7">
      <w:pPr>
        <w:pStyle w:val="ParagraphStyle"/>
        <w:spacing w:line="252" w:lineRule="auto"/>
        <w:ind w:right="282"/>
        <w:jc w:val="both"/>
        <w:rPr>
          <w:rFonts w:ascii="Times New Roman" w:hAnsi="Times New Roman" w:cs="Times New Roman"/>
          <w:b/>
          <w:bCs/>
          <w:i/>
          <w:iCs/>
        </w:rPr>
      </w:pPr>
      <w:r w:rsidRPr="006055FE">
        <w:rPr>
          <w:rFonts w:ascii="Times New Roman" w:hAnsi="Times New Roman" w:cs="Times New Roman"/>
          <w:b/>
          <w:u w:val="single"/>
        </w:rPr>
        <w:t>http://www.ed.gov.ru</w:t>
      </w:r>
      <w:r w:rsidRPr="006055FE">
        <w:rPr>
          <w:rFonts w:ascii="Times New Roman" w:hAnsi="Times New Roman" w:cs="Times New Roman"/>
        </w:rPr>
        <w:t xml:space="preserve">  </w:t>
      </w:r>
      <w:r w:rsidRPr="006055FE">
        <w:rPr>
          <w:rFonts w:ascii="Times New Roman" w:hAnsi="Times New Roman" w:cs="Times New Roman"/>
          <w:b/>
          <w:bCs/>
          <w:i/>
          <w:iCs/>
        </w:rPr>
        <w:t>Федеральное агентство по образованию</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Основные разделы сайта:</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b/>
          <w:bCs/>
          <w:i/>
          <w:iCs/>
        </w:rPr>
        <w:t>-</w:t>
      </w:r>
      <w:r w:rsidRPr="006055FE">
        <w:rPr>
          <w:rFonts w:ascii="Times New Roman" w:hAnsi="Times New Roman" w:cs="Times New Roman"/>
        </w:rPr>
        <w:t xml:space="preserve"> управление образованием;</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обеспечение учебного процесса;</w:t>
      </w:r>
    </w:p>
    <w:p w:rsidR="009A596E" w:rsidRPr="006055FE" w:rsidRDefault="009A596E" w:rsidP="009601D7">
      <w:pPr>
        <w:pStyle w:val="ParagraphStyle"/>
        <w:spacing w:line="252" w:lineRule="auto"/>
        <w:ind w:right="282" w:firstLine="360"/>
        <w:jc w:val="both"/>
        <w:rPr>
          <w:rFonts w:ascii="Times New Roman" w:hAnsi="Times New Roman" w:cs="Times New Roman"/>
          <w:b/>
          <w:bCs/>
          <w:i/>
          <w:iCs/>
        </w:rPr>
      </w:pPr>
      <w:r w:rsidRPr="006055FE">
        <w:rPr>
          <w:rFonts w:ascii="Times New Roman" w:hAnsi="Times New Roman" w:cs="Times New Roman"/>
        </w:rPr>
        <w:t>- нормативные и методические документы.</w:t>
      </w:r>
    </w:p>
    <w:p w:rsidR="009A596E" w:rsidRPr="006055FE" w:rsidRDefault="00F31C2C" w:rsidP="009601D7">
      <w:pPr>
        <w:pStyle w:val="ParagraphStyle"/>
        <w:spacing w:line="252" w:lineRule="auto"/>
        <w:ind w:right="282"/>
        <w:jc w:val="both"/>
        <w:rPr>
          <w:rFonts w:ascii="Times New Roman" w:hAnsi="Times New Roman" w:cs="Times New Roman"/>
        </w:rPr>
      </w:pPr>
      <w:hyperlink r:id="rId71" w:history="1">
        <w:r w:rsidR="009A596E" w:rsidRPr="006055FE">
          <w:rPr>
            <w:rStyle w:val="ae"/>
            <w:rFonts w:ascii="Times New Roman" w:hAnsi="Times New Roman" w:cs="Times New Roman"/>
            <w:b/>
            <w:color w:val="auto"/>
          </w:rPr>
          <w:t>http://www.rusla.ru</w:t>
        </w:r>
      </w:hyperlink>
      <w:r w:rsidR="009A596E" w:rsidRPr="006055FE">
        <w:rPr>
          <w:rFonts w:ascii="Times New Roman" w:hAnsi="Times New Roman" w:cs="Times New Roman"/>
          <w:b/>
          <w:u w:val="single"/>
        </w:rPr>
        <w:t xml:space="preserve"> </w:t>
      </w:r>
      <w:r w:rsidR="009A596E" w:rsidRPr="006055FE">
        <w:rPr>
          <w:rFonts w:ascii="Times New Roman" w:hAnsi="Times New Roman" w:cs="Times New Roman"/>
          <w:b/>
          <w:bCs/>
          <w:i/>
          <w:iCs/>
        </w:rPr>
        <w:t>Русская школьная библиотечная ассоциация</w:t>
      </w:r>
      <w:r w:rsidR="009A596E" w:rsidRPr="006055FE">
        <w:rPr>
          <w:rFonts w:ascii="Times New Roman" w:hAnsi="Times New Roman" w:cs="Times New Roman"/>
        </w:rPr>
        <w:t>: информационный портал школьных библиотек России.</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xml:space="preserve">  Основные разделы портала:</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xml:space="preserve">- государственная политика в области развития библиотек; </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нормативно-правовое обеспечение деятельности школьных библиотек;</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Русская школьная библиотечная ассоциация;</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школьная библиотека – центр приобщения к чтению;</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профессия – школьный библиотекарь;</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информационно-коммуникационные технологии в школьной библиотеке;</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социальное партнерство школьных библиотек;</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события, конкурсы, гранты, форумы.</w:t>
      </w:r>
    </w:p>
    <w:p w:rsidR="009A596E" w:rsidRPr="006055FE" w:rsidRDefault="009A596E" w:rsidP="009601D7">
      <w:pPr>
        <w:pStyle w:val="ParagraphStyle"/>
        <w:tabs>
          <w:tab w:val="left" w:pos="567"/>
        </w:tabs>
        <w:spacing w:line="252" w:lineRule="auto"/>
        <w:ind w:right="282"/>
        <w:jc w:val="both"/>
        <w:rPr>
          <w:rFonts w:ascii="Times New Roman" w:hAnsi="Times New Roman" w:cs="Times New Roman"/>
        </w:rPr>
      </w:pPr>
      <w:r w:rsidRPr="006055FE">
        <w:rPr>
          <w:rFonts w:ascii="Times New Roman" w:hAnsi="Times New Roman" w:cs="Times New Roman"/>
          <w:b/>
          <w:u w:val="single"/>
        </w:rPr>
        <w:t>http://schoollibrary.ioso.ru</w:t>
      </w:r>
      <w:r w:rsidRPr="006055FE">
        <w:rPr>
          <w:rFonts w:ascii="Times New Roman" w:hAnsi="Times New Roman" w:cs="Times New Roman"/>
        </w:rPr>
        <w:tab/>
      </w:r>
      <w:r w:rsidRPr="006055FE">
        <w:rPr>
          <w:rFonts w:ascii="Times New Roman" w:hAnsi="Times New Roman" w:cs="Times New Roman"/>
          <w:b/>
          <w:bCs/>
          <w:i/>
          <w:iCs/>
        </w:rPr>
        <w:t>Школьная библиотека</w:t>
      </w:r>
      <w:r w:rsidRPr="006055FE">
        <w:rPr>
          <w:rFonts w:ascii="Times New Roman" w:hAnsi="Times New Roman" w:cs="Times New Roman"/>
        </w:rPr>
        <w:t>: официальный сайт Всероссийской школьной библиотечной ассоциации.</w:t>
      </w:r>
    </w:p>
    <w:p w:rsidR="009A596E" w:rsidRPr="006055FE" w:rsidRDefault="009A596E" w:rsidP="009601D7">
      <w:pPr>
        <w:pStyle w:val="ParagraphStyle"/>
        <w:tabs>
          <w:tab w:val="left" w:pos="567"/>
        </w:tabs>
        <w:spacing w:line="252" w:lineRule="auto"/>
        <w:ind w:right="282" w:firstLine="360"/>
        <w:jc w:val="both"/>
        <w:rPr>
          <w:rFonts w:ascii="Times New Roman" w:hAnsi="Times New Roman" w:cs="Times New Roman"/>
        </w:rPr>
      </w:pPr>
      <w:r w:rsidRPr="006055FE">
        <w:rPr>
          <w:rFonts w:ascii="Times New Roman" w:hAnsi="Times New Roman" w:cs="Times New Roman"/>
        </w:rPr>
        <w:t xml:space="preserve"> Основные разделы сайта:</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читаем официальные материалы;</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наши проблемы;</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xml:space="preserve">- заочная школа библиотекаря; </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xml:space="preserve"> -конференции, совещания, семинары;</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xml:space="preserve">- адрес опыта; </w:t>
      </w:r>
    </w:p>
    <w:p w:rsidR="009A596E" w:rsidRPr="006055FE" w:rsidRDefault="009A596E" w:rsidP="009601D7">
      <w:pPr>
        <w:pStyle w:val="ParagraphStyle"/>
        <w:tabs>
          <w:tab w:val="left" w:pos="567"/>
        </w:tabs>
        <w:spacing w:line="252" w:lineRule="auto"/>
        <w:ind w:right="282" w:firstLine="360"/>
        <w:jc w:val="both"/>
        <w:rPr>
          <w:rFonts w:ascii="Times New Roman" w:hAnsi="Times New Roman" w:cs="Times New Roman"/>
        </w:rPr>
      </w:pPr>
      <w:r w:rsidRPr="006055FE">
        <w:rPr>
          <w:rFonts w:ascii="Times New Roman" w:hAnsi="Times New Roman" w:cs="Times New Roman"/>
        </w:rPr>
        <w:t xml:space="preserve"> -из истории российского учебника;</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с компьютером на «ты»;</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xml:space="preserve">- сценарии; </w:t>
      </w:r>
    </w:p>
    <w:p w:rsidR="009A596E" w:rsidRPr="006055FE" w:rsidRDefault="009A596E" w:rsidP="009601D7">
      <w:pPr>
        <w:pStyle w:val="ParagraphStyle"/>
        <w:tabs>
          <w:tab w:val="left" w:pos="567"/>
        </w:tabs>
        <w:spacing w:line="252" w:lineRule="auto"/>
        <w:ind w:right="282" w:firstLine="360"/>
        <w:jc w:val="both"/>
        <w:rPr>
          <w:rFonts w:ascii="Times New Roman" w:hAnsi="Times New Roman" w:cs="Times New Roman"/>
        </w:rPr>
      </w:pPr>
      <w:r w:rsidRPr="006055FE">
        <w:rPr>
          <w:rFonts w:ascii="Times New Roman" w:hAnsi="Times New Roman" w:cs="Times New Roman"/>
        </w:rPr>
        <w:t xml:space="preserve"> -библиограф рекомендует;</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читалка «ШБ».</w:t>
      </w:r>
    </w:p>
    <w:p w:rsidR="009A596E" w:rsidRPr="006055FE" w:rsidRDefault="00F31C2C" w:rsidP="009601D7">
      <w:pPr>
        <w:pStyle w:val="ParagraphStyle"/>
        <w:spacing w:line="252" w:lineRule="auto"/>
        <w:ind w:right="282"/>
        <w:jc w:val="both"/>
        <w:rPr>
          <w:rFonts w:ascii="Times New Roman" w:hAnsi="Times New Roman" w:cs="Times New Roman"/>
          <w:b/>
          <w:bCs/>
          <w:i/>
          <w:iCs/>
        </w:rPr>
      </w:pPr>
      <w:hyperlink r:id="rId72" w:history="1">
        <w:r w:rsidR="009A596E" w:rsidRPr="006055FE">
          <w:rPr>
            <w:rStyle w:val="ae"/>
            <w:rFonts w:ascii="Times New Roman" w:hAnsi="Times New Roman" w:cs="Times New Roman"/>
            <w:b/>
            <w:color w:val="auto"/>
          </w:rPr>
          <w:t>http://www.rba.ru</w:t>
        </w:r>
      </w:hyperlink>
      <w:r w:rsidR="009A596E" w:rsidRPr="006055FE">
        <w:rPr>
          <w:rFonts w:ascii="Times New Roman" w:hAnsi="Times New Roman" w:cs="Times New Roman"/>
          <w:b/>
          <w:u w:val="single"/>
        </w:rPr>
        <w:t xml:space="preserve">  </w:t>
      </w:r>
      <w:r w:rsidR="009A596E" w:rsidRPr="006055FE">
        <w:rPr>
          <w:rFonts w:ascii="Times New Roman" w:hAnsi="Times New Roman" w:cs="Times New Roman"/>
        </w:rPr>
        <w:t xml:space="preserve"> </w:t>
      </w:r>
      <w:r w:rsidR="009A596E" w:rsidRPr="006055FE">
        <w:rPr>
          <w:rFonts w:ascii="Times New Roman" w:hAnsi="Times New Roman" w:cs="Times New Roman"/>
          <w:b/>
          <w:bCs/>
          <w:i/>
          <w:iCs/>
        </w:rPr>
        <w:t>Российская библиотечная ассоциация</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Основные разделы сайта:</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xml:space="preserve"> -новости, события;</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xml:space="preserve"> -официальный раздел;</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xml:space="preserve"> -публикации; </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 xml:space="preserve"> -информационные ресурсы;</w:t>
      </w:r>
    </w:p>
    <w:p w:rsidR="009A596E" w:rsidRPr="006055FE" w:rsidRDefault="009A596E" w:rsidP="009601D7">
      <w:pPr>
        <w:pStyle w:val="ParagraphStyle"/>
        <w:tabs>
          <w:tab w:val="left" w:pos="567"/>
        </w:tabs>
        <w:spacing w:line="252" w:lineRule="auto"/>
        <w:ind w:right="282" w:firstLine="360"/>
        <w:jc w:val="both"/>
        <w:rPr>
          <w:rFonts w:ascii="Times New Roman" w:hAnsi="Times New Roman" w:cs="Times New Roman"/>
        </w:rPr>
      </w:pPr>
      <w:r w:rsidRPr="006055FE">
        <w:rPr>
          <w:rFonts w:ascii="Times New Roman" w:hAnsi="Times New Roman" w:cs="Times New Roman"/>
        </w:rPr>
        <w:t xml:space="preserve"> -деятельность. </w:t>
      </w:r>
    </w:p>
    <w:p w:rsidR="009A596E" w:rsidRPr="006055FE" w:rsidRDefault="00F31C2C" w:rsidP="009601D7">
      <w:pPr>
        <w:pStyle w:val="ParagraphStyle"/>
        <w:tabs>
          <w:tab w:val="left" w:pos="567"/>
        </w:tabs>
        <w:spacing w:line="252" w:lineRule="auto"/>
        <w:ind w:right="282"/>
        <w:jc w:val="both"/>
        <w:rPr>
          <w:rFonts w:ascii="Times New Roman" w:hAnsi="Times New Roman" w:cs="Times New Roman"/>
        </w:rPr>
      </w:pPr>
      <w:hyperlink r:id="rId73" w:history="1">
        <w:r w:rsidR="009A596E" w:rsidRPr="006055FE">
          <w:rPr>
            <w:rStyle w:val="ae"/>
            <w:rFonts w:ascii="Times New Roman" w:hAnsi="Times New Roman" w:cs="Times New Roman"/>
            <w:b/>
            <w:color w:val="auto"/>
          </w:rPr>
          <w:t>http://www.gnpbu.ru</w:t>
        </w:r>
      </w:hyperlink>
      <w:r w:rsidR="009A596E" w:rsidRPr="006055FE">
        <w:rPr>
          <w:rFonts w:ascii="Times New Roman" w:hAnsi="Times New Roman" w:cs="Times New Roman"/>
          <w:b/>
          <w:u w:val="single"/>
        </w:rPr>
        <w:t xml:space="preserve">  </w:t>
      </w:r>
      <w:r w:rsidR="009A596E" w:rsidRPr="006055FE">
        <w:rPr>
          <w:rFonts w:ascii="Times New Roman" w:hAnsi="Times New Roman" w:cs="Times New Roman"/>
          <w:b/>
          <w:bCs/>
          <w:i/>
          <w:iCs/>
        </w:rPr>
        <w:t xml:space="preserve">Научная педагогическая библиотека им. К. Д. Ушинского: </w:t>
      </w:r>
      <w:r w:rsidR="009A596E" w:rsidRPr="006055FE">
        <w:rPr>
          <w:rFonts w:ascii="Times New Roman" w:hAnsi="Times New Roman" w:cs="Times New Roman"/>
        </w:rPr>
        <w:t xml:space="preserve"> библиотека является научно-методическим центром деятельности школьных библиотек.</w:t>
      </w:r>
    </w:p>
    <w:p w:rsidR="009A596E" w:rsidRPr="006055FE" w:rsidRDefault="009A596E" w:rsidP="009601D7">
      <w:pPr>
        <w:pStyle w:val="ParagraphStyle"/>
        <w:spacing w:line="252" w:lineRule="auto"/>
        <w:ind w:right="282" w:firstLine="360"/>
        <w:jc w:val="both"/>
        <w:rPr>
          <w:rFonts w:ascii="Times New Roman" w:hAnsi="Times New Roman" w:cs="Times New Roman"/>
        </w:rPr>
      </w:pPr>
      <w:r w:rsidRPr="006055FE">
        <w:rPr>
          <w:rFonts w:ascii="Times New Roman" w:hAnsi="Times New Roman" w:cs="Times New Roman"/>
        </w:rPr>
        <w:t>Основные разделы сайта:</w:t>
      </w:r>
    </w:p>
    <w:p w:rsidR="009A596E" w:rsidRPr="006055FE" w:rsidRDefault="009A596E" w:rsidP="009601D7">
      <w:pPr>
        <w:pStyle w:val="ParagraphStyle"/>
        <w:keepLines/>
        <w:spacing w:line="252" w:lineRule="auto"/>
        <w:ind w:right="282" w:firstLine="360"/>
        <w:jc w:val="both"/>
        <w:rPr>
          <w:rFonts w:ascii="Times New Roman" w:hAnsi="Times New Roman" w:cs="Times New Roman"/>
        </w:rPr>
      </w:pPr>
      <w:r w:rsidRPr="006055FE">
        <w:rPr>
          <w:rFonts w:ascii="Times New Roman" w:hAnsi="Times New Roman" w:cs="Times New Roman"/>
        </w:rPr>
        <w:t>- методические материалы;</w:t>
      </w:r>
    </w:p>
    <w:p w:rsidR="009A596E" w:rsidRPr="006055FE" w:rsidRDefault="009A596E" w:rsidP="009601D7">
      <w:pPr>
        <w:pStyle w:val="ParagraphStyle"/>
        <w:keepLines/>
        <w:spacing w:line="252" w:lineRule="auto"/>
        <w:ind w:right="282" w:firstLine="360"/>
        <w:jc w:val="both"/>
        <w:rPr>
          <w:rFonts w:ascii="Times New Roman" w:hAnsi="Times New Roman" w:cs="Times New Roman"/>
        </w:rPr>
      </w:pPr>
      <w:r w:rsidRPr="006055FE">
        <w:rPr>
          <w:rFonts w:ascii="Times New Roman" w:hAnsi="Times New Roman" w:cs="Times New Roman"/>
        </w:rPr>
        <w:lastRenderedPageBreak/>
        <w:t>- коллекция баз данных библиотеки: он-лайн коллекция «Детский досуг», «Педагогика и Интернет», «Библиотеки в Интернет» и пр.;- аннотации новых методических  и учебных материалов по дисциплинам.</w:t>
      </w:r>
    </w:p>
    <w:p w:rsidR="009A596E" w:rsidRPr="006055FE" w:rsidRDefault="009A596E" w:rsidP="009601D7">
      <w:pPr>
        <w:pStyle w:val="ParagraphStyle"/>
        <w:spacing w:line="252" w:lineRule="auto"/>
        <w:ind w:right="282" w:firstLine="360"/>
        <w:jc w:val="both"/>
        <w:rPr>
          <w:rFonts w:ascii="Times New Roman" w:hAnsi="Times New Roman" w:cs="Times New Roman"/>
        </w:rPr>
      </w:pPr>
    </w:p>
    <w:p w:rsidR="009A596E" w:rsidRPr="006055FE" w:rsidRDefault="009A596E" w:rsidP="009601D7">
      <w:pPr>
        <w:ind w:right="282"/>
        <w:jc w:val="both"/>
        <w:rPr>
          <w:rFonts w:ascii="Times New Roman" w:hAnsi="Times New Roman" w:cs="Times New Roman"/>
          <w:sz w:val="24"/>
          <w:szCs w:val="24"/>
        </w:rPr>
      </w:pPr>
      <w:r w:rsidRPr="006055FE">
        <w:rPr>
          <w:rFonts w:ascii="Times New Roman" w:hAnsi="Times New Roman" w:cs="Times New Roman"/>
          <w:sz w:val="24"/>
          <w:szCs w:val="24"/>
        </w:rPr>
        <w:t>http://gabihevskaya.edusite.ru/p3aa1.html</w:t>
      </w:r>
    </w:p>
    <w:sectPr w:rsidR="009A596E" w:rsidRPr="006055FE" w:rsidSect="00E819C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C2C" w:rsidRDefault="00F31C2C" w:rsidP="004A174D">
      <w:pPr>
        <w:spacing w:after="0" w:line="240" w:lineRule="auto"/>
      </w:pPr>
      <w:r>
        <w:separator/>
      </w:r>
    </w:p>
  </w:endnote>
  <w:endnote w:type="continuationSeparator" w:id="0">
    <w:p w:rsidR="00F31C2C" w:rsidRDefault="00F31C2C" w:rsidP="004A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Antiqua">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90445"/>
      <w:docPartObj>
        <w:docPartGallery w:val="Page Numbers (Bottom of Page)"/>
        <w:docPartUnique/>
      </w:docPartObj>
    </w:sdtPr>
    <w:sdtEndPr/>
    <w:sdtContent>
      <w:p w:rsidR="00A01E21" w:rsidRDefault="00F31C2C">
        <w:pPr>
          <w:pStyle w:val="af4"/>
          <w:jc w:val="right"/>
        </w:pPr>
        <w:r>
          <w:fldChar w:fldCharType="begin"/>
        </w:r>
        <w:r>
          <w:instrText xml:space="preserve"> PAGE   \* MERGEFORMAT </w:instrText>
        </w:r>
        <w:r>
          <w:fldChar w:fldCharType="separate"/>
        </w:r>
        <w:r w:rsidR="00990E7D">
          <w:rPr>
            <w:noProof/>
          </w:rPr>
          <w:t>2</w:t>
        </w:r>
        <w:r>
          <w:rPr>
            <w:noProof/>
          </w:rPr>
          <w:fldChar w:fldCharType="end"/>
        </w:r>
      </w:p>
    </w:sdtContent>
  </w:sdt>
  <w:p w:rsidR="00A01E21" w:rsidRDefault="00A01E2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C2C" w:rsidRDefault="00F31C2C" w:rsidP="004A174D">
      <w:pPr>
        <w:spacing w:after="0" w:line="240" w:lineRule="auto"/>
      </w:pPr>
      <w:r>
        <w:separator/>
      </w:r>
    </w:p>
  </w:footnote>
  <w:footnote w:type="continuationSeparator" w:id="0">
    <w:p w:rsidR="00F31C2C" w:rsidRDefault="00F31C2C" w:rsidP="004A174D">
      <w:pPr>
        <w:spacing w:after="0" w:line="240" w:lineRule="auto"/>
      </w:pPr>
      <w:r>
        <w:continuationSeparator/>
      </w:r>
    </w:p>
  </w:footnote>
  <w:footnote w:id="1">
    <w:p w:rsidR="00A01E21" w:rsidRDefault="00A01E21" w:rsidP="004A174D">
      <w:pPr>
        <w:pStyle w:val="af"/>
      </w:pPr>
      <w:r>
        <w:rPr>
          <w:rStyle w:val="af1"/>
        </w:rPr>
        <w:footnoteRef/>
      </w:r>
      <w:r>
        <w:t xml:space="preserve"> </w:t>
      </w:r>
      <w:r>
        <w:rPr>
          <w:rFonts w:ascii="Times New Roman" w:eastAsia="Times New Roman" w:hAnsi="Times New Roman"/>
          <w:sz w:val="22"/>
          <w:szCs w:val="22"/>
          <w:lang w:eastAsia="ru-RU"/>
        </w:rPr>
        <w:t>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r>
        <w:rPr>
          <w:rFonts w:ascii="Times New Roman" w:eastAsia="Times New Roman" w:hAnsi="Times New Roman"/>
          <w:sz w:val="22"/>
          <w:szCs w:val="22"/>
          <w:lang w:eastAsia="ru-RU"/>
        </w:rPr>
        <w:br/>
      </w:r>
    </w:p>
  </w:footnote>
  <w:footnote w:id="2">
    <w:p w:rsidR="00A01E21" w:rsidRPr="00171857" w:rsidRDefault="00A01E21" w:rsidP="00FB1ECA">
      <w:pPr>
        <w:autoSpaceDE w:val="0"/>
        <w:ind w:firstLine="709"/>
        <w:jc w:val="both"/>
        <w:rPr>
          <w:rFonts w:ascii="Times New Roman" w:hAnsi="Times New Roman" w:cs="Times New Roman"/>
          <w:bCs/>
          <w:color w:val="000000"/>
          <w:sz w:val="24"/>
          <w:szCs w:val="24"/>
        </w:rPr>
      </w:pPr>
      <w:r w:rsidRPr="00171857">
        <w:rPr>
          <w:rStyle w:val="af1"/>
          <w:rFonts w:ascii="Times New Roman" w:hAnsi="Times New Roman" w:cs="Times New Roman"/>
          <w:sz w:val="24"/>
          <w:szCs w:val="24"/>
        </w:rPr>
        <w:footnoteRef/>
      </w:r>
      <w:r w:rsidRPr="00171857">
        <w:rPr>
          <w:rFonts w:ascii="Times New Roman" w:hAnsi="Times New Roman" w:cs="Times New Roman"/>
          <w:sz w:val="24"/>
          <w:szCs w:val="24"/>
        </w:rPr>
        <w:t xml:space="preserve"> Подробные р</w:t>
      </w:r>
      <w:r w:rsidRPr="00171857">
        <w:rPr>
          <w:rFonts w:ascii="Times New Roman" w:hAnsi="Times New Roman" w:cs="Times New Roman"/>
          <w:bCs/>
          <w:sz w:val="24"/>
          <w:szCs w:val="24"/>
        </w:rPr>
        <w:t xml:space="preserve">азъяснения по вопросам расторжения трудового договора по инициативе работодателя </w:t>
      </w:r>
      <w:r w:rsidRPr="00171857">
        <w:rPr>
          <w:rFonts w:ascii="Times New Roman" w:hAnsi="Times New Roman" w:cs="Times New Roman"/>
          <w:bCs/>
          <w:color w:val="000000"/>
          <w:sz w:val="24"/>
          <w:szCs w:val="24"/>
        </w:rPr>
        <w:t>в связи с сокращением численности или штата  работников образования содержатся в тематическом информационном бюллетене ЦК Профсоюза № 43 «Р</w:t>
      </w:r>
      <w:r w:rsidRPr="00171857">
        <w:rPr>
          <w:rFonts w:ascii="Times New Roman" w:hAnsi="Times New Roman" w:cs="Times New Roman"/>
          <w:color w:val="000000"/>
          <w:sz w:val="24"/>
          <w:szCs w:val="24"/>
        </w:rPr>
        <w:t xml:space="preserve">асторжение трудового договора  в связи с сокращением численности или штата работников образовательного учреждения: общие положения и особенности правового регулирования» </w:t>
      </w:r>
      <w:r w:rsidRPr="00171857">
        <w:rPr>
          <w:rFonts w:ascii="Times New Roman" w:hAnsi="Times New Roman" w:cs="Times New Roman"/>
          <w:bCs/>
          <w:color w:val="000000"/>
          <w:sz w:val="24"/>
          <w:szCs w:val="24"/>
        </w:rPr>
        <w:t xml:space="preserve"> (июнь 2009 г., часть 2).</w:t>
      </w:r>
    </w:p>
    <w:p w:rsidR="00A01E21" w:rsidRDefault="00A01E21" w:rsidP="00FB1ECA">
      <w:pPr>
        <w:pStyle w:val="af"/>
      </w:pPr>
    </w:p>
  </w:footnote>
  <w:footnote w:id="3">
    <w:p w:rsidR="00A01E21" w:rsidRDefault="00A01E21" w:rsidP="00FB1ECA">
      <w:pPr>
        <w:pStyle w:val="af"/>
        <w:rPr>
          <w:rFonts w:ascii="Times New Roman" w:hAnsi="Times New Roman"/>
          <w:sz w:val="24"/>
          <w:szCs w:val="24"/>
        </w:rPr>
      </w:pPr>
      <w:r>
        <w:rPr>
          <w:rStyle w:val="af1"/>
          <w:rFonts w:ascii="Times New Roman" w:hAnsi="Times New Roman"/>
        </w:rPr>
        <w:footnoteRef/>
      </w:r>
      <w:r>
        <w:rPr>
          <w:rFonts w:ascii="Times New Roman" w:hAnsi="Times New Roman"/>
          <w:sz w:val="24"/>
          <w:szCs w:val="24"/>
        </w:rPr>
        <w:t xml:space="preserve"> Разъяснения о порядке применения данного положения содержатся в Комментарии к разделам Единого к</w:t>
      </w:r>
      <w:r>
        <w:rPr>
          <w:rFonts w:ascii="Times New Roman" w:hAnsi="Times New Roman"/>
          <w:bCs/>
          <w:sz w:val="24"/>
          <w:szCs w:val="24"/>
        </w:rPr>
        <w:t>валификационного справочника</w:t>
      </w:r>
      <w:r>
        <w:rPr>
          <w:rFonts w:ascii="Times New Roman" w:hAnsi="Times New Roman"/>
          <w:sz w:val="24"/>
          <w:szCs w:val="24"/>
        </w:rPr>
        <w:t xml:space="preserve"> должностей руководителей, специалистов и других служащих «Квалификационные </w:t>
      </w:r>
      <w:r>
        <w:rPr>
          <w:rFonts w:ascii="Times New Roman" w:hAnsi="Times New Roman"/>
          <w:bCs/>
          <w:sz w:val="24"/>
          <w:szCs w:val="24"/>
        </w:rPr>
        <w:t xml:space="preserve"> характеристики должностей работников образования» (информационный бюллетень ЦС Профсоюза № 17, июнь 2011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378F98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0A15F6"/>
    <w:multiLevelType w:val="hybridMultilevel"/>
    <w:tmpl w:val="82D481BA"/>
    <w:lvl w:ilvl="0" w:tplc="3CF6F4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86F960">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38FB8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02606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084EEE">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2C74CC">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A6379E">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7A0B0E">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34545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5565DFE"/>
    <w:multiLevelType w:val="hybridMultilevel"/>
    <w:tmpl w:val="4CA24E2C"/>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A00728"/>
    <w:multiLevelType w:val="hybridMultilevel"/>
    <w:tmpl w:val="50F2E8B2"/>
    <w:lvl w:ilvl="0" w:tplc="BBE00D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BE85FC">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64430E">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DEBB6A">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384D9E">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C62C6E">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4C0746">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0E0552">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780DEE">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5F1179E"/>
    <w:multiLevelType w:val="hybridMultilevel"/>
    <w:tmpl w:val="6C2EC270"/>
    <w:lvl w:ilvl="0" w:tplc="BB4E26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A0E8E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DAB9EC">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DA6D3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DC1446">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A0BF7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A27BAA">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BE1628">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6CA18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8BD7E35"/>
    <w:multiLevelType w:val="hybridMultilevel"/>
    <w:tmpl w:val="18A48A0E"/>
    <w:lvl w:ilvl="0" w:tplc="C3147F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40D360">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98A526">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3ACBE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162FB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B4BC70">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68BA58">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A66A70">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0AC9DA">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9094785"/>
    <w:multiLevelType w:val="hybridMultilevel"/>
    <w:tmpl w:val="F49ED71C"/>
    <w:lvl w:ilvl="0" w:tplc="F4C489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BC105C">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1481DA">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E6432A">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F63AD6">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E6DDA0">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80B720">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C4E6E8">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34F8A4">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99120F3"/>
    <w:multiLevelType w:val="hybridMultilevel"/>
    <w:tmpl w:val="FD740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4B7EBE"/>
    <w:multiLevelType w:val="hybridMultilevel"/>
    <w:tmpl w:val="1CDA1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9935AB"/>
    <w:multiLevelType w:val="hybridMultilevel"/>
    <w:tmpl w:val="A6569FF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15:restartNumberingAfterBreak="0">
    <w:nsid w:val="1B746518"/>
    <w:multiLevelType w:val="hybridMultilevel"/>
    <w:tmpl w:val="79C4E72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15:restartNumberingAfterBreak="0">
    <w:nsid w:val="1B902858"/>
    <w:multiLevelType w:val="hybridMultilevel"/>
    <w:tmpl w:val="E87EE3EA"/>
    <w:lvl w:ilvl="0" w:tplc="23DC2A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4AC57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E3FBA">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B0327E">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C68A0A">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746278">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483F2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F27D5A">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9A17E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F0A0CF6"/>
    <w:multiLevelType w:val="hybridMultilevel"/>
    <w:tmpl w:val="D53C1C82"/>
    <w:lvl w:ilvl="0" w:tplc="15662BA6">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303E86">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1A676E">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D45100">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061844">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5E104E">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DE7166">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887BA6">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30B89A">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18E7A15"/>
    <w:multiLevelType w:val="hybridMultilevel"/>
    <w:tmpl w:val="9B2A4178"/>
    <w:lvl w:ilvl="0" w:tplc="148EC7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1A719A">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F2E3C6">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66EE8A">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D47EE2">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5439F8">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01CC4">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C4AAF4">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1E2E1E">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4440FAC"/>
    <w:multiLevelType w:val="hybridMultilevel"/>
    <w:tmpl w:val="F8FCA3D4"/>
    <w:lvl w:ilvl="0" w:tplc="87E86238">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2C67C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FA84AE">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96F0B6">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70E162">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C0448">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FECE64">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64ADA4">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243B58">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5170990"/>
    <w:multiLevelType w:val="hybridMultilevel"/>
    <w:tmpl w:val="F016FF28"/>
    <w:lvl w:ilvl="0" w:tplc="53A8A5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D83CCA">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0EA244">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F61DE0">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943B74">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92F14C">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22135C">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ECA162">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DE8D8C">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8B143DC"/>
    <w:multiLevelType w:val="hybridMultilevel"/>
    <w:tmpl w:val="011864D0"/>
    <w:lvl w:ilvl="0" w:tplc="1018E7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7CF0CC">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42CEC6">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3EBB0E">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AEA37E">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5231B6">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082D00">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BED75E">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CCCF16">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A3E46C2"/>
    <w:multiLevelType w:val="hybridMultilevel"/>
    <w:tmpl w:val="11D804DA"/>
    <w:lvl w:ilvl="0" w:tplc="FBFA469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9" w15:restartNumberingAfterBreak="0">
    <w:nsid w:val="2B4368E1"/>
    <w:multiLevelType w:val="hybridMultilevel"/>
    <w:tmpl w:val="B254E634"/>
    <w:lvl w:ilvl="0" w:tplc="BADC25DC">
      <w:start w:val="1"/>
      <w:numFmt w:val="bullet"/>
      <w:lvlText w:val=""/>
      <w:lvlJc w:val="left"/>
      <w:pPr>
        <w:ind w:left="720" w:hanging="360"/>
      </w:pPr>
      <w:rPr>
        <w:rFonts w:ascii="Symbol" w:eastAsia="Times New Roman" w:hAnsi="Symbol" w:cs="Times New Roman" w:hint="default"/>
        <w:color w:val="33333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E5723E"/>
    <w:multiLevelType w:val="hybridMultilevel"/>
    <w:tmpl w:val="0BB2FB12"/>
    <w:lvl w:ilvl="0" w:tplc="A2DEB34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C813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666918">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7CEE26">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E23230">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AE69C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AAD95E">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64DD7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60C11C">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422305B"/>
    <w:multiLevelType w:val="hybridMultilevel"/>
    <w:tmpl w:val="BBAA0CC4"/>
    <w:lvl w:ilvl="0" w:tplc="106C80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FE9628">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D6423E">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5E0C1E">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8640D0">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09CDC">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123FF6">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503970">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3EF1E2">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47E067A"/>
    <w:multiLevelType w:val="hybridMultilevel"/>
    <w:tmpl w:val="498AA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CD4848"/>
    <w:multiLevelType w:val="hybridMultilevel"/>
    <w:tmpl w:val="55CA8CFC"/>
    <w:lvl w:ilvl="0" w:tplc="1F1840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2ED588">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E29B10">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CE6284">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7805DE">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9097EA">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0288EC">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F468BE">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9CB8DA">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5FD6430"/>
    <w:multiLevelType w:val="hybridMultilevel"/>
    <w:tmpl w:val="9170E93C"/>
    <w:lvl w:ilvl="0" w:tplc="5218BA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FDB2">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306478">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5CB7C0">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76CC78">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DED49E">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08F1FE">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EC241A">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3C2A82">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F3466A9"/>
    <w:multiLevelType w:val="hybridMultilevel"/>
    <w:tmpl w:val="A7420D4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 w15:restartNumberingAfterBreak="0">
    <w:nsid w:val="4183754D"/>
    <w:multiLevelType w:val="hybridMultilevel"/>
    <w:tmpl w:val="9E164790"/>
    <w:lvl w:ilvl="0" w:tplc="C84ECC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8C8578">
      <w:start w:val="1"/>
      <w:numFmt w:val="lowerLetter"/>
      <w:lvlText w:val="%2"/>
      <w:lvlJc w:val="left"/>
      <w:pPr>
        <w:ind w:left="1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E0D958">
      <w:start w:val="1"/>
      <w:numFmt w:val="lowerRoman"/>
      <w:lvlText w:val="%3"/>
      <w:lvlJc w:val="left"/>
      <w:pPr>
        <w:ind w:left="2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0A6002">
      <w:start w:val="1"/>
      <w:numFmt w:val="decimal"/>
      <w:lvlText w:val="%4"/>
      <w:lvlJc w:val="left"/>
      <w:pPr>
        <w:ind w:left="3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D075FE">
      <w:start w:val="1"/>
      <w:numFmt w:val="lowerLetter"/>
      <w:lvlText w:val="%5"/>
      <w:lvlJc w:val="left"/>
      <w:pPr>
        <w:ind w:left="3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D89208">
      <w:start w:val="1"/>
      <w:numFmt w:val="lowerRoman"/>
      <w:lvlText w:val="%6"/>
      <w:lvlJc w:val="left"/>
      <w:pPr>
        <w:ind w:left="4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B0C088">
      <w:start w:val="1"/>
      <w:numFmt w:val="decimal"/>
      <w:lvlText w:val="%7"/>
      <w:lvlJc w:val="left"/>
      <w:pPr>
        <w:ind w:left="5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4E5D48">
      <w:start w:val="1"/>
      <w:numFmt w:val="lowerLetter"/>
      <w:lvlText w:val="%8"/>
      <w:lvlJc w:val="left"/>
      <w:pPr>
        <w:ind w:left="5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01B4A">
      <w:start w:val="1"/>
      <w:numFmt w:val="lowerRoman"/>
      <w:lvlText w:val="%9"/>
      <w:lvlJc w:val="left"/>
      <w:pPr>
        <w:ind w:left="6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257365C"/>
    <w:multiLevelType w:val="hybridMultilevel"/>
    <w:tmpl w:val="83A24224"/>
    <w:lvl w:ilvl="0" w:tplc="0419000B">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28" w15:restartNumberingAfterBreak="0">
    <w:nsid w:val="437F0F7F"/>
    <w:multiLevelType w:val="hybridMultilevel"/>
    <w:tmpl w:val="45B22C70"/>
    <w:lvl w:ilvl="0" w:tplc="486E39AA">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2F3FE">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EA6E6">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806B3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9EF6FC">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74270A">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EE82D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3423FA">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FED9D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38745E6"/>
    <w:multiLevelType w:val="hybridMultilevel"/>
    <w:tmpl w:val="40C8A7FA"/>
    <w:lvl w:ilvl="0" w:tplc="FCEA5CD8">
      <w:start w:val="1"/>
      <w:numFmt w:val="decimal"/>
      <w:lvlText w:val="%1."/>
      <w:lvlJc w:val="left"/>
      <w:pPr>
        <w:ind w:left="110" w:hanging="360"/>
      </w:pPr>
      <w:rPr>
        <w:rFonts w:hint="default"/>
      </w:rPr>
    </w:lvl>
    <w:lvl w:ilvl="1" w:tplc="04190019" w:tentative="1">
      <w:start w:val="1"/>
      <w:numFmt w:val="lowerLetter"/>
      <w:lvlText w:val="%2."/>
      <w:lvlJc w:val="left"/>
      <w:pPr>
        <w:ind w:left="830" w:hanging="360"/>
      </w:pPr>
    </w:lvl>
    <w:lvl w:ilvl="2" w:tplc="0419001B" w:tentative="1">
      <w:start w:val="1"/>
      <w:numFmt w:val="lowerRoman"/>
      <w:lvlText w:val="%3."/>
      <w:lvlJc w:val="right"/>
      <w:pPr>
        <w:ind w:left="1550" w:hanging="180"/>
      </w:pPr>
    </w:lvl>
    <w:lvl w:ilvl="3" w:tplc="0419000F" w:tentative="1">
      <w:start w:val="1"/>
      <w:numFmt w:val="decimal"/>
      <w:lvlText w:val="%4."/>
      <w:lvlJc w:val="left"/>
      <w:pPr>
        <w:ind w:left="2270" w:hanging="360"/>
      </w:pPr>
    </w:lvl>
    <w:lvl w:ilvl="4" w:tplc="04190019" w:tentative="1">
      <w:start w:val="1"/>
      <w:numFmt w:val="lowerLetter"/>
      <w:lvlText w:val="%5."/>
      <w:lvlJc w:val="left"/>
      <w:pPr>
        <w:ind w:left="2990" w:hanging="360"/>
      </w:pPr>
    </w:lvl>
    <w:lvl w:ilvl="5" w:tplc="0419001B" w:tentative="1">
      <w:start w:val="1"/>
      <w:numFmt w:val="lowerRoman"/>
      <w:lvlText w:val="%6."/>
      <w:lvlJc w:val="right"/>
      <w:pPr>
        <w:ind w:left="3710" w:hanging="180"/>
      </w:pPr>
    </w:lvl>
    <w:lvl w:ilvl="6" w:tplc="0419000F" w:tentative="1">
      <w:start w:val="1"/>
      <w:numFmt w:val="decimal"/>
      <w:lvlText w:val="%7."/>
      <w:lvlJc w:val="left"/>
      <w:pPr>
        <w:ind w:left="4430" w:hanging="360"/>
      </w:pPr>
    </w:lvl>
    <w:lvl w:ilvl="7" w:tplc="04190019" w:tentative="1">
      <w:start w:val="1"/>
      <w:numFmt w:val="lowerLetter"/>
      <w:lvlText w:val="%8."/>
      <w:lvlJc w:val="left"/>
      <w:pPr>
        <w:ind w:left="5150" w:hanging="360"/>
      </w:pPr>
    </w:lvl>
    <w:lvl w:ilvl="8" w:tplc="0419001B" w:tentative="1">
      <w:start w:val="1"/>
      <w:numFmt w:val="lowerRoman"/>
      <w:lvlText w:val="%9."/>
      <w:lvlJc w:val="right"/>
      <w:pPr>
        <w:ind w:left="5870" w:hanging="180"/>
      </w:pPr>
    </w:lvl>
  </w:abstractNum>
  <w:abstractNum w:abstractNumId="30" w15:restartNumberingAfterBreak="0">
    <w:nsid w:val="4D6560AE"/>
    <w:multiLevelType w:val="hybridMultilevel"/>
    <w:tmpl w:val="749AA556"/>
    <w:lvl w:ilvl="0" w:tplc="56E4F6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6EC60A">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4A75FE">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F2FBC6">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E2AE22">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F0881A">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8673A6">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0CBCF4">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04094">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E0A0BA0"/>
    <w:multiLevelType w:val="hybridMultilevel"/>
    <w:tmpl w:val="ABA0A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670BBF"/>
    <w:multiLevelType w:val="hybridMultilevel"/>
    <w:tmpl w:val="C09A485A"/>
    <w:lvl w:ilvl="0" w:tplc="33B2A7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5AE42A">
      <w:start w:val="1"/>
      <w:numFmt w:val="lowerLetter"/>
      <w:lvlText w:val="%2"/>
      <w:lvlJc w:val="left"/>
      <w:pPr>
        <w:ind w:left="1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F6ABF8">
      <w:start w:val="1"/>
      <w:numFmt w:val="lowerRoman"/>
      <w:lvlText w:val="%3"/>
      <w:lvlJc w:val="left"/>
      <w:pPr>
        <w:ind w:left="2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88A0F2">
      <w:start w:val="1"/>
      <w:numFmt w:val="decimal"/>
      <w:lvlText w:val="%4"/>
      <w:lvlJc w:val="left"/>
      <w:pPr>
        <w:ind w:left="3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52D7C0">
      <w:start w:val="1"/>
      <w:numFmt w:val="lowerLetter"/>
      <w:lvlText w:val="%5"/>
      <w:lvlJc w:val="left"/>
      <w:pPr>
        <w:ind w:left="3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2892F4">
      <w:start w:val="1"/>
      <w:numFmt w:val="lowerRoman"/>
      <w:lvlText w:val="%6"/>
      <w:lvlJc w:val="left"/>
      <w:pPr>
        <w:ind w:left="4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1248F2">
      <w:start w:val="1"/>
      <w:numFmt w:val="decimal"/>
      <w:lvlText w:val="%7"/>
      <w:lvlJc w:val="left"/>
      <w:pPr>
        <w:ind w:left="5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D4BF14">
      <w:start w:val="1"/>
      <w:numFmt w:val="lowerLetter"/>
      <w:lvlText w:val="%8"/>
      <w:lvlJc w:val="left"/>
      <w:pPr>
        <w:ind w:left="5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341908">
      <w:start w:val="1"/>
      <w:numFmt w:val="lowerRoman"/>
      <w:lvlText w:val="%9"/>
      <w:lvlJc w:val="left"/>
      <w:pPr>
        <w:ind w:left="6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20557A8"/>
    <w:multiLevelType w:val="hybridMultilevel"/>
    <w:tmpl w:val="064CE6B4"/>
    <w:lvl w:ilvl="0" w:tplc="07EAE8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C0EE3A">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A0D192">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D0C4CC">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B22C58">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7AD0AE">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E6D6B0">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27166">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CED072">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7FD531A"/>
    <w:multiLevelType w:val="hybridMultilevel"/>
    <w:tmpl w:val="8FE2578E"/>
    <w:lvl w:ilvl="0" w:tplc="3A4E14CE">
      <w:start w:val="1"/>
      <w:numFmt w:val="decimal"/>
      <w:lvlText w:val="%1)"/>
      <w:lvlJc w:val="left"/>
      <w:pPr>
        <w:ind w:left="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966AA8">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DA9864">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0379C">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686198">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E2A20C">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0415AC">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0A3834">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34BA4C">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80A30D0"/>
    <w:multiLevelType w:val="hybridMultilevel"/>
    <w:tmpl w:val="987AF2DE"/>
    <w:lvl w:ilvl="0" w:tplc="D932F9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22B642">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DC1EB0">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CA4A4E">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841BF8">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FAE226">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605BCE">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526218">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2E62E0">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B494EDE"/>
    <w:multiLevelType w:val="hybridMultilevel"/>
    <w:tmpl w:val="E6641E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D0D0CF4"/>
    <w:multiLevelType w:val="hybridMultilevel"/>
    <w:tmpl w:val="55482344"/>
    <w:lvl w:ilvl="0" w:tplc="2926F6F4">
      <w:start w:val="1"/>
      <w:numFmt w:val="decimal"/>
      <w:lvlText w:val="%1."/>
      <w:lvlJc w:val="left"/>
      <w:pPr>
        <w:ind w:left="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A83554">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8E3198">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4E19C0">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0C1B02">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6E44D2">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AAEC54">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8A6890">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1842DC">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09C162C"/>
    <w:multiLevelType w:val="hybridMultilevel"/>
    <w:tmpl w:val="71E875BE"/>
    <w:lvl w:ilvl="0" w:tplc="9C804B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D68A5A">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ECE402">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9CF45A">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1A2594">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2684E6">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1A910C">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CC386E">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F8E946">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15F352C"/>
    <w:multiLevelType w:val="hybridMultilevel"/>
    <w:tmpl w:val="20BAC744"/>
    <w:lvl w:ilvl="0" w:tplc="1F0C690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723908">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4E6BA0">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6CFB7E">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36A024">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704350">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88D766">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A2F2F2">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12DD06">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1BB0EFD"/>
    <w:multiLevelType w:val="hybridMultilevel"/>
    <w:tmpl w:val="6890D492"/>
    <w:lvl w:ilvl="0" w:tplc="5C302D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B6531C">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0935C">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B61794">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DAD8BA">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DEEA6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7C5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50BB32">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500DCA">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5716DAD"/>
    <w:multiLevelType w:val="hybridMultilevel"/>
    <w:tmpl w:val="9F24B870"/>
    <w:lvl w:ilvl="0" w:tplc="54A6EF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14B1E4">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E4067A">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768448">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B635D4">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5C7B0A">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000CBE">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58AC76">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300C4A">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7B60A61"/>
    <w:multiLevelType w:val="hybridMultilevel"/>
    <w:tmpl w:val="B8704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E54879"/>
    <w:multiLevelType w:val="hybridMultilevel"/>
    <w:tmpl w:val="F80C9F24"/>
    <w:lvl w:ilvl="0" w:tplc="930464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707E94">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6E0D48">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3CF766">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50A146">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927B72">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B6345E">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ACA06A">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2C6F56">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6ADF4556"/>
    <w:multiLevelType w:val="hybridMultilevel"/>
    <w:tmpl w:val="62026A34"/>
    <w:lvl w:ilvl="0" w:tplc="ABDA51B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F85044">
      <w:start w:val="1"/>
      <w:numFmt w:val="lowerLetter"/>
      <w:lvlText w:val="%2"/>
      <w:lvlJc w:val="left"/>
      <w:pPr>
        <w:ind w:left="1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06996C">
      <w:start w:val="1"/>
      <w:numFmt w:val="lowerRoman"/>
      <w:lvlText w:val="%3"/>
      <w:lvlJc w:val="left"/>
      <w:pPr>
        <w:ind w:left="2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7473FA">
      <w:start w:val="1"/>
      <w:numFmt w:val="decimal"/>
      <w:lvlText w:val="%4"/>
      <w:lvlJc w:val="left"/>
      <w:pPr>
        <w:ind w:left="3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2CE5EC">
      <w:start w:val="1"/>
      <w:numFmt w:val="lowerLetter"/>
      <w:lvlText w:val="%5"/>
      <w:lvlJc w:val="left"/>
      <w:pPr>
        <w:ind w:left="3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C08B98">
      <w:start w:val="1"/>
      <w:numFmt w:val="lowerRoman"/>
      <w:lvlText w:val="%6"/>
      <w:lvlJc w:val="left"/>
      <w:pPr>
        <w:ind w:left="4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7A463C">
      <w:start w:val="1"/>
      <w:numFmt w:val="decimal"/>
      <w:lvlText w:val="%7"/>
      <w:lvlJc w:val="left"/>
      <w:pPr>
        <w:ind w:left="5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5C5B42">
      <w:start w:val="1"/>
      <w:numFmt w:val="lowerLetter"/>
      <w:lvlText w:val="%8"/>
      <w:lvlJc w:val="left"/>
      <w:pPr>
        <w:ind w:left="5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863A86">
      <w:start w:val="1"/>
      <w:numFmt w:val="lowerRoman"/>
      <w:lvlText w:val="%9"/>
      <w:lvlJc w:val="left"/>
      <w:pPr>
        <w:ind w:left="6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B672AF0"/>
    <w:multiLevelType w:val="hybridMultilevel"/>
    <w:tmpl w:val="D85A8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0037266"/>
    <w:multiLevelType w:val="hybridMultilevel"/>
    <w:tmpl w:val="B9F0AE62"/>
    <w:lvl w:ilvl="0" w:tplc="9A0C2A42">
      <w:start w:val="1"/>
      <w:numFmt w:val="decimal"/>
      <w:lvlText w:val="%1."/>
      <w:lvlJc w:val="left"/>
      <w:pPr>
        <w:ind w:left="36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8E7A2F"/>
    <w:multiLevelType w:val="hybridMultilevel"/>
    <w:tmpl w:val="7C12230A"/>
    <w:lvl w:ilvl="0" w:tplc="8DD0CF04">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A8A70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FA081A">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DA7EF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1AE75C">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3E028C">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C4C22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CCDE64">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24FF2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7D556D98"/>
    <w:multiLevelType w:val="hybridMultilevel"/>
    <w:tmpl w:val="CD7EEF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6"/>
  </w:num>
  <w:num w:numId="3">
    <w:abstractNumId w:val="47"/>
  </w:num>
  <w:num w:numId="4">
    <w:abstractNumId w:val="5"/>
  </w:num>
  <w:num w:numId="5">
    <w:abstractNumId w:val="24"/>
  </w:num>
  <w:num w:numId="6">
    <w:abstractNumId w:val="16"/>
  </w:num>
  <w:num w:numId="7">
    <w:abstractNumId w:val="32"/>
  </w:num>
  <w:num w:numId="8">
    <w:abstractNumId w:val="34"/>
  </w:num>
  <w:num w:numId="9">
    <w:abstractNumId w:val="23"/>
  </w:num>
  <w:num w:numId="10">
    <w:abstractNumId w:val="7"/>
  </w:num>
  <w:num w:numId="11">
    <w:abstractNumId w:val="14"/>
  </w:num>
  <w:num w:numId="12">
    <w:abstractNumId w:val="33"/>
  </w:num>
  <w:num w:numId="13">
    <w:abstractNumId w:val="13"/>
  </w:num>
  <w:num w:numId="14">
    <w:abstractNumId w:val="21"/>
  </w:num>
  <w:num w:numId="15">
    <w:abstractNumId w:val="6"/>
  </w:num>
  <w:num w:numId="16">
    <w:abstractNumId w:val="15"/>
  </w:num>
  <w:num w:numId="17">
    <w:abstractNumId w:val="4"/>
  </w:num>
  <w:num w:numId="18">
    <w:abstractNumId w:val="35"/>
  </w:num>
  <w:num w:numId="19">
    <w:abstractNumId w:val="26"/>
  </w:num>
  <w:num w:numId="20">
    <w:abstractNumId w:val="12"/>
  </w:num>
  <w:num w:numId="21">
    <w:abstractNumId w:val="30"/>
  </w:num>
  <w:num w:numId="22">
    <w:abstractNumId w:val="41"/>
  </w:num>
  <w:num w:numId="23">
    <w:abstractNumId w:val="44"/>
  </w:num>
  <w:num w:numId="24">
    <w:abstractNumId w:val="37"/>
  </w:num>
  <w:num w:numId="25">
    <w:abstractNumId w:val="28"/>
  </w:num>
  <w:num w:numId="26">
    <w:abstractNumId w:val="38"/>
  </w:num>
  <w:num w:numId="27">
    <w:abstractNumId w:val="43"/>
  </w:num>
  <w:num w:numId="28">
    <w:abstractNumId w:val="39"/>
  </w:num>
  <w:num w:numId="29">
    <w:abstractNumId w:val="40"/>
  </w:num>
  <w:num w:numId="30">
    <w:abstractNumId w:val="17"/>
  </w:num>
  <w:num w:numId="31">
    <w:abstractNumId w:val="2"/>
  </w:num>
  <w:num w:numId="32">
    <w:abstractNumId w:val="20"/>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8"/>
  </w:num>
  <w:num w:numId="37">
    <w:abstractNumId w:val="42"/>
  </w:num>
  <w:num w:numId="38">
    <w:abstractNumId w:val="22"/>
  </w:num>
  <w:num w:numId="39">
    <w:abstractNumId w:val="9"/>
  </w:num>
  <w:num w:numId="40">
    <w:abstractNumId w:val="31"/>
  </w:num>
  <w:num w:numId="41">
    <w:abstractNumId w:val="46"/>
  </w:num>
  <w:num w:numId="42">
    <w:abstractNumId w:val="27"/>
  </w:num>
  <w:num w:numId="43">
    <w:abstractNumId w:val="45"/>
  </w:num>
  <w:num w:numId="4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6">
    <w:abstractNumId w:val="18"/>
  </w:num>
  <w:num w:numId="47">
    <w:abstractNumId w:val="29"/>
  </w:num>
  <w:num w:numId="48">
    <w:abstractNumId w:val="11"/>
  </w:num>
  <w:num w:numId="49">
    <w:abstractNumId w:val="10"/>
  </w:num>
  <w:num w:numId="50">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A174D"/>
    <w:rsid w:val="00046CC8"/>
    <w:rsid w:val="001515A5"/>
    <w:rsid w:val="00167AA9"/>
    <w:rsid w:val="00171857"/>
    <w:rsid w:val="00191519"/>
    <w:rsid w:val="001F3187"/>
    <w:rsid w:val="00214EE5"/>
    <w:rsid w:val="002312A6"/>
    <w:rsid w:val="00240F3C"/>
    <w:rsid w:val="002460D8"/>
    <w:rsid w:val="00291E0F"/>
    <w:rsid w:val="002C3AD2"/>
    <w:rsid w:val="002E351D"/>
    <w:rsid w:val="00310852"/>
    <w:rsid w:val="00324596"/>
    <w:rsid w:val="003721E9"/>
    <w:rsid w:val="003A43FD"/>
    <w:rsid w:val="00423B1B"/>
    <w:rsid w:val="00460C09"/>
    <w:rsid w:val="00465721"/>
    <w:rsid w:val="004A174D"/>
    <w:rsid w:val="004E1E1D"/>
    <w:rsid w:val="0050420D"/>
    <w:rsid w:val="005139EE"/>
    <w:rsid w:val="005730E5"/>
    <w:rsid w:val="00573A88"/>
    <w:rsid w:val="005B4A98"/>
    <w:rsid w:val="005D4876"/>
    <w:rsid w:val="005E322C"/>
    <w:rsid w:val="005E79C2"/>
    <w:rsid w:val="006055FE"/>
    <w:rsid w:val="00606B89"/>
    <w:rsid w:val="0065269D"/>
    <w:rsid w:val="0067657D"/>
    <w:rsid w:val="0071585B"/>
    <w:rsid w:val="007414F0"/>
    <w:rsid w:val="00792451"/>
    <w:rsid w:val="007B1BB8"/>
    <w:rsid w:val="007C2EC0"/>
    <w:rsid w:val="007F41B0"/>
    <w:rsid w:val="00800EEE"/>
    <w:rsid w:val="00826B8C"/>
    <w:rsid w:val="00834AC7"/>
    <w:rsid w:val="00862EC4"/>
    <w:rsid w:val="008804E8"/>
    <w:rsid w:val="00882BBE"/>
    <w:rsid w:val="00901931"/>
    <w:rsid w:val="00904DD3"/>
    <w:rsid w:val="00910A04"/>
    <w:rsid w:val="009601D7"/>
    <w:rsid w:val="00990E7D"/>
    <w:rsid w:val="0099169E"/>
    <w:rsid w:val="009A596E"/>
    <w:rsid w:val="009A7193"/>
    <w:rsid w:val="009D1526"/>
    <w:rsid w:val="009F6944"/>
    <w:rsid w:val="00A01E21"/>
    <w:rsid w:val="00A30F2D"/>
    <w:rsid w:val="00A76329"/>
    <w:rsid w:val="00AA05CF"/>
    <w:rsid w:val="00AA76AD"/>
    <w:rsid w:val="00B1468E"/>
    <w:rsid w:val="00B3755E"/>
    <w:rsid w:val="00B754EC"/>
    <w:rsid w:val="00BB610B"/>
    <w:rsid w:val="00BF4447"/>
    <w:rsid w:val="00C026DD"/>
    <w:rsid w:val="00C560C6"/>
    <w:rsid w:val="00C57DAE"/>
    <w:rsid w:val="00C87BDB"/>
    <w:rsid w:val="00CC39CF"/>
    <w:rsid w:val="00D30984"/>
    <w:rsid w:val="00D457FF"/>
    <w:rsid w:val="00D50753"/>
    <w:rsid w:val="00D65394"/>
    <w:rsid w:val="00D656AC"/>
    <w:rsid w:val="00D822D1"/>
    <w:rsid w:val="00D93778"/>
    <w:rsid w:val="00DA51B0"/>
    <w:rsid w:val="00DA7A5D"/>
    <w:rsid w:val="00DF0019"/>
    <w:rsid w:val="00E55EC3"/>
    <w:rsid w:val="00E6599F"/>
    <w:rsid w:val="00E819C4"/>
    <w:rsid w:val="00E824F4"/>
    <w:rsid w:val="00F12D89"/>
    <w:rsid w:val="00F144EB"/>
    <w:rsid w:val="00F31C2C"/>
    <w:rsid w:val="00F34E56"/>
    <w:rsid w:val="00F55534"/>
    <w:rsid w:val="00F563F4"/>
    <w:rsid w:val="00F578A8"/>
    <w:rsid w:val="00F83384"/>
    <w:rsid w:val="00FB1ECA"/>
    <w:rsid w:val="00FD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75741B"/>
  <w15:docId w15:val="{E9356953-C077-471D-88EA-65C4B705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ind w:left="-567"/>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24F4"/>
  </w:style>
  <w:style w:type="paragraph" w:styleId="1">
    <w:name w:val="heading 1"/>
    <w:basedOn w:val="a"/>
    <w:next w:val="a"/>
    <w:link w:val="10"/>
    <w:uiPriority w:val="99"/>
    <w:qFormat/>
    <w:rsid w:val="004A174D"/>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3">
    <w:name w:val="heading 3"/>
    <w:basedOn w:val="a"/>
    <w:next w:val="a"/>
    <w:link w:val="30"/>
    <w:uiPriority w:val="9"/>
    <w:semiHidden/>
    <w:unhideWhenUsed/>
    <w:qFormat/>
    <w:rsid w:val="00C026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174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A174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B1EC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7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174D"/>
    <w:rPr>
      <w:rFonts w:ascii="Tahoma" w:hAnsi="Tahoma" w:cs="Tahoma"/>
      <w:sz w:val="16"/>
      <w:szCs w:val="16"/>
    </w:rPr>
  </w:style>
  <w:style w:type="paragraph" w:styleId="a5">
    <w:name w:val="List Paragraph"/>
    <w:basedOn w:val="a"/>
    <w:uiPriority w:val="1"/>
    <w:qFormat/>
    <w:rsid w:val="004A174D"/>
    <w:pPr>
      <w:ind w:left="720"/>
      <w:contextualSpacing/>
    </w:pPr>
    <w:rPr>
      <w:rFonts w:eastAsiaTheme="minorHAnsi"/>
      <w:lang w:eastAsia="en-US"/>
    </w:rPr>
  </w:style>
  <w:style w:type="character" w:customStyle="1" w:styleId="a6">
    <w:name w:val="Гипертекстовая ссылка"/>
    <w:basedOn w:val="a0"/>
    <w:uiPriority w:val="99"/>
    <w:rsid w:val="004A174D"/>
    <w:rPr>
      <w:color w:val="106BBE"/>
    </w:rPr>
  </w:style>
  <w:style w:type="character" w:customStyle="1" w:styleId="10">
    <w:name w:val="Заголовок 1 Знак"/>
    <w:basedOn w:val="a0"/>
    <w:link w:val="1"/>
    <w:uiPriority w:val="99"/>
    <w:rsid w:val="004A174D"/>
    <w:rPr>
      <w:rFonts w:ascii="Times New Roman CYR" w:hAnsi="Times New Roman CYR" w:cs="Times New Roman CYR"/>
      <w:b/>
      <w:bCs/>
      <w:color w:val="26282F"/>
      <w:sz w:val="24"/>
      <w:szCs w:val="24"/>
    </w:rPr>
  </w:style>
  <w:style w:type="character" w:customStyle="1" w:styleId="a7">
    <w:name w:val="Цветовое выделение"/>
    <w:uiPriority w:val="99"/>
    <w:rsid w:val="004A174D"/>
    <w:rPr>
      <w:b/>
      <w:color w:val="26282F"/>
    </w:rPr>
  </w:style>
  <w:style w:type="paragraph" w:customStyle="1" w:styleId="a8">
    <w:name w:val="Заголовок статьи"/>
    <w:basedOn w:val="a"/>
    <w:next w:val="a"/>
    <w:uiPriority w:val="99"/>
    <w:rsid w:val="004A174D"/>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customStyle="1" w:styleId="a9">
    <w:name w:val="Комментарий"/>
    <w:basedOn w:val="a"/>
    <w:next w:val="a"/>
    <w:uiPriority w:val="99"/>
    <w:rsid w:val="004A174D"/>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shd w:val="clear" w:color="auto" w:fill="F0F0F0"/>
    </w:rPr>
  </w:style>
  <w:style w:type="paragraph" w:customStyle="1" w:styleId="aa">
    <w:name w:val="Информация об изменениях"/>
    <w:basedOn w:val="a"/>
    <w:next w:val="a"/>
    <w:uiPriority w:val="99"/>
    <w:rsid w:val="004A174D"/>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shd w:val="clear" w:color="auto" w:fill="EAEFED"/>
    </w:rPr>
  </w:style>
  <w:style w:type="paragraph" w:customStyle="1" w:styleId="ab">
    <w:name w:val="Нормальный (таблица)"/>
    <w:basedOn w:val="a"/>
    <w:next w:val="a"/>
    <w:uiPriority w:val="99"/>
    <w:rsid w:val="004A174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c">
    <w:name w:val="Подзаголовок для информации об изменениях"/>
    <w:basedOn w:val="a"/>
    <w:next w:val="a"/>
    <w:uiPriority w:val="99"/>
    <w:rsid w:val="004A174D"/>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customStyle="1" w:styleId="ad">
    <w:name w:val="Прижатый влево"/>
    <w:basedOn w:val="a"/>
    <w:next w:val="a"/>
    <w:uiPriority w:val="99"/>
    <w:rsid w:val="004A174D"/>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40">
    <w:name w:val="Заголовок 4 Знак"/>
    <w:basedOn w:val="a0"/>
    <w:link w:val="4"/>
    <w:uiPriority w:val="9"/>
    <w:semiHidden/>
    <w:rsid w:val="004A174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A174D"/>
    <w:rPr>
      <w:rFonts w:asciiTheme="majorHAnsi" w:eastAsiaTheme="majorEastAsia" w:hAnsiTheme="majorHAnsi" w:cstheme="majorBidi"/>
      <w:color w:val="243F60" w:themeColor="accent1" w:themeShade="7F"/>
    </w:rPr>
  </w:style>
  <w:style w:type="character" w:styleId="ae">
    <w:name w:val="Hyperlink"/>
    <w:basedOn w:val="a0"/>
    <w:uiPriority w:val="99"/>
    <w:unhideWhenUsed/>
    <w:rsid w:val="004A174D"/>
    <w:rPr>
      <w:color w:val="0000FF"/>
      <w:u w:val="single"/>
    </w:rPr>
  </w:style>
  <w:style w:type="paragraph" w:customStyle="1" w:styleId="formattexttopleveltext">
    <w:name w:val="formattext topleveltext"/>
    <w:basedOn w:val="a"/>
    <w:rsid w:val="004A17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4A174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note text"/>
    <w:basedOn w:val="a"/>
    <w:link w:val="af0"/>
    <w:uiPriority w:val="99"/>
    <w:semiHidden/>
    <w:unhideWhenUsed/>
    <w:rsid w:val="004A174D"/>
    <w:pPr>
      <w:spacing w:after="0" w:line="240" w:lineRule="auto"/>
      <w:ind w:firstLine="567"/>
      <w:jc w:val="both"/>
    </w:pPr>
    <w:rPr>
      <w:rFonts w:ascii="Calibri" w:eastAsia="Calibri" w:hAnsi="Calibri" w:cs="Times New Roman"/>
      <w:sz w:val="20"/>
      <w:szCs w:val="20"/>
      <w:lang w:eastAsia="en-US"/>
    </w:rPr>
  </w:style>
  <w:style w:type="character" w:customStyle="1" w:styleId="af0">
    <w:name w:val="Текст сноски Знак"/>
    <w:basedOn w:val="a0"/>
    <w:link w:val="af"/>
    <w:uiPriority w:val="99"/>
    <w:semiHidden/>
    <w:rsid w:val="004A174D"/>
    <w:rPr>
      <w:rFonts w:ascii="Calibri" w:eastAsia="Calibri" w:hAnsi="Calibri" w:cs="Times New Roman"/>
      <w:sz w:val="20"/>
      <w:szCs w:val="20"/>
      <w:lang w:eastAsia="en-US"/>
    </w:rPr>
  </w:style>
  <w:style w:type="character" w:styleId="af1">
    <w:name w:val="footnote reference"/>
    <w:basedOn w:val="a0"/>
    <w:uiPriority w:val="99"/>
    <w:semiHidden/>
    <w:unhideWhenUsed/>
    <w:rsid w:val="004A174D"/>
    <w:rPr>
      <w:vertAlign w:val="superscript"/>
    </w:rPr>
  </w:style>
  <w:style w:type="paragraph" w:customStyle="1" w:styleId="ConsPlusNormal">
    <w:name w:val="ConsPlusNormal"/>
    <w:uiPriority w:val="99"/>
    <w:rsid w:val="00FB1EC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2">
    <w:name w:val="Normal (Web)"/>
    <w:basedOn w:val="a"/>
    <w:unhideWhenUsed/>
    <w:rsid w:val="00FB1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a0"/>
    <w:rsid w:val="00FB1ECA"/>
  </w:style>
  <w:style w:type="character" w:customStyle="1" w:styleId="60">
    <w:name w:val="Заголовок 6 Знак"/>
    <w:basedOn w:val="a0"/>
    <w:link w:val="6"/>
    <w:uiPriority w:val="9"/>
    <w:semiHidden/>
    <w:rsid w:val="00FB1ECA"/>
    <w:rPr>
      <w:rFonts w:asciiTheme="majorHAnsi" w:eastAsiaTheme="majorEastAsia" w:hAnsiTheme="majorHAnsi" w:cstheme="majorBidi"/>
      <w:i/>
      <w:iCs/>
      <w:color w:val="243F60" w:themeColor="accent1" w:themeShade="7F"/>
    </w:rPr>
  </w:style>
  <w:style w:type="paragraph" w:styleId="31">
    <w:name w:val="Body Text Indent 3"/>
    <w:basedOn w:val="a"/>
    <w:link w:val="32"/>
    <w:semiHidden/>
    <w:unhideWhenUsed/>
    <w:rsid w:val="00FB1ECA"/>
    <w:pPr>
      <w:snapToGrid w:val="0"/>
      <w:spacing w:after="0" w:line="160" w:lineRule="atLeast"/>
      <w:ind w:firstLine="851"/>
      <w:jc w:val="both"/>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semiHidden/>
    <w:rsid w:val="00FB1ECA"/>
    <w:rPr>
      <w:rFonts w:ascii="Times New Roman" w:eastAsia="Times New Roman" w:hAnsi="Times New Roman" w:cs="Times New Roman"/>
      <w:sz w:val="28"/>
      <w:szCs w:val="20"/>
    </w:rPr>
  </w:style>
  <w:style w:type="paragraph" w:customStyle="1" w:styleId="11">
    <w:name w:val="Абзац списка1"/>
    <w:basedOn w:val="a"/>
    <w:rsid w:val="00FB1ECA"/>
    <w:pPr>
      <w:ind w:left="720"/>
    </w:pPr>
    <w:rPr>
      <w:rFonts w:ascii="Calibri" w:eastAsia="Times New Roman" w:hAnsi="Calibri" w:cs="Times New Roman"/>
      <w:lang w:eastAsia="en-US"/>
    </w:rPr>
  </w:style>
  <w:style w:type="table" w:styleId="af3">
    <w:name w:val="Table Grid"/>
    <w:basedOn w:val="a1"/>
    <w:uiPriority w:val="59"/>
    <w:rsid w:val="00FB1E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footer"/>
    <w:basedOn w:val="a"/>
    <w:link w:val="af5"/>
    <w:uiPriority w:val="99"/>
    <w:unhideWhenUsed/>
    <w:rsid w:val="00FB1EC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FB1ECA"/>
    <w:rPr>
      <w:rFonts w:ascii="Times New Roman" w:eastAsia="Times New Roman" w:hAnsi="Times New Roman" w:cs="Times New Roman"/>
      <w:sz w:val="24"/>
      <w:szCs w:val="24"/>
    </w:rPr>
  </w:style>
  <w:style w:type="paragraph" w:customStyle="1" w:styleId="ParagraphStyle">
    <w:name w:val="Paragraph Style"/>
    <w:rsid w:val="009A596E"/>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rsid w:val="009A596E"/>
    <w:pPr>
      <w:autoSpaceDE w:val="0"/>
      <w:autoSpaceDN w:val="0"/>
      <w:adjustRightInd w:val="0"/>
      <w:spacing w:after="0" w:line="240" w:lineRule="auto"/>
    </w:pPr>
    <w:rPr>
      <w:rFonts w:ascii="Book Antiqua" w:eastAsiaTheme="minorHAnsi" w:hAnsi="Book Antiqua" w:cs="Book Antiqua"/>
      <w:color w:val="000000"/>
      <w:sz w:val="24"/>
      <w:szCs w:val="24"/>
      <w:lang w:eastAsia="en-US"/>
    </w:rPr>
  </w:style>
  <w:style w:type="paragraph" w:customStyle="1" w:styleId="Pa4">
    <w:name w:val="Pa4"/>
    <w:basedOn w:val="Default"/>
    <w:next w:val="Default"/>
    <w:uiPriority w:val="99"/>
    <w:rsid w:val="009A596E"/>
    <w:pPr>
      <w:spacing w:line="231" w:lineRule="atLeast"/>
    </w:pPr>
    <w:rPr>
      <w:rFonts w:cstheme="minorBidi"/>
      <w:color w:val="auto"/>
    </w:rPr>
  </w:style>
  <w:style w:type="paragraph" w:styleId="af6">
    <w:name w:val="header"/>
    <w:basedOn w:val="a"/>
    <w:link w:val="af7"/>
    <w:uiPriority w:val="99"/>
    <w:semiHidden/>
    <w:unhideWhenUsed/>
    <w:rsid w:val="009A596E"/>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9A596E"/>
  </w:style>
  <w:style w:type="character" w:customStyle="1" w:styleId="30">
    <w:name w:val="Заголовок 3 Знак"/>
    <w:basedOn w:val="a0"/>
    <w:link w:val="3"/>
    <w:uiPriority w:val="9"/>
    <w:semiHidden/>
    <w:rsid w:val="00C026DD"/>
    <w:rPr>
      <w:rFonts w:asciiTheme="majorHAnsi" w:eastAsiaTheme="majorEastAsia" w:hAnsiTheme="majorHAnsi" w:cstheme="majorBidi"/>
      <w:b/>
      <w:bCs/>
      <w:color w:val="4F81BD" w:themeColor="accent1"/>
    </w:rPr>
  </w:style>
  <w:style w:type="character" w:customStyle="1" w:styleId="FontStyle41">
    <w:name w:val="Font Style41"/>
    <w:basedOn w:val="a0"/>
    <w:uiPriority w:val="99"/>
    <w:rsid w:val="00C026DD"/>
    <w:rPr>
      <w:rFonts w:ascii="Times New Roman" w:hAnsi="Times New Roman" w:cs="Times New Roman"/>
      <w:b/>
      <w:bCs/>
      <w:sz w:val="26"/>
      <w:szCs w:val="26"/>
    </w:rPr>
  </w:style>
  <w:style w:type="paragraph" w:customStyle="1" w:styleId="Style6">
    <w:name w:val="Style6"/>
    <w:basedOn w:val="a"/>
    <w:uiPriority w:val="99"/>
    <w:rsid w:val="00C026DD"/>
    <w:pPr>
      <w:widowControl w:val="0"/>
      <w:autoSpaceDE w:val="0"/>
      <w:autoSpaceDN w:val="0"/>
      <w:adjustRightInd w:val="0"/>
      <w:spacing w:after="0" w:line="320" w:lineRule="exact"/>
      <w:ind w:firstLine="698"/>
      <w:jc w:val="both"/>
    </w:pPr>
    <w:rPr>
      <w:rFonts w:ascii="Times New Roman" w:hAnsi="Times New Roman" w:cs="Times New Roman"/>
      <w:sz w:val="24"/>
      <w:szCs w:val="24"/>
    </w:rPr>
  </w:style>
  <w:style w:type="paragraph" w:customStyle="1" w:styleId="Style7">
    <w:name w:val="Style7"/>
    <w:basedOn w:val="a"/>
    <w:uiPriority w:val="99"/>
    <w:rsid w:val="00C026DD"/>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styleId="2">
    <w:name w:val="Body Text 2"/>
    <w:basedOn w:val="a"/>
    <w:link w:val="20"/>
    <w:uiPriority w:val="99"/>
    <w:unhideWhenUsed/>
    <w:rsid w:val="00C026DD"/>
    <w:pPr>
      <w:spacing w:after="120" w:line="480" w:lineRule="auto"/>
    </w:pPr>
    <w:rPr>
      <w:rFonts w:ascii="Calibri" w:eastAsia="Calibri" w:hAnsi="Calibri" w:cs="Calibri"/>
      <w:lang w:eastAsia="en-US"/>
    </w:rPr>
  </w:style>
  <w:style w:type="character" w:customStyle="1" w:styleId="20">
    <w:name w:val="Основной текст 2 Знак"/>
    <w:basedOn w:val="a0"/>
    <w:link w:val="2"/>
    <w:uiPriority w:val="99"/>
    <w:rsid w:val="00C026DD"/>
    <w:rPr>
      <w:rFonts w:ascii="Calibri" w:eastAsia="Calibri" w:hAnsi="Calibri" w:cs="Calibri"/>
      <w:lang w:eastAsia="en-US"/>
    </w:rPr>
  </w:style>
  <w:style w:type="paragraph" w:styleId="33">
    <w:name w:val="toc 3"/>
    <w:basedOn w:val="a"/>
    <w:next w:val="a"/>
    <w:autoRedefine/>
    <w:uiPriority w:val="39"/>
    <w:unhideWhenUsed/>
    <w:qFormat/>
    <w:rsid w:val="00C57DAE"/>
    <w:pPr>
      <w:spacing w:after="0"/>
    </w:pPr>
    <w:rPr>
      <w:rFonts w:cstheme="minorHAnsi"/>
      <w:smallCaps/>
    </w:rPr>
  </w:style>
  <w:style w:type="paragraph" w:styleId="12">
    <w:name w:val="toc 1"/>
    <w:basedOn w:val="a"/>
    <w:next w:val="a"/>
    <w:autoRedefine/>
    <w:uiPriority w:val="39"/>
    <w:unhideWhenUsed/>
    <w:qFormat/>
    <w:rsid w:val="00C57DAE"/>
    <w:pPr>
      <w:spacing w:before="360" w:after="360"/>
    </w:pPr>
    <w:rPr>
      <w:rFonts w:cstheme="minorHAnsi"/>
      <w:b/>
      <w:bCs/>
      <w:caps/>
      <w:u w:val="single"/>
    </w:rPr>
  </w:style>
  <w:style w:type="paragraph" w:styleId="21">
    <w:name w:val="toc 2"/>
    <w:basedOn w:val="a"/>
    <w:next w:val="a"/>
    <w:autoRedefine/>
    <w:uiPriority w:val="39"/>
    <w:unhideWhenUsed/>
    <w:qFormat/>
    <w:rsid w:val="00C57DAE"/>
    <w:pPr>
      <w:spacing w:after="0"/>
    </w:pPr>
    <w:rPr>
      <w:rFonts w:cstheme="minorHAnsi"/>
      <w:b/>
      <w:bCs/>
      <w:smallCaps/>
    </w:rPr>
  </w:style>
  <w:style w:type="paragraph" w:styleId="af8">
    <w:name w:val="TOC Heading"/>
    <w:basedOn w:val="1"/>
    <w:next w:val="a"/>
    <w:uiPriority w:val="39"/>
    <w:semiHidden/>
    <w:unhideWhenUsed/>
    <w:qFormat/>
    <w:rsid w:val="00C57DAE"/>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41">
    <w:name w:val="toc 4"/>
    <w:basedOn w:val="a"/>
    <w:next w:val="a"/>
    <w:autoRedefine/>
    <w:uiPriority w:val="39"/>
    <w:unhideWhenUsed/>
    <w:rsid w:val="0071585B"/>
    <w:pPr>
      <w:spacing w:after="0"/>
    </w:pPr>
    <w:rPr>
      <w:rFonts w:cstheme="minorHAnsi"/>
    </w:rPr>
  </w:style>
  <w:style w:type="paragraph" w:styleId="51">
    <w:name w:val="toc 5"/>
    <w:basedOn w:val="a"/>
    <w:next w:val="a"/>
    <w:autoRedefine/>
    <w:uiPriority w:val="39"/>
    <w:unhideWhenUsed/>
    <w:rsid w:val="0071585B"/>
    <w:pPr>
      <w:spacing w:after="0"/>
    </w:pPr>
    <w:rPr>
      <w:rFonts w:cstheme="minorHAnsi"/>
    </w:rPr>
  </w:style>
  <w:style w:type="paragraph" w:styleId="61">
    <w:name w:val="toc 6"/>
    <w:basedOn w:val="a"/>
    <w:next w:val="a"/>
    <w:autoRedefine/>
    <w:uiPriority w:val="39"/>
    <w:unhideWhenUsed/>
    <w:rsid w:val="0071585B"/>
    <w:pPr>
      <w:spacing w:after="0"/>
    </w:pPr>
    <w:rPr>
      <w:rFonts w:cstheme="minorHAnsi"/>
    </w:rPr>
  </w:style>
  <w:style w:type="paragraph" w:styleId="7">
    <w:name w:val="toc 7"/>
    <w:basedOn w:val="a"/>
    <w:next w:val="a"/>
    <w:autoRedefine/>
    <w:uiPriority w:val="39"/>
    <w:unhideWhenUsed/>
    <w:rsid w:val="0071585B"/>
    <w:pPr>
      <w:spacing w:after="0"/>
    </w:pPr>
    <w:rPr>
      <w:rFonts w:cstheme="minorHAnsi"/>
    </w:rPr>
  </w:style>
  <w:style w:type="paragraph" w:styleId="8">
    <w:name w:val="toc 8"/>
    <w:basedOn w:val="a"/>
    <w:next w:val="a"/>
    <w:autoRedefine/>
    <w:uiPriority w:val="39"/>
    <w:unhideWhenUsed/>
    <w:rsid w:val="0071585B"/>
    <w:pPr>
      <w:spacing w:after="0"/>
    </w:pPr>
    <w:rPr>
      <w:rFonts w:cstheme="minorHAnsi"/>
    </w:rPr>
  </w:style>
  <w:style w:type="paragraph" w:styleId="9">
    <w:name w:val="toc 9"/>
    <w:basedOn w:val="a"/>
    <w:next w:val="a"/>
    <w:autoRedefine/>
    <w:uiPriority w:val="39"/>
    <w:unhideWhenUsed/>
    <w:rsid w:val="0071585B"/>
    <w:pPr>
      <w:spacing w:after="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id=71207150&amp;sub=6" TargetMode="External"/><Relationship Id="rId21" Type="http://schemas.openxmlformats.org/officeDocument/2006/relationships/hyperlink" Target="http://ivo.garant.ru/document?id=23168&amp;sub=0" TargetMode="External"/><Relationship Id="rId42" Type="http://schemas.openxmlformats.org/officeDocument/2006/relationships/hyperlink" Target="http://ivo.garant.ru/document?id=71371090&amp;sub=1000" TargetMode="External"/><Relationship Id="rId47" Type="http://schemas.openxmlformats.org/officeDocument/2006/relationships/hyperlink" Target="http://docs.cntd.ru/document/9029638" TargetMode="External"/><Relationship Id="rId63" Type="http://schemas.openxmlformats.org/officeDocument/2006/relationships/hyperlink" Target="consultantplus://offline/ref=087189D0F6C3BAA89DB287D4B22AD23EEA9B8931B2AD88C8F35968160383C5A76F9309903A1B31C5kAjEL" TargetMode="External"/><Relationship Id="rId68" Type="http://schemas.openxmlformats.org/officeDocument/2006/relationships/hyperlink" Target="https://www.iro38.ru/files/gosuslugi/attestat/normativ-doc/12334231.doc" TargetMode="External"/><Relationship Id="rId2" Type="http://schemas.openxmlformats.org/officeDocument/2006/relationships/numbering" Target="numbering.xml"/><Relationship Id="rId16" Type="http://schemas.openxmlformats.org/officeDocument/2006/relationships/hyperlink" Target="http://ivo.garant.ru/document?id=10064504&amp;sub=15" TargetMode="External"/><Relationship Id="rId29" Type="http://schemas.openxmlformats.org/officeDocument/2006/relationships/hyperlink" Target="http://ivo.garant.ru/document?id=71207150&amp;sub=6" TargetMode="External"/><Relationship Id="rId11" Type="http://schemas.openxmlformats.org/officeDocument/2006/relationships/hyperlink" Target="http://4.bp.blogspot.com/_XV45BHRq4Qo/TNf6LMh9btI/AAAAAAAAAYI/b4a8ILudihQ/s1600/%D0%BC%D0%B0%D0%BB%D1%8C%D1%87%D0%B8%D0%BA+%D0%B2+%D0%BE%D1%87%D0%BA%D0%B0%D1%85.jpg" TargetMode="External"/><Relationship Id="rId24" Type="http://schemas.openxmlformats.org/officeDocument/2006/relationships/hyperlink" Target="http://ivo.garant.ru/document?id=10064072&amp;sub=412742" TargetMode="External"/><Relationship Id="rId32" Type="http://schemas.openxmlformats.org/officeDocument/2006/relationships/hyperlink" Target="http://ivo.garant.ru/document?id=71207150&amp;sub=6" TargetMode="External"/><Relationship Id="rId37" Type="http://schemas.openxmlformats.org/officeDocument/2006/relationships/hyperlink" Target="http://ivo.garant.ru/document?id=71545782&amp;sub=1000" TargetMode="External"/><Relationship Id="rId40" Type="http://schemas.openxmlformats.org/officeDocument/2006/relationships/hyperlink" Target="http://ivo.garant.ru/document?id=10064072&amp;sub=296" TargetMode="External"/><Relationship Id="rId45" Type="http://schemas.openxmlformats.org/officeDocument/2006/relationships/image" Target="media/image4.jpeg"/><Relationship Id="rId53" Type="http://schemas.openxmlformats.org/officeDocument/2006/relationships/hyperlink" Target="http://www.kodeks-luks.ru/ciws/?tid=0&amp;nd=902233423&amp;prevDoc=902283249&amp;spack=110listid%3D010000000100%26listpos%3D157%26lsz%3D1349%26nd%3D901935063%26nh%3D0%26" TargetMode="External"/><Relationship Id="rId58" Type="http://schemas.openxmlformats.org/officeDocument/2006/relationships/hyperlink" Target="http://www.kodeks-luks.ru/ciws/?tid=0&amp;nd=902233423&amp;prevDoc=902283249&amp;spack=110listid%3D010000000100%26listpos%3D157%26lsz%3D1349%26nd%3D901935063%26nh%3D0%26" TargetMode="External"/><Relationship Id="rId66" Type="http://schemas.openxmlformats.org/officeDocument/2006/relationships/hyperlink" Target="http://ivo.garant.ru/document?id=3585&amp;sub=0"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main?base=LAW;n=108403;fld=134;dst=102070" TargetMode="External"/><Relationship Id="rId19" Type="http://schemas.openxmlformats.org/officeDocument/2006/relationships/hyperlink" Target="http://ivo.garant.ru/document?id=3526&amp;sub=0" TargetMode="External"/><Relationship Id="rId14" Type="http://schemas.openxmlformats.org/officeDocument/2006/relationships/hyperlink" Target="http://ivo.garant.ru/document?id=4540&amp;sub=0" TargetMode="External"/><Relationship Id="rId22" Type="http://schemas.openxmlformats.org/officeDocument/2006/relationships/hyperlink" Target="http://ivo.garant.ru/document?id=55071994&amp;sub=2000" TargetMode="External"/><Relationship Id="rId27" Type="http://schemas.openxmlformats.org/officeDocument/2006/relationships/hyperlink" Target="http://ivo.garant.ru/document?id=71207150&amp;sub=79" TargetMode="External"/><Relationship Id="rId30" Type="http://schemas.openxmlformats.org/officeDocument/2006/relationships/hyperlink" Target="http://ivo.garant.ru/document?id=71207150&amp;sub=6" TargetMode="External"/><Relationship Id="rId35" Type="http://schemas.openxmlformats.org/officeDocument/2006/relationships/hyperlink" Target="http://ivo.garant.ru/document?id=71207150&amp;sub=6" TargetMode="External"/><Relationship Id="rId43" Type="http://schemas.openxmlformats.org/officeDocument/2006/relationships/hyperlink" Target="http://ivo.garant.ru/document?id=103585&amp;sub=0" TargetMode="External"/><Relationship Id="rId48" Type="http://schemas.openxmlformats.org/officeDocument/2006/relationships/hyperlink" Target="http://docs.cntd.ru/document/842502411" TargetMode="External"/><Relationship Id="rId56" Type="http://schemas.openxmlformats.org/officeDocument/2006/relationships/hyperlink" Target="http://www.kodeks-luks.ru/ciws/?tid=0&amp;nd=902233423&amp;prevDoc=902283249&amp;mark=000000000000000000000000000000000000000000000000006500IL" TargetMode="External"/><Relationship Id="rId64" Type="http://schemas.openxmlformats.org/officeDocument/2006/relationships/footer" Target="footer1.xml"/><Relationship Id="rId69" Type="http://schemas.openxmlformats.org/officeDocument/2006/relationships/image" Target="media/image5.gif"/><Relationship Id="rId8" Type="http://schemas.openxmlformats.org/officeDocument/2006/relationships/hyperlink" Target="http://r.vgorode.ua/m/0x0/53418.jpg" TargetMode="External"/><Relationship Id="rId51" Type="http://schemas.openxmlformats.org/officeDocument/2006/relationships/hyperlink" Target="http://www.kodeks-luks.ru/ciws/?tid=0&amp;nd=901901770&amp;prevDoc=902283249&amp;spack=110listid%3D010000000100%26listpos%3D157%26lsz%3D1349%26nd%3D901935063%26nh%3D0%26" TargetMode="External"/><Relationship Id="rId72" Type="http://schemas.openxmlformats.org/officeDocument/2006/relationships/hyperlink" Target="http://www.rba.ru"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ivo.garant.ru/document?id=10064504&amp;sub=15" TargetMode="External"/><Relationship Id="rId25" Type="http://schemas.openxmlformats.org/officeDocument/2006/relationships/hyperlink" Target="http://ivo.garant.ru/document?id=10064072&amp;sub=0" TargetMode="External"/><Relationship Id="rId33" Type="http://schemas.openxmlformats.org/officeDocument/2006/relationships/hyperlink" Target="http://ivo.garant.ru/document?id=71207150&amp;sub=6" TargetMode="External"/><Relationship Id="rId38" Type="http://schemas.openxmlformats.org/officeDocument/2006/relationships/hyperlink" Target="http://ivo.garant.ru/document?id=3899405&amp;sub=1000" TargetMode="External"/><Relationship Id="rId46" Type="http://schemas.openxmlformats.org/officeDocument/2006/relationships/hyperlink" Target="http://docs.cntd.ru/document/1200121893" TargetMode="External"/><Relationship Id="rId59" Type="http://schemas.openxmlformats.org/officeDocument/2006/relationships/hyperlink" Target="consultantplus://offline/main?base=LAW;n=108403;fld=134;dst=100589" TargetMode="External"/><Relationship Id="rId67" Type="http://schemas.openxmlformats.org/officeDocument/2006/relationships/hyperlink" Target="https://www.iro38.ru/files/gosuslugi/attestat/14.tif" TargetMode="External"/><Relationship Id="rId20" Type="http://schemas.openxmlformats.org/officeDocument/2006/relationships/hyperlink" Target="http://ivo.garant.ru/document?id=12037300&amp;sub=0" TargetMode="External"/><Relationship Id="rId41" Type="http://schemas.openxmlformats.org/officeDocument/2006/relationships/hyperlink" Target="http://ivo.garant.ru/document?id=12025268&amp;sub=0" TargetMode="External"/><Relationship Id="rId54" Type="http://schemas.openxmlformats.org/officeDocument/2006/relationships/hyperlink" Target="http://www.kodeks-luks.ru/ciws/?tid=0&amp;nd=902283249&amp;prevDoc=902283249&amp;mark=000000000000000000000000000000000000000000000000006500IL" TargetMode="External"/><Relationship Id="rId62" Type="http://schemas.openxmlformats.org/officeDocument/2006/relationships/hyperlink" Target="consultantplus://offline/main?base=LAW;n=103166;fld=134;dst=302" TargetMode="External"/><Relationship Id="rId70" Type="http://schemas.openxmlformats.org/officeDocument/2006/relationships/hyperlink" Target="http://mon.gov.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vo.garant.ru/document?id=12027232&amp;sub=800" TargetMode="External"/><Relationship Id="rId23" Type="http://schemas.openxmlformats.org/officeDocument/2006/relationships/hyperlink" Target="http://ivo.garant.ru/document?id=55071994&amp;sub=3000" TargetMode="External"/><Relationship Id="rId28" Type="http://schemas.openxmlformats.org/officeDocument/2006/relationships/hyperlink" Target="http://ivo.garant.ru/document?id=71605248&amp;sub=1000" TargetMode="External"/><Relationship Id="rId36" Type="http://schemas.openxmlformats.org/officeDocument/2006/relationships/hyperlink" Target="http://ivo.garant.ru/document?id=71207150&amp;sub=6" TargetMode="External"/><Relationship Id="rId49" Type="http://schemas.openxmlformats.org/officeDocument/2006/relationships/hyperlink" Target="http://www.kodeks-luks.ru/ciws/?tid=0&amp;nd=902233423&amp;prevDoc=902283249&amp;mark=000000000000000000000000000000000000000000000000006500IL" TargetMode="External"/><Relationship Id="rId57" Type="http://schemas.openxmlformats.org/officeDocument/2006/relationships/hyperlink" Target="http://www.kodeks-luks.ru/ciws/?tid=0&amp;nd=902233423&amp;prevDoc=902283249&amp;mark=000000000000000000000000000000000000000000000000006500IL" TargetMode="External"/><Relationship Id="rId10" Type="http://schemas.openxmlformats.org/officeDocument/2006/relationships/hyperlink" Target="http://ivo.garant.ru/document?id=3585&amp;sub=0" TargetMode="External"/><Relationship Id="rId31" Type="http://schemas.openxmlformats.org/officeDocument/2006/relationships/hyperlink" Target="http://ivo.garant.ru/document?id=71207150&amp;sub=6" TargetMode="External"/><Relationship Id="rId44" Type="http://schemas.openxmlformats.org/officeDocument/2006/relationships/image" Target="media/image3.png"/><Relationship Id="rId52" Type="http://schemas.openxmlformats.org/officeDocument/2006/relationships/hyperlink" Target="http://www.kodeks-luks.ru/ciws/?tid=0&amp;nd=902233423&amp;prevDoc=902283249&amp;mark=000000000000000000000000000000000000000000000000006500IL" TargetMode="External"/><Relationship Id="rId60" Type="http://schemas.openxmlformats.org/officeDocument/2006/relationships/hyperlink" Target="consultantplus://offline/main?base=LAW;n=108403;fld=134;dst=497" TargetMode="External"/><Relationship Id="rId65" Type="http://schemas.openxmlformats.org/officeDocument/2006/relationships/hyperlink" Target="http://window.edu.ru/" TargetMode="External"/><Relationship Id="rId73" Type="http://schemas.openxmlformats.org/officeDocument/2006/relationships/hyperlink" Target="http://www.gnpbu.ru"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ivo.garant.ru/document?id=3585&amp;sub=0" TargetMode="External"/><Relationship Id="rId18" Type="http://schemas.openxmlformats.org/officeDocument/2006/relationships/hyperlink" Target="http://ivo.garant.ru/document?id=70280800&amp;sub=1000" TargetMode="External"/><Relationship Id="rId39" Type="http://schemas.openxmlformats.org/officeDocument/2006/relationships/hyperlink" Target="http://ivo.garant.ru/document?id=12023875&amp;sub=20" TargetMode="External"/><Relationship Id="rId34" Type="http://schemas.openxmlformats.org/officeDocument/2006/relationships/hyperlink" Target="http://ivo.garant.ru/document?id=71207150&amp;sub=6" TargetMode="External"/><Relationship Id="rId50" Type="http://schemas.openxmlformats.org/officeDocument/2006/relationships/hyperlink" Target="http://www.kodeks-luks.ru/ciws/?tid=0&amp;nd=901901770&amp;prevDoc=902283249&amp;mark=000000000000000000000000000000000000000000000000007EG0KH" TargetMode="External"/><Relationship Id="rId55" Type="http://schemas.openxmlformats.org/officeDocument/2006/relationships/hyperlink" Target="http://www.kodeks-luks.ru/ciws/?tid=0&amp;nd=902233423&amp;prevDoc=902283249&amp;mark=000000000000000000000000000000000000000000000000007DM0KC" TargetMode="External"/><Relationship Id="rId7" Type="http://schemas.openxmlformats.org/officeDocument/2006/relationships/endnotes" Target="endnotes.xml"/><Relationship Id="rId71" Type="http://schemas.openxmlformats.org/officeDocument/2006/relationships/hyperlink" Target="http://www.rusl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CD10F-949B-4A1A-81F5-6B3BF56B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103</Pages>
  <Words>37176</Words>
  <Characters>211909</Characters>
  <Application>Microsoft Office Word</Application>
  <DocSecurity>0</DocSecurity>
  <Lines>1765</Lines>
  <Paragraphs>497</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Приказ Министерства здравоохранения и социального развития Российской Федерации </vt:lpstr>
      <vt:lpstr>3.НОРМАТИВНО-ПРАВОВАЯ БАЗА</vt:lpstr>
      <vt:lpstr>Федеральный закон от 29 декабря 1994 г. N 78-ФЗ "О библиотечном деле"</vt:lpstr>
      <vt:lpstr>С изменениями и дополнениями от:</vt:lpstr>
      <vt:lpstr>Глава I. Общие положения</vt:lpstr>
      <vt:lpstr>Глава III. Обязанности и права библиотек</vt:lpstr>
      <vt:lpstr>Глава IV. Обязанности государства в области библиотечного дела</vt:lpstr>
      <vt:lpstr>Глава V. Особые условия сохранения и использования культурного достояния народов</vt:lpstr>
      <vt:lpstr>Глава VI. Организация взаимодействия библиотек</vt:lpstr>
      <vt:lpstr>Глава VII. Экономическое регулирование в области библиотечного дела</vt:lpstr>
      <vt:lpstr>Глава VIII. Заключительные положения</vt:lpstr>
    </vt:vector>
  </TitlesOfParts>
  <Company>Microsoft</Company>
  <LinksUpToDate>false</LinksUpToDate>
  <CharactersWithSpaces>248588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Fenix</cp:lastModifiedBy>
  <cp:revision>31</cp:revision>
  <cp:lastPrinted>2017-11-16T07:07:00Z</cp:lastPrinted>
  <dcterms:created xsi:type="dcterms:W3CDTF">2017-11-08T11:23:00Z</dcterms:created>
  <dcterms:modified xsi:type="dcterms:W3CDTF">2018-02-06T06:54:00Z</dcterms:modified>
</cp:coreProperties>
</file>