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69" w:rsidRPr="00151447" w:rsidRDefault="00125B69" w:rsidP="00125B69">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Методическое письмо</w:t>
      </w:r>
    </w:p>
    <w:p w:rsidR="00125B69" w:rsidRPr="00151447" w:rsidRDefault="00125B69" w:rsidP="00125B69">
      <w:pPr>
        <w:pStyle w:val="a4"/>
        <w:spacing w:after="0" w:line="240" w:lineRule="auto"/>
        <w:ind w:left="-284"/>
        <w:jc w:val="center"/>
        <w:rPr>
          <w:rFonts w:ascii="Times New Roman" w:hAnsi="Times New Roman" w:cs="Times New Roman"/>
          <w:b/>
          <w:sz w:val="24"/>
          <w:szCs w:val="24"/>
        </w:rPr>
      </w:pPr>
      <w:r w:rsidRPr="00151447">
        <w:rPr>
          <w:rFonts w:ascii="Times New Roman" w:hAnsi="Times New Roman" w:cs="Times New Roman"/>
          <w:b/>
          <w:sz w:val="24"/>
          <w:szCs w:val="24"/>
        </w:rPr>
        <w:t>дл</w:t>
      </w:r>
      <w:r w:rsidR="00A51365">
        <w:rPr>
          <w:rFonts w:ascii="Times New Roman" w:hAnsi="Times New Roman" w:cs="Times New Roman"/>
          <w:b/>
          <w:sz w:val="24"/>
          <w:szCs w:val="24"/>
        </w:rPr>
        <w:t>я общеобразовательных организаций</w:t>
      </w:r>
      <w:r w:rsidRPr="00151447">
        <w:rPr>
          <w:rFonts w:ascii="Times New Roman" w:hAnsi="Times New Roman" w:cs="Times New Roman"/>
          <w:b/>
          <w:sz w:val="24"/>
          <w:szCs w:val="24"/>
        </w:rPr>
        <w:t xml:space="preserve">  </w:t>
      </w:r>
      <w:r>
        <w:rPr>
          <w:rFonts w:ascii="Times New Roman" w:hAnsi="Times New Roman" w:cs="Times New Roman"/>
          <w:b/>
          <w:sz w:val="24"/>
          <w:szCs w:val="24"/>
        </w:rPr>
        <w:t>Республики Крым</w:t>
      </w:r>
    </w:p>
    <w:p w:rsidR="00125B69" w:rsidRPr="00151447" w:rsidRDefault="00125B69" w:rsidP="003F7EE5">
      <w:pPr>
        <w:pStyle w:val="a4"/>
        <w:spacing w:after="0" w:line="240" w:lineRule="auto"/>
        <w:ind w:left="-284"/>
        <w:jc w:val="center"/>
        <w:rPr>
          <w:rFonts w:ascii="Times New Roman" w:hAnsi="Times New Roman" w:cs="Times New Roman"/>
          <w:b/>
          <w:sz w:val="24"/>
          <w:szCs w:val="24"/>
        </w:rPr>
      </w:pPr>
      <w:r w:rsidRPr="00151447">
        <w:rPr>
          <w:rFonts w:ascii="Times New Roman" w:hAnsi="Times New Roman" w:cs="Times New Roman"/>
          <w:b/>
          <w:sz w:val="24"/>
          <w:szCs w:val="24"/>
        </w:rPr>
        <w:t xml:space="preserve">о преподавании </w:t>
      </w:r>
      <w:r>
        <w:rPr>
          <w:rFonts w:ascii="Times New Roman" w:hAnsi="Times New Roman" w:cs="Times New Roman"/>
          <w:b/>
          <w:sz w:val="24"/>
          <w:szCs w:val="24"/>
        </w:rPr>
        <w:t>предметов «</w:t>
      </w:r>
      <w:r w:rsidRPr="00151447">
        <w:rPr>
          <w:rFonts w:ascii="Times New Roman" w:hAnsi="Times New Roman" w:cs="Times New Roman"/>
          <w:b/>
          <w:sz w:val="24"/>
          <w:szCs w:val="24"/>
        </w:rPr>
        <w:t>И</w:t>
      </w:r>
      <w:r>
        <w:rPr>
          <w:rFonts w:ascii="Times New Roman" w:hAnsi="Times New Roman" w:cs="Times New Roman"/>
          <w:b/>
          <w:sz w:val="24"/>
          <w:szCs w:val="24"/>
        </w:rPr>
        <w:t xml:space="preserve">зобразительное искусство», «Музыка», «Искусство», «Мировая художественная культура» </w:t>
      </w:r>
      <w:r w:rsidRPr="00151447">
        <w:rPr>
          <w:rFonts w:ascii="Times New Roman" w:hAnsi="Times New Roman" w:cs="Times New Roman"/>
          <w:b/>
          <w:sz w:val="24"/>
          <w:szCs w:val="24"/>
        </w:rPr>
        <w:t>в 201</w:t>
      </w:r>
      <w:r>
        <w:rPr>
          <w:rFonts w:ascii="Times New Roman" w:hAnsi="Times New Roman" w:cs="Times New Roman"/>
          <w:b/>
          <w:sz w:val="24"/>
          <w:szCs w:val="24"/>
        </w:rPr>
        <w:t>6/</w:t>
      </w:r>
      <w:r w:rsidRPr="00151447">
        <w:rPr>
          <w:rFonts w:ascii="Times New Roman" w:hAnsi="Times New Roman" w:cs="Times New Roman"/>
          <w:b/>
          <w:sz w:val="24"/>
          <w:szCs w:val="24"/>
        </w:rPr>
        <w:t>201</w:t>
      </w:r>
      <w:r>
        <w:rPr>
          <w:rFonts w:ascii="Times New Roman" w:hAnsi="Times New Roman" w:cs="Times New Roman"/>
          <w:b/>
          <w:sz w:val="24"/>
          <w:szCs w:val="24"/>
        </w:rPr>
        <w:t>7</w:t>
      </w:r>
      <w:r w:rsidRPr="00151447">
        <w:rPr>
          <w:rFonts w:ascii="Times New Roman" w:hAnsi="Times New Roman" w:cs="Times New Roman"/>
          <w:b/>
          <w:sz w:val="24"/>
          <w:szCs w:val="24"/>
        </w:rPr>
        <w:t xml:space="preserve"> учебном году</w:t>
      </w:r>
    </w:p>
    <w:p w:rsidR="00125B69" w:rsidRPr="00AC6FA4" w:rsidRDefault="00125B69" w:rsidP="00125B69">
      <w:pPr>
        <w:pStyle w:val="a5"/>
        <w:numPr>
          <w:ilvl w:val="0"/>
          <w:numId w:val="1"/>
        </w:numPr>
        <w:spacing w:after="0" w:line="240" w:lineRule="auto"/>
        <w:jc w:val="both"/>
        <w:rPr>
          <w:rFonts w:ascii="Times New Roman" w:hAnsi="Times New Roman"/>
          <w:b/>
          <w:sz w:val="24"/>
          <w:szCs w:val="24"/>
        </w:rPr>
      </w:pPr>
      <w:r w:rsidRPr="00AC6FA4">
        <w:rPr>
          <w:rFonts w:ascii="Times New Roman" w:hAnsi="Times New Roman"/>
          <w:b/>
          <w:sz w:val="24"/>
          <w:szCs w:val="24"/>
        </w:rPr>
        <w:t>Нормативно-правовое обеспечение преподавания предмета (законодательные и нормативно-правовые документы федерального и регионального уровня)</w:t>
      </w:r>
      <w:r w:rsidR="00DC309E">
        <w:rPr>
          <w:rFonts w:ascii="Times New Roman" w:hAnsi="Times New Roman"/>
          <w:b/>
          <w:sz w:val="24"/>
          <w:szCs w:val="24"/>
        </w:rPr>
        <w:t>.</w:t>
      </w:r>
    </w:p>
    <w:p w:rsidR="00125B69" w:rsidRDefault="00125B69" w:rsidP="00125B69">
      <w:pPr>
        <w:pStyle w:val="a5"/>
        <w:spacing w:after="0" w:line="240" w:lineRule="auto"/>
        <w:jc w:val="both"/>
        <w:rPr>
          <w:rFonts w:ascii="Times New Roman" w:hAnsi="Times New Roman"/>
          <w:sz w:val="28"/>
          <w:szCs w:val="28"/>
        </w:rPr>
      </w:pPr>
    </w:p>
    <w:p w:rsidR="00125B69" w:rsidRPr="00AC6FA4" w:rsidRDefault="00125B69" w:rsidP="00125B69">
      <w:pPr>
        <w:pStyle w:val="a5"/>
        <w:spacing w:after="0" w:line="240" w:lineRule="auto"/>
        <w:jc w:val="center"/>
        <w:rPr>
          <w:rFonts w:ascii="Times New Roman" w:hAnsi="Times New Roman"/>
          <w:sz w:val="24"/>
          <w:szCs w:val="24"/>
        </w:rPr>
      </w:pPr>
      <w:r w:rsidRPr="00AC6FA4">
        <w:rPr>
          <w:rFonts w:ascii="Times New Roman" w:hAnsi="Times New Roman"/>
          <w:sz w:val="24"/>
          <w:szCs w:val="24"/>
        </w:rPr>
        <w:t>Федеральные документы</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 xml:space="preserve"> </w:t>
      </w:r>
      <w:r>
        <w:rPr>
          <w:rFonts w:ascii="Times New Roman" w:hAnsi="Times New Roman"/>
          <w:color w:val="000000"/>
          <w:sz w:val="24"/>
          <w:szCs w:val="24"/>
        </w:rPr>
        <w:t>(редакция от 23.07.</w:t>
      </w:r>
      <w:r w:rsidRPr="008F30B2">
        <w:rPr>
          <w:rFonts w:ascii="Times New Roman" w:hAnsi="Times New Roman"/>
          <w:color w:val="000000"/>
          <w:sz w:val="24"/>
          <w:szCs w:val="24"/>
        </w:rPr>
        <w:t>2013)</w:t>
      </w:r>
      <w:r w:rsidRPr="00AC6FA4">
        <w:rPr>
          <w:rFonts w:ascii="Times New Roman" w:hAnsi="Times New Roman"/>
          <w:sz w:val="24"/>
          <w:szCs w:val="24"/>
        </w:rPr>
        <w:t>.</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Приказ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Письмо Министерства образования и науки Российской Федерации от 14.12.2015 №09-3564 «О внеурочной деятельности и реализации дополнительных общеобразовательных программ».</w:t>
      </w:r>
    </w:p>
    <w:p w:rsidR="00125B69" w:rsidRPr="00AC6FA4" w:rsidRDefault="00125B69" w:rsidP="00125B69">
      <w:pPr>
        <w:pStyle w:val="a5"/>
        <w:numPr>
          <w:ilvl w:val="1"/>
          <w:numId w:val="1"/>
        </w:numPr>
        <w:spacing w:after="0" w:line="240" w:lineRule="auto"/>
        <w:jc w:val="both"/>
        <w:rPr>
          <w:rFonts w:ascii="Times New Roman" w:eastAsia="Calibri" w:hAnsi="Times New Roman"/>
          <w:sz w:val="24"/>
          <w:szCs w:val="24"/>
        </w:rPr>
      </w:pPr>
      <w:r w:rsidRPr="00AC6FA4">
        <w:rPr>
          <w:rFonts w:ascii="Times New Roman" w:hAnsi="Times New Roman"/>
          <w:sz w:val="24"/>
          <w:szCs w:val="24"/>
        </w:rPr>
        <w:t>Приказ Министерства здравоохранения и социального развития Российской Федерации от 26.08.2010 №761н «</w:t>
      </w:r>
      <w:r w:rsidRPr="00AC6FA4">
        <w:rPr>
          <w:rFonts w:ascii="Times New Roman" w:eastAsia="Calibri" w:hAnsi="Times New Roman"/>
          <w:sz w:val="24"/>
          <w:szCs w:val="24"/>
        </w:rPr>
        <w:t>Об утверждении Единого квалификационного справочника</w:t>
      </w:r>
      <w:r w:rsidRPr="00AC6FA4">
        <w:rPr>
          <w:rFonts w:ascii="Times New Roman" w:hAnsi="Times New Roman"/>
          <w:sz w:val="24"/>
          <w:szCs w:val="24"/>
        </w:rPr>
        <w:t xml:space="preserve"> </w:t>
      </w:r>
      <w:r w:rsidRPr="00AC6FA4">
        <w:rPr>
          <w:rFonts w:ascii="Times New Roman" w:eastAsia="Calibri" w:hAnsi="Times New Roman"/>
          <w:sz w:val="24"/>
          <w:szCs w:val="24"/>
        </w:rPr>
        <w:t>должностей руководителей, специалистов и служащих, раздел                                                     «Квалификационные характеристики должностей работников</w:t>
      </w:r>
      <w:r w:rsidRPr="00AC6FA4">
        <w:rPr>
          <w:rFonts w:ascii="Times New Roman" w:hAnsi="Times New Roman"/>
          <w:sz w:val="24"/>
          <w:szCs w:val="24"/>
        </w:rPr>
        <w:t xml:space="preserve"> </w:t>
      </w:r>
      <w:r w:rsidRPr="00AC6FA4">
        <w:rPr>
          <w:rFonts w:ascii="Times New Roman" w:eastAsia="Calibri" w:hAnsi="Times New Roman"/>
          <w:sz w:val="24"/>
          <w:szCs w:val="24"/>
        </w:rPr>
        <w:t>образования»</w:t>
      </w:r>
      <w:r w:rsidRPr="00AC6FA4">
        <w:rPr>
          <w:rFonts w:ascii="Times New Roman" w:hAnsi="Times New Roman"/>
          <w:sz w:val="24"/>
          <w:szCs w:val="24"/>
        </w:rPr>
        <w:t>.</w:t>
      </w:r>
    </w:p>
    <w:p w:rsidR="002D5FE9" w:rsidRPr="002D5FE9" w:rsidRDefault="002D5FE9" w:rsidP="002D5FE9">
      <w:pPr>
        <w:pStyle w:val="a5"/>
        <w:numPr>
          <w:ilvl w:val="1"/>
          <w:numId w:val="1"/>
        </w:numPr>
        <w:spacing w:after="0" w:line="240" w:lineRule="auto"/>
        <w:jc w:val="both"/>
        <w:rPr>
          <w:rFonts w:ascii="Times New Roman" w:hAnsi="Times New Roman"/>
          <w:sz w:val="24"/>
          <w:szCs w:val="24"/>
        </w:rPr>
      </w:pPr>
      <w:r w:rsidRPr="002D5FE9">
        <w:rPr>
          <w:rFonts w:ascii="Times New Roman" w:hAnsi="Times New Roman"/>
          <w:sz w:val="24"/>
          <w:szCs w:val="24"/>
        </w:rPr>
        <w:t>Приказ Министерства образования и науки Российской Федерации от</w:t>
      </w:r>
      <w:r>
        <w:rPr>
          <w:rFonts w:ascii="Times New Roman" w:hAnsi="Times New Roman"/>
          <w:sz w:val="24"/>
          <w:szCs w:val="24"/>
        </w:rPr>
        <w:t xml:space="preserve"> </w:t>
      </w:r>
      <w:r w:rsidRPr="002D5FE9">
        <w:rPr>
          <w:rFonts w:ascii="Times New Roman" w:hAnsi="Times New Roman"/>
          <w:sz w:val="24"/>
          <w:szCs w:val="24"/>
        </w:rPr>
        <w:t>25.12.2013 г. № 1394 (ред. от 03.12.2015 г.) «Об утверждении Порядка проведения государственной итоговой аттестации по образовательным программам основного общего образования» (Зарегистрировано в Минюсте России 03.02.2014 г. № 31206)</w:t>
      </w:r>
    </w:p>
    <w:p w:rsidR="00125B69" w:rsidRPr="00A964F4" w:rsidRDefault="00125B69" w:rsidP="00125B69">
      <w:pPr>
        <w:pStyle w:val="a5"/>
        <w:numPr>
          <w:ilvl w:val="1"/>
          <w:numId w:val="1"/>
        </w:numPr>
        <w:spacing w:after="0" w:line="240" w:lineRule="auto"/>
        <w:jc w:val="both"/>
        <w:rPr>
          <w:rFonts w:ascii="Times New Roman" w:hAnsi="Times New Roman"/>
          <w:sz w:val="24"/>
          <w:szCs w:val="24"/>
        </w:rPr>
      </w:pPr>
      <w:r w:rsidRPr="0037776D">
        <w:rPr>
          <w:rFonts w:ascii="Times New Roman" w:hAnsi="Times New Roman"/>
          <w:bCs/>
          <w:sz w:val="24"/>
          <w:szCs w:val="24"/>
        </w:rPr>
        <w:t xml:space="preserve">Примерная </w:t>
      </w:r>
      <w:r w:rsidRPr="0037776D">
        <w:rPr>
          <w:rFonts w:ascii="Times New Roman" w:hAnsi="Times New Roman"/>
          <w:sz w:val="24"/>
          <w:szCs w:val="24"/>
        </w:rPr>
        <w:t>основная образовательная программа начального общего образования от 8 апреля 2015 г. № 1/15</w:t>
      </w:r>
      <w:r w:rsidRPr="00A964F4">
        <w:rPr>
          <w:rFonts w:ascii="Times New Roman" w:hAnsi="Times New Roman"/>
          <w:sz w:val="24"/>
          <w:szCs w:val="24"/>
        </w:rPr>
        <w:t xml:space="preserve">) </w:t>
      </w:r>
      <w:r w:rsidRPr="00A964F4">
        <w:rPr>
          <w:rFonts w:ascii="Times New Roman" w:hAnsi="Times New Roman"/>
          <w:sz w:val="24"/>
          <w:szCs w:val="24"/>
          <w:u w:val="single"/>
        </w:rPr>
        <w:t>http://fgosreestr.ru/.</w:t>
      </w:r>
      <w:r w:rsidRPr="00A964F4">
        <w:rPr>
          <w:rFonts w:ascii="Times New Roman" w:hAnsi="Times New Roman"/>
          <w:sz w:val="24"/>
          <w:szCs w:val="24"/>
        </w:rPr>
        <w:t xml:space="preserve">  </w:t>
      </w:r>
    </w:p>
    <w:p w:rsidR="00A964F4" w:rsidRPr="00A964F4" w:rsidRDefault="00125B69" w:rsidP="00A964F4">
      <w:pPr>
        <w:pStyle w:val="a5"/>
        <w:numPr>
          <w:ilvl w:val="1"/>
          <w:numId w:val="1"/>
        </w:numPr>
        <w:spacing w:after="0" w:line="240" w:lineRule="auto"/>
        <w:jc w:val="both"/>
        <w:rPr>
          <w:rFonts w:ascii="Times New Roman" w:hAnsi="Times New Roman"/>
          <w:sz w:val="24"/>
          <w:szCs w:val="24"/>
        </w:rPr>
      </w:pPr>
      <w:r w:rsidRPr="00A964F4">
        <w:rPr>
          <w:rFonts w:ascii="Times New Roman" w:hAnsi="Times New Roman"/>
          <w:bCs/>
          <w:sz w:val="24"/>
          <w:szCs w:val="24"/>
        </w:rPr>
        <w:t xml:space="preserve">Примерная </w:t>
      </w:r>
      <w:r w:rsidRPr="00A964F4">
        <w:rPr>
          <w:rFonts w:ascii="Times New Roman" w:hAnsi="Times New Roman"/>
          <w:sz w:val="24"/>
          <w:szCs w:val="24"/>
        </w:rPr>
        <w:t xml:space="preserve">основная образовательная программа основного общего образования от 8 апреля 2015 г. № 1/15 ) </w:t>
      </w:r>
      <w:r w:rsidRPr="00A964F4">
        <w:rPr>
          <w:rFonts w:ascii="Times New Roman" w:hAnsi="Times New Roman"/>
          <w:sz w:val="24"/>
          <w:szCs w:val="24"/>
          <w:u w:val="single"/>
        </w:rPr>
        <w:t>http://fgosreestr.ru/.</w:t>
      </w:r>
      <w:r w:rsidRPr="00A964F4">
        <w:rPr>
          <w:rFonts w:ascii="Times New Roman" w:hAnsi="Times New Roman"/>
          <w:sz w:val="24"/>
          <w:szCs w:val="24"/>
        </w:rPr>
        <w:t xml:space="preserve">  </w:t>
      </w:r>
    </w:p>
    <w:p w:rsidR="002D5FE9" w:rsidRDefault="00A964F4" w:rsidP="002D5FE9">
      <w:pPr>
        <w:pStyle w:val="a5"/>
        <w:numPr>
          <w:ilvl w:val="1"/>
          <w:numId w:val="1"/>
        </w:numPr>
        <w:spacing w:after="0" w:line="240" w:lineRule="auto"/>
        <w:jc w:val="both"/>
        <w:rPr>
          <w:rFonts w:ascii="Times New Roman" w:hAnsi="Times New Roman"/>
          <w:sz w:val="24"/>
          <w:szCs w:val="24"/>
        </w:rPr>
      </w:pPr>
      <w:r w:rsidRPr="00A964F4">
        <w:rPr>
          <w:rFonts w:ascii="Times New Roman" w:hAnsi="Times New Roman"/>
          <w:sz w:val="24"/>
          <w:szCs w:val="24"/>
        </w:rPr>
        <w:t>«Программа развития системы российского музыкального образования на период с 2015 по 2020 г</w:t>
      </w:r>
      <w:r>
        <w:rPr>
          <w:rFonts w:ascii="Times New Roman" w:hAnsi="Times New Roman"/>
          <w:sz w:val="24"/>
          <w:szCs w:val="24"/>
        </w:rPr>
        <w:t>оды».</w:t>
      </w:r>
    </w:p>
    <w:p w:rsidR="00125B69" w:rsidRPr="00AC6FA4" w:rsidRDefault="00125B69" w:rsidP="00125B69">
      <w:pPr>
        <w:pStyle w:val="a5"/>
        <w:spacing w:after="0" w:line="240" w:lineRule="auto"/>
        <w:ind w:left="1080"/>
        <w:jc w:val="center"/>
        <w:rPr>
          <w:rFonts w:ascii="Times New Roman" w:hAnsi="Times New Roman"/>
          <w:sz w:val="24"/>
          <w:szCs w:val="24"/>
        </w:rPr>
      </w:pPr>
      <w:r w:rsidRPr="00AC6FA4">
        <w:rPr>
          <w:rFonts w:ascii="Times New Roman" w:hAnsi="Times New Roman"/>
          <w:sz w:val="24"/>
          <w:szCs w:val="24"/>
        </w:rPr>
        <w:t>Региональные документы:</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Закон Республики Крым от 06.07.2015 №131-ЗРК/2015 «Об образовании в Республике Крым».</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lastRenderedPageBreak/>
        <w:t>Приказ Министерства образования, науки и молодежи Республики Крым от 18.12.2015 №1340 «Об утверждении перечня обязательной деловой документации общеобразовательных учреждений».</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Письмо Министерства образования, науки и молодежи Республики Крым от 04.12.2014 №01-14/2013 «О направлении методических рекомендаций по ведению классных журналов учащихся 1-11(12) классов общеобразовательных организаций».</w:t>
      </w:r>
    </w:p>
    <w:p w:rsidR="00125B69" w:rsidRPr="00AC6FA4" w:rsidRDefault="00125B69" w:rsidP="00125B69">
      <w:pPr>
        <w:pStyle w:val="a5"/>
        <w:numPr>
          <w:ilvl w:val="1"/>
          <w:numId w:val="1"/>
        </w:numPr>
        <w:spacing w:after="0" w:line="240" w:lineRule="auto"/>
        <w:jc w:val="both"/>
        <w:rPr>
          <w:rFonts w:ascii="Times New Roman" w:hAnsi="Times New Roman"/>
          <w:sz w:val="24"/>
          <w:szCs w:val="24"/>
        </w:rPr>
      </w:pPr>
      <w:r w:rsidRPr="00AC6FA4">
        <w:rPr>
          <w:rFonts w:ascii="Times New Roman" w:hAnsi="Times New Roman"/>
          <w:sz w:val="24"/>
          <w:szCs w:val="24"/>
        </w:rPr>
        <w:t>Письмо Министерства образования, науки и молодежи Республики Крым от 04.12.2014 №01-14/2014 «Об организации внеурочной деятельности».</w:t>
      </w:r>
    </w:p>
    <w:p w:rsidR="00125B69" w:rsidRPr="00AC6FA4" w:rsidRDefault="00125B69" w:rsidP="00125B69">
      <w:pPr>
        <w:spacing w:after="0" w:line="240" w:lineRule="auto"/>
        <w:ind w:left="360"/>
        <w:jc w:val="both"/>
        <w:rPr>
          <w:rFonts w:ascii="Times New Roman" w:hAnsi="Times New Roman" w:cs="Times New Roman"/>
          <w:sz w:val="24"/>
          <w:szCs w:val="24"/>
        </w:rPr>
      </w:pPr>
    </w:p>
    <w:p w:rsidR="00125B69" w:rsidRDefault="00125B69" w:rsidP="00125B69">
      <w:pPr>
        <w:pStyle w:val="a5"/>
        <w:numPr>
          <w:ilvl w:val="0"/>
          <w:numId w:val="1"/>
        </w:numPr>
        <w:spacing w:after="0" w:line="240" w:lineRule="auto"/>
        <w:jc w:val="both"/>
        <w:rPr>
          <w:rFonts w:ascii="Times New Roman" w:hAnsi="Times New Roman"/>
          <w:b/>
          <w:sz w:val="24"/>
          <w:szCs w:val="24"/>
        </w:rPr>
      </w:pPr>
      <w:r w:rsidRPr="00AC6FA4">
        <w:rPr>
          <w:rFonts w:ascii="Times New Roman" w:hAnsi="Times New Roman"/>
          <w:b/>
          <w:sz w:val="24"/>
          <w:szCs w:val="24"/>
        </w:rPr>
        <w:t>Деловая документаци</w:t>
      </w:r>
      <w:r w:rsidR="00C26BD6">
        <w:rPr>
          <w:rFonts w:ascii="Times New Roman" w:hAnsi="Times New Roman"/>
          <w:b/>
          <w:sz w:val="24"/>
          <w:szCs w:val="24"/>
        </w:rPr>
        <w:t>я учителя-предметника</w:t>
      </w:r>
      <w:r w:rsidR="00DC309E">
        <w:rPr>
          <w:rFonts w:ascii="Times New Roman" w:hAnsi="Times New Roman"/>
          <w:b/>
          <w:sz w:val="24"/>
          <w:szCs w:val="24"/>
        </w:rPr>
        <w:t>.</w:t>
      </w:r>
      <w:r w:rsidR="00C26BD6">
        <w:rPr>
          <w:rFonts w:ascii="Times New Roman" w:hAnsi="Times New Roman"/>
          <w:b/>
          <w:sz w:val="24"/>
          <w:szCs w:val="24"/>
        </w:rPr>
        <w:t xml:space="preserve"> </w:t>
      </w:r>
    </w:p>
    <w:p w:rsidR="00C26BD6" w:rsidRPr="00C26BD6" w:rsidRDefault="00C26BD6" w:rsidP="008C4541">
      <w:pPr>
        <w:pStyle w:val="a5"/>
        <w:spacing w:line="240" w:lineRule="auto"/>
        <w:rPr>
          <w:rFonts w:ascii="Times New Roman" w:hAnsi="Times New Roman"/>
          <w:b/>
          <w:u w:val="single"/>
        </w:rPr>
      </w:pPr>
      <w:r w:rsidRPr="00C26BD6">
        <w:rPr>
          <w:rFonts w:ascii="Times New Roman" w:hAnsi="Times New Roman"/>
          <w:sz w:val="24"/>
          <w:szCs w:val="24"/>
        </w:rPr>
        <w:t>В перечень необходимых документов входят:</w:t>
      </w:r>
    </w:p>
    <w:p w:rsidR="00C26BD6" w:rsidRPr="00C26BD6" w:rsidRDefault="00C26BD6" w:rsidP="008C4541">
      <w:pPr>
        <w:pStyle w:val="a5"/>
        <w:spacing w:line="240" w:lineRule="auto"/>
        <w:jc w:val="both"/>
        <w:rPr>
          <w:rFonts w:ascii="Times New Roman" w:hAnsi="Times New Roman"/>
          <w:sz w:val="24"/>
          <w:szCs w:val="24"/>
        </w:rPr>
      </w:pPr>
      <w:r>
        <w:rPr>
          <w:rFonts w:ascii="Times New Roman" w:hAnsi="Times New Roman"/>
          <w:sz w:val="24"/>
          <w:szCs w:val="24"/>
        </w:rPr>
        <w:t>- р</w:t>
      </w:r>
      <w:r w:rsidRPr="00C26BD6">
        <w:rPr>
          <w:rFonts w:ascii="Times New Roman" w:hAnsi="Times New Roman"/>
          <w:sz w:val="24"/>
          <w:szCs w:val="24"/>
        </w:rPr>
        <w:t>абочая программа по предмету;</w:t>
      </w:r>
    </w:p>
    <w:p w:rsidR="00C26BD6" w:rsidRPr="00C26BD6" w:rsidRDefault="00C26BD6" w:rsidP="008C4541">
      <w:pPr>
        <w:pStyle w:val="a5"/>
        <w:spacing w:line="240" w:lineRule="auto"/>
        <w:jc w:val="both"/>
        <w:rPr>
          <w:rFonts w:ascii="Times New Roman" w:hAnsi="Times New Roman"/>
          <w:sz w:val="24"/>
          <w:szCs w:val="24"/>
        </w:rPr>
      </w:pPr>
      <w:r>
        <w:rPr>
          <w:rFonts w:ascii="Times New Roman" w:hAnsi="Times New Roman"/>
          <w:sz w:val="24"/>
          <w:szCs w:val="24"/>
        </w:rPr>
        <w:t xml:space="preserve">- </w:t>
      </w:r>
      <w:r w:rsidRPr="00C26BD6">
        <w:rPr>
          <w:rFonts w:ascii="Times New Roman" w:hAnsi="Times New Roman"/>
          <w:sz w:val="24"/>
          <w:szCs w:val="24"/>
        </w:rPr>
        <w:t>календарно-тематический план;</w:t>
      </w:r>
    </w:p>
    <w:p w:rsidR="00C26BD6" w:rsidRPr="00C26BD6" w:rsidRDefault="00C26BD6" w:rsidP="008C4541">
      <w:pPr>
        <w:pStyle w:val="a5"/>
        <w:spacing w:line="240" w:lineRule="auto"/>
        <w:jc w:val="both"/>
        <w:rPr>
          <w:rFonts w:ascii="Times New Roman" w:hAnsi="Times New Roman"/>
          <w:sz w:val="24"/>
          <w:szCs w:val="24"/>
        </w:rPr>
      </w:pPr>
      <w:r>
        <w:rPr>
          <w:rFonts w:ascii="Times New Roman" w:hAnsi="Times New Roman"/>
          <w:sz w:val="24"/>
          <w:szCs w:val="24"/>
        </w:rPr>
        <w:t xml:space="preserve">- </w:t>
      </w:r>
      <w:r w:rsidRPr="00C26BD6">
        <w:rPr>
          <w:rFonts w:ascii="Times New Roman" w:hAnsi="Times New Roman"/>
          <w:sz w:val="24"/>
          <w:szCs w:val="24"/>
        </w:rPr>
        <w:t>поурочный план или технологическая карта урока;</w:t>
      </w:r>
    </w:p>
    <w:p w:rsidR="00C26BD6" w:rsidRDefault="00C26BD6" w:rsidP="008C4541">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r w:rsidRPr="00C26BD6">
        <w:rPr>
          <w:rFonts w:ascii="Times New Roman" w:hAnsi="Times New Roman"/>
          <w:sz w:val="24"/>
          <w:szCs w:val="24"/>
        </w:rPr>
        <w:t>классный журнал</w:t>
      </w:r>
      <w:r w:rsidR="008C4541">
        <w:rPr>
          <w:rFonts w:ascii="Times New Roman" w:hAnsi="Times New Roman"/>
          <w:sz w:val="24"/>
          <w:szCs w:val="24"/>
        </w:rPr>
        <w:t>.</w:t>
      </w:r>
    </w:p>
    <w:p w:rsidR="0069123A" w:rsidRPr="008C4541" w:rsidRDefault="008C4541" w:rsidP="008C4541">
      <w:pPr>
        <w:spacing w:after="0" w:line="240" w:lineRule="auto"/>
        <w:ind w:firstLine="426"/>
        <w:jc w:val="both"/>
        <w:rPr>
          <w:rFonts w:ascii="Times New Roman" w:hAnsi="Times New Roman" w:cs="Times New Roman"/>
          <w:sz w:val="24"/>
          <w:szCs w:val="24"/>
        </w:rPr>
      </w:pPr>
      <w:r>
        <w:rPr>
          <w:rFonts w:ascii="Times New Roman" w:hAnsi="Times New Roman"/>
          <w:sz w:val="24"/>
          <w:szCs w:val="24"/>
        </w:rPr>
        <w:t>Разрабатывая р</w:t>
      </w:r>
      <w:r w:rsidR="0069123A" w:rsidRPr="00C26BD6">
        <w:rPr>
          <w:rFonts w:ascii="Times New Roman" w:hAnsi="Times New Roman"/>
          <w:sz w:val="24"/>
          <w:szCs w:val="24"/>
        </w:rPr>
        <w:t xml:space="preserve">абочую программу </w:t>
      </w:r>
      <w:r w:rsidR="00FB68CA">
        <w:rPr>
          <w:rFonts w:ascii="Times New Roman" w:hAnsi="Times New Roman"/>
          <w:sz w:val="24"/>
          <w:szCs w:val="24"/>
        </w:rPr>
        <w:t xml:space="preserve">по </w:t>
      </w:r>
      <w:r w:rsidR="0069123A" w:rsidRPr="00C26BD6">
        <w:rPr>
          <w:rFonts w:ascii="Times New Roman" w:hAnsi="Times New Roman"/>
          <w:sz w:val="24"/>
          <w:szCs w:val="24"/>
        </w:rPr>
        <w:t>предмет</w:t>
      </w:r>
      <w:r w:rsidR="00FB68CA">
        <w:rPr>
          <w:rFonts w:ascii="Times New Roman" w:hAnsi="Times New Roman"/>
          <w:sz w:val="24"/>
          <w:szCs w:val="24"/>
        </w:rPr>
        <w:t>у,</w:t>
      </w:r>
      <w:r w:rsidR="0069123A" w:rsidRPr="00C26BD6">
        <w:rPr>
          <w:rFonts w:ascii="Times New Roman" w:hAnsi="Times New Roman"/>
          <w:sz w:val="24"/>
          <w:szCs w:val="24"/>
        </w:rPr>
        <w:t xml:space="preserve"> учитель должен руководствоваться </w:t>
      </w:r>
      <w:r w:rsidR="00841E68">
        <w:rPr>
          <w:rFonts w:ascii="Times New Roman" w:hAnsi="Times New Roman"/>
          <w:sz w:val="24"/>
          <w:szCs w:val="24"/>
        </w:rPr>
        <w:t xml:space="preserve">локальным актом ОУ, </w:t>
      </w:r>
      <w:r>
        <w:rPr>
          <w:rFonts w:ascii="Times New Roman" w:hAnsi="Times New Roman" w:cs="Times New Roman"/>
          <w:sz w:val="24"/>
          <w:szCs w:val="24"/>
        </w:rPr>
        <w:t>Методическими</w:t>
      </w:r>
      <w:r w:rsidRPr="008C4541">
        <w:rPr>
          <w:rFonts w:ascii="Times New Roman" w:hAnsi="Times New Roman" w:cs="Times New Roman"/>
          <w:sz w:val="24"/>
          <w:szCs w:val="24"/>
        </w:rPr>
        <w:t xml:space="preserve"> рекоменд</w:t>
      </w:r>
      <w:r>
        <w:rPr>
          <w:rFonts w:ascii="Times New Roman" w:hAnsi="Times New Roman" w:cs="Times New Roman"/>
          <w:sz w:val="24"/>
          <w:szCs w:val="24"/>
        </w:rPr>
        <w:t>ациями</w:t>
      </w:r>
      <w:r w:rsidRPr="008C4541">
        <w:rPr>
          <w:rFonts w:ascii="Times New Roman" w:hAnsi="Times New Roman" w:cs="Times New Roman"/>
          <w:sz w:val="24"/>
          <w:szCs w:val="24"/>
        </w:rPr>
        <w:t xml:space="preserve"> по разработке рабочих программ учебных предметов, курсов, модулей в общеобразовательных учреждениях</w:t>
      </w:r>
      <w:r>
        <w:rPr>
          <w:rFonts w:ascii="Times New Roman" w:hAnsi="Times New Roman" w:cs="Times New Roman"/>
          <w:sz w:val="24"/>
          <w:szCs w:val="24"/>
        </w:rPr>
        <w:t xml:space="preserve">, </w:t>
      </w:r>
      <w:r>
        <w:rPr>
          <w:rFonts w:ascii="Times New Roman" w:hAnsi="Times New Roman"/>
          <w:sz w:val="24"/>
          <w:szCs w:val="24"/>
        </w:rPr>
        <w:t>утв. П</w:t>
      </w:r>
      <w:r w:rsidR="0069123A" w:rsidRPr="00C26BD6">
        <w:rPr>
          <w:rFonts w:ascii="Times New Roman" w:hAnsi="Times New Roman"/>
          <w:sz w:val="24"/>
          <w:szCs w:val="24"/>
        </w:rPr>
        <w:t>риказом Министерства образования, науки и молодежи Рес</w:t>
      </w:r>
      <w:r>
        <w:rPr>
          <w:rFonts w:ascii="Times New Roman" w:hAnsi="Times New Roman"/>
          <w:sz w:val="24"/>
          <w:szCs w:val="24"/>
        </w:rPr>
        <w:t>публики Крым от 11.06.2015 №555.</w:t>
      </w:r>
    </w:p>
    <w:p w:rsidR="00493B9F" w:rsidRPr="00C26BD6" w:rsidRDefault="00493B9F" w:rsidP="00493B9F">
      <w:pPr>
        <w:pStyle w:val="a5"/>
        <w:spacing w:after="0" w:line="240" w:lineRule="auto"/>
        <w:ind w:left="0" w:firstLine="426"/>
        <w:jc w:val="both"/>
        <w:rPr>
          <w:rFonts w:ascii="Times New Roman" w:hAnsi="Times New Roman"/>
          <w:b/>
          <w:i/>
          <w:sz w:val="24"/>
          <w:szCs w:val="24"/>
        </w:rPr>
      </w:pPr>
      <w:r>
        <w:rPr>
          <w:rFonts w:ascii="Times New Roman" w:hAnsi="Times New Roman"/>
          <w:sz w:val="24"/>
          <w:szCs w:val="24"/>
        </w:rPr>
        <w:t>По решению общеобразовательной организации календарно-тематическое планирование может являться разделом рабочей программы или утверждаться как отдельный документ.</w:t>
      </w:r>
    </w:p>
    <w:p w:rsidR="00C26BD6" w:rsidRPr="00B6605B" w:rsidRDefault="00841E68" w:rsidP="00B6605B">
      <w:pPr>
        <w:pStyle w:val="a5"/>
        <w:spacing w:line="240" w:lineRule="auto"/>
        <w:ind w:left="0" w:firstLine="426"/>
        <w:jc w:val="both"/>
        <w:rPr>
          <w:rFonts w:ascii="Times New Roman" w:hAnsi="Times New Roman"/>
          <w:sz w:val="24"/>
          <w:szCs w:val="24"/>
        </w:rPr>
      </w:pPr>
      <w:r>
        <w:rPr>
          <w:rFonts w:ascii="Times New Roman" w:hAnsi="Times New Roman"/>
          <w:sz w:val="24"/>
          <w:szCs w:val="24"/>
        </w:rPr>
        <w:t xml:space="preserve">Рекомендуем следующую схему  КТП: </w:t>
      </w:r>
      <w:r w:rsidR="00C26BD6" w:rsidRPr="00C26BD6">
        <w:rPr>
          <w:rFonts w:ascii="Times New Roman" w:hAnsi="Times New Roman"/>
          <w:sz w:val="24"/>
          <w:szCs w:val="24"/>
        </w:rPr>
        <w:t>№ урока, дата его проведения</w:t>
      </w:r>
      <w:r w:rsidR="00B6605B">
        <w:rPr>
          <w:rFonts w:ascii="Times New Roman" w:hAnsi="Times New Roman"/>
          <w:sz w:val="24"/>
          <w:szCs w:val="24"/>
        </w:rPr>
        <w:t xml:space="preserve"> (по плану, фактически)</w:t>
      </w:r>
      <w:r>
        <w:rPr>
          <w:rFonts w:ascii="Times New Roman" w:hAnsi="Times New Roman"/>
          <w:sz w:val="24"/>
          <w:szCs w:val="24"/>
        </w:rPr>
        <w:t>, тема, художественное название и</w:t>
      </w:r>
      <w:r w:rsidR="00C26BD6" w:rsidRPr="00C26BD6">
        <w:rPr>
          <w:rFonts w:ascii="Times New Roman" w:hAnsi="Times New Roman"/>
          <w:sz w:val="24"/>
          <w:szCs w:val="24"/>
        </w:rPr>
        <w:t xml:space="preserve"> эпиграф урока</w:t>
      </w:r>
      <w:r>
        <w:rPr>
          <w:rFonts w:ascii="Times New Roman" w:hAnsi="Times New Roman"/>
          <w:sz w:val="24"/>
          <w:szCs w:val="24"/>
        </w:rPr>
        <w:t xml:space="preserve"> (если учитель разрабатывает уроки, используя Метод художественно-педагогической драматургии)</w:t>
      </w:r>
      <w:r w:rsidR="00C26BD6" w:rsidRPr="00C26BD6">
        <w:rPr>
          <w:rFonts w:ascii="Times New Roman" w:hAnsi="Times New Roman"/>
          <w:sz w:val="24"/>
          <w:szCs w:val="24"/>
        </w:rPr>
        <w:t>, произведения, интегрирующие учебный процесс, художественные техники и материалы (для уроков изобразительного искусств</w:t>
      </w:r>
      <w:r w:rsidR="00B6605B">
        <w:rPr>
          <w:rFonts w:ascii="Times New Roman" w:hAnsi="Times New Roman"/>
          <w:sz w:val="24"/>
          <w:szCs w:val="24"/>
        </w:rPr>
        <w:t>а), обязательные   виды   работ (</w:t>
      </w:r>
      <w:r w:rsidR="00C26BD6" w:rsidRPr="00B6605B">
        <w:rPr>
          <w:rFonts w:ascii="Times New Roman" w:hAnsi="Times New Roman"/>
          <w:sz w:val="24"/>
          <w:szCs w:val="24"/>
        </w:rPr>
        <w:t xml:space="preserve">теоретические сведения, материал для восприятия, </w:t>
      </w:r>
      <w:r w:rsidR="009E3C7A" w:rsidRPr="00B6605B">
        <w:rPr>
          <w:rFonts w:ascii="Times New Roman" w:hAnsi="Times New Roman"/>
          <w:sz w:val="24"/>
          <w:szCs w:val="24"/>
        </w:rPr>
        <w:t xml:space="preserve"> </w:t>
      </w:r>
      <w:r w:rsidR="00C26BD6" w:rsidRPr="00B6605B">
        <w:rPr>
          <w:rFonts w:ascii="Times New Roman" w:hAnsi="Times New Roman"/>
          <w:sz w:val="24"/>
          <w:szCs w:val="24"/>
        </w:rPr>
        <w:t>практическая художе</w:t>
      </w:r>
      <w:r w:rsidR="00B6605B">
        <w:rPr>
          <w:rFonts w:ascii="Times New Roman" w:hAnsi="Times New Roman"/>
          <w:sz w:val="24"/>
          <w:szCs w:val="24"/>
        </w:rPr>
        <w:t>ственно-творческая деятельность).</w:t>
      </w:r>
    </w:p>
    <w:p w:rsidR="00966354" w:rsidRPr="00966354" w:rsidRDefault="00C26BD6" w:rsidP="00966354">
      <w:pPr>
        <w:pStyle w:val="a5"/>
        <w:spacing w:line="240" w:lineRule="auto"/>
        <w:ind w:left="0" w:firstLine="426"/>
        <w:jc w:val="both"/>
        <w:rPr>
          <w:rFonts w:ascii="Times New Roman" w:hAnsi="Times New Roman"/>
          <w:sz w:val="24"/>
          <w:szCs w:val="24"/>
        </w:rPr>
      </w:pPr>
      <w:r w:rsidRPr="00C26BD6">
        <w:rPr>
          <w:rFonts w:ascii="Times New Roman" w:hAnsi="Times New Roman"/>
          <w:sz w:val="24"/>
          <w:szCs w:val="24"/>
        </w:rPr>
        <w:t xml:space="preserve">По всем предметам художественно-эстетического цикла при составлении календарно-тематического плана </w:t>
      </w:r>
      <w:r w:rsidR="00B6605B">
        <w:rPr>
          <w:rFonts w:ascii="Times New Roman" w:hAnsi="Times New Roman"/>
          <w:sz w:val="24"/>
          <w:szCs w:val="24"/>
        </w:rPr>
        <w:t>рекомендуется определить</w:t>
      </w:r>
      <w:r w:rsidRPr="00C26BD6">
        <w:rPr>
          <w:rFonts w:ascii="Times New Roman" w:hAnsi="Times New Roman"/>
          <w:sz w:val="24"/>
          <w:szCs w:val="24"/>
        </w:rPr>
        <w:t xml:space="preserve">  уроки,  на  которых проводятся    контрольные    срезы    знаний    и    умений    по   основным   видам  практической деятельности  учащихся. </w:t>
      </w:r>
      <w:r w:rsidR="00966354">
        <w:rPr>
          <w:rFonts w:ascii="Times New Roman" w:hAnsi="Times New Roman"/>
          <w:sz w:val="24"/>
          <w:szCs w:val="24"/>
        </w:rPr>
        <w:t xml:space="preserve">Рабочая программа </w:t>
      </w:r>
      <w:r w:rsidRPr="00C26BD6">
        <w:rPr>
          <w:rFonts w:ascii="Times New Roman" w:hAnsi="Times New Roman"/>
          <w:sz w:val="24"/>
          <w:szCs w:val="24"/>
        </w:rPr>
        <w:t xml:space="preserve">обсуждается на заседании </w:t>
      </w:r>
      <w:r w:rsidR="00880643">
        <w:rPr>
          <w:rFonts w:ascii="Times New Roman" w:hAnsi="Times New Roman"/>
          <w:sz w:val="24"/>
          <w:szCs w:val="24"/>
        </w:rPr>
        <w:t xml:space="preserve">предметного </w:t>
      </w:r>
      <w:r w:rsidR="007B1212">
        <w:rPr>
          <w:rFonts w:ascii="Times New Roman" w:hAnsi="Times New Roman"/>
          <w:sz w:val="24"/>
          <w:szCs w:val="24"/>
        </w:rPr>
        <w:t>методического объединения</w:t>
      </w:r>
      <w:r w:rsidRPr="00C26BD6">
        <w:rPr>
          <w:rFonts w:ascii="Times New Roman" w:hAnsi="Times New Roman"/>
          <w:sz w:val="24"/>
          <w:szCs w:val="24"/>
        </w:rPr>
        <w:t>, согласовывается с заместителем    директора   по учебной работе и утверж</w:t>
      </w:r>
      <w:r w:rsidR="00B6605B">
        <w:rPr>
          <w:rFonts w:ascii="Times New Roman" w:hAnsi="Times New Roman"/>
          <w:sz w:val="24"/>
          <w:szCs w:val="24"/>
        </w:rPr>
        <w:t>дается директором до начала учебного года.</w:t>
      </w:r>
      <w:r w:rsidR="00F80EC0">
        <w:rPr>
          <w:rFonts w:ascii="Times New Roman" w:hAnsi="Times New Roman"/>
          <w:sz w:val="24"/>
          <w:szCs w:val="24"/>
        </w:rPr>
        <w:t xml:space="preserve"> </w:t>
      </w:r>
    </w:p>
    <w:p w:rsidR="006458EA" w:rsidRDefault="006458EA" w:rsidP="003F7EE5">
      <w:pPr>
        <w:pStyle w:val="a5"/>
        <w:spacing w:after="0"/>
        <w:ind w:left="0" w:firstLine="426"/>
        <w:jc w:val="both"/>
        <w:rPr>
          <w:rFonts w:ascii="Times New Roman" w:hAnsi="Times New Roman"/>
          <w:sz w:val="24"/>
          <w:szCs w:val="24"/>
        </w:rPr>
      </w:pPr>
      <w:r>
        <w:rPr>
          <w:rFonts w:ascii="Times New Roman" w:hAnsi="Times New Roman"/>
          <w:sz w:val="24"/>
          <w:szCs w:val="24"/>
        </w:rPr>
        <w:t>Учитывая специфику предметов искусства рекомендуется след. схема КТП:</w:t>
      </w:r>
    </w:p>
    <w:p w:rsidR="00470196" w:rsidRPr="00470196" w:rsidRDefault="00470196" w:rsidP="00470196">
      <w:pPr>
        <w:spacing w:after="0"/>
        <w:jc w:val="both"/>
        <w:rPr>
          <w:rFonts w:ascii="Times New Roman" w:hAnsi="Times New Roman"/>
          <w:sz w:val="24"/>
          <w:szCs w:val="24"/>
          <w:u w:val="single"/>
        </w:rPr>
      </w:pPr>
      <w:r w:rsidRPr="00470196">
        <w:rPr>
          <w:rFonts w:ascii="Times New Roman" w:hAnsi="Times New Roman"/>
          <w:sz w:val="24"/>
          <w:szCs w:val="24"/>
          <w:u w:val="single"/>
        </w:rPr>
        <w:t>Музыка</w:t>
      </w:r>
    </w:p>
    <w:tbl>
      <w:tblPr>
        <w:tblStyle w:val="ad"/>
        <w:tblW w:w="10314" w:type="dxa"/>
        <w:tblLayout w:type="fixed"/>
        <w:tblLook w:val="04A0"/>
      </w:tblPr>
      <w:tblGrid>
        <w:gridCol w:w="487"/>
        <w:gridCol w:w="364"/>
        <w:gridCol w:w="391"/>
        <w:gridCol w:w="1418"/>
        <w:gridCol w:w="283"/>
        <w:gridCol w:w="1560"/>
        <w:gridCol w:w="2126"/>
        <w:gridCol w:w="1276"/>
        <w:gridCol w:w="1134"/>
        <w:gridCol w:w="1275"/>
      </w:tblGrid>
      <w:tr w:rsidR="00EB6796" w:rsidTr="0019662E">
        <w:tc>
          <w:tcPr>
            <w:tcW w:w="487" w:type="dxa"/>
            <w:vMerge w:val="restart"/>
          </w:tcPr>
          <w:p w:rsidR="00EB6796" w:rsidRPr="00E87E41" w:rsidRDefault="00EB6796" w:rsidP="00E87E41">
            <w:pPr>
              <w:pStyle w:val="a5"/>
              <w:ind w:left="0"/>
              <w:jc w:val="center"/>
              <w:rPr>
                <w:rFonts w:ascii="Times New Roman" w:hAnsi="Times New Roman"/>
                <w:sz w:val="20"/>
                <w:szCs w:val="20"/>
              </w:rPr>
            </w:pPr>
            <w:r w:rsidRPr="00E87E41">
              <w:rPr>
                <w:rFonts w:ascii="Times New Roman" w:hAnsi="Times New Roman"/>
                <w:sz w:val="20"/>
                <w:szCs w:val="20"/>
              </w:rPr>
              <w:t>№ п/п</w:t>
            </w:r>
          </w:p>
        </w:tc>
        <w:tc>
          <w:tcPr>
            <w:tcW w:w="755" w:type="dxa"/>
            <w:gridSpan w:val="2"/>
          </w:tcPr>
          <w:p w:rsidR="00EB6796" w:rsidRPr="00E87E41" w:rsidRDefault="00EB6796" w:rsidP="00E87E41">
            <w:pPr>
              <w:pStyle w:val="a5"/>
              <w:ind w:left="0"/>
              <w:jc w:val="center"/>
              <w:rPr>
                <w:rFonts w:ascii="Times New Roman" w:hAnsi="Times New Roman"/>
                <w:sz w:val="20"/>
                <w:szCs w:val="20"/>
              </w:rPr>
            </w:pPr>
            <w:r w:rsidRPr="00E87E41">
              <w:rPr>
                <w:rFonts w:ascii="Times New Roman" w:hAnsi="Times New Roman"/>
                <w:sz w:val="20"/>
                <w:szCs w:val="20"/>
              </w:rPr>
              <w:t>Дата</w:t>
            </w:r>
          </w:p>
        </w:tc>
        <w:tc>
          <w:tcPr>
            <w:tcW w:w="1418" w:type="dxa"/>
            <w:vMerge w:val="restart"/>
          </w:tcPr>
          <w:p w:rsidR="00EB6796" w:rsidRPr="00E87E41" w:rsidRDefault="00EB6796" w:rsidP="00EB6796">
            <w:pPr>
              <w:pStyle w:val="a5"/>
              <w:ind w:left="0"/>
              <w:jc w:val="center"/>
              <w:rPr>
                <w:rFonts w:ascii="Times New Roman" w:hAnsi="Times New Roman"/>
                <w:sz w:val="20"/>
                <w:szCs w:val="20"/>
              </w:rPr>
            </w:pPr>
            <w:r w:rsidRPr="00E87E41">
              <w:rPr>
                <w:rFonts w:ascii="Times New Roman" w:hAnsi="Times New Roman"/>
                <w:sz w:val="20"/>
                <w:szCs w:val="20"/>
              </w:rPr>
              <w:t>Тема урока</w:t>
            </w:r>
          </w:p>
          <w:p w:rsidR="00EB6796" w:rsidRPr="00EB6796" w:rsidRDefault="00EB6796" w:rsidP="00EB6796">
            <w:pPr>
              <w:pStyle w:val="a5"/>
              <w:ind w:left="0"/>
              <w:jc w:val="center"/>
              <w:rPr>
                <w:rFonts w:ascii="Times New Roman" w:hAnsi="Times New Roman"/>
                <w:sz w:val="12"/>
                <w:szCs w:val="12"/>
              </w:rPr>
            </w:pPr>
            <w:r w:rsidRPr="00EB6796">
              <w:rPr>
                <w:rFonts w:ascii="Times New Roman" w:hAnsi="Times New Roman"/>
                <w:sz w:val="12"/>
                <w:szCs w:val="12"/>
              </w:rPr>
              <w:t>(художественное название, эпиграф,  тип  урока)</w:t>
            </w:r>
          </w:p>
        </w:tc>
        <w:tc>
          <w:tcPr>
            <w:tcW w:w="283" w:type="dxa"/>
            <w:vMerge w:val="restart"/>
          </w:tcPr>
          <w:p w:rsidR="00EB6796" w:rsidRPr="00E87E41" w:rsidRDefault="00EB6796" w:rsidP="000A3494">
            <w:pPr>
              <w:pStyle w:val="a5"/>
              <w:ind w:left="0"/>
              <w:jc w:val="both"/>
              <w:rPr>
                <w:rFonts w:ascii="Times New Roman" w:hAnsi="Times New Roman"/>
                <w:sz w:val="12"/>
                <w:szCs w:val="12"/>
              </w:rPr>
            </w:pPr>
            <w:r w:rsidRPr="00E87E41">
              <w:rPr>
                <w:rFonts w:ascii="Times New Roman" w:hAnsi="Times New Roman"/>
                <w:sz w:val="12"/>
                <w:szCs w:val="12"/>
              </w:rPr>
              <w:t>контроль</w:t>
            </w:r>
          </w:p>
        </w:tc>
        <w:tc>
          <w:tcPr>
            <w:tcW w:w="4962" w:type="dxa"/>
            <w:gridSpan w:val="3"/>
            <w:tcBorders>
              <w:right w:val="single" w:sz="4" w:space="0" w:color="auto"/>
            </w:tcBorders>
          </w:tcPr>
          <w:p w:rsidR="00EB6796" w:rsidRPr="00E87E41" w:rsidRDefault="00EB6796" w:rsidP="00E87E41">
            <w:pPr>
              <w:pStyle w:val="a5"/>
              <w:ind w:left="0"/>
              <w:jc w:val="center"/>
              <w:rPr>
                <w:rFonts w:ascii="Times New Roman" w:hAnsi="Times New Roman"/>
                <w:sz w:val="20"/>
                <w:szCs w:val="20"/>
              </w:rPr>
            </w:pPr>
            <w:r w:rsidRPr="00E87E41">
              <w:rPr>
                <w:rFonts w:ascii="Times New Roman" w:hAnsi="Times New Roman"/>
                <w:sz w:val="20"/>
                <w:szCs w:val="20"/>
              </w:rPr>
              <w:t>Содержательные линии урока</w:t>
            </w:r>
          </w:p>
        </w:tc>
        <w:tc>
          <w:tcPr>
            <w:tcW w:w="1134" w:type="dxa"/>
            <w:vMerge w:val="restart"/>
            <w:tcBorders>
              <w:left w:val="single" w:sz="4" w:space="0" w:color="auto"/>
            </w:tcBorders>
          </w:tcPr>
          <w:p w:rsidR="00EB6796" w:rsidRPr="00470196" w:rsidRDefault="00EB6796" w:rsidP="00470196">
            <w:pPr>
              <w:pStyle w:val="a5"/>
              <w:ind w:left="0"/>
              <w:jc w:val="center"/>
              <w:rPr>
                <w:rFonts w:ascii="Times New Roman" w:hAnsi="Times New Roman"/>
                <w:sz w:val="16"/>
                <w:szCs w:val="16"/>
                <w:vertAlign w:val="superscript"/>
              </w:rPr>
            </w:pPr>
            <w:r w:rsidRPr="00470196">
              <w:rPr>
                <w:rFonts w:ascii="Times New Roman" w:hAnsi="Times New Roman"/>
                <w:sz w:val="16"/>
                <w:szCs w:val="16"/>
              </w:rPr>
              <w:t>Элементы интеграции</w:t>
            </w:r>
          </w:p>
        </w:tc>
        <w:tc>
          <w:tcPr>
            <w:tcW w:w="1275" w:type="dxa"/>
            <w:vMerge w:val="restart"/>
          </w:tcPr>
          <w:p w:rsidR="00EB6796" w:rsidRPr="00470196" w:rsidRDefault="00EB6796" w:rsidP="00046844">
            <w:pPr>
              <w:pStyle w:val="a5"/>
              <w:ind w:left="0"/>
              <w:jc w:val="center"/>
              <w:rPr>
                <w:rFonts w:ascii="Times New Roman" w:hAnsi="Times New Roman"/>
                <w:sz w:val="16"/>
                <w:szCs w:val="16"/>
              </w:rPr>
            </w:pPr>
            <w:r w:rsidRPr="00470196">
              <w:rPr>
                <w:rFonts w:ascii="Times New Roman" w:hAnsi="Times New Roman"/>
                <w:sz w:val="16"/>
                <w:szCs w:val="16"/>
              </w:rPr>
              <w:t>Характеристика деятельности об-ся</w:t>
            </w:r>
            <w:r w:rsidR="00046844">
              <w:rPr>
                <w:rFonts w:ascii="Times New Roman" w:hAnsi="Times New Roman"/>
                <w:sz w:val="16"/>
                <w:szCs w:val="16"/>
              </w:rPr>
              <w:t xml:space="preserve"> </w:t>
            </w:r>
            <w:r>
              <w:rPr>
                <w:rFonts w:ascii="Times New Roman" w:hAnsi="Times New Roman"/>
                <w:sz w:val="16"/>
                <w:szCs w:val="16"/>
              </w:rPr>
              <w:t>(УУД)</w:t>
            </w:r>
          </w:p>
        </w:tc>
      </w:tr>
      <w:tr w:rsidR="00EB6796" w:rsidTr="0019662E">
        <w:trPr>
          <w:trHeight w:val="898"/>
        </w:trPr>
        <w:tc>
          <w:tcPr>
            <w:tcW w:w="487" w:type="dxa"/>
            <w:vMerge/>
            <w:tcBorders>
              <w:bottom w:val="single" w:sz="4" w:space="0" w:color="000000" w:themeColor="text1"/>
            </w:tcBorders>
          </w:tcPr>
          <w:p w:rsidR="00EB6796" w:rsidRDefault="00EB6796" w:rsidP="00E87E41">
            <w:pPr>
              <w:pStyle w:val="a5"/>
              <w:ind w:left="0"/>
              <w:jc w:val="center"/>
              <w:rPr>
                <w:rFonts w:ascii="Times New Roman" w:hAnsi="Times New Roman"/>
                <w:b/>
                <w:sz w:val="20"/>
                <w:szCs w:val="20"/>
              </w:rPr>
            </w:pPr>
          </w:p>
        </w:tc>
        <w:tc>
          <w:tcPr>
            <w:tcW w:w="364" w:type="dxa"/>
            <w:tcBorders>
              <w:bottom w:val="single" w:sz="4" w:space="0" w:color="000000" w:themeColor="text1"/>
            </w:tcBorders>
            <w:textDirection w:val="btLr"/>
          </w:tcPr>
          <w:p w:rsidR="00EB6796" w:rsidRPr="00E87E41" w:rsidRDefault="00EB6796" w:rsidP="00E87E41">
            <w:pPr>
              <w:pStyle w:val="a5"/>
              <w:ind w:left="113" w:right="113"/>
              <w:jc w:val="center"/>
              <w:rPr>
                <w:rFonts w:ascii="Times New Roman" w:hAnsi="Times New Roman"/>
                <w:sz w:val="12"/>
                <w:szCs w:val="12"/>
              </w:rPr>
            </w:pPr>
            <w:r w:rsidRPr="00E87E41">
              <w:rPr>
                <w:rFonts w:ascii="Times New Roman" w:hAnsi="Times New Roman"/>
                <w:sz w:val="12"/>
                <w:szCs w:val="12"/>
              </w:rPr>
              <w:t>по плану</w:t>
            </w:r>
          </w:p>
        </w:tc>
        <w:tc>
          <w:tcPr>
            <w:tcW w:w="391" w:type="dxa"/>
            <w:tcBorders>
              <w:bottom w:val="single" w:sz="4" w:space="0" w:color="000000" w:themeColor="text1"/>
            </w:tcBorders>
            <w:textDirection w:val="btLr"/>
          </w:tcPr>
          <w:p w:rsidR="00EB6796" w:rsidRPr="00E87E41" w:rsidRDefault="00EB6796" w:rsidP="00E87E41">
            <w:pPr>
              <w:pStyle w:val="a5"/>
              <w:ind w:left="113" w:right="113"/>
              <w:jc w:val="center"/>
              <w:rPr>
                <w:rFonts w:ascii="Times New Roman" w:hAnsi="Times New Roman"/>
                <w:sz w:val="12"/>
                <w:szCs w:val="12"/>
              </w:rPr>
            </w:pPr>
            <w:r w:rsidRPr="00E87E41">
              <w:rPr>
                <w:rFonts w:ascii="Times New Roman" w:hAnsi="Times New Roman"/>
                <w:sz w:val="12"/>
                <w:szCs w:val="12"/>
              </w:rPr>
              <w:t>факт</w:t>
            </w:r>
            <w:r>
              <w:rPr>
                <w:rFonts w:ascii="Times New Roman" w:hAnsi="Times New Roman"/>
                <w:sz w:val="12"/>
                <w:szCs w:val="12"/>
              </w:rPr>
              <w:t>ически</w:t>
            </w:r>
          </w:p>
        </w:tc>
        <w:tc>
          <w:tcPr>
            <w:tcW w:w="1418" w:type="dxa"/>
            <w:vMerge/>
            <w:tcBorders>
              <w:bottom w:val="single" w:sz="4" w:space="0" w:color="000000" w:themeColor="text1"/>
            </w:tcBorders>
          </w:tcPr>
          <w:p w:rsidR="00EB6796" w:rsidRPr="00EB6796" w:rsidRDefault="00EB6796" w:rsidP="00E87E41">
            <w:pPr>
              <w:pStyle w:val="a5"/>
              <w:ind w:left="0"/>
              <w:jc w:val="center"/>
              <w:rPr>
                <w:rFonts w:ascii="Times New Roman" w:hAnsi="Times New Roman"/>
                <w:b/>
                <w:sz w:val="16"/>
                <w:szCs w:val="16"/>
              </w:rPr>
            </w:pPr>
          </w:p>
        </w:tc>
        <w:tc>
          <w:tcPr>
            <w:tcW w:w="283" w:type="dxa"/>
            <w:vMerge/>
            <w:tcBorders>
              <w:bottom w:val="single" w:sz="4" w:space="0" w:color="000000" w:themeColor="text1"/>
            </w:tcBorders>
          </w:tcPr>
          <w:p w:rsidR="00EB6796" w:rsidRDefault="00EB6796" w:rsidP="00E87E41">
            <w:pPr>
              <w:pStyle w:val="a5"/>
              <w:ind w:left="0"/>
              <w:jc w:val="center"/>
              <w:rPr>
                <w:rFonts w:ascii="Times New Roman" w:hAnsi="Times New Roman"/>
                <w:b/>
                <w:sz w:val="20"/>
                <w:szCs w:val="20"/>
              </w:rPr>
            </w:pPr>
          </w:p>
        </w:tc>
        <w:tc>
          <w:tcPr>
            <w:tcW w:w="1560" w:type="dxa"/>
            <w:tcBorders>
              <w:bottom w:val="single" w:sz="4" w:space="0" w:color="000000" w:themeColor="text1"/>
            </w:tcBorders>
          </w:tcPr>
          <w:p w:rsidR="00EB6796" w:rsidRDefault="00EB6796" w:rsidP="00E87E41">
            <w:pPr>
              <w:pStyle w:val="a5"/>
              <w:ind w:left="0"/>
              <w:jc w:val="center"/>
              <w:rPr>
                <w:rFonts w:ascii="Times New Roman" w:hAnsi="Times New Roman"/>
                <w:sz w:val="16"/>
                <w:szCs w:val="16"/>
              </w:rPr>
            </w:pPr>
            <w:r w:rsidRPr="00E87E41">
              <w:rPr>
                <w:rFonts w:ascii="Times New Roman" w:hAnsi="Times New Roman"/>
                <w:sz w:val="16"/>
                <w:szCs w:val="16"/>
              </w:rPr>
              <w:t>Слушание музыки</w:t>
            </w:r>
          </w:p>
          <w:p w:rsidR="00EB6796" w:rsidRPr="00470196" w:rsidRDefault="00EB6796" w:rsidP="00E87E41">
            <w:pPr>
              <w:pStyle w:val="a5"/>
              <w:ind w:left="0"/>
              <w:jc w:val="center"/>
              <w:rPr>
                <w:rFonts w:ascii="Times New Roman" w:hAnsi="Times New Roman"/>
                <w:sz w:val="12"/>
                <w:szCs w:val="12"/>
              </w:rPr>
            </w:pPr>
            <w:r w:rsidRPr="00470196">
              <w:rPr>
                <w:rFonts w:ascii="Times New Roman" w:hAnsi="Times New Roman"/>
                <w:sz w:val="12"/>
                <w:szCs w:val="12"/>
              </w:rPr>
              <w:t>(материал для восприятия и интерпретации)</w:t>
            </w:r>
          </w:p>
        </w:tc>
        <w:tc>
          <w:tcPr>
            <w:tcW w:w="2126" w:type="dxa"/>
            <w:tcBorders>
              <w:bottom w:val="single" w:sz="4" w:space="0" w:color="000000" w:themeColor="text1"/>
            </w:tcBorders>
          </w:tcPr>
          <w:p w:rsidR="00EB6796" w:rsidRDefault="00EB6796" w:rsidP="00E87E41">
            <w:pPr>
              <w:pStyle w:val="a5"/>
              <w:ind w:left="0"/>
              <w:jc w:val="center"/>
              <w:rPr>
                <w:rFonts w:ascii="Times New Roman" w:hAnsi="Times New Roman"/>
                <w:sz w:val="16"/>
                <w:szCs w:val="16"/>
              </w:rPr>
            </w:pPr>
            <w:r>
              <w:rPr>
                <w:rFonts w:ascii="Times New Roman" w:hAnsi="Times New Roman"/>
                <w:sz w:val="16"/>
                <w:szCs w:val="16"/>
              </w:rPr>
              <w:t xml:space="preserve">Художественно-практическая </w:t>
            </w:r>
            <w:r w:rsidRPr="00E87E41">
              <w:rPr>
                <w:rFonts w:ascii="Times New Roman" w:hAnsi="Times New Roman"/>
                <w:sz w:val="16"/>
                <w:szCs w:val="16"/>
              </w:rPr>
              <w:t>деятельность</w:t>
            </w:r>
          </w:p>
          <w:p w:rsidR="00EB6796" w:rsidRPr="00470196" w:rsidRDefault="00EB6796" w:rsidP="0019662E">
            <w:pPr>
              <w:pStyle w:val="a5"/>
              <w:ind w:left="0"/>
              <w:jc w:val="center"/>
              <w:rPr>
                <w:rFonts w:ascii="Times New Roman" w:hAnsi="Times New Roman"/>
                <w:sz w:val="12"/>
                <w:szCs w:val="12"/>
              </w:rPr>
            </w:pPr>
            <w:r w:rsidRPr="00470196">
              <w:rPr>
                <w:rFonts w:ascii="Times New Roman" w:hAnsi="Times New Roman"/>
                <w:sz w:val="12"/>
                <w:szCs w:val="12"/>
              </w:rPr>
              <w:t>(</w:t>
            </w:r>
            <w:r w:rsidR="0019662E">
              <w:rPr>
                <w:rFonts w:ascii="Times New Roman" w:hAnsi="Times New Roman"/>
                <w:sz w:val="12"/>
                <w:szCs w:val="12"/>
              </w:rPr>
              <w:t>пение, игра на ДМИ, пластическое интонирование, драматизация,  музыкально-ритмические движения письменные задания</w:t>
            </w:r>
            <w:r w:rsidRPr="00470196">
              <w:rPr>
                <w:rFonts w:ascii="Times New Roman" w:hAnsi="Times New Roman"/>
                <w:sz w:val="12"/>
                <w:szCs w:val="12"/>
              </w:rPr>
              <w:t>)</w:t>
            </w:r>
          </w:p>
        </w:tc>
        <w:tc>
          <w:tcPr>
            <w:tcW w:w="1276" w:type="dxa"/>
            <w:tcBorders>
              <w:bottom w:val="single" w:sz="4" w:space="0" w:color="000000" w:themeColor="text1"/>
              <w:right w:val="single" w:sz="4" w:space="0" w:color="auto"/>
            </w:tcBorders>
          </w:tcPr>
          <w:p w:rsidR="00EB6796" w:rsidRPr="00470196" w:rsidRDefault="00EB6796" w:rsidP="00E87E41">
            <w:pPr>
              <w:pStyle w:val="a5"/>
              <w:ind w:left="0"/>
              <w:jc w:val="center"/>
              <w:rPr>
                <w:rFonts w:ascii="Times New Roman" w:hAnsi="Times New Roman"/>
                <w:sz w:val="16"/>
                <w:szCs w:val="16"/>
              </w:rPr>
            </w:pPr>
            <w:r w:rsidRPr="00470196">
              <w:rPr>
                <w:rFonts w:ascii="Times New Roman" w:hAnsi="Times New Roman"/>
                <w:sz w:val="16"/>
                <w:szCs w:val="16"/>
              </w:rPr>
              <w:t>Основные термины, понятия</w:t>
            </w:r>
          </w:p>
          <w:p w:rsidR="00EB6796" w:rsidRPr="00470196" w:rsidRDefault="00EB6796" w:rsidP="00E87E41">
            <w:pPr>
              <w:pStyle w:val="a5"/>
              <w:ind w:left="0"/>
              <w:jc w:val="center"/>
              <w:rPr>
                <w:rFonts w:ascii="Times New Roman" w:hAnsi="Times New Roman"/>
                <w:sz w:val="12"/>
                <w:szCs w:val="12"/>
              </w:rPr>
            </w:pPr>
            <w:r w:rsidRPr="00470196">
              <w:rPr>
                <w:rFonts w:ascii="Times New Roman" w:hAnsi="Times New Roman"/>
                <w:sz w:val="12"/>
                <w:szCs w:val="12"/>
              </w:rPr>
              <w:t>(теория)</w:t>
            </w:r>
          </w:p>
        </w:tc>
        <w:tc>
          <w:tcPr>
            <w:tcW w:w="1134" w:type="dxa"/>
            <w:vMerge/>
            <w:tcBorders>
              <w:left w:val="single" w:sz="4" w:space="0" w:color="auto"/>
              <w:bottom w:val="single" w:sz="4" w:space="0" w:color="000000" w:themeColor="text1"/>
            </w:tcBorders>
          </w:tcPr>
          <w:p w:rsidR="00EB6796" w:rsidRDefault="00EB6796" w:rsidP="00E87E41">
            <w:pPr>
              <w:pStyle w:val="a5"/>
              <w:ind w:left="0"/>
              <w:jc w:val="center"/>
              <w:rPr>
                <w:rFonts w:ascii="Times New Roman" w:hAnsi="Times New Roman"/>
                <w:b/>
                <w:sz w:val="20"/>
                <w:szCs w:val="20"/>
              </w:rPr>
            </w:pPr>
          </w:p>
        </w:tc>
        <w:tc>
          <w:tcPr>
            <w:tcW w:w="1275" w:type="dxa"/>
            <w:vMerge/>
            <w:tcBorders>
              <w:bottom w:val="single" w:sz="4" w:space="0" w:color="000000" w:themeColor="text1"/>
            </w:tcBorders>
          </w:tcPr>
          <w:p w:rsidR="00EB6796" w:rsidRDefault="00EB6796" w:rsidP="00E87E41">
            <w:pPr>
              <w:pStyle w:val="a5"/>
              <w:ind w:left="0"/>
              <w:jc w:val="center"/>
              <w:rPr>
                <w:rFonts w:ascii="Times New Roman" w:hAnsi="Times New Roman"/>
                <w:b/>
                <w:sz w:val="20"/>
                <w:szCs w:val="20"/>
              </w:rPr>
            </w:pPr>
          </w:p>
        </w:tc>
      </w:tr>
    </w:tbl>
    <w:p w:rsidR="00966354" w:rsidRDefault="00966354" w:rsidP="000A3494">
      <w:pPr>
        <w:pStyle w:val="a5"/>
        <w:ind w:left="0"/>
        <w:jc w:val="both"/>
        <w:rPr>
          <w:rFonts w:ascii="Times New Roman" w:hAnsi="Times New Roman"/>
          <w:sz w:val="24"/>
          <w:szCs w:val="24"/>
          <w:u w:val="single"/>
        </w:rPr>
      </w:pPr>
    </w:p>
    <w:p w:rsidR="00C26BD6" w:rsidRPr="00470196" w:rsidRDefault="00470196" w:rsidP="000A3494">
      <w:pPr>
        <w:pStyle w:val="a5"/>
        <w:ind w:left="0"/>
        <w:jc w:val="both"/>
        <w:rPr>
          <w:rFonts w:ascii="Times New Roman" w:hAnsi="Times New Roman"/>
          <w:sz w:val="24"/>
          <w:szCs w:val="24"/>
          <w:u w:val="single"/>
        </w:rPr>
      </w:pPr>
      <w:r w:rsidRPr="00470196">
        <w:rPr>
          <w:rFonts w:ascii="Times New Roman" w:hAnsi="Times New Roman"/>
          <w:sz w:val="24"/>
          <w:szCs w:val="24"/>
          <w:u w:val="single"/>
        </w:rPr>
        <w:t>Изобразительное искусство</w:t>
      </w:r>
    </w:p>
    <w:tbl>
      <w:tblPr>
        <w:tblStyle w:val="ad"/>
        <w:tblW w:w="10314" w:type="dxa"/>
        <w:tblLayout w:type="fixed"/>
        <w:tblLook w:val="04A0"/>
      </w:tblPr>
      <w:tblGrid>
        <w:gridCol w:w="487"/>
        <w:gridCol w:w="364"/>
        <w:gridCol w:w="391"/>
        <w:gridCol w:w="1418"/>
        <w:gridCol w:w="283"/>
        <w:gridCol w:w="1276"/>
        <w:gridCol w:w="1418"/>
        <w:gridCol w:w="1275"/>
        <w:gridCol w:w="993"/>
        <w:gridCol w:w="1134"/>
        <w:gridCol w:w="1275"/>
      </w:tblGrid>
      <w:tr w:rsidR="00046844" w:rsidTr="00630695">
        <w:tc>
          <w:tcPr>
            <w:tcW w:w="487" w:type="dxa"/>
            <w:vMerge w:val="restart"/>
          </w:tcPr>
          <w:p w:rsidR="00046844" w:rsidRPr="00E87E41" w:rsidRDefault="00046844" w:rsidP="009E3C7A">
            <w:pPr>
              <w:pStyle w:val="a5"/>
              <w:ind w:left="0"/>
              <w:jc w:val="center"/>
              <w:rPr>
                <w:rFonts w:ascii="Times New Roman" w:hAnsi="Times New Roman"/>
                <w:sz w:val="20"/>
                <w:szCs w:val="20"/>
              </w:rPr>
            </w:pPr>
            <w:r w:rsidRPr="00E87E41">
              <w:rPr>
                <w:rFonts w:ascii="Times New Roman" w:hAnsi="Times New Roman"/>
                <w:sz w:val="20"/>
                <w:szCs w:val="20"/>
              </w:rPr>
              <w:t>№ п/п</w:t>
            </w:r>
          </w:p>
        </w:tc>
        <w:tc>
          <w:tcPr>
            <w:tcW w:w="755" w:type="dxa"/>
            <w:gridSpan w:val="2"/>
          </w:tcPr>
          <w:p w:rsidR="00046844" w:rsidRPr="00E87E41" w:rsidRDefault="00046844" w:rsidP="009E3C7A">
            <w:pPr>
              <w:pStyle w:val="a5"/>
              <w:ind w:left="0"/>
              <w:jc w:val="center"/>
              <w:rPr>
                <w:rFonts w:ascii="Times New Roman" w:hAnsi="Times New Roman"/>
                <w:sz w:val="20"/>
                <w:szCs w:val="20"/>
              </w:rPr>
            </w:pPr>
            <w:r w:rsidRPr="00E87E41">
              <w:rPr>
                <w:rFonts w:ascii="Times New Roman" w:hAnsi="Times New Roman"/>
                <w:sz w:val="20"/>
                <w:szCs w:val="20"/>
              </w:rPr>
              <w:t>Дата</w:t>
            </w:r>
          </w:p>
        </w:tc>
        <w:tc>
          <w:tcPr>
            <w:tcW w:w="1418" w:type="dxa"/>
            <w:vMerge w:val="restart"/>
          </w:tcPr>
          <w:p w:rsidR="00046844" w:rsidRPr="00E87E41" w:rsidRDefault="00046844" w:rsidP="009E3C7A">
            <w:pPr>
              <w:pStyle w:val="a5"/>
              <w:ind w:left="0"/>
              <w:jc w:val="center"/>
              <w:rPr>
                <w:rFonts w:ascii="Times New Roman" w:hAnsi="Times New Roman"/>
                <w:sz w:val="20"/>
                <w:szCs w:val="20"/>
              </w:rPr>
            </w:pPr>
            <w:r w:rsidRPr="00E87E41">
              <w:rPr>
                <w:rFonts w:ascii="Times New Roman" w:hAnsi="Times New Roman"/>
                <w:sz w:val="20"/>
                <w:szCs w:val="20"/>
              </w:rPr>
              <w:t>Тема урока</w:t>
            </w:r>
          </w:p>
          <w:p w:rsidR="00046844" w:rsidRPr="00EB6796" w:rsidRDefault="00046844" w:rsidP="009E3C7A">
            <w:pPr>
              <w:pStyle w:val="a5"/>
              <w:ind w:left="0"/>
              <w:jc w:val="center"/>
              <w:rPr>
                <w:rFonts w:ascii="Times New Roman" w:hAnsi="Times New Roman"/>
                <w:sz w:val="12"/>
                <w:szCs w:val="12"/>
              </w:rPr>
            </w:pPr>
            <w:r w:rsidRPr="00EB6796">
              <w:rPr>
                <w:rFonts w:ascii="Times New Roman" w:hAnsi="Times New Roman"/>
                <w:sz w:val="12"/>
                <w:szCs w:val="12"/>
              </w:rPr>
              <w:t>(художественное название, эпиграф,  тип  урока)</w:t>
            </w:r>
          </w:p>
        </w:tc>
        <w:tc>
          <w:tcPr>
            <w:tcW w:w="283" w:type="dxa"/>
            <w:vMerge w:val="restart"/>
          </w:tcPr>
          <w:p w:rsidR="00046844" w:rsidRPr="00E87E41" w:rsidRDefault="00046844" w:rsidP="009E3C7A">
            <w:pPr>
              <w:pStyle w:val="a5"/>
              <w:ind w:left="0"/>
              <w:jc w:val="both"/>
              <w:rPr>
                <w:rFonts w:ascii="Times New Roman" w:hAnsi="Times New Roman"/>
                <w:sz w:val="12"/>
                <w:szCs w:val="12"/>
              </w:rPr>
            </w:pPr>
            <w:r w:rsidRPr="00E87E41">
              <w:rPr>
                <w:rFonts w:ascii="Times New Roman" w:hAnsi="Times New Roman"/>
                <w:sz w:val="12"/>
                <w:szCs w:val="12"/>
              </w:rPr>
              <w:t>контроль</w:t>
            </w:r>
          </w:p>
        </w:tc>
        <w:tc>
          <w:tcPr>
            <w:tcW w:w="3969" w:type="dxa"/>
            <w:gridSpan w:val="3"/>
            <w:tcBorders>
              <w:right w:val="single" w:sz="4" w:space="0" w:color="auto"/>
            </w:tcBorders>
          </w:tcPr>
          <w:p w:rsidR="00046844" w:rsidRPr="00E87E41" w:rsidRDefault="00046844" w:rsidP="009E3C7A">
            <w:pPr>
              <w:pStyle w:val="a5"/>
              <w:ind w:left="0"/>
              <w:jc w:val="center"/>
              <w:rPr>
                <w:rFonts w:ascii="Times New Roman" w:hAnsi="Times New Roman"/>
                <w:sz w:val="20"/>
                <w:szCs w:val="20"/>
              </w:rPr>
            </w:pPr>
            <w:r w:rsidRPr="00E87E41">
              <w:rPr>
                <w:rFonts w:ascii="Times New Roman" w:hAnsi="Times New Roman"/>
                <w:sz w:val="20"/>
                <w:szCs w:val="20"/>
              </w:rPr>
              <w:t>Содержательные линии урока</w:t>
            </w:r>
          </w:p>
        </w:tc>
        <w:tc>
          <w:tcPr>
            <w:tcW w:w="993" w:type="dxa"/>
            <w:vMerge w:val="restart"/>
            <w:tcBorders>
              <w:left w:val="single" w:sz="4" w:space="0" w:color="auto"/>
              <w:right w:val="single" w:sz="4" w:space="0" w:color="auto"/>
            </w:tcBorders>
          </w:tcPr>
          <w:p w:rsidR="00046844" w:rsidRPr="00470196" w:rsidRDefault="00046844" w:rsidP="00046844">
            <w:pPr>
              <w:pStyle w:val="a5"/>
              <w:ind w:left="0" w:right="-108"/>
              <w:jc w:val="center"/>
              <w:rPr>
                <w:rFonts w:ascii="Times New Roman" w:hAnsi="Times New Roman"/>
                <w:sz w:val="16"/>
                <w:szCs w:val="16"/>
                <w:vertAlign w:val="superscript"/>
              </w:rPr>
            </w:pPr>
            <w:r w:rsidRPr="00470196">
              <w:rPr>
                <w:rFonts w:ascii="Times New Roman" w:hAnsi="Times New Roman"/>
                <w:sz w:val="16"/>
                <w:szCs w:val="16"/>
              </w:rPr>
              <w:t>Элементы интеграции</w:t>
            </w:r>
          </w:p>
        </w:tc>
        <w:tc>
          <w:tcPr>
            <w:tcW w:w="1134" w:type="dxa"/>
            <w:vMerge w:val="restart"/>
            <w:tcBorders>
              <w:left w:val="single" w:sz="4" w:space="0" w:color="auto"/>
            </w:tcBorders>
          </w:tcPr>
          <w:p w:rsidR="00046844" w:rsidRPr="00470196" w:rsidRDefault="00046844" w:rsidP="009E3C7A">
            <w:pPr>
              <w:pStyle w:val="a5"/>
              <w:ind w:left="0"/>
              <w:jc w:val="center"/>
              <w:rPr>
                <w:rFonts w:ascii="Times New Roman" w:hAnsi="Times New Roman"/>
                <w:sz w:val="16"/>
                <w:szCs w:val="16"/>
                <w:vertAlign w:val="superscript"/>
              </w:rPr>
            </w:pPr>
            <w:r>
              <w:rPr>
                <w:rFonts w:ascii="Times New Roman" w:hAnsi="Times New Roman"/>
                <w:sz w:val="16"/>
                <w:szCs w:val="16"/>
              </w:rPr>
              <w:t>Материалы и инструменты</w:t>
            </w:r>
          </w:p>
        </w:tc>
        <w:tc>
          <w:tcPr>
            <w:tcW w:w="1275" w:type="dxa"/>
            <w:vMerge w:val="restart"/>
          </w:tcPr>
          <w:p w:rsidR="00046844" w:rsidRDefault="00046844" w:rsidP="00046844">
            <w:pPr>
              <w:pStyle w:val="a5"/>
              <w:ind w:left="0" w:right="-108"/>
              <w:jc w:val="center"/>
              <w:rPr>
                <w:rFonts w:ascii="Times New Roman" w:hAnsi="Times New Roman"/>
                <w:sz w:val="16"/>
                <w:szCs w:val="16"/>
              </w:rPr>
            </w:pPr>
            <w:r w:rsidRPr="00470196">
              <w:rPr>
                <w:rFonts w:ascii="Times New Roman" w:hAnsi="Times New Roman"/>
                <w:sz w:val="16"/>
                <w:szCs w:val="16"/>
              </w:rPr>
              <w:t>Характеристика деятельности</w:t>
            </w:r>
          </w:p>
          <w:p w:rsidR="00046844" w:rsidRPr="00470196" w:rsidRDefault="00046844" w:rsidP="00046844">
            <w:pPr>
              <w:pStyle w:val="a5"/>
              <w:ind w:left="0"/>
              <w:jc w:val="center"/>
              <w:rPr>
                <w:rFonts w:ascii="Times New Roman" w:hAnsi="Times New Roman"/>
                <w:sz w:val="16"/>
                <w:szCs w:val="16"/>
              </w:rPr>
            </w:pPr>
            <w:r w:rsidRPr="00470196">
              <w:rPr>
                <w:rFonts w:ascii="Times New Roman" w:hAnsi="Times New Roman"/>
                <w:sz w:val="16"/>
                <w:szCs w:val="16"/>
              </w:rPr>
              <w:t xml:space="preserve"> об-ся</w:t>
            </w:r>
            <w:r>
              <w:rPr>
                <w:rFonts w:ascii="Times New Roman" w:hAnsi="Times New Roman"/>
                <w:sz w:val="16"/>
                <w:szCs w:val="16"/>
              </w:rPr>
              <w:t xml:space="preserve"> (УУД)</w:t>
            </w:r>
          </w:p>
        </w:tc>
      </w:tr>
      <w:tr w:rsidR="00046844" w:rsidTr="00630695">
        <w:trPr>
          <w:trHeight w:val="898"/>
        </w:trPr>
        <w:tc>
          <w:tcPr>
            <w:tcW w:w="487" w:type="dxa"/>
            <w:vMerge/>
            <w:tcBorders>
              <w:bottom w:val="single" w:sz="4" w:space="0" w:color="000000" w:themeColor="text1"/>
            </w:tcBorders>
          </w:tcPr>
          <w:p w:rsidR="00046844" w:rsidRDefault="00046844" w:rsidP="009E3C7A">
            <w:pPr>
              <w:pStyle w:val="a5"/>
              <w:ind w:left="0"/>
              <w:jc w:val="center"/>
              <w:rPr>
                <w:rFonts w:ascii="Times New Roman" w:hAnsi="Times New Roman"/>
                <w:b/>
                <w:sz w:val="20"/>
                <w:szCs w:val="20"/>
              </w:rPr>
            </w:pPr>
          </w:p>
        </w:tc>
        <w:tc>
          <w:tcPr>
            <w:tcW w:w="364" w:type="dxa"/>
            <w:tcBorders>
              <w:bottom w:val="single" w:sz="4" w:space="0" w:color="000000" w:themeColor="text1"/>
            </w:tcBorders>
            <w:textDirection w:val="btLr"/>
          </w:tcPr>
          <w:p w:rsidR="00046844" w:rsidRPr="00E87E41" w:rsidRDefault="00046844" w:rsidP="009E3C7A">
            <w:pPr>
              <w:pStyle w:val="a5"/>
              <w:ind w:left="113" w:right="113"/>
              <w:jc w:val="center"/>
              <w:rPr>
                <w:rFonts w:ascii="Times New Roman" w:hAnsi="Times New Roman"/>
                <w:sz w:val="12"/>
                <w:szCs w:val="12"/>
              </w:rPr>
            </w:pPr>
            <w:r w:rsidRPr="00E87E41">
              <w:rPr>
                <w:rFonts w:ascii="Times New Roman" w:hAnsi="Times New Roman"/>
                <w:sz w:val="12"/>
                <w:szCs w:val="12"/>
              </w:rPr>
              <w:t>по плану</w:t>
            </w:r>
          </w:p>
        </w:tc>
        <w:tc>
          <w:tcPr>
            <w:tcW w:w="391" w:type="dxa"/>
            <w:tcBorders>
              <w:bottom w:val="single" w:sz="4" w:space="0" w:color="000000" w:themeColor="text1"/>
            </w:tcBorders>
            <w:textDirection w:val="btLr"/>
          </w:tcPr>
          <w:p w:rsidR="00046844" w:rsidRPr="00E87E41" w:rsidRDefault="00046844" w:rsidP="009E3C7A">
            <w:pPr>
              <w:pStyle w:val="a5"/>
              <w:ind w:left="113" w:right="113"/>
              <w:jc w:val="center"/>
              <w:rPr>
                <w:rFonts w:ascii="Times New Roman" w:hAnsi="Times New Roman"/>
                <w:sz w:val="12"/>
                <w:szCs w:val="12"/>
              </w:rPr>
            </w:pPr>
            <w:r w:rsidRPr="00E87E41">
              <w:rPr>
                <w:rFonts w:ascii="Times New Roman" w:hAnsi="Times New Roman"/>
                <w:sz w:val="12"/>
                <w:szCs w:val="12"/>
              </w:rPr>
              <w:t>факт</w:t>
            </w:r>
            <w:r>
              <w:rPr>
                <w:rFonts w:ascii="Times New Roman" w:hAnsi="Times New Roman"/>
                <w:sz w:val="12"/>
                <w:szCs w:val="12"/>
              </w:rPr>
              <w:t>ически</w:t>
            </w:r>
          </w:p>
        </w:tc>
        <w:tc>
          <w:tcPr>
            <w:tcW w:w="1418" w:type="dxa"/>
            <w:vMerge/>
            <w:tcBorders>
              <w:bottom w:val="single" w:sz="4" w:space="0" w:color="000000" w:themeColor="text1"/>
            </w:tcBorders>
          </w:tcPr>
          <w:p w:rsidR="00046844" w:rsidRPr="00EB6796" w:rsidRDefault="00046844" w:rsidP="009E3C7A">
            <w:pPr>
              <w:pStyle w:val="a5"/>
              <w:ind w:left="0"/>
              <w:jc w:val="center"/>
              <w:rPr>
                <w:rFonts w:ascii="Times New Roman" w:hAnsi="Times New Roman"/>
                <w:b/>
                <w:sz w:val="16"/>
                <w:szCs w:val="16"/>
              </w:rPr>
            </w:pPr>
          </w:p>
        </w:tc>
        <w:tc>
          <w:tcPr>
            <w:tcW w:w="283" w:type="dxa"/>
            <w:vMerge/>
            <w:tcBorders>
              <w:bottom w:val="single" w:sz="4" w:space="0" w:color="000000" w:themeColor="text1"/>
            </w:tcBorders>
          </w:tcPr>
          <w:p w:rsidR="00046844" w:rsidRDefault="00046844" w:rsidP="009E3C7A">
            <w:pPr>
              <w:pStyle w:val="a5"/>
              <w:ind w:left="0"/>
              <w:jc w:val="center"/>
              <w:rPr>
                <w:rFonts w:ascii="Times New Roman" w:hAnsi="Times New Roman"/>
                <w:b/>
                <w:sz w:val="20"/>
                <w:szCs w:val="20"/>
              </w:rPr>
            </w:pPr>
          </w:p>
        </w:tc>
        <w:tc>
          <w:tcPr>
            <w:tcW w:w="1276" w:type="dxa"/>
            <w:tcBorders>
              <w:bottom w:val="single" w:sz="4" w:space="0" w:color="000000" w:themeColor="text1"/>
            </w:tcBorders>
          </w:tcPr>
          <w:p w:rsidR="00630695" w:rsidRDefault="00046844" w:rsidP="009E3C7A">
            <w:pPr>
              <w:pStyle w:val="a5"/>
              <w:ind w:left="0"/>
              <w:jc w:val="center"/>
              <w:rPr>
                <w:rFonts w:ascii="Times New Roman" w:hAnsi="Times New Roman"/>
                <w:sz w:val="16"/>
                <w:szCs w:val="16"/>
              </w:rPr>
            </w:pPr>
            <w:r>
              <w:rPr>
                <w:rFonts w:ascii="Times New Roman" w:hAnsi="Times New Roman"/>
                <w:sz w:val="16"/>
                <w:szCs w:val="16"/>
              </w:rPr>
              <w:t>Основные термины,</w:t>
            </w:r>
          </w:p>
          <w:p w:rsidR="00046844" w:rsidRPr="00470196" w:rsidRDefault="00046844" w:rsidP="009E3C7A">
            <w:pPr>
              <w:pStyle w:val="a5"/>
              <w:ind w:left="0"/>
              <w:jc w:val="center"/>
              <w:rPr>
                <w:rFonts w:ascii="Times New Roman" w:hAnsi="Times New Roman"/>
                <w:sz w:val="16"/>
                <w:szCs w:val="16"/>
              </w:rPr>
            </w:pPr>
            <w:r w:rsidRPr="00470196">
              <w:rPr>
                <w:rFonts w:ascii="Times New Roman" w:hAnsi="Times New Roman"/>
                <w:sz w:val="16"/>
                <w:szCs w:val="16"/>
              </w:rPr>
              <w:t>понятия</w:t>
            </w:r>
          </w:p>
          <w:p w:rsidR="00046844" w:rsidRPr="00470196" w:rsidRDefault="00046844" w:rsidP="009E3C7A">
            <w:pPr>
              <w:pStyle w:val="a5"/>
              <w:ind w:left="0"/>
              <w:jc w:val="center"/>
              <w:rPr>
                <w:rFonts w:ascii="Times New Roman" w:hAnsi="Times New Roman"/>
                <w:sz w:val="12"/>
                <w:szCs w:val="12"/>
              </w:rPr>
            </w:pPr>
            <w:r w:rsidRPr="00470196">
              <w:rPr>
                <w:rFonts w:ascii="Times New Roman" w:hAnsi="Times New Roman"/>
                <w:sz w:val="12"/>
                <w:szCs w:val="12"/>
              </w:rPr>
              <w:t>(теория)</w:t>
            </w:r>
          </w:p>
        </w:tc>
        <w:tc>
          <w:tcPr>
            <w:tcW w:w="1418" w:type="dxa"/>
            <w:tcBorders>
              <w:bottom w:val="single" w:sz="4" w:space="0" w:color="000000" w:themeColor="text1"/>
            </w:tcBorders>
          </w:tcPr>
          <w:p w:rsidR="00046844" w:rsidRPr="00EB6796" w:rsidRDefault="00046844" w:rsidP="00046844">
            <w:pPr>
              <w:widowControl w:val="0"/>
              <w:adjustRightInd w:val="0"/>
              <w:ind w:right="43"/>
              <w:jc w:val="center"/>
              <w:rPr>
                <w:rFonts w:ascii="Times New Roman" w:hAnsi="Times New Roman" w:cs="Times New Roman"/>
                <w:sz w:val="16"/>
                <w:szCs w:val="16"/>
              </w:rPr>
            </w:pPr>
            <w:r w:rsidRPr="00EB6796">
              <w:rPr>
                <w:rFonts w:ascii="Times New Roman" w:hAnsi="Times New Roman" w:cs="Times New Roman"/>
                <w:sz w:val="16"/>
                <w:szCs w:val="16"/>
              </w:rPr>
              <w:t>Художест</w:t>
            </w:r>
            <w:r>
              <w:rPr>
                <w:rFonts w:ascii="Times New Roman" w:hAnsi="Times New Roman" w:cs="Times New Roman"/>
                <w:sz w:val="16"/>
                <w:szCs w:val="16"/>
              </w:rPr>
              <w:t>венно-практическая деятельность</w:t>
            </w:r>
          </w:p>
          <w:p w:rsidR="00046844" w:rsidRPr="00EB6796" w:rsidRDefault="00046844" w:rsidP="00046844">
            <w:pPr>
              <w:jc w:val="center"/>
              <w:rPr>
                <w:rFonts w:ascii="Times New Roman" w:hAnsi="Times New Roman" w:cs="Times New Roman"/>
                <w:sz w:val="16"/>
                <w:szCs w:val="16"/>
              </w:rPr>
            </w:pPr>
            <w:r>
              <w:rPr>
                <w:rFonts w:ascii="Times New Roman" w:hAnsi="Times New Roman" w:cs="Times New Roman"/>
                <w:sz w:val="12"/>
                <w:szCs w:val="12"/>
              </w:rPr>
              <w:t>(р</w:t>
            </w:r>
            <w:r w:rsidRPr="00EB6796">
              <w:rPr>
                <w:rFonts w:ascii="Times New Roman" w:hAnsi="Times New Roman" w:cs="Times New Roman"/>
                <w:sz w:val="12"/>
                <w:szCs w:val="12"/>
              </w:rPr>
              <w:t xml:space="preserve">исунок, живопись, ДПИ,  скульптура, письменные задания, </w:t>
            </w:r>
            <w:r w:rsidRPr="00EB6796">
              <w:rPr>
                <w:rFonts w:ascii="Times New Roman" w:hAnsi="Times New Roman" w:cs="Times New Roman"/>
                <w:sz w:val="12"/>
                <w:szCs w:val="12"/>
              </w:rPr>
              <w:lastRenderedPageBreak/>
              <w:t>игровая деятельность,  театрализация</w:t>
            </w:r>
            <w:r>
              <w:rPr>
                <w:rFonts w:ascii="Times New Roman" w:hAnsi="Times New Roman" w:cs="Times New Roman"/>
                <w:sz w:val="12"/>
                <w:szCs w:val="12"/>
              </w:rPr>
              <w:t xml:space="preserve"> и т.д.)</w:t>
            </w:r>
          </w:p>
        </w:tc>
        <w:tc>
          <w:tcPr>
            <w:tcW w:w="1275" w:type="dxa"/>
            <w:tcBorders>
              <w:bottom w:val="single" w:sz="4" w:space="0" w:color="000000" w:themeColor="text1"/>
              <w:right w:val="single" w:sz="4" w:space="0" w:color="auto"/>
            </w:tcBorders>
          </w:tcPr>
          <w:p w:rsidR="00046844" w:rsidRPr="00470196" w:rsidRDefault="00046844" w:rsidP="009E3C7A">
            <w:pPr>
              <w:pStyle w:val="a5"/>
              <w:ind w:left="0"/>
              <w:jc w:val="center"/>
              <w:rPr>
                <w:rFonts w:ascii="Times New Roman" w:hAnsi="Times New Roman"/>
                <w:sz w:val="12"/>
                <w:szCs w:val="12"/>
              </w:rPr>
            </w:pPr>
            <w:r>
              <w:rPr>
                <w:rFonts w:ascii="Times New Roman" w:hAnsi="Times New Roman"/>
                <w:sz w:val="16"/>
                <w:szCs w:val="16"/>
              </w:rPr>
              <w:lastRenderedPageBreak/>
              <w:t>Произведения для восприятия и анализа</w:t>
            </w:r>
          </w:p>
        </w:tc>
        <w:tc>
          <w:tcPr>
            <w:tcW w:w="993" w:type="dxa"/>
            <w:vMerge/>
            <w:tcBorders>
              <w:left w:val="single" w:sz="4" w:space="0" w:color="auto"/>
              <w:bottom w:val="single" w:sz="4" w:space="0" w:color="000000" w:themeColor="text1"/>
              <w:right w:val="single" w:sz="4" w:space="0" w:color="auto"/>
            </w:tcBorders>
          </w:tcPr>
          <w:p w:rsidR="00046844" w:rsidRDefault="00046844" w:rsidP="009E3C7A">
            <w:pPr>
              <w:pStyle w:val="a5"/>
              <w:ind w:left="0"/>
              <w:jc w:val="center"/>
              <w:rPr>
                <w:rFonts w:ascii="Times New Roman" w:hAnsi="Times New Roman"/>
                <w:b/>
                <w:sz w:val="20"/>
                <w:szCs w:val="20"/>
              </w:rPr>
            </w:pPr>
          </w:p>
        </w:tc>
        <w:tc>
          <w:tcPr>
            <w:tcW w:w="1134" w:type="dxa"/>
            <w:vMerge/>
            <w:tcBorders>
              <w:left w:val="single" w:sz="4" w:space="0" w:color="auto"/>
              <w:bottom w:val="single" w:sz="4" w:space="0" w:color="000000" w:themeColor="text1"/>
            </w:tcBorders>
          </w:tcPr>
          <w:p w:rsidR="00046844" w:rsidRDefault="00046844" w:rsidP="009E3C7A">
            <w:pPr>
              <w:pStyle w:val="a5"/>
              <w:ind w:left="0"/>
              <w:jc w:val="center"/>
              <w:rPr>
                <w:rFonts w:ascii="Times New Roman" w:hAnsi="Times New Roman"/>
                <w:b/>
                <w:sz w:val="20"/>
                <w:szCs w:val="20"/>
              </w:rPr>
            </w:pPr>
          </w:p>
        </w:tc>
        <w:tc>
          <w:tcPr>
            <w:tcW w:w="1275" w:type="dxa"/>
            <w:vMerge/>
            <w:tcBorders>
              <w:bottom w:val="single" w:sz="4" w:space="0" w:color="000000" w:themeColor="text1"/>
            </w:tcBorders>
          </w:tcPr>
          <w:p w:rsidR="00046844" w:rsidRDefault="00046844" w:rsidP="009E3C7A">
            <w:pPr>
              <w:pStyle w:val="a5"/>
              <w:ind w:left="0"/>
              <w:jc w:val="center"/>
              <w:rPr>
                <w:rFonts w:ascii="Times New Roman" w:hAnsi="Times New Roman"/>
                <w:b/>
                <w:sz w:val="20"/>
                <w:szCs w:val="20"/>
              </w:rPr>
            </w:pPr>
          </w:p>
        </w:tc>
      </w:tr>
    </w:tbl>
    <w:p w:rsidR="0019662E" w:rsidRPr="00470196" w:rsidRDefault="0019662E" w:rsidP="0019662E">
      <w:pPr>
        <w:spacing w:after="0"/>
        <w:jc w:val="both"/>
        <w:rPr>
          <w:rFonts w:ascii="Times New Roman" w:hAnsi="Times New Roman"/>
          <w:sz w:val="24"/>
          <w:szCs w:val="24"/>
          <w:u w:val="single"/>
        </w:rPr>
      </w:pPr>
      <w:r>
        <w:rPr>
          <w:rFonts w:ascii="Times New Roman" w:hAnsi="Times New Roman"/>
          <w:sz w:val="24"/>
          <w:szCs w:val="24"/>
          <w:u w:val="single"/>
        </w:rPr>
        <w:lastRenderedPageBreak/>
        <w:t>Мировая художественная культура</w:t>
      </w:r>
    </w:p>
    <w:tbl>
      <w:tblPr>
        <w:tblStyle w:val="ad"/>
        <w:tblW w:w="10314" w:type="dxa"/>
        <w:tblLayout w:type="fixed"/>
        <w:tblLook w:val="04A0"/>
      </w:tblPr>
      <w:tblGrid>
        <w:gridCol w:w="487"/>
        <w:gridCol w:w="364"/>
        <w:gridCol w:w="391"/>
        <w:gridCol w:w="1418"/>
        <w:gridCol w:w="283"/>
        <w:gridCol w:w="1701"/>
        <w:gridCol w:w="2127"/>
        <w:gridCol w:w="1559"/>
        <w:gridCol w:w="1984"/>
      </w:tblGrid>
      <w:tr w:rsidR="0019662E" w:rsidTr="0019662E">
        <w:tc>
          <w:tcPr>
            <w:tcW w:w="487" w:type="dxa"/>
            <w:vMerge w:val="restart"/>
          </w:tcPr>
          <w:p w:rsidR="0019662E" w:rsidRPr="00E87E41" w:rsidRDefault="0019662E" w:rsidP="009E3C7A">
            <w:pPr>
              <w:pStyle w:val="a5"/>
              <w:ind w:left="0"/>
              <w:jc w:val="center"/>
              <w:rPr>
                <w:rFonts w:ascii="Times New Roman" w:hAnsi="Times New Roman"/>
                <w:sz w:val="20"/>
                <w:szCs w:val="20"/>
              </w:rPr>
            </w:pPr>
            <w:r w:rsidRPr="00E87E41">
              <w:rPr>
                <w:rFonts w:ascii="Times New Roman" w:hAnsi="Times New Roman"/>
                <w:sz w:val="20"/>
                <w:szCs w:val="20"/>
              </w:rPr>
              <w:t>№ п/п</w:t>
            </w:r>
          </w:p>
        </w:tc>
        <w:tc>
          <w:tcPr>
            <w:tcW w:w="755" w:type="dxa"/>
            <w:gridSpan w:val="2"/>
          </w:tcPr>
          <w:p w:rsidR="0019662E" w:rsidRPr="00E87E41" w:rsidRDefault="0019662E" w:rsidP="009E3C7A">
            <w:pPr>
              <w:pStyle w:val="a5"/>
              <w:ind w:left="0"/>
              <w:jc w:val="center"/>
              <w:rPr>
                <w:rFonts w:ascii="Times New Roman" w:hAnsi="Times New Roman"/>
                <w:sz w:val="20"/>
                <w:szCs w:val="20"/>
              </w:rPr>
            </w:pPr>
            <w:r w:rsidRPr="00E87E41">
              <w:rPr>
                <w:rFonts w:ascii="Times New Roman" w:hAnsi="Times New Roman"/>
                <w:sz w:val="20"/>
                <w:szCs w:val="20"/>
              </w:rPr>
              <w:t>Дата</w:t>
            </w:r>
          </w:p>
        </w:tc>
        <w:tc>
          <w:tcPr>
            <w:tcW w:w="1418" w:type="dxa"/>
            <w:vMerge w:val="restart"/>
          </w:tcPr>
          <w:p w:rsidR="0019662E" w:rsidRPr="00E87E41" w:rsidRDefault="0019662E" w:rsidP="009E3C7A">
            <w:pPr>
              <w:pStyle w:val="a5"/>
              <w:ind w:left="0"/>
              <w:jc w:val="center"/>
              <w:rPr>
                <w:rFonts w:ascii="Times New Roman" w:hAnsi="Times New Roman"/>
                <w:sz w:val="20"/>
                <w:szCs w:val="20"/>
              </w:rPr>
            </w:pPr>
            <w:r w:rsidRPr="00E87E41">
              <w:rPr>
                <w:rFonts w:ascii="Times New Roman" w:hAnsi="Times New Roman"/>
                <w:sz w:val="20"/>
                <w:szCs w:val="20"/>
              </w:rPr>
              <w:t>Тема урока</w:t>
            </w:r>
          </w:p>
          <w:p w:rsidR="0019662E" w:rsidRPr="00EB6796" w:rsidRDefault="0019662E" w:rsidP="009E3C7A">
            <w:pPr>
              <w:pStyle w:val="a5"/>
              <w:ind w:left="0"/>
              <w:jc w:val="center"/>
              <w:rPr>
                <w:rFonts w:ascii="Times New Roman" w:hAnsi="Times New Roman"/>
                <w:sz w:val="12"/>
                <w:szCs w:val="12"/>
              </w:rPr>
            </w:pPr>
            <w:r w:rsidRPr="00EB6796">
              <w:rPr>
                <w:rFonts w:ascii="Times New Roman" w:hAnsi="Times New Roman"/>
                <w:sz w:val="12"/>
                <w:szCs w:val="12"/>
              </w:rPr>
              <w:t>(художественное название, эпиграф,  тип  урока)</w:t>
            </w:r>
          </w:p>
        </w:tc>
        <w:tc>
          <w:tcPr>
            <w:tcW w:w="283" w:type="dxa"/>
            <w:vMerge w:val="restart"/>
          </w:tcPr>
          <w:p w:rsidR="0019662E" w:rsidRPr="00E87E41" w:rsidRDefault="0019662E" w:rsidP="009E3C7A">
            <w:pPr>
              <w:pStyle w:val="a5"/>
              <w:ind w:left="0"/>
              <w:jc w:val="both"/>
              <w:rPr>
                <w:rFonts w:ascii="Times New Roman" w:hAnsi="Times New Roman"/>
                <w:sz w:val="12"/>
                <w:szCs w:val="12"/>
              </w:rPr>
            </w:pPr>
            <w:r w:rsidRPr="00E87E41">
              <w:rPr>
                <w:rFonts w:ascii="Times New Roman" w:hAnsi="Times New Roman"/>
                <w:sz w:val="12"/>
                <w:szCs w:val="12"/>
              </w:rPr>
              <w:t>контроль</w:t>
            </w:r>
          </w:p>
        </w:tc>
        <w:tc>
          <w:tcPr>
            <w:tcW w:w="5387" w:type="dxa"/>
            <w:gridSpan w:val="3"/>
            <w:tcBorders>
              <w:right w:val="single" w:sz="4" w:space="0" w:color="auto"/>
            </w:tcBorders>
          </w:tcPr>
          <w:p w:rsidR="0019662E" w:rsidRPr="00E87E41" w:rsidRDefault="0019662E" w:rsidP="009E3C7A">
            <w:pPr>
              <w:pStyle w:val="a5"/>
              <w:ind w:left="0"/>
              <w:jc w:val="center"/>
              <w:rPr>
                <w:rFonts w:ascii="Times New Roman" w:hAnsi="Times New Roman"/>
                <w:sz w:val="20"/>
                <w:szCs w:val="20"/>
              </w:rPr>
            </w:pPr>
            <w:r w:rsidRPr="00E87E41">
              <w:rPr>
                <w:rFonts w:ascii="Times New Roman" w:hAnsi="Times New Roman"/>
                <w:sz w:val="20"/>
                <w:szCs w:val="20"/>
              </w:rPr>
              <w:t>Содержательные линии урока</w:t>
            </w:r>
          </w:p>
        </w:tc>
        <w:tc>
          <w:tcPr>
            <w:tcW w:w="1984" w:type="dxa"/>
            <w:vMerge w:val="restart"/>
            <w:tcBorders>
              <w:left w:val="single" w:sz="4" w:space="0" w:color="auto"/>
            </w:tcBorders>
          </w:tcPr>
          <w:p w:rsidR="0019662E" w:rsidRPr="00470196" w:rsidRDefault="0019662E" w:rsidP="009E3C7A">
            <w:pPr>
              <w:pStyle w:val="a5"/>
              <w:ind w:left="0"/>
              <w:jc w:val="center"/>
              <w:rPr>
                <w:rFonts w:ascii="Times New Roman" w:hAnsi="Times New Roman"/>
                <w:sz w:val="16"/>
                <w:szCs w:val="16"/>
              </w:rPr>
            </w:pPr>
            <w:r w:rsidRPr="00470196">
              <w:rPr>
                <w:rFonts w:ascii="Times New Roman" w:hAnsi="Times New Roman"/>
                <w:sz w:val="16"/>
                <w:szCs w:val="16"/>
              </w:rPr>
              <w:t>Элементы интеграции</w:t>
            </w:r>
          </w:p>
        </w:tc>
      </w:tr>
      <w:tr w:rsidR="0019662E" w:rsidTr="0019662E">
        <w:trPr>
          <w:trHeight w:val="898"/>
        </w:trPr>
        <w:tc>
          <w:tcPr>
            <w:tcW w:w="487" w:type="dxa"/>
            <w:vMerge/>
            <w:tcBorders>
              <w:bottom w:val="single" w:sz="4" w:space="0" w:color="000000" w:themeColor="text1"/>
            </w:tcBorders>
          </w:tcPr>
          <w:p w:rsidR="0019662E" w:rsidRDefault="0019662E" w:rsidP="009E3C7A">
            <w:pPr>
              <w:pStyle w:val="a5"/>
              <w:ind w:left="0"/>
              <w:jc w:val="center"/>
              <w:rPr>
                <w:rFonts w:ascii="Times New Roman" w:hAnsi="Times New Roman"/>
                <w:b/>
                <w:sz w:val="20"/>
                <w:szCs w:val="20"/>
              </w:rPr>
            </w:pPr>
          </w:p>
        </w:tc>
        <w:tc>
          <w:tcPr>
            <w:tcW w:w="364" w:type="dxa"/>
            <w:tcBorders>
              <w:bottom w:val="single" w:sz="4" w:space="0" w:color="000000" w:themeColor="text1"/>
            </w:tcBorders>
            <w:textDirection w:val="btLr"/>
          </w:tcPr>
          <w:p w:rsidR="0019662E" w:rsidRPr="00E87E41" w:rsidRDefault="0019662E" w:rsidP="009E3C7A">
            <w:pPr>
              <w:pStyle w:val="a5"/>
              <w:ind w:left="113" w:right="113"/>
              <w:jc w:val="center"/>
              <w:rPr>
                <w:rFonts w:ascii="Times New Roman" w:hAnsi="Times New Roman"/>
                <w:sz w:val="12"/>
                <w:szCs w:val="12"/>
              </w:rPr>
            </w:pPr>
            <w:r w:rsidRPr="00E87E41">
              <w:rPr>
                <w:rFonts w:ascii="Times New Roman" w:hAnsi="Times New Roman"/>
                <w:sz w:val="12"/>
                <w:szCs w:val="12"/>
              </w:rPr>
              <w:t>по плану</w:t>
            </w:r>
          </w:p>
        </w:tc>
        <w:tc>
          <w:tcPr>
            <w:tcW w:w="391" w:type="dxa"/>
            <w:tcBorders>
              <w:bottom w:val="single" w:sz="4" w:space="0" w:color="000000" w:themeColor="text1"/>
            </w:tcBorders>
            <w:textDirection w:val="btLr"/>
          </w:tcPr>
          <w:p w:rsidR="0019662E" w:rsidRPr="00E87E41" w:rsidRDefault="0019662E" w:rsidP="009E3C7A">
            <w:pPr>
              <w:pStyle w:val="a5"/>
              <w:ind w:left="113" w:right="113"/>
              <w:jc w:val="center"/>
              <w:rPr>
                <w:rFonts w:ascii="Times New Roman" w:hAnsi="Times New Roman"/>
                <w:sz w:val="12"/>
                <w:szCs w:val="12"/>
              </w:rPr>
            </w:pPr>
            <w:r w:rsidRPr="00E87E41">
              <w:rPr>
                <w:rFonts w:ascii="Times New Roman" w:hAnsi="Times New Roman"/>
                <w:sz w:val="12"/>
                <w:szCs w:val="12"/>
              </w:rPr>
              <w:t>факт</w:t>
            </w:r>
            <w:r>
              <w:rPr>
                <w:rFonts w:ascii="Times New Roman" w:hAnsi="Times New Roman"/>
                <w:sz w:val="12"/>
                <w:szCs w:val="12"/>
              </w:rPr>
              <w:t>ически</w:t>
            </w:r>
          </w:p>
        </w:tc>
        <w:tc>
          <w:tcPr>
            <w:tcW w:w="1418" w:type="dxa"/>
            <w:vMerge/>
            <w:tcBorders>
              <w:bottom w:val="single" w:sz="4" w:space="0" w:color="000000" w:themeColor="text1"/>
            </w:tcBorders>
          </w:tcPr>
          <w:p w:rsidR="0019662E" w:rsidRPr="00EB6796" w:rsidRDefault="0019662E" w:rsidP="009E3C7A">
            <w:pPr>
              <w:pStyle w:val="a5"/>
              <w:ind w:left="0"/>
              <w:jc w:val="center"/>
              <w:rPr>
                <w:rFonts w:ascii="Times New Roman" w:hAnsi="Times New Roman"/>
                <w:b/>
                <w:sz w:val="16"/>
                <w:szCs w:val="16"/>
              </w:rPr>
            </w:pPr>
          </w:p>
        </w:tc>
        <w:tc>
          <w:tcPr>
            <w:tcW w:w="283" w:type="dxa"/>
            <w:vMerge/>
            <w:tcBorders>
              <w:bottom w:val="single" w:sz="4" w:space="0" w:color="000000" w:themeColor="text1"/>
            </w:tcBorders>
          </w:tcPr>
          <w:p w:rsidR="0019662E" w:rsidRDefault="0019662E" w:rsidP="009E3C7A">
            <w:pPr>
              <w:pStyle w:val="a5"/>
              <w:ind w:left="0"/>
              <w:jc w:val="center"/>
              <w:rPr>
                <w:rFonts w:ascii="Times New Roman" w:hAnsi="Times New Roman"/>
                <w:b/>
                <w:sz w:val="20"/>
                <w:szCs w:val="20"/>
              </w:rPr>
            </w:pPr>
          </w:p>
        </w:tc>
        <w:tc>
          <w:tcPr>
            <w:tcW w:w="1701" w:type="dxa"/>
            <w:tcBorders>
              <w:bottom w:val="single" w:sz="4" w:space="0" w:color="000000" w:themeColor="text1"/>
            </w:tcBorders>
          </w:tcPr>
          <w:p w:rsidR="0019662E" w:rsidRDefault="0019662E" w:rsidP="0019662E">
            <w:pPr>
              <w:pStyle w:val="a5"/>
              <w:ind w:left="0" w:right="-108"/>
              <w:jc w:val="center"/>
              <w:rPr>
                <w:rFonts w:ascii="Times New Roman" w:hAnsi="Times New Roman"/>
                <w:sz w:val="16"/>
                <w:szCs w:val="16"/>
              </w:rPr>
            </w:pPr>
            <w:r>
              <w:rPr>
                <w:rFonts w:ascii="Times New Roman" w:hAnsi="Times New Roman"/>
                <w:sz w:val="16"/>
                <w:szCs w:val="16"/>
              </w:rPr>
              <w:t>Основные термины,</w:t>
            </w:r>
          </w:p>
          <w:p w:rsidR="0019662E" w:rsidRPr="00470196" w:rsidRDefault="0019662E" w:rsidP="009E3C7A">
            <w:pPr>
              <w:pStyle w:val="a5"/>
              <w:ind w:left="0"/>
              <w:jc w:val="center"/>
              <w:rPr>
                <w:rFonts w:ascii="Times New Roman" w:hAnsi="Times New Roman"/>
                <w:sz w:val="16"/>
                <w:szCs w:val="16"/>
              </w:rPr>
            </w:pPr>
            <w:r w:rsidRPr="00470196">
              <w:rPr>
                <w:rFonts w:ascii="Times New Roman" w:hAnsi="Times New Roman"/>
                <w:sz w:val="16"/>
                <w:szCs w:val="16"/>
              </w:rPr>
              <w:t>понятия</w:t>
            </w:r>
          </w:p>
          <w:p w:rsidR="0019662E" w:rsidRPr="00470196" w:rsidRDefault="0019662E" w:rsidP="009E3C7A">
            <w:pPr>
              <w:pStyle w:val="a5"/>
              <w:ind w:left="0"/>
              <w:jc w:val="center"/>
              <w:rPr>
                <w:rFonts w:ascii="Times New Roman" w:hAnsi="Times New Roman"/>
                <w:sz w:val="12"/>
                <w:szCs w:val="12"/>
              </w:rPr>
            </w:pPr>
            <w:r w:rsidRPr="00470196">
              <w:rPr>
                <w:rFonts w:ascii="Times New Roman" w:hAnsi="Times New Roman"/>
                <w:sz w:val="12"/>
                <w:szCs w:val="12"/>
              </w:rPr>
              <w:t>(теория)</w:t>
            </w:r>
          </w:p>
        </w:tc>
        <w:tc>
          <w:tcPr>
            <w:tcW w:w="2127" w:type="dxa"/>
            <w:tcBorders>
              <w:bottom w:val="single" w:sz="4" w:space="0" w:color="000000" w:themeColor="text1"/>
            </w:tcBorders>
          </w:tcPr>
          <w:p w:rsidR="0019662E" w:rsidRDefault="0019662E" w:rsidP="009E3C7A">
            <w:pPr>
              <w:pStyle w:val="a5"/>
              <w:ind w:left="0"/>
              <w:jc w:val="center"/>
              <w:rPr>
                <w:rFonts w:ascii="Times New Roman" w:hAnsi="Times New Roman"/>
                <w:sz w:val="16"/>
                <w:szCs w:val="16"/>
              </w:rPr>
            </w:pPr>
            <w:r>
              <w:rPr>
                <w:rFonts w:ascii="Times New Roman" w:hAnsi="Times New Roman"/>
                <w:sz w:val="16"/>
                <w:szCs w:val="16"/>
              </w:rPr>
              <w:t xml:space="preserve">Художественно-практическая </w:t>
            </w:r>
            <w:r w:rsidRPr="00E87E41">
              <w:rPr>
                <w:rFonts w:ascii="Times New Roman" w:hAnsi="Times New Roman"/>
                <w:sz w:val="16"/>
                <w:szCs w:val="16"/>
              </w:rPr>
              <w:t>деятельность</w:t>
            </w:r>
          </w:p>
          <w:p w:rsidR="0019662E" w:rsidRPr="00470196" w:rsidRDefault="0019662E" w:rsidP="009E3C7A">
            <w:pPr>
              <w:pStyle w:val="a5"/>
              <w:ind w:left="0"/>
              <w:jc w:val="center"/>
              <w:rPr>
                <w:rFonts w:ascii="Times New Roman" w:hAnsi="Times New Roman"/>
                <w:sz w:val="12"/>
                <w:szCs w:val="12"/>
              </w:rPr>
            </w:pPr>
            <w:r w:rsidRPr="00470196">
              <w:rPr>
                <w:rFonts w:ascii="Times New Roman" w:hAnsi="Times New Roman"/>
                <w:sz w:val="12"/>
                <w:szCs w:val="12"/>
              </w:rPr>
              <w:t>(материал для выполнения практической работы)</w:t>
            </w:r>
          </w:p>
        </w:tc>
        <w:tc>
          <w:tcPr>
            <w:tcW w:w="1559" w:type="dxa"/>
            <w:tcBorders>
              <w:bottom w:val="single" w:sz="4" w:space="0" w:color="000000" w:themeColor="text1"/>
              <w:right w:val="single" w:sz="4" w:space="0" w:color="auto"/>
            </w:tcBorders>
          </w:tcPr>
          <w:p w:rsidR="0019662E" w:rsidRPr="00470196" w:rsidRDefault="0019662E" w:rsidP="009E3C7A">
            <w:pPr>
              <w:pStyle w:val="a5"/>
              <w:ind w:left="0"/>
              <w:jc w:val="center"/>
              <w:rPr>
                <w:rFonts w:ascii="Times New Roman" w:hAnsi="Times New Roman"/>
                <w:sz w:val="12"/>
                <w:szCs w:val="12"/>
              </w:rPr>
            </w:pPr>
            <w:r>
              <w:rPr>
                <w:rFonts w:ascii="Times New Roman" w:hAnsi="Times New Roman"/>
                <w:sz w:val="16"/>
                <w:szCs w:val="16"/>
              </w:rPr>
              <w:t>Произведения для восприятия и анализа</w:t>
            </w:r>
          </w:p>
        </w:tc>
        <w:tc>
          <w:tcPr>
            <w:tcW w:w="1984" w:type="dxa"/>
            <w:vMerge/>
            <w:tcBorders>
              <w:left w:val="single" w:sz="4" w:space="0" w:color="auto"/>
              <w:bottom w:val="single" w:sz="4" w:space="0" w:color="000000" w:themeColor="text1"/>
            </w:tcBorders>
          </w:tcPr>
          <w:p w:rsidR="0019662E" w:rsidRDefault="0019662E" w:rsidP="009E3C7A">
            <w:pPr>
              <w:pStyle w:val="a5"/>
              <w:ind w:left="0"/>
              <w:jc w:val="center"/>
              <w:rPr>
                <w:rFonts w:ascii="Times New Roman" w:hAnsi="Times New Roman"/>
                <w:b/>
                <w:sz w:val="20"/>
                <w:szCs w:val="20"/>
              </w:rPr>
            </w:pPr>
          </w:p>
        </w:tc>
      </w:tr>
    </w:tbl>
    <w:p w:rsidR="0019662E" w:rsidRDefault="0019662E" w:rsidP="0019662E">
      <w:pPr>
        <w:pStyle w:val="a5"/>
        <w:ind w:left="0"/>
        <w:jc w:val="both"/>
        <w:rPr>
          <w:rFonts w:ascii="Times New Roman" w:hAnsi="Times New Roman"/>
          <w:sz w:val="24"/>
          <w:szCs w:val="24"/>
        </w:rPr>
      </w:pPr>
    </w:p>
    <w:p w:rsidR="00C26BD6" w:rsidRPr="00C26BD6" w:rsidRDefault="00630695" w:rsidP="003F7EE5">
      <w:pPr>
        <w:pStyle w:val="a5"/>
        <w:spacing w:line="240" w:lineRule="auto"/>
        <w:ind w:left="0" w:firstLine="426"/>
        <w:jc w:val="both"/>
        <w:rPr>
          <w:rFonts w:ascii="Times New Roman" w:hAnsi="Times New Roman"/>
          <w:sz w:val="24"/>
          <w:szCs w:val="24"/>
        </w:rPr>
      </w:pPr>
      <w:r>
        <w:rPr>
          <w:rFonts w:ascii="Times New Roman" w:hAnsi="Times New Roman"/>
          <w:sz w:val="24"/>
          <w:szCs w:val="24"/>
        </w:rPr>
        <w:t>На основании КТП</w:t>
      </w:r>
      <w:r w:rsidR="00C26BD6" w:rsidRPr="00C26BD6">
        <w:rPr>
          <w:rFonts w:ascii="Times New Roman" w:hAnsi="Times New Roman"/>
          <w:sz w:val="24"/>
          <w:szCs w:val="24"/>
        </w:rPr>
        <w:t xml:space="preserve"> учитель составляет </w:t>
      </w:r>
      <w:r>
        <w:rPr>
          <w:rFonts w:ascii="Times New Roman" w:hAnsi="Times New Roman"/>
          <w:b/>
          <w:i/>
        </w:rPr>
        <w:t>план урока</w:t>
      </w:r>
      <w:r w:rsidR="00C26BD6" w:rsidRPr="00C26BD6">
        <w:rPr>
          <w:rFonts w:ascii="Times New Roman" w:hAnsi="Times New Roman"/>
          <w:b/>
          <w:i/>
        </w:rPr>
        <w:t xml:space="preserve">, </w:t>
      </w:r>
      <w:r w:rsidR="00C26BD6" w:rsidRPr="00C26BD6">
        <w:rPr>
          <w:rFonts w:ascii="Times New Roman" w:hAnsi="Times New Roman"/>
          <w:sz w:val="24"/>
          <w:szCs w:val="24"/>
        </w:rPr>
        <w:t xml:space="preserve">в котором  указывается  тема  </w:t>
      </w:r>
      <w:r w:rsidR="00C26BD6">
        <w:rPr>
          <w:rFonts w:ascii="Times New Roman" w:hAnsi="Times New Roman"/>
          <w:sz w:val="24"/>
          <w:szCs w:val="24"/>
        </w:rPr>
        <w:t xml:space="preserve">раздела, </w:t>
      </w:r>
      <w:r w:rsidR="00C26BD6" w:rsidRPr="00C26BD6">
        <w:rPr>
          <w:rFonts w:ascii="Times New Roman" w:hAnsi="Times New Roman"/>
          <w:sz w:val="24"/>
          <w:szCs w:val="24"/>
        </w:rPr>
        <w:t>тема урока,  его  художественное  название,  эпиграф  (если учитель  использует  технологию  построения  урока   в   методе художественно-педагогической драматургии),   тип   и   жанр</w:t>
      </w:r>
      <w:r w:rsidR="0048719D">
        <w:rPr>
          <w:rFonts w:ascii="Times New Roman" w:hAnsi="Times New Roman"/>
          <w:sz w:val="24"/>
          <w:szCs w:val="24"/>
        </w:rPr>
        <w:t xml:space="preserve"> (форма проведения</w:t>
      </w:r>
      <w:r w:rsidR="00C26BD6">
        <w:rPr>
          <w:rFonts w:ascii="Times New Roman" w:hAnsi="Times New Roman"/>
          <w:sz w:val="24"/>
          <w:szCs w:val="24"/>
        </w:rPr>
        <w:t>)</w:t>
      </w:r>
      <w:r w:rsidR="00C26BD6" w:rsidRPr="00C26BD6">
        <w:rPr>
          <w:rFonts w:ascii="Times New Roman" w:hAnsi="Times New Roman"/>
          <w:sz w:val="24"/>
          <w:szCs w:val="24"/>
        </w:rPr>
        <w:t xml:space="preserve">   урока,   продумываются задачи обучения, воспитания и развития</w:t>
      </w:r>
      <w:r w:rsidR="00C26BD6">
        <w:rPr>
          <w:rFonts w:ascii="Times New Roman" w:hAnsi="Times New Roman"/>
          <w:sz w:val="24"/>
          <w:szCs w:val="24"/>
        </w:rPr>
        <w:t xml:space="preserve"> (7-11 классы)</w:t>
      </w:r>
      <w:r w:rsidR="0048719D">
        <w:rPr>
          <w:rFonts w:ascii="Times New Roman" w:hAnsi="Times New Roman"/>
          <w:sz w:val="24"/>
          <w:szCs w:val="24"/>
        </w:rPr>
        <w:t>,</w:t>
      </w:r>
      <w:r w:rsidR="00C26BD6">
        <w:rPr>
          <w:rFonts w:ascii="Times New Roman" w:hAnsi="Times New Roman"/>
          <w:sz w:val="24"/>
          <w:szCs w:val="24"/>
        </w:rPr>
        <w:t xml:space="preserve"> планируемые результаты</w:t>
      </w:r>
      <w:r>
        <w:rPr>
          <w:rFonts w:ascii="Times New Roman" w:hAnsi="Times New Roman"/>
          <w:sz w:val="24"/>
          <w:szCs w:val="24"/>
        </w:rPr>
        <w:t xml:space="preserve"> (1-6 классы).</w:t>
      </w:r>
      <w:r w:rsidR="00C26BD6" w:rsidRPr="00C26BD6">
        <w:rPr>
          <w:rFonts w:ascii="Times New Roman" w:hAnsi="Times New Roman"/>
          <w:sz w:val="24"/>
          <w:szCs w:val="24"/>
        </w:rPr>
        <w:t xml:space="preserve"> Обучающие задачи учитель определяет по каждому виду практической деятельности учащихся, воспитательные – исходя   из    темы (художественного названия урока),    главного     содержания   урока,  развивающие задачи – в зависимости от психологических особенностей школьников того или иного класса.</w:t>
      </w:r>
    </w:p>
    <w:p w:rsidR="003F7EE5" w:rsidRDefault="00C26BD6" w:rsidP="003F7EE5">
      <w:pPr>
        <w:pStyle w:val="a5"/>
        <w:spacing w:after="0" w:line="240" w:lineRule="auto"/>
        <w:jc w:val="both"/>
        <w:rPr>
          <w:rFonts w:ascii="Times New Roman" w:hAnsi="Times New Roman"/>
          <w:sz w:val="24"/>
          <w:szCs w:val="24"/>
        </w:rPr>
      </w:pPr>
      <w:r w:rsidRPr="00630695">
        <w:rPr>
          <w:rFonts w:ascii="Times New Roman" w:hAnsi="Times New Roman"/>
          <w:sz w:val="24"/>
          <w:szCs w:val="24"/>
        </w:rPr>
        <w:t>Учёт работы по предмету и оценивание уровня достижений  учащихся  отражается  в</w:t>
      </w:r>
    </w:p>
    <w:p w:rsidR="00466685" w:rsidRPr="003F7EE5" w:rsidRDefault="00C26BD6" w:rsidP="003F7EE5">
      <w:pPr>
        <w:spacing w:line="240" w:lineRule="auto"/>
        <w:jc w:val="both"/>
        <w:rPr>
          <w:rFonts w:ascii="Times New Roman" w:hAnsi="Times New Roman"/>
          <w:sz w:val="24"/>
          <w:szCs w:val="24"/>
        </w:rPr>
      </w:pPr>
      <w:r w:rsidRPr="003F7EE5">
        <w:rPr>
          <w:rFonts w:ascii="Times New Roman" w:hAnsi="Times New Roman"/>
          <w:sz w:val="24"/>
          <w:szCs w:val="24"/>
        </w:rPr>
        <w:t>классном журнале</w:t>
      </w:r>
      <w:r w:rsidR="008C4541" w:rsidRPr="003F7EE5">
        <w:rPr>
          <w:rFonts w:ascii="Times New Roman" w:hAnsi="Times New Roman"/>
          <w:sz w:val="24"/>
          <w:szCs w:val="24"/>
        </w:rPr>
        <w:t>.</w:t>
      </w:r>
    </w:p>
    <w:p w:rsidR="00125B69" w:rsidRPr="00B53C44" w:rsidRDefault="00125B69" w:rsidP="00125B69">
      <w:pPr>
        <w:pStyle w:val="a5"/>
        <w:numPr>
          <w:ilvl w:val="0"/>
          <w:numId w:val="1"/>
        </w:numPr>
        <w:spacing w:after="0" w:line="240" w:lineRule="auto"/>
        <w:jc w:val="both"/>
        <w:rPr>
          <w:rFonts w:ascii="Times New Roman" w:hAnsi="Times New Roman"/>
          <w:b/>
          <w:sz w:val="24"/>
          <w:szCs w:val="24"/>
        </w:rPr>
      </w:pPr>
      <w:r w:rsidRPr="00B53C44">
        <w:rPr>
          <w:rFonts w:ascii="Times New Roman" w:hAnsi="Times New Roman"/>
          <w:b/>
          <w:sz w:val="24"/>
          <w:szCs w:val="24"/>
        </w:rPr>
        <w:t>Порядок заполнения предметных страниц классного журнала.</w:t>
      </w:r>
    </w:p>
    <w:p w:rsidR="00125B69" w:rsidRPr="00E43CE1" w:rsidRDefault="00125B69" w:rsidP="00125B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E43CE1">
        <w:rPr>
          <w:rFonts w:ascii="Times New Roman" w:hAnsi="Times New Roman"/>
          <w:color w:val="000000"/>
          <w:sz w:val="24"/>
          <w:szCs w:val="24"/>
        </w:rPr>
        <w:t>Классный журнал о</w:t>
      </w:r>
      <w:r w:rsidR="00A51365">
        <w:rPr>
          <w:rFonts w:ascii="Times New Roman" w:hAnsi="Times New Roman"/>
          <w:color w:val="000000"/>
          <w:sz w:val="24"/>
          <w:szCs w:val="24"/>
        </w:rPr>
        <w:t>тносится к обязательной деловой</w:t>
      </w:r>
      <w:r w:rsidRPr="00E43CE1">
        <w:rPr>
          <w:rFonts w:ascii="Times New Roman" w:hAnsi="Times New Roman"/>
          <w:color w:val="000000"/>
          <w:sz w:val="24"/>
          <w:szCs w:val="24"/>
        </w:rPr>
        <w:t xml:space="preserve"> документации образовательного учреждения. Отражает этапы и результаты фактического усвоения учебных программ обучающимися в соответствии с утвержденным учебным планом. </w:t>
      </w:r>
    </w:p>
    <w:p w:rsidR="00125B69" w:rsidRDefault="00125B69" w:rsidP="00125B69">
      <w:pPr>
        <w:spacing w:after="0" w:line="240" w:lineRule="auto"/>
        <w:ind w:firstLine="426"/>
        <w:jc w:val="both"/>
        <w:rPr>
          <w:rFonts w:ascii="Times New Roman" w:hAnsi="Times New Roman"/>
          <w:color w:val="000000"/>
          <w:sz w:val="24"/>
          <w:szCs w:val="24"/>
        </w:rPr>
      </w:pPr>
      <w:r w:rsidRPr="00E43CE1">
        <w:rPr>
          <w:rFonts w:ascii="Times New Roman" w:hAnsi="Times New Roman"/>
          <w:color w:val="000000"/>
          <w:sz w:val="24"/>
          <w:szCs w:val="24"/>
        </w:rPr>
        <w:t>Учитель при осуществлении образовательной деятельности, проверяя и оценивая знания учащихся, выставляет отметки, отмечает посещаемость школьников, записывает тему, изучавшуюся на ур</w:t>
      </w:r>
      <w:r w:rsidR="00DB651F">
        <w:rPr>
          <w:rFonts w:ascii="Times New Roman" w:hAnsi="Times New Roman"/>
          <w:color w:val="000000"/>
          <w:sz w:val="24"/>
          <w:szCs w:val="24"/>
        </w:rPr>
        <w:t>оке</w:t>
      </w:r>
      <w:r w:rsidRPr="00E43CE1">
        <w:rPr>
          <w:rFonts w:ascii="Times New Roman" w:hAnsi="Times New Roman"/>
          <w:color w:val="000000"/>
          <w:sz w:val="24"/>
          <w:szCs w:val="24"/>
        </w:rPr>
        <w:t xml:space="preserve"> и задание на </w:t>
      </w:r>
      <w:r>
        <w:rPr>
          <w:rFonts w:ascii="Times New Roman" w:hAnsi="Times New Roman"/>
          <w:color w:val="000000"/>
          <w:sz w:val="24"/>
          <w:szCs w:val="24"/>
        </w:rPr>
        <w:t>дом</w:t>
      </w:r>
      <w:r w:rsidR="00493B9F">
        <w:rPr>
          <w:rFonts w:ascii="Times New Roman" w:hAnsi="Times New Roman"/>
          <w:color w:val="000000"/>
          <w:sz w:val="24"/>
          <w:szCs w:val="24"/>
        </w:rPr>
        <w:t>.</w:t>
      </w:r>
      <w:r>
        <w:rPr>
          <w:rFonts w:ascii="Times New Roman" w:hAnsi="Times New Roman"/>
          <w:color w:val="000000"/>
          <w:sz w:val="24"/>
          <w:szCs w:val="24"/>
        </w:rPr>
        <w:t xml:space="preserve"> </w:t>
      </w:r>
    </w:p>
    <w:p w:rsidR="00125B69" w:rsidRPr="0018503C" w:rsidRDefault="00125B69" w:rsidP="00125B69">
      <w:pPr>
        <w:spacing w:after="0" w:line="240" w:lineRule="auto"/>
        <w:ind w:firstLine="426"/>
        <w:jc w:val="both"/>
        <w:rPr>
          <w:rFonts w:ascii="Times New Roman" w:hAnsi="Times New Roman"/>
          <w:color w:val="000000"/>
          <w:sz w:val="24"/>
          <w:szCs w:val="24"/>
        </w:rPr>
      </w:pPr>
      <w:r w:rsidRPr="00E43CE1">
        <w:rPr>
          <w:rFonts w:ascii="Times New Roman" w:hAnsi="Times New Roman"/>
          <w:color w:val="000000"/>
          <w:sz w:val="24"/>
          <w:szCs w:val="24"/>
        </w:rPr>
        <w:t xml:space="preserve"> Обращаем</w:t>
      </w:r>
      <w:r>
        <w:rPr>
          <w:rFonts w:ascii="Times New Roman" w:hAnsi="Times New Roman"/>
          <w:color w:val="000000"/>
          <w:sz w:val="24"/>
          <w:szCs w:val="24"/>
        </w:rPr>
        <w:t xml:space="preserve"> Ваше внимание, что </w:t>
      </w:r>
      <w:r w:rsidRPr="0018503C">
        <w:rPr>
          <w:rFonts w:ascii="Times New Roman" w:hAnsi="Times New Roman"/>
          <w:sz w:val="24"/>
          <w:szCs w:val="24"/>
          <w:u w:val="single"/>
        </w:rPr>
        <w:t>домашние задания по предметам искусства не являются обязательными на каждом уроке</w:t>
      </w:r>
      <w:r>
        <w:rPr>
          <w:rFonts w:ascii="Times New Roman" w:hAnsi="Times New Roman"/>
          <w:sz w:val="24"/>
          <w:szCs w:val="24"/>
          <w:u w:val="single"/>
        </w:rPr>
        <w:t>, носят творческий характер.</w:t>
      </w:r>
      <w:r w:rsidRPr="005E3A25">
        <w:rPr>
          <w:rFonts w:ascii="Times New Roman" w:hAnsi="Times New Roman"/>
          <w:sz w:val="24"/>
          <w:szCs w:val="24"/>
        </w:rPr>
        <w:t xml:space="preserve"> Задания, предлагаемые учащимся в рамках школьных учебных предметов «Музыка», «Изобразительное искусство, </w:t>
      </w:r>
      <w:r>
        <w:rPr>
          <w:rFonts w:ascii="Times New Roman" w:hAnsi="Times New Roman"/>
          <w:sz w:val="24"/>
          <w:szCs w:val="24"/>
        </w:rPr>
        <w:t xml:space="preserve">«Искусство», </w:t>
      </w:r>
      <w:r w:rsidRPr="005E3A25">
        <w:rPr>
          <w:rFonts w:ascii="Times New Roman" w:hAnsi="Times New Roman"/>
          <w:sz w:val="24"/>
          <w:szCs w:val="24"/>
        </w:rPr>
        <w:t xml:space="preserve">«Мировая художественная культура» требуют создания оптимальных условий для реализации креативных способностей учащихся, проявляющихся в полихудожественной деятельности, а также играющих важную роль в формирования интереса учащихся к предмету и самостоятельной творческой деятельности. </w:t>
      </w:r>
    </w:p>
    <w:p w:rsidR="00125B69" w:rsidRPr="009800AA" w:rsidRDefault="00125B69" w:rsidP="00125B69">
      <w:pPr>
        <w:shd w:val="clear" w:color="auto" w:fill="FFFFFF"/>
        <w:autoSpaceDE w:val="0"/>
        <w:autoSpaceDN w:val="0"/>
        <w:adjustRightInd w:val="0"/>
        <w:spacing w:after="0" w:line="240" w:lineRule="auto"/>
        <w:ind w:firstLine="426"/>
        <w:jc w:val="both"/>
        <w:rPr>
          <w:rFonts w:ascii="Times New Roman" w:hAnsi="Times New Roman"/>
          <w:spacing w:val="1"/>
          <w:sz w:val="24"/>
          <w:szCs w:val="24"/>
        </w:rPr>
      </w:pPr>
      <w:r>
        <w:rPr>
          <w:rFonts w:ascii="Times New Roman" w:hAnsi="Times New Roman"/>
          <w:sz w:val="24"/>
          <w:szCs w:val="24"/>
        </w:rPr>
        <w:t>Учитывая специфику предметов искусства, контрольно-оценочная деятельность осуществляется по обязательным видам работ учащихся на уроке</w:t>
      </w:r>
      <w:r w:rsidRPr="00546B2C">
        <w:rPr>
          <w:rFonts w:ascii="Times New Roman" w:hAnsi="Times New Roman"/>
          <w:sz w:val="24"/>
          <w:szCs w:val="24"/>
        </w:rPr>
        <w:t xml:space="preserve">: </w:t>
      </w:r>
      <w:r w:rsidRPr="00560294">
        <w:rPr>
          <w:rFonts w:ascii="Times New Roman" w:hAnsi="Times New Roman"/>
          <w:sz w:val="24"/>
          <w:szCs w:val="24"/>
          <w:u w:val="single"/>
        </w:rPr>
        <w:t>изучение теор</w:t>
      </w:r>
      <w:r>
        <w:rPr>
          <w:rFonts w:ascii="Times New Roman" w:hAnsi="Times New Roman"/>
          <w:sz w:val="24"/>
          <w:szCs w:val="24"/>
          <w:u w:val="single"/>
        </w:rPr>
        <w:t xml:space="preserve">етического материала; </w:t>
      </w:r>
      <w:r w:rsidRPr="00560294">
        <w:rPr>
          <w:rFonts w:ascii="Times New Roman" w:hAnsi="Times New Roman"/>
          <w:sz w:val="24"/>
          <w:szCs w:val="24"/>
          <w:u w:val="single"/>
        </w:rPr>
        <w:t>художественн</w:t>
      </w:r>
      <w:r>
        <w:rPr>
          <w:rFonts w:ascii="Times New Roman" w:hAnsi="Times New Roman"/>
          <w:sz w:val="24"/>
          <w:szCs w:val="24"/>
          <w:u w:val="single"/>
        </w:rPr>
        <w:t xml:space="preserve">о-практическая </w:t>
      </w:r>
      <w:r w:rsidRPr="00560294">
        <w:rPr>
          <w:rFonts w:ascii="Times New Roman" w:hAnsi="Times New Roman"/>
          <w:sz w:val="24"/>
          <w:szCs w:val="24"/>
          <w:u w:val="single"/>
        </w:rPr>
        <w:t>деятельн</w:t>
      </w:r>
      <w:r>
        <w:rPr>
          <w:rFonts w:ascii="Times New Roman" w:hAnsi="Times New Roman"/>
          <w:sz w:val="24"/>
          <w:szCs w:val="24"/>
          <w:u w:val="single"/>
        </w:rPr>
        <w:t>ость</w:t>
      </w:r>
      <w:r w:rsidRPr="00560294">
        <w:rPr>
          <w:rFonts w:ascii="Times New Roman" w:hAnsi="Times New Roman"/>
          <w:sz w:val="24"/>
          <w:szCs w:val="24"/>
          <w:u w:val="single"/>
        </w:rPr>
        <w:t>; анализ-интерпретация художественных произведений.</w:t>
      </w:r>
      <w:r>
        <w:rPr>
          <w:rFonts w:ascii="Times New Roman" w:hAnsi="Times New Roman"/>
          <w:sz w:val="24"/>
          <w:szCs w:val="24"/>
        </w:rPr>
        <w:t xml:space="preserve"> </w:t>
      </w:r>
    </w:p>
    <w:p w:rsidR="00125B69" w:rsidRDefault="00125B69" w:rsidP="00125B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46B2C">
        <w:rPr>
          <w:rFonts w:ascii="Times New Roman" w:hAnsi="Times New Roman"/>
          <w:sz w:val="24"/>
          <w:szCs w:val="24"/>
        </w:rPr>
        <w:t xml:space="preserve"> </w:t>
      </w:r>
      <w:r>
        <w:rPr>
          <w:rFonts w:ascii="Times New Roman" w:hAnsi="Times New Roman"/>
          <w:sz w:val="24"/>
          <w:szCs w:val="24"/>
        </w:rPr>
        <w:t>Количе</w:t>
      </w:r>
      <w:r w:rsidR="00A16CAB">
        <w:rPr>
          <w:rFonts w:ascii="Times New Roman" w:hAnsi="Times New Roman"/>
          <w:sz w:val="24"/>
          <w:szCs w:val="24"/>
        </w:rPr>
        <w:t>ство обязательных отметок за полугодие</w:t>
      </w:r>
      <w:r>
        <w:rPr>
          <w:rFonts w:ascii="Times New Roman" w:hAnsi="Times New Roman"/>
          <w:sz w:val="24"/>
          <w:szCs w:val="24"/>
        </w:rPr>
        <w:t xml:space="preserve"> – </w:t>
      </w:r>
      <w:r w:rsidRPr="003D40A4">
        <w:rPr>
          <w:rFonts w:ascii="Times New Roman" w:hAnsi="Times New Roman"/>
          <w:b/>
          <w:sz w:val="24"/>
          <w:szCs w:val="24"/>
        </w:rPr>
        <w:t>6</w:t>
      </w:r>
      <w:r>
        <w:rPr>
          <w:rFonts w:ascii="Times New Roman" w:hAnsi="Times New Roman"/>
          <w:sz w:val="24"/>
          <w:szCs w:val="24"/>
        </w:rPr>
        <w:t xml:space="preserve"> (2 – за знание теоретического материала, 2 – за качество выполненных практических работ, 2 – за анализ-интерпретацию художественного произведения). </w:t>
      </w:r>
    </w:p>
    <w:p w:rsidR="00125B69" w:rsidRPr="00546B2C" w:rsidRDefault="00125B69" w:rsidP="00125B69">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Не следует путать оценивание качества работы на разных этапах ее выполнения с отметкой в виде цифры в журнале и дневнике обучающегося только за то, что он проявил интерес и начал выполнять работу. Отметка должна подтверждать творческий рост учащихся, уровень полученных ими знаний, качество сформированных умений. </w:t>
      </w:r>
    </w:p>
    <w:p w:rsidR="00125B69" w:rsidRDefault="00493B9F" w:rsidP="00125B69">
      <w:pPr>
        <w:widowControl w:val="0"/>
        <w:spacing w:after="0" w:line="240" w:lineRule="auto"/>
        <w:ind w:firstLine="426"/>
        <w:jc w:val="both"/>
        <w:rPr>
          <w:rFonts w:ascii="Times New Roman" w:hAnsi="Times New Roman"/>
          <w:spacing w:val="-1"/>
          <w:sz w:val="24"/>
          <w:szCs w:val="24"/>
        </w:rPr>
      </w:pPr>
      <w:r>
        <w:rPr>
          <w:rFonts w:ascii="Times New Roman" w:hAnsi="Times New Roman"/>
          <w:spacing w:val="-1"/>
          <w:sz w:val="24"/>
          <w:szCs w:val="24"/>
        </w:rPr>
        <w:t>Успеваемость</w:t>
      </w:r>
      <w:r w:rsidR="00125B69">
        <w:rPr>
          <w:rFonts w:ascii="Times New Roman" w:hAnsi="Times New Roman"/>
          <w:spacing w:val="-1"/>
          <w:sz w:val="24"/>
          <w:szCs w:val="24"/>
        </w:rPr>
        <w:t xml:space="preserve"> обучающихся отражается в классном журнале и фиксируется в дневнике школьника.</w:t>
      </w:r>
    </w:p>
    <w:p w:rsidR="00125B69" w:rsidRDefault="00125B69" w:rsidP="00125B69">
      <w:pPr>
        <w:spacing w:after="0"/>
        <w:jc w:val="center"/>
        <w:rPr>
          <w:rFonts w:ascii="Times New Roman" w:eastAsia="Times New Roman" w:hAnsi="Times New Roman" w:cs="Times New Roman"/>
          <w:sz w:val="20"/>
          <w:szCs w:val="20"/>
        </w:rPr>
      </w:pPr>
      <w:r w:rsidRPr="00A920A1">
        <w:rPr>
          <w:rFonts w:ascii="Times New Roman" w:eastAsia="Times New Roman" w:hAnsi="Times New Roman" w:cs="Times New Roman"/>
          <w:sz w:val="24"/>
          <w:szCs w:val="24"/>
          <w:u w:val="single"/>
        </w:rPr>
        <w:t>Образец заполнения классного  журнала</w:t>
      </w:r>
      <w:r w:rsidRPr="00A920A1">
        <w:rPr>
          <w:rFonts w:ascii="Times New Roman" w:eastAsia="Times New Roman" w:hAnsi="Times New Roman" w:cs="Times New Roman"/>
          <w:sz w:val="24"/>
          <w:szCs w:val="24"/>
        </w:rPr>
        <w:t xml:space="preserve"> </w:t>
      </w:r>
      <w:r w:rsidRPr="00A920A1">
        <w:rPr>
          <w:rFonts w:ascii="Times New Roman" w:hAnsi="Times New Roman"/>
          <w:sz w:val="24"/>
          <w:szCs w:val="24"/>
        </w:rPr>
        <w:t xml:space="preserve"> </w:t>
      </w:r>
      <w:r w:rsidRPr="00A920A1">
        <w:rPr>
          <w:rFonts w:ascii="Times New Roman" w:eastAsia="Times New Roman" w:hAnsi="Times New Roman" w:cs="Times New Roman"/>
          <w:sz w:val="20"/>
          <w:szCs w:val="20"/>
        </w:rPr>
        <w:t>(левая страница журнала)</w:t>
      </w:r>
    </w:p>
    <w:p w:rsidR="00125B69" w:rsidRPr="003C258B" w:rsidRDefault="00125B69" w:rsidP="00125B69">
      <w:pPr>
        <w:spacing w:after="0"/>
        <w:jc w:val="center"/>
        <w:rPr>
          <w:rFonts w:ascii="Times New Roman" w:eastAsia="Times New Roman" w:hAnsi="Times New Roman" w:cs="Times New Roman"/>
          <w:sz w:val="24"/>
          <w:szCs w:val="24"/>
        </w:rPr>
      </w:pPr>
      <w:r w:rsidRPr="003C258B">
        <w:rPr>
          <w:rFonts w:ascii="Times New Roman" w:eastAsia="Times New Roman" w:hAnsi="Times New Roman" w:cs="Times New Roman"/>
          <w:sz w:val="24"/>
          <w:szCs w:val="24"/>
        </w:rPr>
        <w:t>Наименование предмета_______________________________________________________</w:t>
      </w:r>
    </w:p>
    <w:p w:rsidR="00125B69" w:rsidRDefault="00125B69" w:rsidP="00125B69">
      <w:pPr>
        <w:spacing w:after="0"/>
        <w:jc w:val="both"/>
        <w:rPr>
          <w:rFonts w:ascii="Times New Roman" w:hAnsi="Times New Roman" w:cs="Times New Roman"/>
          <w:sz w:val="15"/>
          <w:szCs w:val="15"/>
          <w:shd w:val="clear" w:color="auto" w:fill="F4F2F2"/>
        </w:rPr>
      </w:pPr>
      <w:r w:rsidRPr="007E3653">
        <w:rPr>
          <w:rFonts w:ascii="Times New Roman" w:hAnsi="Times New Roman" w:cs="Times New Roman"/>
          <w:sz w:val="15"/>
          <w:szCs w:val="15"/>
          <w:shd w:val="clear" w:color="auto" w:fill="F4F2F2"/>
        </w:rPr>
        <w:t>Название предметов пишется со строчной (маленькой) буквы. Дата проведения урока указывается арабскими цифрами (09.12).</w:t>
      </w:r>
    </w:p>
    <w:p w:rsidR="00175E07" w:rsidRDefault="00175E07" w:rsidP="00125B69">
      <w:pPr>
        <w:spacing w:after="0"/>
        <w:jc w:val="both"/>
        <w:rPr>
          <w:rFonts w:ascii="Times New Roman" w:hAnsi="Times New Roman" w:cs="Times New Roman"/>
          <w:sz w:val="15"/>
          <w:szCs w:val="15"/>
          <w:shd w:val="clear" w:color="auto" w:fill="F4F2F2"/>
        </w:rPr>
      </w:pPr>
      <w:r>
        <w:rPr>
          <w:rFonts w:ascii="Times New Roman" w:hAnsi="Times New Roman" w:cs="Times New Roman"/>
          <w:sz w:val="15"/>
          <w:szCs w:val="15"/>
          <w:shd w:val="clear" w:color="auto" w:fill="F4F2F2"/>
        </w:rPr>
        <w:t>Название предметов:</w:t>
      </w:r>
    </w:p>
    <w:p w:rsidR="00175E07" w:rsidRDefault="00175E07" w:rsidP="00125B69">
      <w:pPr>
        <w:spacing w:after="0"/>
        <w:jc w:val="both"/>
        <w:rPr>
          <w:rFonts w:ascii="Times New Roman" w:hAnsi="Times New Roman" w:cs="Times New Roman"/>
          <w:sz w:val="15"/>
          <w:szCs w:val="15"/>
          <w:shd w:val="clear" w:color="auto" w:fill="F4F2F2"/>
        </w:rPr>
      </w:pPr>
      <w:r>
        <w:rPr>
          <w:rFonts w:ascii="Times New Roman" w:hAnsi="Times New Roman" w:cs="Times New Roman"/>
          <w:sz w:val="15"/>
          <w:szCs w:val="15"/>
          <w:shd w:val="clear" w:color="auto" w:fill="F4F2F2"/>
        </w:rPr>
        <w:t>1-7 классы - Изобразительное искусство; Музыка.</w:t>
      </w:r>
    </w:p>
    <w:p w:rsidR="00175E07" w:rsidRDefault="00175E07" w:rsidP="00125B69">
      <w:pPr>
        <w:spacing w:after="0"/>
        <w:jc w:val="both"/>
        <w:rPr>
          <w:rFonts w:ascii="Times New Roman" w:hAnsi="Times New Roman" w:cs="Times New Roman"/>
          <w:sz w:val="15"/>
          <w:szCs w:val="15"/>
          <w:shd w:val="clear" w:color="auto" w:fill="F4F2F2"/>
        </w:rPr>
      </w:pPr>
      <w:r>
        <w:rPr>
          <w:rFonts w:ascii="Times New Roman" w:hAnsi="Times New Roman" w:cs="Times New Roman"/>
          <w:sz w:val="15"/>
          <w:szCs w:val="15"/>
          <w:shd w:val="clear" w:color="auto" w:fill="F4F2F2"/>
        </w:rPr>
        <w:t>8-9 классы – Искусство. Музыка; Искусство. Изобразительное искусство; Искусство (Музыка и ИЗО)</w:t>
      </w:r>
      <w:r w:rsidR="006C618D">
        <w:rPr>
          <w:rFonts w:ascii="Times New Roman" w:hAnsi="Times New Roman" w:cs="Times New Roman"/>
          <w:sz w:val="15"/>
          <w:szCs w:val="15"/>
          <w:shd w:val="clear" w:color="auto" w:fill="F4F2F2"/>
        </w:rPr>
        <w:t>.</w:t>
      </w:r>
    </w:p>
    <w:p w:rsidR="006C618D" w:rsidRPr="00D74808" w:rsidRDefault="006C618D" w:rsidP="00D74808">
      <w:pPr>
        <w:rPr>
          <w:rFonts w:ascii="Times New Roman" w:hAnsi="Times New Roman"/>
          <w:sz w:val="15"/>
          <w:szCs w:val="15"/>
        </w:rPr>
      </w:pPr>
      <w:r>
        <w:rPr>
          <w:rFonts w:ascii="Times New Roman" w:hAnsi="Times New Roman"/>
          <w:sz w:val="15"/>
          <w:szCs w:val="15"/>
        </w:rPr>
        <w:lastRenderedPageBreak/>
        <w:t>П</w:t>
      </w:r>
      <w:r w:rsidRPr="006C618D">
        <w:rPr>
          <w:rFonts w:ascii="Times New Roman" w:hAnsi="Times New Roman"/>
          <w:sz w:val="15"/>
          <w:szCs w:val="15"/>
        </w:rPr>
        <w:t>ри ведении по 0,5 часа «Музыка» и «ИЗО» в журнале записывать «Искусство. Музыка» и «Искусство. ИЗО» и разработать две рабочих программы по данным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83"/>
        <w:gridCol w:w="284"/>
        <w:gridCol w:w="283"/>
        <w:gridCol w:w="284"/>
        <w:gridCol w:w="283"/>
        <w:gridCol w:w="284"/>
        <w:gridCol w:w="283"/>
        <w:gridCol w:w="284"/>
        <w:gridCol w:w="288"/>
        <w:gridCol w:w="284"/>
      </w:tblGrid>
      <w:tr w:rsidR="00552E96" w:rsidRPr="00597130" w:rsidTr="00552E96">
        <w:trPr>
          <w:trHeight w:val="235"/>
        </w:trPr>
        <w:tc>
          <w:tcPr>
            <w:tcW w:w="534" w:type="dxa"/>
            <w:vMerge w:val="restart"/>
            <w:tcBorders>
              <w:right w:val="single" w:sz="4" w:space="0" w:color="auto"/>
            </w:tcBorders>
          </w:tcPr>
          <w:p w:rsidR="00552E96" w:rsidRPr="006C675A" w:rsidRDefault="00552E96" w:rsidP="00241E02">
            <w:pPr>
              <w:rPr>
                <w:rFonts w:ascii="Times New Roman" w:eastAsia="Times New Roman" w:hAnsi="Times New Roman" w:cs="Times New Roman"/>
                <w:sz w:val="16"/>
                <w:szCs w:val="16"/>
              </w:rPr>
            </w:pPr>
            <w:r w:rsidRPr="006C675A">
              <w:rPr>
                <w:rFonts w:ascii="Times New Roman" w:eastAsia="Times New Roman" w:hAnsi="Times New Roman" w:cs="Times New Roman"/>
                <w:sz w:val="16"/>
                <w:szCs w:val="16"/>
              </w:rPr>
              <w:t>№ п/п</w:t>
            </w:r>
          </w:p>
        </w:tc>
        <w:tc>
          <w:tcPr>
            <w:tcW w:w="2126" w:type="dxa"/>
            <w:tcBorders>
              <w:left w:val="single" w:sz="4" w:space="0" w:color="auto"/>
            </w:tcBorders>
          </w:tcPr>
          <w:p w:rsidR="00552E96" w:rsidRPr="00D43DF1" w:rsidRDefault="00552E96" w:rsidP="00241E02">
            <w:pPr>
              <w:spacing w:after="0"/>
              <w:jc w:val="center"/>
              <w:rPr>
                <w:rFonts w:ascii="Times New Roman" w:eastAsia="Times New Roman" w:hAnsi="Times New Roman" w:cs="Times New Roman"/>
                <w:sz w:val="16"/>
                <w:szCs w:val="16"/>
              </w:rPr>
            </w:pPr>
            <w:r w:rsidRPr="00D43DF1">
              <w:rPr>
                <w:rFonts w:ascii="Times New Roman" w:eastAsia="Times New Roman" w:hAnsi="Times New Roman" w:cs="Times New Roman"/>
                <w:sz w:val="16"/>
                <w:szCs w:val="16"/>
              </w:rPr>
              <w:t>МЕСЯЦ</w:t>
            </w:r>
          </w:p>
        </w:tc>
        <w:tc>
          <w:tcPr>
            <w:tcW w:w="2556" w:type="dxa"/>
            <w:gridSpan w:val="9"/>
          </w:tcPr>
          <w:p w:rsidR="00552E96" w:rsidRPr="00597130" w:rsidRDefault="00552E96" w:rsidP="00552E9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Сентябрь     Октябрь</w:t>
            </w:r>
          </w:p>
        </w:tc>
        <w:tc>
          <w:tcPr>
            <w:tcW w:w="284" w:type="dxa"/>
            <w:vMerge w:val="restart"/>
            <w:tcBorders>
              <w:top w:val="nil"/>
              <w:right w:val="nil"/>
            </w:tcBorders>
          </w:tcPr>
          <w:p w:rsidR="00552E96" w:rsidRPr="00597130" w:rsidRDefault="00552E96" w:rsidP="00552E96">
            <w:pPr>
              <w:spacing w:after="0"/>
              <w:rPr>
                <w:rFonts w:ascii="Times New Roman" w:eastAsia="Times New Roman" w:hAnsi="Times New Roman" w:cs="Times New Roman"/>
                <w:sz w:val="20"/>
                <w:szCs w:val="20"/>
              </w:rPr>
            </w:pPr>
          </w:p>
        </w:tc>
      </w:tr>
      <w:tr w:rsidR="00552E96" w:rsidRPr="00597130" w:rsidTr="00484F47">
        <w:trPr>
          <w:cantSplit/>
          <w:trHeight w:val="412"/>
        </w:trPr>
        <w:tc>
          <w:tcPr>
            <w:tcW w:w="534" w:type="dxa"/>
            <w:vMerge/>
            <w:tcBorders>
              <w:bottom w:val="single" w:sz="4" w:space="0" w:color="auto"/>
              <w:right w:val="single" w:sz="4" w:space="0" w:color="auto"/>
            </w:tcBorders>
          </w:tcPr>
          <w:p w:rsidR="00552E96" w:rsidRPr="00597130" w:rsidRDefault="00552E96" w:rsidP="00241E02">
            <w:pPr>
              <w:rPr>
                <w:rFonts w:ascii="Times New Roman" w:eastAsia="Times New Roman" w:hAnsi="Times New Roman" w:cs="Times New Roman"/>
                <w:sz w:val="20"/>
                <w:szCs w:val="20"/>
              </w:rPr>
            </w:pPr>
          </w:p>
        </w:tc>
        <w:tc>
          <w:tcPr>
            <w:tcW w:w="2126" w:type="dxa"/>
            <w:tcBorders>
              <w:left w:val="single" w:sz="4" w:space="0" w:color="auto"/>
              <w:bottom w:val="single" w:sz="4" w:space="0" w:color="auto"/>
              <w:tl2br w:val="single" w:sz="4" w:space="0" w:color="auto"/>
            </w:tcBorders>
          </w:tcPr>
          <w:p w:rsidR="00552E96" w:rsidRDefault="00552E96" w:rsidP="00241E02">
            <w:pPr>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43DF1">
              <w:rPr>
                <w:rFonts w:ascii="Times New Roman" w:eastAsia="Times New Roman" w:hAnsi="Times New Roman" w:cs="Times New Roman"/>
                <w:sz w:val="16"/>
                <w:szCs w:val="16"/>
              </w:rPr>
              <w:t>ЧИСЛО</w:t>
            </w:r>
          </w:p>
          <w:p w:rsidR="00552E96" w:rsidRPr="00D43DF1" w:rsidRDefault="00552E96" w:rsidP="00241E02">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Список обучающихся</w:t>
            </w:r>
          </w:p>
        </w:tc>
        <w:tc>
          <w:tcPr>
            <w:tcW w:w="283" w:type="dxa"/>
            <w:tcBorders>
              <w:bottom w:val="single" w:sz="4" w:space="0" w:color="auto"/>
            </w:tcBorders>
          </w:tcPr>
          <w:p w:rsidR="00552E96" w:rsidRPr="00996E6D" w:rsidRDefault="00552E96" w:rsidP="00241E02">
            <w:pPr>
              <w:spacing w:after="0"/>
              <w:ind w:left="-108" w:right="-108"/>
              <w:jc w:val="center"/>
              <w:rPr>
                <w:rFonts w:ascii="Times New Roman" w:eastAsia="Times New Roman" w:hAnsi="Times New Roman" w:cs="Times New Roman"/>
                <w:sz w:val="16"/>
                <w:szCs w:val="16"/>
              </w:rPr>
            </w:pPr>
            <w:r w:rsidRPr="00996E6D">
              <w:rPr>
                <w:rFonts w:ascii="Times New Roman" w:eastAsia="Times New Roman" w:hAnsi="Times New Roman" w:cs="Times New Roman"/>
                <w:sz w:val="16"/>
                <w:szCs w:val="16"/>
              </w:rPr>
              <w:t>05</w:t>
            </w:r>
          </w:p>
        </w:tc>
        <w:tc>
          <w:tcPr>
            <w:tcW w:w="284" w:type="dxa"/>
            <w:tcBorders>
              <w:bottom w:val="single" w:sz="4" w:space="0" w:color="auto"/>
            </w:tcBorders>
          </w:tcPr>
          <w:p w:rsidR="00552E96" w:rsidRPr="00996E6D" w:rsidRDefault="00552E96" w:rsidP="00241E02">
            <w:pPr>
              <w:ind w:right="-108" w:hanging="108"/>
              <w:jc w:val="center"/>
              <w:rPr>
                <w:sz w:val="16"/>
                <w:szCs w:val="16"/>
              </w:rPr>
            </w:pPr>
            <w:r w:rsidRPr="00996E6D">
              <w:rPr>
                <w:rFonts w:ascii="Times New Roman" w:eastAsia="Times New Roman" w:hAnsi="Times New Roman" w:cs="Times New Roman"/>
                <w:sz w:val="16"/>
                <w:szCs w:val="16"/>
              </w:rPr>
              <w:t>12</w:t>
            </w:r>
          </w:p>
        </w:tc>
        <w:tc>
          <w:tcPr>
            <w:tcW w:w="283" w:type="dxa"/>
            <w:tcBorders>
              <w:bottom w:val="single" w:sz="4" w:space="0" w:color="auto"/>
            </w:tcBorders>
          </w:tcPr>
          <w:p w:rsidR="00552E96" w:rsidRPr="00996E6D" w:rsidRDefault="00552E96" w:rsidP="00241E02">
            <w:pPr>
              <w:ind w:right="-108" w:hanging="108"/>
              <w:jc w:val="center"/>
              <w:rPr>
                <w:sz w:val="16"/>
                <w:szCs w:val="16"/>
              </w:rPr>
            </w:pPr>
            <w:r w:rsidRPr="00996E6D">
              <w:rPr>
                <w:rFonts w:ascii="Times New Roman" w:eastAsia="Times New Roman" w:hAnsi="Times New Roman" w:cs="Times New Roman"/>
                <w:sz w:val="16"/>
                <w:szCs w:val="16"/>
              </w:rPr>
              <w:t>19</w:t>
            </w:r>
          </w:p>
        </w:tc>
        <w:tc>
          <w:tcPr>
            <w:tcW w:w="284" w:type="dxa"/>
            <w:tcBorders>
              <w:bottom w:val="single" w:sz="4" w:space="0" w:color="auto"/>
            </w:tcBorders>
          </w:tcPr>
          <w:p w:rsidR="00552E96" w:rsidRPr="00996E6D" w:rsidRDefault="00552E96" w:rsidP="00241E02">
            <w:pPr>
              <w:ind w:right="-108" w:hanging="108"/>
              <w:jc w:val="center"/>
              <w:rPr>
                <w:sz w:val="16"/>
                <w:szCs w:val="16"/>
              </w:rPr>
            </w:pPr>
            <w:r w:rsidRPr="00996E6D">
              <w:rPr>
                <w:rFonts w:ascii="Times New Roman" w:eastAsia="Times New Roman" w:hAnsi="Times New Roman" w:cs="Times New Roman"/>
                <w:sz w:val="16"/>
                <w:szCs w:val="16"/>
              </w:rPr>
              <w:t>26</w:t>
            </w:r>
          </w:p>
        </w:tc>
        <w:tc>
          <w:tcPr>
            <w:tcW w:w="283" w:type="dxa"/>
            <w:tcBorders>
              <w:bottom w:val="single" w:sz="4" w:space="0" w:color="auto"/>
            </w:tcBorders>
          </w:tcPr>
          <w:p w:rsidR="00552E96" w:rsidRPr="00BD5525" w:rsidRDefault="00552E96" w:rsidP="00484F47">
            <w:pPr>
              <w:ind w:right="-108" w:hanging="108"/>
              <w:jc w:val="center"/>
              <w:rPr>
                <w:sz w:val="16"/>
                <w:szCs w:val="16"/>
              </w:rPr>
            </w:pPr>
            <w:r w:rsidRPr="00BD5525">
              <w:rPr>
                <w:rFonts w:ascii="Times New Roman" w:eastAsia="Times New Roman" w:hAnsi="Times New Roman" w:cs="Times New Roman"/>
                <w:sz w:val="16"/>
                <w:szCs w:val="16"/>
              </w:rPr>
              <w:t>03</w:t>
            </w:r>
          </w:p>
        </w:tc>
        <w:tc>
          <w:tcPr>
            <w:tcW w:w="284" w:type="dxa"/>
            <w:tcBorders>
              <w:bottom w:val="single" w:sz="4" w:space="0" w:color="auto"/>
            </w:tcBorders>
          </w:tcPr>
          <w:p w:rsidR="00552E96" w:rsidRPr="00BD5525" w:rsidRDefault="00552E96" w:rsidP="00484F47">
            <w:pPr>
              <w:ind w:right="-108" w:hanging="108"/>
              <w:jc w:val="center"/>
              <w:rPr>
                <w:sz w:val="16"/>
                <w:szCs w:val="16"/>
              </w:rPr>
            </w:pPr>
            <w:r w:rsidRPr="00BD5525">
              <w:rPr>
                <w:rFonts w:ascii="Times New Roman" w:eastAsia="Times New Roman" w:hAnsi="Times New Roman" w:cs="Times New Roman"/>
                <w:sz w:val="16"/>
                <w:szCs w:val="16"/>
              </w:rPr>
              <w:t>10</w:t>
            </w:r>
          </w:p>
        </w:tc>
        <w:tc>
          <w:tcPr>
            <w:tcW w:w="283" w:type="dxa"/>
            <w:tcBorders>
              <w:bottom w:val="single" w:sz="4" w:space="0" w:color="auto"/>
            </w:tcBorders>
          </w:tcPr>
          <w:p w:rsidR="00552E96" w:rsidRPr="00BD5525" w:rsidRDefault="00552E96" w:rsidP="00484F47">
            <w:pPr>
              <w:ind w:right="-108" w:hanging="108"/>
              <w:jc w:val="center"/>
              <w:rPr>
                <w:sz w:val="16"/>
                <w:szCs w:val="16"/>
              </w:rPr>
            </w:pPr>
            <w:r w:rsidRPr="00BD5525">
              <w:rPr>
                <w:rFonts w:ascii="Times New Roman" w:eastAsia="Times New Roman" w:hAnsi="Times New Roman" w:cs="Times New Roman"/>
                <w:sz w:val="16"/>
                <w:szCs w:val="16"/>
              </w:rPr>
              <w:t>17</w:t>
            </w:r>
          </w:p>
        </w:tc>
        <w:tc>
          <w:tcPr>
            <w:tcW w:w="284" w:type="dxa"/>
            <w:tcBorders>
              <w:bottom w:val="single" w:sz="4" w:space="0" w:color="auto"/>
            </w:tcBorders>
          </w:tcPr>
          <w:p w:rsidR="00552E96" w:rsidRPr="00BD5525" w:rsidRDefault="00552E96" w:rsidP="00484F47">
            <w:pPr>
              <w:ind w:right="-108" w:hanging="108"/>
              <w:jc w:val="center"/>
              <w:rPr>
                <w:sz w:val="16"/>
                <w:szCs w:val="16"/>
              </w:rPr>
            </w:pPr>
            <w:r w:rsidRPr="00BD5525">
              <w:rPr>
                <w:rFonts w:ascii="Times New Roman" w:eastAsia="Times New Roman" w:hAnsi="Times New Roman" w:cs="Times New Roman"/>
                <w:sz w:val="16"/>
                <w:szCs w:val="16"/>
              </w:rPr>
              <w:t>24</w:t>
            </w:r>
          </w:p>
        </w:tc>
        <w:tc>
          <w:tcPr>
            <w:tcW w:w="288" w:type="dxa"/>
            <w:tcBorders>
              <w:bottom w:val="single" w:sz="4" w:space="0" w:color="auto"/>
            </w:tcBorders>
            <w:textDirection w:val="btLr"/>
          </w:tcPr>
          <w:p w:rsidR="00552E96" w:rsidRPr="00BD5525" w:rsidRDefault="00552E96" w:rsidP="00484F47">
            <w:pPr>
              <w:ind w:left="113" w:right="113"/>
              <w:rPr>
                <w:sz w:val="12"/>
                <w:szCs w:val="12"/>
              </w:rPr>
            </w:pPr>
            <w:r w:rsidRPr="00BD5525">
              <w:rPr>
                <w:rFonts w:ascii="Times New Roman" w:eastAsia="Times New Roman" w:hAnsi="Times New Roman" w:cs="Times New Roman"/>
                <w:sz w:val="12"/>
                <w:szCs w:val="12"/>
              </w:rPr>
              <w:t>1 четв.</w:t>
            </w:r>
          </w:p>
        </w:tc>
        <w:tc>
          <w:tcPr>
            <w:tcW w:w="284" w:type="dxa"/>
            <w:vMerge/>
            <w:tcBorders>
              <w:right w:val="nil"/>
            </w:tcBorders>
            <w:textDirection w:val="btLr"/>
          </w:tcPr>
          <w:p w:rsidR="00552E96" w:rsidRPr="00BD5525" w:rsidRDefault="00552E96" w:rsidP="00484F47">
            <w:pPr>
              <w:ind w:left="113" w:right="113"/>
              <w:rPr>
                <w:sz w:val="12"/>
                <w:szCs w:val="12"/>
              </w:rPr>
            </w:pPr>
          </w:p>
        </w:tc>
      </w:tr>
      <w:tr w:rsidR="00552E96" w:rsidRPr="00597130" w:rsidTr="00484F47">
        <w:trPr>
          <w:trHeight w:val="295"/>
        </w:trPr>
        <w:tc>
          <w:tcPr>
            <w:tcW w:w="534" w:type="dxa"/>
            <w:tcBorders>
              <w:top w:val="single" w:sz="4" w:space="0" w:color="auto"/>
            </w:tcBorders>
            <w:vAlign w:val="center"/>
          </w:tcPr>
          <w:p w:rsidR="00552E96" w:rsidRPr="00974D96" w:rsidRDefault="00552E96" w:rsidP="005B6F0D">
            <w:pPr>
              <w:spacing w:after="0" w:line="240" w:lineRule="auto"/>
              <w:jc w:val="center"/>
              <w:rPr>
                <w:rFonts w:ascii="Times New Roman" w:eastAsia="Times New Roman" w:hAnsi="Times New Roman" w:cs="Times New Roman"/>
                <w:sz w:val="16"/>
                <w:szCs w:val="16"/>
              </w:rPr>
            </w:pPr>
            <w:r w:rsidRPr="00974D96">
              <w:rPr>
                <w:rFonts w:ascii="Times New Roman" w:eastAsia="Times New Roman" w:hAnsi="Times New Roman" w:cs="Times New Roman"/>
                <w:sz w:val="16"/>
                <w:szCs w:val="16"/>
              </w:rPr>
              <w:t>1.</w:t>
            </w:r>
          </w:p>
        </w:tc>
        <w:tc>
          <w:tcPr>
            <w:tcW w:w="2126" w:type="dxa"/>
            <w:tcBorders>
              <w:top w:val="single" w:sz="4" w:space="0" w:color="auto"/>
              <w:bottom w:val="single" w:sz="4" w:space="0" w:color="auto"/>
            </w:tcBorders>
            <w:vAlign w:val="center"/>
          </w:tcPr>
          <w:p w:rsidR="00552E96" w:rsidRPr="00597130" w:rsidRDefault="00552E96" w:rsidP="005B6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 Андрей</w:t>
            </w:r>
          </w:p>
        </w:tc>
        <w:tc>
          <w:tcPr>
            <w:tcW w:w="283" w:type="dxa"/>
            <w:tcBorders>
              <w:top w:val="single" w:sz="4" w:space="0" w:color="auto"/>
              <w:bottom w:val="single" w:sz="4" w:space="0" w:color="auto"/>
            </w:tcBorders>
            <w:vAlign w:val="center"/>
          </w:tcPr>
          <w:p w:rsidR="00552E96" w:rsidRPr="00597130" w:rsidRDefault="00552E96" w:rsidP="00484F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284" w:type="dxa"/>
            <w:tcBorders>
              <w:top w:val="single" w:sz="4" w:space="0" w:color="auto"/>
              <w:bottom w:val="single" w:sz="4" w:space="0" w:color="auto"/>
            </w:tcBorders>
            <w:vAlign w:val="center"/>
          </w:tcPr>
          <w:p w:rsidR="00552E96" w:rsidRPr="00597130" w:rsidRDefault="00552E96" w:rsidP="005B6F0D">
            <w:pPr>
              <w:spacing w:after="0" w:line="240" w:lineRule="auto"/>
              <w:jc w:val="center"/>
              <w:rPr>
                <w:rFonts w:ascii="Times New Roman" w:eastAsia="Times New Roman" w:hAnsi="Times New Roman" w:cs="Times New Roman"/>
                <w:sz w:val="20"/>
                <w:szCs w:val="20"/>
              </w:rPr>
            </w:pPr>
          </w:p>
        </w:tc>
        <w:tc>
          <w:tcPr>
            <w:tcW w:w="283" w:type="dxa"/>
            <w:tcBorders>
              <w:top w:val="single" w:sz="4" w:space="0" w:color="auto"/>
            </w:tcBorders>
            <w:vAlign w:val="center"/>
          </w:tcPr>
          <w:p w:rsidR="00552E96" w:rsidRPr="00A970D2" w:rsidRDefault="00552E96" w:rsidP="005B6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4" w:type="dxa"/>
            <w:tcBorders>
              <w:top w:val="single" w:sz="4" w:space="0" w:color="auto"/>
            </w:tcBorders>
            <w:vAlign w:val="center"/>
          </w:tcPr>
          <w:p w:rsidR="00552E96" w:rsidRPr="00A970D2" w:rsidRDefault="00552E96" w:rsidP="005B6F0D">
            <w:pPr>
              <w:spacing w:after="0" w:line="240" w:lineRule="auto"/>
              <w:jc w:val="center"/>
              <w:rPr>
                <w:rFonts w:ascii="Times New Roman" w:eastAsia="Times New Roman" w:hAnsi="Times New Roman" w:cs="Times New Roman"/>
                <w:sz w:val="20"/>
                <w:szCs w:val="20"/>
              </w:rPr>
            </w:pPr>
          </w:p>
        </w:tc>
        <w:tc>
          <w:tcPr>
            <w:tcW w:w="283" w:type="dxa"/>
            <w:tcBorders>
              <w:top w:val="single" w:sz="4" w:space="0" w:color="auto"/>
            </w:tcBorders>
            <w:vAlign w:val="center"/>
          </w:tcPr>
          <w:p w:rsidR="00552E96" w:rsidRPr="00A970D2" w:rsidRDefault="00552E96" w:rsidP="005B6F0D">
            <w:pPr>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tcBorders>
            <w:vAlign w:val="center"/>
          </w:tcPr>
          <w:p w:rsidR="00552E96" w:rsidRPr="00A970D2" w:rsidRDefault="00552E96" w:rsidP="005B6F0D">
            <w:pPr>
              <w:spacing w:after="0" w:line="240" w:lineRule="auto"/>
              <w:jc w:val="center"/>
              <w:rPr>
                <w:rFonts w:ascii="Times New Roman" w:eastAsia="Times New Roman" w:hAnsi="Times New Roman" w:cs="Times New Roman"/>
                <w:sz w:val="20"/>
                <w:szCs w:val="20"/>
              </w:rPr>
            </w:pPr>
          </w:p>
        </w:tc>
        <w:tc>
          <w:tcPr>
            <w:tcW w:w="283" w:type="dxa"/>
            <w:tcBorders>
              <w:top w:val="single" w:sz="4" w:space="0" w:color="auto"/>
            </w:tcBorders>
            <w:vAlign w:val="center"/>
          </w:tcPr>
          <w:p w:rsidR="00552E96" w:rsidRPr="00597130" w:rsidRDefault="002A1A26" w:rsidP="005B6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4" w:type="dxa"/>
            <w:tcBorders>
              <w:top w:val="single" w:sz="4" w:space="0" w:color="auto"/>
            </w:tcBorders>
            <w:vAlign w:val="center"/>
          </w:tcPr>
          <w:p w:rsidR="00552E96" w:rsidRPr="00597130" w:rsidRDefault="00552E96" w:rsidP="005B6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8" w:type="dxa"/>
            <w:tcBorders>
              <w:top w:val="single" w:sz="4" w:space="0" w:color="auto"/>
            </w:tcBorders>
            <w:vAlign w:val="center"/>
          </w:tcPr>
          <w:p w:rsidR="00552E96" w:rsidRPr="00597130" w:rsidRDefault="00552E96" w:rsidP="005B6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4" w:type="dxa"/>
            <w:vMerge/>
            <w:tcBorders>
              <w:right w:val="nil"/>
            </w:tcBorders>
            <w:vAlign w:val="center"/>
          </w:tcPr>
          <w:p w:rsidR="00552E96" w:rsidRPr="00597130" w:rsidRDefault="00552E96" w:rsidP="005B6F0D">
            <w:pPr>
              <w:spacing w:after="0" w:line="240" w:lineRule="auto"/>
              <w:jc w:val="center"/>
              <w:rPr>
                <w:rFonts w:ascii="Times New Roman" w:eastAsia="Times New Roman" w:hAnsi="Times New Roman" w:cs="Times New Roman"/>
                <w:sz w:val="20"/>
                <w:szCs w:val="20"/>
              </w:rPr>
            </w:pPr>
          </w:p>
        </w:tc>
      </w:tr>
    </w:tbl>
    <w:p w:rsidR="00125B69" w:rsidRPr="003C258B" w:rsidRDefault="00125B69" w:rsidP="00125B69">
      <w:pPr>
        <w:spacing w:after="0" w:line="240" w:lineRule="auto"/>
        <w:jc w:val="both"/>
        <w:rPr>
          <w:rFonts w:ascii="Times New Roman" w:eastAsia="Times New Roman" w:hAnsi="Times New Roman" w:cs="Times New Roman"/>
          <w:sz w:val="24"/>
          <w:szCs w:val="24"/>
        </w:rPr>
      </w:pPr>
      <w:r w:rsidRPr="003C258B">
        <w:rPr>
          <w:rFonts w:ascii="Times New Roman" w:eastAsia="Times New Roman" w:hAnsi="Times New Roman" w:cs="Times New Roman"/>
          <w:sz w:val="24"/>
          <w:szCs w:val="24"/>
          <w:u w:val="single"/>
        </w:rPr>
        <w:t>Примечание:</w:t>
      </w:r>
      <w:r w:rsidRPr="003C258B">
        <w:rPr>
          <w:rFonts w:ascii="Times New Roman" w:eastAsia="Times New Roman" w:hAnsi="Times New Roman" w:cs="Times New Roman"/>
          <w:sz w:val="24"/>
          <w:szCs w:val="24"/>
        </w:rPr>
        <w:t xml:space="preserve"> текущие отметки </w:t>
      </w:r>
      <w:r w:rsidR="00552E96">
        <w:rPr>
          <w:rFonts w:ascii="Times New Roman" w:eastAsia="Times New Roman" w:hAnsi="Times New Roman" w:cs="Times New Roman"/>
          <w:sz w:val="24"/>
          <w:szCs w:val="24"/>
        </w:rPr>
        <w:t xml:space="preserve">и отметки по обязательным видам оценивания </w:t>
      </w:r>
      <w:r w:rsidRPr="003C258B">
        <w:rPr>
          <w:rFonts w:ascii="Times New Roman" w:eastAsia="Times New Roman" w:hAnsi="Times New Roman" w:cs="Times New Roman"/>
          <w:sz w:val="24"/>
          <w:szCs w:val="24"/>
        </w:rPr>
        <w:t>выставляютс</w:t>
      </w:r>
      <w:r w:rsidR="00552E96">
        <w:rPr>
          <w:rFonts w:ascii="Times New Roman" w:eastAsia="Times New Roman" w:hAnsi="Times New Roman" w:cs="Times New Roman"/>
          <w:sz w:val="24"/>
          <w:szCs w:val="24"/>
        </w:rPr>
        <w:t>я под датами проведения уроков</w:t>
      </w:r>
      <w:r w:rsidRPr="003C258B">
        <w:rPr>
          <w:rFonts w:ascii="Times New Roman" w:eastAsia="Times New Roman" w:hAnsi="Times New Roman" w:cs="Times New Roman"/>
          <w:sz w:val="24"/>
          <w:szCs w:val="24"/>
        </w:rPr>
        <w:t>.</w:t>
      </w:r>
    </w:p>
    <w:p w:rsidR="00125B69" w:rsidRPr="003C258B" w:rsidRDefault="00125B69" w:rsidP="00734E69">
      <w:pPr>
        <w:spacing w:after="0" w:line="240" w:lineRule="auto"/>
        <w:ind w:firstLine="426"/>
        <w:jc w:val="both"/>
        <w:rPr>
          <w:rFonts w:ascii="Times New Roman" w:eastAsia="Times New Roman" w:hAnsi="Times New Roman" w:cs="Times New Roman"/>
          <w:sz w:val="24"/>
          <w:szCs w:val="24"/>
        </w:rPr>
      </w:pPr>
      <w:r w:rsidRPr="003C258B">
        <w:rPr>
          <w:rFonts w:ascii="Times New Roman" w:eastAsia="Times New Roman" w:hAnsi="Times New Roman" w:cs="Times New Roman"/>
          <w:sz w:val="24"/>
          <w:szCs w:val="24"/>
        </w:rPr>
        <w:t>При выставлении итоговой оценки учитель должен руководствоваться показателями успе</w:t>
      </w:r>
      <w:r w:rsidR="00493B9F">
        <w:rPr>
          <w:rFonts w:ascii="Times New Roman" w:eastAsia="Times New Roman" w:hAnsi="Times New Roman" w:cs="Times New Roman"/>
          <w:sz w:val="24"/>
          <w:szCs w:val="24"/>
        </w:rPr>
        <w:t>ваемости</w:t>
      </w:r>
      <w:r w:rsidRPr="003C258B">
        <w:rPr>
          <w:rFonts w:ascii="Times New Roman" w:eastAsia="Times New Roman" w:hAnsi="Times New Roman" w:cs="Times New Roman"/>
          <w:sz w:val="24"/>
          <w:szCs w:val="24"/>
        </w:rPr>
        <w:t xml:space="preserve"> обучающегося на конец семестра и года, а не ориентироваться на средний арифметический балл. Усредненный балл по предметам искусства не может быть объективным показателем творческих успехов учащихся и не является стимулирующим фактором, побуждающим к дальнейшему росту.</w:t>
      </w:r>
    </w:p>
    <w:p w:rsidR="00175E07" w:rsidRDefault="00125B69" w:rsidP="00125B69">
      <w:pPr>
        <w:spacing w:after="0"/>
        <w:jc w:val="center"/>
        <w:rPr>
          <w:rFonts w:ascii="Times New Roman" w:eastAsia="Times New Roman" w:hAnsi="Times New Roman" w:cs="Times New Roman"/>
          <w:sz w:val="24"/>
          <w:szCs w:val="24"/>
        </w:rPr>
      </w:pPr>
      <w:r w:rsidRPr="00A920A1">
        <w:rPr>
          <w:rFonts w:ascii="Times New Roman" w:eastAsia="Times New Roman" w:hAnsi="Times New Roman" w:cs="Times New Roman"/>
          <w:sz w:val="24"/>
          <w:szCs w:val="24"/>
          <w:u w:val="single"/>
        </w:rPr>
        <w:t>Образец заполнения классного  журнала</w:t>
      </w:r>
      <w:r w:rsidR="00175E07">
        <w:rPr>
          <w:rFonts w:ascii="Times New Roman" w:eastAsia="Times New Roman" w:hAnsi="Times New Roman" w:cs="Times New Roman"/>
          <w:sz w:val="24"/>
          <w:szCs w:val="24"/>
        </w:rPr>
        <w:t xml:space="preserve"> </w:t>
      </w:r>
    </w:p>
    <w:p w:rsidR="00125B69" w:rsidRDefault="00175E07" w:rsidP="00125B6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на примере предмета Музыка в 6-м классе</w:t>
      </w:r>
      <w:r w:rsidR="00125B69" w:rsidRPr="00A920A1">
        <w:rPr>
          <w:rFonts w:ascii="Times New Roman" w:hAnsi="Times New Roman"/>
          <w:sz w:val="24"/>
          <w:szCs w:val="24"/>
        </w:rPr>
        <w:t xml:space="preserve"> </w:t>
      </w:r>
      <w:r w:rsidR="00125B69">
        <w:rPr>
          <w:rFonts w:ascii="Times New Roman" w:eastAsia="Times New Roman" w:hAnsi="Times New Roman" w:cs="Times New Roman"/>
          <w:sz w:val="20"/>
          <w:szCs w:val="20"/>
        </w:rPr>
        <w:t>(правая</w:t>
      </w:r>
      <w:r w:rsidR="00125B69" w:rsidRPr="00A920A1">
        <w:rPr>
          <w:rFonts w:ascii="Times New Roman" w:eastAsia="Times New Roman" w:hAnsi="Times New Roman" w:cs="Times New Roman"/>
          <w:sz w:val="20"/>
          <w:szCs w:val="20"/>
        </w:rPr>
        <w:t xml:space="preserve"> страница журнала)</w:t>
      </w:r>
    </w:p>
    <w:p w:rsidR="00125B69" w:rsidRPr="003C258B" w:rsidRDefault="00125B69" w:rsidP="00175E07">
      <w:pPr>
        <w:spacing w:after="0"/>
        <w:jc w:val="both"/>
        <w:rPr>
          <w:rFonts w:ascii="Times New Roman" w:eastAsia="Times New Roman" w:hAnsi="Times New Roman" w:cs="Times New Roman"/>
          <w:sz w:val="24"/>
          <w:szCs w:val="24"/>
        </w:rPr>
      </w:pPr>
      <w:r w:rsidRPr="003C258B">
        <w:rPr>
          <w:rFonts w:ascii="Times New Roman" w:eastAsia="Times New Roman" w:hAnsi="Times New Roman" w:cs="Times New Roman"/>
          <w:sz w:val="24"/>
          <w:szCs w:val="24"/>
        </w:rPr>
        <w:t>Фамилия, имя, отчество учителя________________________________________</w:t>
      </w:r>
      <w:r w:rsidR="003C258B">
        <w:rPr>
          <w:rFonts w:ascii="Times New Roman" w:eastAsia="Times New Roman" w:hAnsi="Times New Roman" w:cs="Times New Roman"/>
          <w:sz w:val="24"/>
          <w:szCs w:val="24"/>
        </w:rPr>
        <w:t>___________</w:t>
      </w:r>
    </w:p>
    <w:p w:rsidR="00125B69" w:rsidRPr="007E3653" w:rsidRDefault="00125B69" w:rsidP="00125B69">
      <w:pPr>
        <w:spacing w:after="0"/>
        <w:jc w:val="both"/>
        <w:rPr>
          <w:rFonts w:ascii="Times New Roman" w:eastAsia="Times New Roman" w:hAnsi="Times New Roman" w:cs="Times New Roman"/>
          <w:sz w:val="20"/>
          <w:szCs w:val="20"/>
        </w:rPr>
      </w:pPr>
      <w:r w:rsidRPr="007E3653">
        <w:rPr>
          <w:rFonts w:ascii="Times New Roman" w:hAnsi="Times New Roman" w:cs="Times New Roman"/>
          <w:sz w:val="15"/>
          <w:szCs w:val="15"/>
          <w:shd w:val="clear" w:color="auto" w:fill="F4F2F2"/>
        </w:rPr>
        <w:t>Ф.И.О. учителя пишется полностью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4"/>
        <w:gridCol w:w="2976"/>
      </w:tblGrid>
      <w:tr w:rsidR="00125B69" w:rsidRPr="00597130" w:rsidTr="004F1DD6">
        <w:trPr>
          <w:cantSplit/>
          <w:trHeight w:val="467"/>
        </w:trPr>
        <w:tc>
          <w:tcPr>
            <w:tcW w:w="817" w:type="dxa"/>
          </w:tcPr>
          <w:p w:rsidR="00125B69" w:rsidRDefault="00125B69" w:rsidP="004F1DD6">
            <w:pPr>
              <w:spacing w:after="0"/>
              <w:jc w:val="center"/>
              <w:rPr>
                <w:rFonts w:ascii="Times New Roman" w:hAnsi="Times New Roman"/>
                <w:sz w:val="16"/>
                <w:szCs w:val="16"/>
              </w:rPr>
            </w:pPr>
            <w:r>
              <w:rPr>
                <w:rFonts w:ascii="Times New Roman" w:hAnsi="Times New Roman"/>
                <w:sz w:val="16"/>
                <w:szCs w:val="16"/>
              </w:rPr>
              <w:t>Число,</w:t>
            </w:r>
          </w:p>
          <w:p w:rsidR="00125B69" w:rsidRPr="00597130" w:rsidRDefault="00125B69" w:rsidP="004F1DD6">
            <w:pPr>
              <w:spacing w:after="0"/>
              <w:jc w:val="center"/>
              <w:rPr>
                <w:rFonts w:ascii="Times New Roman" w:hAnsi="Times New Roman"/>
                <w:sz w:val="16"/>
                <w:szCs w:val="16"/>
              </w:rPr>
            </w:pPr>
            <w:r>
              <w:rPr>
                <w:rFonts w:ascii="Times New Roman" w:hAnsi="Times New Roman"/>
                <w:sz w:val="16"/>
                <w:szCs w:val="16"/>
              </w:rPr>
              <w:t>месяц</w:t>
            </w:r>
          </w:p>
        </w:tc>
        <w:tc>
          <w:tcPr>
            <w:tcW w:w="5954" w:type="dxa"/>
          </w:tcPr>
          <w:p w:rsidR="00125B69" w:rsidRPr="00597130" w:rsidRDefault="00125B69" w:rsidP="004F1DD6">
            <w:pPr>
              <w:jc w:val="center"/>
              <w:rPr>
                <w:rFonts w:ascii="Times New Roman" w:hAnsi="Times New Roman"/>
                <w:sz w:val="16"/>
                <w:szCs w:val="16"/>
              </w:rPr>
            </w:pPr>
            <w:r>
              <w:rPr>
                <w:rFonts w:ascii="Times New Roman" w:hAnsi="Times New Roman"/>
                <w:sz w:val="16"/>
                <w:szCs w:val="16"/>
              </w:rPr>
              <w:t>Что пройдено на уроке</w:t>
            </w:r>
          </w:p>
        </w:tc>
        <w:tc>
          <w:tcPr>
            <w:tcW w:w="2976" w:type="dxa"/>
          </w:tcPr>
          <w:p w:rsidR="00125B69" w:rsidRPr="00597130" w:rsidRDefault="00125B69" w:rsidP="004F1DD6">
            <w:pPr>
              <w:jc w:val="center"/>
              <w:rPr>
                <w:rFonts w:ascii="Times New Roman" w:hAnsi="Times New Roman"/>
                <w:sz w:val="16"/>
                <w:szCs w:val="16"/>
              </w:rPr>
            </w:pPr>
            <w:r w:rsidRPr="00597130">
              <w:rPr>
                <w:rFonts w:ascii="Times New Roman" w:hAnsi="Times New Roman"/>
                <w:sz w:val="16"/>
                <w:szCs w:val="16"/>
              </w:rPr>
              <w:t>Домашнее задание</w:t>
            </w:r>
          </w:p>
        </w:tc>
      </w:tr>
      <w:tr w:rsidR="00125B69" w:rsidRPr="00597130" w:rsidTr="004F1DD6">
        <w:tc>
          <w:tcPr>
            <w:tcW w:w="817" w:type="dxa"/>
          </w:tcPr>
          <w:p w:rsidR="00125B69" w:rsidRPr="00597130" w:rsidRDefault="00125B69" w:rsidP="004F1DD6">
            <w:pPr>
              <w:rPr>
                <w:rFonts w:ascii="Times New Roman" w:hAnsi="Times New Roman"/>
                <w:sz w:val="16"/>
                <w:szCs w:val="16"/>
              </w:rPr>
            </w:pPr>
            <w:r>
              <w:rPr>
                <w:rFonts w:ascii="Times New Roman" w:hAnsi="Times New Roman"/>
                <w:sz w:val="16"/>
                <w:szCs w:val="16"/>
              </w:rPr>
              <w:t>05.09</w:t>
            </w:r>
          </w:p>
        </w:tc>
        <w:tc>
          <w:tcPr>
            <w:tcW w:w="5954" w:type="dxa"/>
          </w:tcPr>
          <w:p w:rsidR="00125B69" w:rsidRPr="00621740" w:rsidRDefault="00125B69" w:rsidP="002A1A26">
            <w:pPr>
              <w:spacing w:after="0"/>
              <w:rPr>
                <w:rFonts w:ascii="Times New Roman" w:hAnsi="Times New Roman"/>
                <w:sz w:val="16"/>
                <w:szCs w:val="16"/>
              </w:rPr>
            </w:pPr>
            <w:r w:rsidRPr="00074B9C">
              <w:rPr>
                <w:rFonts w:ascii="Times New Roman" w:hAnsi="Times New Roman"/>
                <w:sz w:val="20"/>
                <w:szCs w:val="20"/>
              </w:rPr>
              <w:t xml:space="preserve">Раздел 1: </w:t>
            </w:r>
            <w:r>
              <w:rPr>
                <w:rFonts w:ascii="Times New Roman" w:hAnsi="Times New Roman"/>
                <w:sz w:val="20"/>
                <w:szCs w:val="20"/>
              </w:rPr>
              <w:t xml:space="preserve">Мир образов вокальной и инструментальной музыки </w:t>
            </w:r>
            <w:r w:rsidRPr="00CD4A9C">
              <w:rPr>
                <w:rFonts w:ascii="Times New Roman" w:hAnsi="Times New Roman"/>
                <w:sz w:val="16"/>
                <w:szCs w:val="16"/>
              </w:rPr>
              <w:t>(17 час.)</w:t>
            </w:r>
            <w:r>
              <w:rPr>
                <w:rFonts w:ascii="Times New Roman" w:hAnsi="Times New Roman"/>
                <w:sz w:val="16"/>
                <w:szCs w:val="16"/>
              </w:rPr>
              <w:t xml:space="preserve">. </w:t>
            </w:r>
            <w:r w:rsidRPr="007E3653">
              <w:rPr>
                <w:rFonts w:ascii="Times New Roman" w:hAnsi="Times New Roman"/>
                <w:sz w:val="20"/>
                <w:szCs w:val="20"/>
              </w:rPr>
              <w:t>Тема 1.</w:t>
            </w:r>
            <w:r>
              <w:rPr>
                <w:rFonts w:ascii="Times New Roman" w:hAnsi="Times New Roman"/>
                <w:sz w:val="20"/>
                <w:szCs w:val="20"/>
              </w:rPr>
              <w:t>Удивительный мир музыкальных образов.</w:t>
            </w:r>
          </w:p>
        </w:tc>
        <w:tc>
          <w:tcPr>
            <w:tcW w:w="2976" w:type="dxa"/>
          </w:tcPr>
          <w:p w:rsidR="00125B69" w:rsidRPr="00597130" w:rsidRDefault="00125B69" w:rsidP="004F1DD6">
            <w:pPr>
              <w:spacing w:after="0"/>
              <w:rPr>
                <w:rFonts w:ascii="Times New Roman" w:hAnsi="Times New Roman"/>
                <w:sz w:val="20"/>
                <w:szCs w:val="20"/>
              </w:rPr>
            </w:pPr>
          </w:p>
        </w:tc>
      </w:tr>
      <w:tr w:rsidR="00125B69" w:rsidRPr="00464D61" w:rsidTr="004F1DD6">
        <w:trPr>
          <w:trHeight w:val="354"/>
        </w:trPr>
        <w:tc>
          <w:tcPr>
            <w:tcW w:w="817" w:type="dxa"/>
          </w:tcPr>
          <w:p w:rsidR="00125B69" w:rsidRPr="00597130" w:rsidRDefault="00125B69" w:rsidP="004F1DD6">
            <w:pPr>
              <w:rPr>
                <w:rFonts w:ascii="Times New Roman" w:hAnsi="Times New Roman"/>
                <w:sz w:val="16"/>
                <w:szCs w:val="16"/>
              </w:rPr>
            </w:pPr>
            <w:r>
              <w:rPr>
                <w:rFonts w:ascii="Times New Roman" w:hAnsi="Times New Roman"/>
                <w:sz w:val="16"/>
                <w:szCs w:val="16"/>
              </w:rPr>
              <w:t>12.09</w:t>
            </w:r>
          </w:p>
        </w:tc>
        <w:tc>
          <w:tcPr>
            <w:tcW w:w="5954" w:type="dxa"/>
          </w:tcPr>
          <w:p w:rsidR="00125B69" w:rsidRPr="00CD4A9C" w:rsidRDefault="00125B69" w:rsidP="002A1A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Тема 2. </w:t>
            </w:r>
            <w:r w:rsidRPr="00CD4A9C">
              <w:rPr>
                <w:rFonts w:ascii="Times New Roman" w:hAnsi="Times New Roman" w:cs="Times New Roman"/>
                <w:color w:val="000000"/>
                <w:sz w:val="20"/>
                <w:szCs w:val="20"/>
              </w:rPr>
              <w:t>Мир чарующих звуков. Песня-романс.</w:t>
            </w:r>
          </w:p>
        </w:tc>
        <w:tc>
          <w:tcPr>
            <w:tcW w:w="2976" w:type="dxa"/>
          </w:tcPr>
          <w:p w:rsidR="00125B69" w:rsidRPr="004C4348" w:rsidRDefault="00125B69" w:rsidP="004F1DD6">
            <w:pPr>
              <w:spacing w:after="0"/>
              <w:rPr>
                <w:rFonts w:ascii="Times New Roman" w:hAnsi="Times New Roman"/>
                <w:sz w:val="16"/>
                <w:szCs w:val="16"/>
              </w:rPr>
            </w:pPr>
            <w:r w:rsidRPr="004C4348">
              <w:rPr>
                <w:rFonts w:ascii="Times New Roman" w:hAnsi="Times New Roman"/>
                <w:sz w:val="16"/>
                <w:szCs w:val="16"/>
              </w:rPr>
              <w:t xml:space="preserve">Подготовка проекта «Мир музыкальных образов в творчестве </w:t>
            </w:r>
            <w:r>
              <w:rPr>
                <w:rFonts w:ascii="Times New Roman" w:hAnsi="Times New Roman"/>
                <w:sz w:val="16"/>
                <w:szCs w:val="16"/>
              </w:rPr>
              <w:t xml:space="preserve">отечественных </w:t>
            </w:r>
            <w:r w:rsidRPr="004C4348">
              <w:rPr>
                <w:rFonts w:ascii="Times New Roman" w:hAnsi="Times New Roman"/>
                <w:sz w:val="16"/>
                <w:szCs w:val="16"/>
              </w:rPr>
              <w:t>композиторов»</w:t>
            </w:r>
          </w:p>
        </w:tc>
      </w:tr>
      <w:tr w:rsidR="00125B69" w:rsidRPr="00597130" w:rsidTr="004F1DD6">
        <w:tc>
          <w:tcPr>
            <w:tcW w:w="817" w:type="dxa"/>
          </w:tcPr>
          <w:p w:rsidR="00125B69" w:rsidRPr="00597130" w:rsidRDefault="00125B69" w:rsidP="004F1DD6">
            <w:pPr>
              <w:rPr>
                <w:rFonts w:ascii="Times New Roman" w:hAnsi="Times New Roman"/>
                <w:sz w:val="16"/>
                <w:szCs w:val="16"/>
              </w:rPr>
            </w:pPr>
            <w:r>
              <w:rPr>
                <w:rFonts w:ascii="Times New Roman" w:hAnsi="Times New Roman"/>
                <w:sz w:val="16"/>
                <w:szCs w:val="16"/>
              </w:rPr>
              <w:t>19.09</w:t>
            </w:r>
          </w:p>
        </w:tc>
        <w:tc>
          <w:tcPr>
            <w:tcW w:w="5954" w:type="dxa"/>
          </w:tcPr>
          <w:p w:rsidR="00125B69" w:rsidRPr="00CD4A9C" w:rsidRDefault="00125B69" w:rsidP="00AB095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Тема 3. </w:t>
            </w:r>
            <w:r w:rsidRPr="00CD4A9C">
              <w:rPr>
                <w:rFonts w:ascii="Times New Roman" w:eastAsia="Calibri" w:hAnsi="Times New Roman" w:cs="Times New Roman"/>
                <w:bCs/>
                <w:sz w:val="20"/>
                <w:szCs w:val="20"/>
              </w:rPr>
              <w:t>Два музыкальных посвящения</w:t>
            </w:r>
            <w:r>
              <w:rPr>
                <w:rFonts w:ascii="Times New Roman" w:eastAsia="Calibri" w:hAnsi="Times New Roman" w:cs="Times New Roman"/>
                <w:bCs/>
                <w:sz w:val="20"/>
                <w:szCs w:val="20"/>
              </w:rPr>
              <w:t xml:space="preserve">. </w:t>
            </w:r>
            <w:r w:rsidRPr="00CD4A9C">
              <w:rPr>
                <w:rFonts w:ascii="Times New Roman" w:eastAsia="Calibri" w:hAnsi="Times New Roman" w:cs="Times New Roman"/>
                <w:bCs/>
                <w:sz w:val="20"/>
                <w:szCs w:val="20"/>
              </w:rPr>
              <w:t>Портрет в музыке и живописи</w:t>
            </w:r>
            <w:r w:rsidR="00175E07">
              <w:rPr>
                <w:rFonts w:ascii="Times New Roman" w:eastAsia="Calibri" w:hAnsi="Times New Roman" w:cs="Times New Roman"/>
                <w:bCs/>
                <w:sz w:val="20"/>
                <w:szCs w:val="20"/>
              </w:rPr>
              <w:t>.</w:t>
            </w:r>
            <w:r w:rsidR="00552E96">
              <w:rPr>
                <w:rFonts w:ascii="Times New Roman" w:eastAsia="Calibri" w:hAnsi="Times New Roman" w:cs="Times New Roman"/>
                <w:bCs/>
                <w:sz w:val="20"/>
                <w:szCs w:val="20"/>
              </w:rPr>
              <w:t xml:space="preserve">  </w:t>
            </w:r>
          </w:p>
        </w:tc>
        <w:tc>
          <w:tcPr>
            <w:tcW w:w="2976" w:type="dxa"/>
          </w:tcPr>
          <w:p w:rsidR="00125B69" w:rsidRPr="00597130" w:rsidRDefault="00125B69" w:rsidP="004F1DD6">
            <w:pPr>
              <w:spacing w:after="0"/>
              <w:rPr>
                <w:rFonts w:ascii="Times New Roman" w:hAnsi="Times New Roman"/>
                <w:sz w:val="16"/>
                <w:szCs w:val="16"/>
              </w:rPr>
            </w:pPr>
          </w:p>
        </w:tc>
      </w:tr>
      <w:tr w:rsidR="00125B69" w:rsidRPr="00597130" w:rsidTr="004F1DD6">
        <w:tc>
          <w:tcPr>
            <w:tcW w:w="817" w:type="dxa"/>
          </w:tcPr>
          <w:p w:rsidR="00125B69" w:rsidRPr="00597130" w:rsidRDefault="004F1DD6" w:rsidP="004F1DD6">
            <w:pPr>
              <w:rPr>
                <w:rFonts w:ascii="Times New Roman" w:hAnsi="Times New Roman"/>
                <w:sz w:val="16"/>
                <w:szCs w:val="16"/>
              </w:rPr>
            </w:pPr>
            <w:r>
              <w:rPr>
                <w:rFonts w:ascii="Times New Roman" w:hAnsi="Times New Roman"/>
                <w:sz w:val="16"/>
                <w:szCs w:val="16"/>
              </w:rPr>
              <w:t>26</w:t>
            </w:r>
            <w:r w:rsidR="00125B69">
              <w:rPr>
                <w:rFonts w:ascii="Times New Roman" w:hAnsi="Times New Roman"/>
                <w:sz w:val="16"/>
                <w:szCs w:val="16"/>
              </w:rPr>
              <w:t>.</w:t>
            </w:r>
            <w:r>
              <w:rPr>
                <w:rFonts w:ascii="Times New Roman" w:hAnsi="Times New Roman"/>
                <w:sz w:val="16"/>
                <w:szCs w:val="16"/>
              </w:rPr>
              <w:t>09</w:t>
            </w:r>
          </w:p>
        </w:tc>
        <w:tc>
          <w:tcPr>
            <w:tcW w:w="5954" w:type="dxa"/>
          </w:tcPr>
          <w:p w:rsidR="00125B69" w:rsidRPr="00CD4A9C" w:rsidRDefault="00125B69" w:rsidP="00AB095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 xml:space="preserve">Тема 4. </w:t>
            </w:r>
            <w:r w:rsidRPr="00CD4A9C">
              <w:rPr>
                <w:rFonts w:ascii="Times New Roman" w:eastAsia="Calibri" w:hAnsi="Times New Roman" w:cs="Times New Roman"/>
                <w:bCs/>
                <w:sz w:val="20"/>
                <w:szCs w:val="20"/>
              </w:rPr>
              <w:t>Уноси мое сердце в звенящую даль…</w:t>
            </w:r>
          </w:p>
        </w:tc>
        <w:tc>
          <w:tcPr>
            <w:tcW w:w="2976" w:type="dxa"/>
          </w:tcPr>
          <w:p w:rsidR="00125B69" w:rsidRPr="00597130" w:rsidRDefault="00125B69" w:rsidP="004F1DD6">
            <w:pPr>
              <w:spacing w:after="0"/>
              <w:rPr>
                <w:rFonts w:ascii="Times New Roman" w:hAnsi="Times New Roman"/>
                <w:sz w:val="20"/>
                <w:szCs w:val="20"/>
              </w:rPr>
            </w:pPr>
          </w:p>
        </w:tc>
      </w:tr>
      <w:tr w:rsidR="00125B69" w:rsidRPr="00597130" w:rsidTr="004F1DD6">
        <w:tc>
          <w:tcPr>
            <w:tcW w:w="817" w:type="dxa"/>
          </w:tcPr>
          <w:p w:rsidR="00125B69" w:rsidRPr="00597130" w:rsidRDefault="004F1DD6" w:rsidP="004F1DD6">
            <w:pPr>
              <w:rPr>
                <w:rFonts w:ascii="Times New Roman" w:hAnsi="Times New Roman"/>
                <w:sz w:val="16"/>
                <w:szCs w:val="16"/>
              </w:rPr>
            </w:pPr>
            <w:r>
              <w:rPr>
                <w:rFonts w:ascii="Times New Roman" w:hAnsi="Times New Roman"/>
                <w:sz w:val="16"/>
                <w:szCs w:val="16"/>
              </w:rPr>
              <w:t>03</w:t>
            </w:r>
            <w:r w:rsidR="00125B69">
              <w:rPr>
                <w:rFonts w:ascii="Times New Roman" w:hAnsi="Times New Roman"/>
                <w:sz w:val="16"/>
                <w:szCs w:val="16"/>
              </w:rPr>
              <w:t>.10</w:t>
            </w:r>
          </w:p>
        </w:tc>
        <w:tc>
          <w:tcPr>
            <w:tcW w:w="5954" w:type="dxa"/>
          </w:tcPr>
          <w:p w:rsidR="00125B69" w:rsidRPr="00CD4A9C" w:rsidRDefault="00125B69" w:rsidP="002A1A26">
            <w:pPr>
              <w:spacing w:after="0"/>
              <w:rPr>
                <w:sz w:val="20"/>
                <w:szCs w:val="20"/>
              </w:rPr>
            </w:pPr>
            <w:r>
              <w:rPr>
                <w:rFonts w:ascii="Times New Roman" w:eastAsia="Calibri" w:hAnsi="Times New Roman" w:cs="Times New Roman"/>
                <w:bCs/>
                <w:sz w:val="20"/>
                <w:szCs w:val="20"/>
              </w:rPr>
              <w:t xml:space="preserve">Тема 5. </w:t>
            </w:r>
            <w:r w:rsidRPr="00CD4A9C">
              <w:rPr>
                <w:rFonts w:ascii="Times New Roman" w:eastAsia="Calibri" w:hAnsi="Times New Roman" w:cs="Times New Roman"/>
                <w:bCs/>
                <w:sz w:val="20"/>
                <w:szCs w:val="20"/>
              </w:rPr>
              <w:t>Обряды и обычаи в фольклоре и в творчестве композиторов</w:t>
            </w:r>
            <w:r w:rsidR="00175E07">
              <w:rPr>
                <w:rFonts w:ascii="Times New Roman" w:eastAsia="Calibri" w:hAnsi="Times New Roman" w:cs="Times New Roman"/>
                <w:bCs/>
                <w:sz w:val="20"/>
                <w:szCs w:val="20"/>
              </w:rPr>
              <w:t>.</w:t>
            </w:r>
          </w:p>
        </w:tc>
        <w:tc>
          <w:tcPr>
            <w:tcW w:w="2976" w:type="dxa"/>
          </w:tcPr>
          <w:p w:rsidR="00125B69" w:rsidRPr="00597130" w:rsidRDefault="00125B69" w:rsidP="004F1DD6">
            <w:pPr>
              <w:rPr>
                <w:rFonts w:ascii="Times New Roman" w:hAnsi="Times New Roman"/>
                <w:sz w:val="16"/>
                <w:szCs w:val="16"/>
              </w:rPr>
            </w:pPr>
          </w:p>
        </w:tc>
      </w:tr>
      <w:tr w:rsidR="00125B69" w:rsidRPr="00D564A9" w:rsidTr="004F1DD6">
        <w:trPr>
          <w:trHeight w:val="429"/>
        </w:trPr>
        <w:tc>
          <w:tcPr>
            <w:tcW w:w="817" w:type="dxa"/>
          </w:tcPr>
          <w:p w:rsidR="00125B69" w:rsidRDefault="004F1DD6" w:rsidP="004F1DD6">
            <w:pPr>
              <w:rPr>
                <w:rFonts w:ascii="Times New Roman" w:hAnsi="Times New Roman"/>
                <w:sz w:val="16"/>
                <w:szCs w:val="16"/>
              </w:rPr>
            </w:pPr>
            <w:r>
              <w:rPr>
                <w:rFonts w:ascii="Times New Roman" w:hAnsi="Times New Roman"/>
                <w:sz w:val="16"/>
                <w:szCs w:val="16"/>
              </w:rPr>
              <w:t>10</w:t>
            </w:r>
            <w:r w:rsidR="00125B69">
              <w:rPr>
                <w:rFonts w:ascii="Times New Roman" w:hAnsi="Times New Roman"/>
                <w:sz w:val="16"/>
                <w:szCs w:val="16"/>
              </w:rPr>
              <w:t>.10</w:t>
            </w:r>
          </w:p>
        </w:tc>
        <w:tc>
          <w:tcPr>
            <w:tcW w:w="5954" w:type="dxa"/>
          </w:tcPr>
          <w:p w:rsidR="00125B69" w:rsidRPr="00621740" w:rsidRDefault="00125B69" w:rsidP="002A1A2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Тема 6. </w:t>
            </w:r>
            <w:r w:rsidRPr="00621740">
              <w:rPr>
                <w:rFonts w:ascii="Times New Roman" w:eastAsia="Calibri" w:hAnsi="Times New Roman" w:cs="Times New Roman"/>
                <w:bCs/>
                <w:sz w:val="20"/>
                <w:szCs w:val="20"/>
              </w:rPr>
              <w:t>Музыкальный образ и мастерство исполнителя.</w:t>
            </w:r>
          </w:p>
          <w:p w:rsidR="00125B69" w:rsidRPr="00621740" w:rsidRDefault="00125B69" w:rsidP="002A1A26">
            <w:pPr>
              <w:spacing w:after="0" w:line="240" w:lineRule="auto"/>
              <w:rPr>
                <w:rFonts w:ascii="Times New Roman" w:eastAsia="Calibri" w:hAnsi="Times New Roman" w:cs="Times New Roman"/>
                <w:bCs/>
                <w:sz w:val="20"/>
                <w:szCs w:val="20"/>
              </w:rPr>
            </w:pPr>
            <w:r w:rsidRPr="00621740">
              <w:rPr>
                <w:rFonts w:ascii="Times New Roman" w:eastAsia="Calibri" w:hAnsi="Times New Roman" w:cs="Times New Roman"/>
                <w:bCs/>
                <w:sz w:val="20"/>
                <w:szCs w:val="20"/>
              </w:rPr>
              <w:t>Оперный гений русского театра</w:t>
            </w:r>
            <w:r w:rsidR="00175E07">
              <w:rPr>
                <w:rFonts w:ascii="Times New Roman" w:eastAsia="Calibri" w:hAnsi="Times New Roman" w:cs="Times New Roman"/>
                <w:bCs/>
                <w:sz w:val="20"/>
                <w:szCs w:val="20"/>
              </w:rPr>
              <w:t>.</w:t>
            </w:r>
          </w:p>
        </w:tc>
        <w:tc>
          <w:tcPr>
            <w:tcW w:w="2976" w:type="dxa"/>
          </w:tcPr>
          <w:p w:rsidR="00125B69" w:rsidRPr="007E3653" w:rsidRDefault="00125B69" w:rsidP="004F1DD6">
            <w:pPr>
              <w:widowControl w:val="0"/>
              <w:autoSpaceDE w:val="0"/>
              <w:autoSpaceDN w:val="0"/>
              <w:adjustRightInd w:val="0"/>
              <w:spacing w:after="0" w:line="240" w:lineRule="auto"/>
              <w:ind w:right="-108"/>
              <w:jc w:val="both"/>
              <w:rPr>
                <w:rFonts w:ascii="Times New Roman" w:eastAsia="Calibri" w:hAnsi="Times New Roman" w:cs="Times New Roman"/>
                <w:sz w:val="16"/>
                <w:szCs w:val="16"/>
              </w:rPr>
            </w:pPr>
            <w:r>
              <w:rPr>
                <w:rFonts w:ascii="Times New Roman" w:eastAsia="Calibri" w:hAnsi="Times New Roman" w:cs="Times New Roman"/>
                <w:bCs/>
                <w:iCs/>
                <w:sz w:val="16"/>
                <w:szCs w:val="16"/>
              </w:rPr>
              <w:t xml:space="preserve">Исполнение выученных песен: </w:t>
            </w:r>
            <w:r w:rsidRPr="007E3653">
              <w:rPr>
                <w:rFonts w:ascii="Times New Roman" w:eastAsia="Calibri" w:hAnsi="Times New Roman" w:cs="Times New Roman"/>
                <w:bCs/>
                <w:iCs/>
                <w:sz w:val="16"/>
                <w:szCs w:val="16"/>
              </w:rPr>
              <w:t>«Россия»</w:t>
            </w:r>
            <w:r>
              <w:rPr>
                <w:rFonts w:ascii="Times New Roman" w:eastAsia="Calibri" w:hAnsi="Times New Roman" w:cs="Times New Roman"/>
                <w:bCs/>
                <w:iCs/>
                <w:sz w:val="16"/>
                <w:szCs w:val="16"/>
              </w:rPr>
              <w:t xml:space="preserve"> </w:t>
            </w:r>
            <w:r w:rsidRPr="007E3653">
              <w:rPr>
                <w:rFonts w:ascii="Times New Roman" w:eastAsia="Calibri" w:hAnsi="Times New Roman" w:cs="Times New Roman"/>
                <w:sz w:val="16"/>
                <w:szCs w:val="16"/>
              </w:rPr>
              <w:t>Д. Тухманов</w:t>
            </w:r>
            <w:r>
              <w:rPr>
                <w:rFonts w:ascii="Times New Roman" w:eastAsia="Calibri" w:hAnsi="Times New Roman" w:cs="Times New Roman"/>
                <w:sz w:val="16"/>
                <w:szCs w:val="16"/>
              </w:rPr>
              <w:t xml:space="preserve">а; </w:t>
            </w:r>
            <w:r w:rsidRPr="007E3653">
              <w:rPr>
                <w:rFonts w:ascii="Times New Roman" w:eastAsia="Times New Roman" w:hAnsi="Times New Roman" w:cs="Times New Roman"/>
                <w:color w:val="000000"/>
                <w:sz w:val="16"/>
                <w:szCs w:val="16"/>
              </w:rPr>
              <w:t xml:space="preserve">«Песня о земной красоте» </w:t>
            </w:r>
            <w:r>
              <w:rPr>
                <w:rFonts w:ascii="Times New Roman" w:eastAsia="Times New Roman" w:hAnsi="Times New Roman" w:cs="Times New Roman"/>
                <w:color w:val="000000"/>
                <w:sz w:val="16"/>
                <w:szCs w:val="16"/>
              </w:rPr>
              <w:t xml:space="preserve">Я. </w:t>
            </w:r>
            <w:r w:rsidRPr="007E3653">
              <w:rPr>
                <w:rFonts w:ascii="Times New Roman" w:eastAsia="Times New Roman" w:hAnsi="Times New Roman" w:cs="Times New Roman"/>
                <w:color w:val="000000"/>
                <w:sz w:val="16"/>
                <w:szCs w:val="16"/>
              </w:rPr>
              <w:t>Дубравин</w:t>
            </w:r>
            <w:r>
              <w:rPr>
                <w:rFonts w:ascii="Times New Roman" w:eastAsia="Times New Roman" w:hAnsi="Times New Roman" w:cs="Times New Roman"/>
                <w:color w:val="000000"/>
                <w:sz w:val="16"/>
                <w:szCs w:val="16"/>
              </w:rPr>
              <w:t>а</w:t>
            </w:r>
          </w:p>
        </w:tc>
      </w:tr>
      <w:tr w:rsidR="00552E96" w:rsidRPr="00D564A9" w:rsidTr="004F1DD6">
        <w:trPr>
          <w:trHeight w:val="429"/>
        </w:trPr>
        <w:tc>
          <w:tcPr>
            <w:tcW w:w="817" w:type="dxa"/>
          </w:tcPr>
          <w:p w:rsidR="00552E96" w:rsidRDefault="00552E96" w:rsidP="004F1DD6">
            <w:pPr>
              <w:rPr>
                <w:rFonts w:ascii="Times New Roman" w:hAnsi="Times New Roman"/>
                <w:sz w:val="16"/>
                <w:szCs w:val="16"/>
              </w:rPr>
            </w:pPr>
            <w:r>
              <w:rPr>
                <w:rFonts w:ascii="Times New Roman" w:hAnsi="Times New Roman"/>
                <w:sz w:val="16"/>
                <w:szCs w:val="16"/>
              </w:rPr>
              <w:t>17.10</w:t>
            </w:r>
          </w:p>
        </w:tc>
        <w:tc>
          <w:tcPr>
            <w:tcW w:w="5954" w:type="dxa"/>
          </w:tcPr>
          <w:p w:rsidR="00552E96" w:rsidRDefault="002A1A26" w:rsidP="00AB095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Тема 7. </w:t>
            </w:r>
            <w:r w:rsidRPr="002A1A26">
              <w:rPr>
                <w:rFonts w:ascii="Times New Roman" w:eastAsia="Calibri" w:hAnsi="Times New Roman" w:cs="Times New Roman"/>
                <w:bCs/>
                <w:sz w:val="20"/>
                <w:szCs w:val="20"/>
              </w:rPr>
              <w:t>Образы песен зарубежных композиторов. Искусство прекрасного пения</w:t>
            </w:r>
            <w:r>
              <w:rPr>
                <w:rFonts w:ascii="Times New Roman" w:eastAsia="Calibri" w:hAnsi="Times New Roman" w:cs="Times New Roman"/>
                <w:bCs/>
                <w:sz w:val="20"/>
                <w:szCs w:val="20"/>
              </w:rPr>
              <w:t xml:space="preserve"> </w:t>
            </w:r>
          </w:p>
        </w:tc>
        <w:tc>
          <w:tcPr>
            <w:tcW w:w="2976" w:type="dxa"/>
          </w:tcPr>
          <w:p w:rsidR="00552E96" w:rsidRDefault="00552E96" w:rsidP="004F1DD6">
            <w:pPr>
              <w:widowControl w:val="0"/>
              <w:autoSpaceDE w:val="0"/>
              <w:autoSpaceDN w:val="0"/>
              <w:adjustRightInd w:val="0"/>
              <w:spacing w:after="0" w:line="240" w:lineRule="auto"/>
              <w:ind w:right="-108"/>
              <w:jc w:val="both"/>
              <w:rPr>
                <w:rFonts w:ascii="Times New Roman" w:eastAsia="Calibri" w:hAnsi="Times New Roman" w:cs="Times New Roman"/>
                <w:bCs/>
                <w:iCs/>
                <w:sz w:val="16"/>
                <w:szCs w:val="16"/>
              </w:rPr>
            </w:pPr>
          </w:p>
        </w:tc>
      </w:tr>
      <w:tr w:rsidR="00552E96" w:rsidRPr="00D564A9" w:rsidTr="004F1DD6">
        <w:trPr>
          <w:trHeight w:val="429"/>
        </w:trPr>
        <w:tc>
          <w:tcPr>
            <w:tcW w:w="817" w:type="dxa"/>
          </w:tcPr>
          <w:p w:rsidR="00552E96" w:rsidRDefault="00552E96" w:rsidP="004F1DD6">
            <w:pPr>
              <w:rPr>
                <w:rFonts w:ascii="Times New Roman" w:hAnsi="Times New Roman"/>
                <w:sz w:val="16"/>
                <w:szCs w:val="16"/>
              </w:rPr>
            </w:pPr>
            <w:r>
              <w:rPr>
                <w:rFonts w:ascii="Times New Roman" w:hAnsi="Times New Roman"/>
                <w:sz w:val="16"/>
                <w:szCs w:val="16"/>
              </w:rPr>
              <w:t>24.10</w:t>
            </w:r>
          </w:p>
        </w:tc>
        <w:tc>
          <w:tcPr>
            <w:tcW w:w="5954" w:type="dxa"/>
          </w:tcPr>
          <w:p w:rsidR="002A1A26" w:rsidRPr="002A1A26" w:rsidRDefault="002A1A26" w:rsidP="002A1A2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Тема 8. </w:t>
            </w:r>
            <w:r w:rsidRPr="002A1A26">
              <w:rPr>
                <w:rFonts w:ascii="Times New Roman" w:eastAsia="Calibri" w:hAnsi="Times New Roman" w:cs="Times New Roman"/>
                <w:bCs/>
                <w:sz w:val="20"/>
                <w:szCs w:val="20"/>
              </w:rPr>
              <w:t>Старинной песни мир.</w:t>
            </w:r>
            <w:r>
              <w:rPr>
                <w:rFonts w:ascii="Times New Roman" w:eastAsia="Calibri" w:hAnsi="Times New Roman" w:cs="Times New Roman"/>
                <w:bCs/>
                <w:sz w:val="20"/>
                <w:szCs w:val="20"/>
              </w:rPr>
              <w:t xml:space="preserve"> </w:t>
            </w:r>
            <w:r w:rsidRPr="002A1A26">
              <w:rPr>
                <w:rFonts w:ascii="Times New Roman" w:eastAsia="Calibri" w:hAnsi="Times New Roman" w:cs="Times New Roman"/>
                <w:bCs/>
                <w:sz w:val="20"/>
                <w:szCs w:val="20"/>
              </w:rPr>
              <w:t>Песни Франца Шуберта</w:t>
            </w:r>
          </w:p>
          <w:p w:rsidR="00552E96" w:rsidRDefault="00552E96" w:rsidP="002A1A26">
            <w:pPr>
              <w:spacing w:after="0" w:line="240" w:lineRule="auto"/>
              <w:rPr>
                <w:rFonts w:ascii="Times New Roman" w:eastAsia="Calibri" w:hAnsi="Times New Roman" w:cs="Times New Roman"/>
                <w:bCs/>
                <w:sz w:val="20"/>
                <w:szCs w:val="20"/>
              </w:rPr>
            </w:pPr>
          </w:p>
        </w:tc>
        <w:tc>
          <w:tcPr>
            <w:tcW w:w="2976" w:type="dxa"/>
          </w:tcPr>
          <w:p w:rsidR="00552E96" w:rsidRDefault="00552E96" w:rsidP="004F1DD6">
            <w:pPr>
              <w:widowControl w:val="0"/>
              <w:autoSpaceDE w:val="0"/>
              <w:autoSpaceDN w:val="0"/>
              <w:adjustRightInd w:val="0"/>
              <w:spacing w:after="0" w:line="240" w:lineRule="auto"/>
              <w:ind w:right="-108"/>
              <w:jc w:val="both"/>
              <w:rPr>
                <w:rFonts w:ascii="Times New Roman" w:eastAsia="Calibri" w:hAnsi="Times New Roman" w:cs="Times New Roman"/>
                <w:bCs/>
                <w:iCs/>
                <w:sz w:val="16"/>
                <w:szCs w:val="16"/>
              </w:rPr>
            </w:pPr>
          </w:p>
        </w:tc>
      </w:tr>
    </w:tbl>
    <w:p w:rsidR="002A1A26" w:rsidRDefault="002A1A26" w:rsidP="00DF7CC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w:t>
      </w:r>
      <w:r w:rsidR="00AB095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аше внимание, что вышеизложенная информация носит рекомендательный характер. </w:t>
      </w:r>
      <w:r w:rsidR="003E0B78">
        <w:rPr>
          <w:rFonts w:ascii="Times New Roman" w:eastAsia="Times New Roman" w:hAnsi="Times New Roman" w:cs="Times New Roman"/>
          <w:sz w:val="24"/>
          <w:szCs w:val="24"/>
        </w:rPr>
        <w:t>Руководством к действию является локальный акт общеобразовательного учреждения.</w:t>
      </w:r>
    </w:p>
    <w:p w:rsidR="00DF7CC5" w:rsidRDefault="00DF7CC5" w:rsidP="00DF7CC5">
      <w:pPr>
        <w:spacing w:after="0" w:line="240" w:lineRule="auto"/>
        <w:ind w:firstLine="426"/>
        <w:jc w:val="both"/>
        <w:rPr>
          <w:rFonts w:ascii="Times New Roman" w:eastAsia="Times New Roman" w:hAnsi="Times New Roman" w:cs="Times New Roman"/>
          <w:sz w:val="24"/>
          <w:szCs w:val="24"/>
        </w:rPr>
      </w:pPr>
    </w:p>
    <w:p w:rsidR="00125B69" w:rsidRPr="00986C43" w:rsidRDefault="00125B69" w:rsidP="00986C43">
      <w:pPr>
        <w:pStyle w:val="a5"/>
        <w:numPr>
          <w:ilvl w:val="0"/>
          <w:numId w:val="1"/>
        </w:numPr>
        <w:shd w:val="clear" w:color="auto" w:fill="FFFFFF" w:themeFill="background1"/>
        <w:spacing w:after="0" w:line="240" w:lineRule="auto"/>
        <w:jc w:val="both"/>
        <w:rPr>
          <w:rFonts w:ascii="Times New Roman" w:hAnsi="Times New Roman"/>
          <w:b/>
          <w:sz w:val="24"/>
          <w:szCs w:val="24"/>
        </w:rPr>
      </w:pPr>
      <w:r w:rsidRPr="003E0B78">
        <w:rPr>
          <w:rFonts w:ascii="Times New Roman" w:hAnsi="Times New Roman"/>
          <w:b/>
          <w:sz w:val="24"/>
          <w:szCs w:val="24"/>
        </w:rPr>
        <w:t>Осо</w:t>
      </w:r>
      <w:r w:rsidR="003E0B78" w:rsidRPr="003E0B78">
        <w:rPr>
          <w:rFonts w:ascii="Times New Roman" w:hAnsi="Times New Roman"/>
          <w:b/>
          <w:sz w:val="24"/>
          <w:szCs w:val="24"/>
        </w:rPr>
        <w:t xml:space="preserve">бенности преподавания предметов в соответствии с федеральным </w:t>
      </w:r>
      <w:r w:rsidR="003E0B78">
        <w:rPr>
          <w:rFonts w:ascii="Times New Roman" w:hAnsi="Times New Roman"/>
          <w:b/>
          <w:sz w:val="24"/>
          <w:szCs w:val="24"/>
        </w:rPr>
        <w:t xml:space="preserve">компонентом государственного образовательного стандарта основного общего образования и </w:t>
      </w:r>
      <w:r w:rsidR="003E0B78" w:rsidRPr="003E0B78">
        <w:rPr>
          <w:rFonts w:ascii="Times New Roman" w:hAnsi="Times New Roman"/>
          <w:b/>
          <w:sz w:val="24"/>
          <w:szCs w:val="24"/>
        </w:rPr>
        <w:t xml:space="preserve"> с федеральным государственным образовательным стандартом основного общего образования.</w:t>
      </w:r>
    </w:p>
    <w:p w:rsidR="00125B69" w:rsidRDefault="00125B69" w:rsidP="005E29A7">
      <w:pPr>
        <w:pStyle w:val="a5"/>
        <w:shd w:val="clear" w:color="auto" w:fill="FFFFFF" w:themeFill="background1"/>
        <w:spacing w:after="0" w:line="240" w:lineRule="auto"/>
        <w:ind w:left="0" w:firstLine="426"/>
        <w:jc w:val="both"/>
        <w:rPr>
          <w:rFonts w:ascii="Times New Roman" w:hAnsi="Times New Roman"/>
          <w:color w:val="000000"/>
          <w:sz w:val="24"/>
          <w:szCs w:val="24"/>
        </w:rPr>
      </w:pPr>
      <w:r w:rsidRPr="00FD3D4A">
        <w:rPr>
          <w:rFonts w:ascii="Times New Roman" w:hAnsi="Times New Roman"/>
          <w:color w:val="000000"/>
          <w:sz w:val="24"/>
          <w:szCs w:val="24"/>
          <w:shd w:val="clear" w:color="auto" w:fill="FFFFFF"/>
        </w:rPr>
        <w:t>Поэтапный переход на стандарты второго поколения  предполагает несколько изменённый взгляд на преподавание предметов области «Искусство» в системе общего образования в  рамках базисного плана, который ещё в большей мере предусматривает реализацию принципа вариативности и даёт возможность образовательным учреждениям разного типа выстроить траекторию развития художественно-эстетического образования в соответствии с типом школы, концепцией её развития. Такой план создаёт условия для мотивированного выбора педагогическим коллективом и профилизации образовательного учреждения. В своей основе базисный план не претерпевает изменени</w:t>
      </w:r>
      <w:r w:rsidRPr="005E29A7">
        <w:rPr>
          <w:rFonts w:ascii="Times New Roman" w:hAnsi="Times New Roman"/>
          <w:color w:val="000000"/>
          <w:sz w:val="24"/>
          <w:szCs w:val="24"/>
          <w:shd w:val="clear" w:color="auto" w:fill="FFFFFF" w:themeFill="background1"/>
        </w:rPr>
        <w:t>й.</w:t>
      </w:r>
      <w:r>
        <w:rPr>
          <w:rFonts w:ascii="Times New Roman" w:hAnsi="Times New Roman"/>
          <w:color w:val="000000"/>
          <w:sz w:val="24"/>
          <w:szCs w:val="24"/>
        </w:rPr>
        <w:t xml:space="preserve"> </w:t>
      </w:r>
      <w:r w:rsidRPr="00FD3D4A">
        <w:rPr>
          <w:rFonts w:ascii="Times New Roman" w:hAnsi="Times New Roman"/>
          <w:color w:val="000000"/>
          <w:sz w:val="24"/>
          <w:szCs w:val="24"/>
          <w:shd w:val="clear" w:color="auto" w:fill="FFFFFF"/>
        </w:rPr>
        <w:t xml:space="preserve">Таким образом, следует отметить, что место предметов образовательной области «Искусство» остаётся неизменным. Практика подтверждает наиболее эффективное сочетание в области «Искусство» предметов «Музыка», </w:t>
      </w:r>
      <w:r w:rsidRPr="00FD3D4A">
        <w:rPr>
          <w:rFonts w:ascii="Times New Roman" w:hAnsi="Times New Roman"/>
          <w:color w:val="000000"/>
          <w:sz w:val="24"/>
          <w:szCs w:val="24"/>
          <w:shd w:val="clear" w:color="auto" w:fill="FFFFFF"/>
        </w:rPr>
        <w:lastRenderedPageBreak/>
        <w:t>«Изобразительное искусство», «Мировая художественная культура», которые позволяют реализовать принцип непрерывности художественно-эстетического образования. Эта система позволяет выстроить обучение поэтапно от приобщения к отдельным видам искусства к формированию целостной художественной картины мира, от навыков практического освоения языков искусств</w:t>
      </w:r>
      <w:r>
        <w:rPr>
          <w:rFonts w:ascii="Times New Roman" w:hAnsi="Times New Roman"/>
          <w:color w:val="000000"/>
          <w:sz w:val="24"/>
          <w:szCs w:val="24"/>
          <w:shd w:val="clear" w:color="auto" w:fill="FFFFFF"/>
        </w:rPr>
        <w:t>,</w:t>
      </w:r>
      <w:r w:rsidRPr="00FD3D4A">
        <w:rPr>
          <w:rFonts w:ascii="Times New Roman" w:hAnsi="Times New Roman"/>
          <w:color w:val="000000"/>
          <w:sz w:val="24"/>
          <w:szCs w:val="24"/>
          <w:shd w:val="clear" w:color="auto" w:fill="FFFFFF"/>
        </w:rPr>
        <w:t xml:space="preserve"> к формированию ценностных ориентиров учащихся,  к решению задач нравственно-эстетического воспитания и социализации личности средствами искусства.</w:t>
      </w:r>
      <w:r w:rsidRPr="00FD3D4A">
        <w:rPr>
          <w:rStyle w:val="apple-converted-space"/>
          <w:rFonts w:ascii="Times New Roman" w:hAnsi="Times New Roman"/>
          <w:color w:val="000000"/>
          <w:sz w:val="24"/>
          <w:szCs w:val="24"/>
        </w:rPr>
        <w:t> </w:t>
      </w:r>
      <w:r>
        <w:rPr>
          <w:rFonts w:ascii="Times New Roman" w:hAnsi="Times New Roman"/>
          <w:color w:val="000000"/>
          <w:sz w:val="24"/>
          <w:szCs w:val="24"/>
        </w:rPr>
        <w:t xml:space="preserve"> </w:t>
      </w:r>
    </w:p>
    <w:p w:rsidR="00125B69" w:rsidRDefault="00E9587C" w:rsidP="00125B69">
      <w:pPr>
        <w:pStyle w:val="a5"/>
        <w:shd w:val="clear" w:color="auto" w:fill="EFEFEF"/>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shd w:val="clear" w:color="auto" w:fill="FFFFFF"/>
        </w:rPr>
        <w:t>Предметы искусства</w:t>
      </w:r>
      <w:r w:rsidR="00125B69" w:rsidRPr="006B5CAB">
        <w:rPr>
          <w:rFonts w:ascii="Times New Roman" w:hAnsi="Times New Roman"/>
          <w:color w:val="000000"/>
          <w:sz w:val="24"/>
          <w:szCs w:val="24"/>
          <w:shd w:val="clear" w:color="auto" w:fill="FFFFFF"/>
        </w:rPr>
        <w:t xml:space="preserve"> обладают мощным арттерапевтическим эффектом и способствуют гармонизации личности учащихся</w:t>
      </w:r>
      <w:r w:rsidR="00125B69" w:rsidRPr="00FD3D4A">
        <w:rPr>
          <w:rFonts w:ascii="Times New Roman" w:hAnsi="Times New Roman"/>
          <w:color w:val="000000"/>
          <w:sz w:val="24"/>
          <w:szCs w:val="24"/>
          <w:shd w:val="clear" w:color="auto" w:fill="FFFFFF"/>
        </w:rPr>
        <w:t>, что отвечает задачам современного образования и реализации принципов здоровьесберегающего обучения.</w:t>
      </w:r>
      <w:r w:rsidR="00125B69" w:rsidRPr="00FD3D4A">
        <w:rPr>
          <w:rStyle w:val="apple-converted-space"/>
          <w:rFonts w:ascii="Times New Roman" w:hAnsi="Times New Roman"/>
          <w:color w:val="000000"/>
          <w:sz w:val="24"/>
          <w:szCs w:val="24"/>
        </w:rPr>
        <w:t> </w:t>
      </w:r>
    </w:p>
    <w:p w:rsidR="00125B69" w:rsidRDefault="00125B69" w:rsidP="005E29A7">
      <w:pPr>
        <w:pStyle w:val="a5"/>
        <w:shd w:val="clear" w:color="auto" w:fill="FFFFFF" w:themeFill="background1"/>
        <w:spacing w:after="0" w:line="240" w:lineRule="auto"/>
        <w:ind w:left="0" w:firstLine="426"/>
        <w:jc w:val="both"/>
        <w:rPr>
          <w:rFonts w:ascii="Times New Roman" w:hAnsi="Times New Roman"/>
          <w:color w:val="000000"/>
          <w:sz w:val="24"/>
          <w:szCs w:val="24"/>
        </w:rPr>
      </w:pPr>
      <w:r w:rsidRPr="00FD3D4A">
        <w:rPr>
          <w:rFonts w:ascii="Times New Roman" w:hAnsi="Times New Roman"/>
          <w:color w:val="000000"/>
          <w:sz w:val="24"/>
          <w:szCs w:val="24"/>
          <w:shd w:val="clear" w:color="auto" w:fill="FFFFFF"/>
        </w:rPr>
        <w:t>Изучение предметов области «Искусство» позволя</w:t>
      </w:r>
      <w:r w:rsidR="00AB095F">
        <w:rPr>
          <w:rFonts w:ascii="Times New Roman" w:hAnsi="Times New Roman"/>
          <w:color w:val="000000"/>
          <w:sz w:val="24"/>
          <w:szCs w:val="24"/>
          <w:shd w:val="clear" w:color="auto" w:fill="FFFFFF"/>
        </w:rPr>
        <w:t>е</w:t>
      </w:r>
      <w:r w:rsidRPr="00FD3D4A">
        <w:rPr>
          <w:rFonts w:ascii="Times New Roman" w:hAnsi="Times New Roman"/>
          <w:color w:val="000000"/>
          <w:sz w:val="24"/>
          <w:szCs w:val="24"/>
          <w:shd w:val="clear" w:color="auto" w:fill="FFFFFF"/>
        </w:rPr>
        <w:t>т каждому учащемуся почувствовать себя успешным в образовательном процессе</w:t>
      </w:r>
      <w:r>
        <w:rPr>
          <w:rFonts w:ascii="Times New Roman" w:hAnsi="Times New Roman"/>
          <w:color w:val="000000"/>
          <w:sz w:val="24"/>
          <w:szCs w:val="24"/>
          <w:shd w:val="clear" w:color="auto" w:fill="FFFFFF"/>
        </w:rPr>
        <w:t>,</w:t>
      </w:r>
      <w:r w:rsidRPr="00FD3D4A">
        <w:rPr>
          <w:rFonts w:ascii="Times New Roman" w:hAnsi="Times New Roman"/>
          <w:color w:val="000000"/>
          <w:sz w:val="24"/>
          <w:szCs w:val="24"/>
          <w:shd w:val="clear" w:color="auto" w:fill="FFFFFF"/>
        </w:rPr>
        <w:t xml:space="preserve"> и способствует повышению мотивации познавательной деятельности в целом. Этот эффект возрастает при освоении МХК как предмета, объединяющего возможности воздействия разных видов искусства на разные психологические типы личности учащихся. Здоровьесберегающий </w:t>
      </w:r>
      <w:r>
        <w:rPr>
          <w:rFonts w:ascii="Times New Roman" w:hAnsi="Times New Roman"/>
          <w:color w:val="000000"/>
          <w:sz w:val="24"/>
          <w:szCs w:val="24"/>
          <w:shd w:val="clear" w:color="auto" w:fill="FFFFFF"/>
        </w:rPr>
        <w:t xml:space="preserve">и воспитательный </w:t>
      </w:r>
      <w:r w:rsidRPr="00FD3D4A">
        <w:rPr>
          <w:rFonts w:ascii="Times New Roman" w:hAnsi="Times New Roman"/>
          <w:color w:val="000000"/>
          <w:sz w:val="24"/>
          <w:szCs w:val="24"/>
          <w:shd w:val="clear" w:color="auto" w:fill="FFFFFF"/>
        </w:rPr>
        <w:t>потенциал этого предмета до сих пор не до конца оценен.</w:t>
      </w:r>
    </w:p>
    <w:p w:rsidR="00125B69" w:rsidRDefault="00125B69" w:rsidP="005E29A7">
      <w:pPr>
        <w:pStyle w:val="a5"/>
        <w:shd w:val="clear" w:color="auto" w:fill="FFFFFF" w:themeFill="background1"/>
        <w:spacing w:after="0" w:line="240" w:lineRule="auto"/>
        <w:ind w:left="0" w:firstLine="426"/>
        <w:jc w:val="both"/>
        <w:rPr>
          <w:rFonts w:ascii="Times New Roman" w:hAnsi="Times New Roman"/>
          <w:color w:val="000000"/>
          <w:sz w:val="24"/>
          <w:szCs w:val="24"/>
        </w:rPr>
      </w:pPr>
      <w:r w:rsidRPr="00FD3D4A">
        <w:rPr>
          <w:rFonts w:ascii="Times New Roman" w:hAnsi="Times New Roman"/>
          <w:color w:val="000000"/>
          <w:sz w:val="24"/>
          <w:szCs w:val="24"/>
        </w:rPr>
        <w:t>В соответствии с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 компонентом федерального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в том числе на изучение учебных предметов федерального компонента «Искусство (Музыка и ИЗО)» 1-9 классы, «МХК» 10-11 классы.</w:t>
      </w:r>
    </w:p>
    <w:p w:rsidR="00125B69" w:rsidRPr="00E9587C" w:rsidRDefault="00125B69" w:rsidP="009A7FCB">
      <w:pPr>
        <w:shd w:val="clear" w:color="auto" w:fill="FFFFFF" w:themeFill="background1"/>
        <w:spacing w:after="0" w:line="240" w:lineRule="auto"/>
        <w:ind w:firstLine="426"/>
        <w:jc w:val="both"/>
        <w:rPr>
          <w:rFonts w:ascii="Times New Roman" w:eastAsia="Times New Roman" w:hAnsi="Times New Roman" w:cs="Times New Roman"/>
          <w:sz w:val="24"/>
          <w:szCs w:val="24"/>
        </w:rPr>
      </w:pPr>
      <w:r w:rsidRPr="003E6F3B">
        <w:rPr>
          <w:rFonts w:ascii="Times New Roman" w:eastAsia="Times New Roman" w:hAnsi="Times New Roman" w:cs="Times New Roman"/>
          <w:color w:val="000000"/>
          <w:sz w:val="24"/>
          <w:szCs w:val="24"/>
        </w:rPr>
        <w:t>В ФБУП 2004 года количество часов на изучение учебных предметов «Изобразительное искусство», «Музыка», «Искусство» (Музыка и ИЗО), «Мировая художественная культура</w:t>
      </w:r>
      <w:r w:rsidRPr="00E9587C">
        <w:rPr>
          <w:rFonts w:ascii="Times New Roman" w:eastAsia="Times New Roman" w:hAnsi="Times New Roman" w:cs="Times New Roman"/>
          <w:sz w:val="24"/>
          <w:szCs w:val="24"/>
        </w:rPr>
        <w:t>» отводится следующее количество часов:</w:t>
      </w:r>
    </w:p>
    <w:p w:rsidR="00125B69" w:rsidRPr="003E6F3B" w:rsidRDefault="00125B69" w:rsidP="009A7FCB">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- 7 классы – </w:t>
      </w:r>
      <w:r w:rsidRPr="003E6F3B">
        <w:rPr>
          <w:rFonts w:ascii="Times New Roman" w:eastAsia="Times New Roman" w:hAnsi="Times New Roman" w:cs="Times New Roman"/>
          <w:color w:val="000000"/>
          <w:sz w:val="24"/>
          <w:szCs w:val="24"/>
        </w:rPr>
        <w:t xml:space="preserve"> 2 часа в неделю на предметы «Музыка»</w:t>
      </w:r>
      <w:r>
        <w:rPr>
          <w:rFonts w:ascii="Times New Roman" w:eastAsia="Times New Roman" w:hAnsi="Times New Roman" w:cs="Times New Roman"/>
          <w:color w:val="000000"/>
          <w:sz w:val="24"/>
          <w:szCs w:val="24"/>
        </w:rPr>
        <w:t xml:space="preserve"> (1ч.)</w:t>
      </w:r>
      <w:r w:rsidRPr="003E6F3B">
        <w:rPr>
          <w:rFonts w:ascii="Times New Roman" w:eastAsia="Times New Roman" w:hAnsi="Times New Roman" w:cs="Times New Roman"/>
          <w:color w:val="000000"/>
          <w:sz w:val="24"/>
          <w:szCs w:val="24"/>
        </w:rPr>
        <w:t>, «ИЗО»</w:t>
      </w:r>
      <w:r>
        <w:rPr>
          <w:rFonts w:ascii="Times New Roman" w:eastAsia="Times New Roman" w:hAnsi="Times New Roman" w:cs="Times New Roman"/>
          <w:color w:val="000000"/>
          <w:sz w:val="24"/>
          <w:szCs w:val="24"/>
        </w:rPr>
        <w:t xml:space="preserve"> (1ч.)</w:t>
      </w:r>
      <w:r w:rsidRPr="003E6F3B">
        <w:rPr>
          <w:rFonts w:ascii="Times New Roman" w:eastAsia="Times New Roman" w:hAnsi="Times New Roman" w:cs="Times New Roman"/>
          <w:color w:val="000000"/>
          <w:sz w:val="24"/>
          <w:szCs w:val="24"/>
        </w:rPr>
        <w:t>;</w:t>
      </w:r>
    </w:p>
    <w:p w:rsidR="00125B69" w:rsidRPr="00303168" w:rsidRDefault="00125B69" w:rsidP="009A7FCB">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rPr>
      </w:pPr>
      <w:r w:rsidRPr="00303168">
        <w:rPr>
          <w:rFonts w:ascii="Times New Roman" w:eastAsia="Times New Roman" w:hAnsi="Times New Roman" w:cs="Times New Roman"/>
          <w:bCs/>
          <w:iCs/>
          <w:color w:val="000000"/>
          <w:sz w:val="24"/>
          <w:szCs w:val="24"/>
        </w:rPr>
        <w:t>- 8-9 классы – 1 час  в неделю на предмет «Искусство» (ИЗО, Музыка);</w:t>
      </w:r>
    </w:p>
    <w:p w:rsidR="00125B69" w:rsidRPr="003E6F3B" w:rsidRDefault="00125B69" w:rsidP="009A7FCB">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- 10-11 классы – </w:t>
      </w:r>
      <w:r w:rsidRPr="003E6F3B">
        <w:rPr>
          <w:rFonts w:ascii="Times New Roman" w:eastAsia="Times New Roman" w:hAnsi="Times New Roman" w:cs="Times New Roman"/>
          <w:color w:val="000000"/>
          <w:sz w:val="24"/>
          <w:szCs w:val="24"/>
        </w:rPr>
        <w:t>по 1 часу в неделю на предмет «Мировая художественная культура»;</w:t>
      </w:r>
    </w:p>
    <w:p w:rsidR="0048719D" w:rsidRDefault="00125B69" w:rsidP="009A7FCB">
      <w:pPr>
        <w:shd w:val="clear" w:color="auto" w:fill="FFFFFF" w:themeFill="background1"/>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- 10-11 классы – </w:t>
      </w:r>
      <w:r w:rsidRPr="003E6F3B">
        <w:rPr>
          <w:rFonts w:ascii="Times New Roman" w:eastAsia="Times New Roman" w:hAnsi="Times New Roman" w:cs="Times New Roman"/>
          <w:color w:val="000000"/>
          <w:sz w:val="24"/>
          <w:szCs w:val="24"/>
        </w:rPr>
        <w:t xml:space="preserve">по 3 часа в неделю «Мировая художественная культура» для </w:t>
      </w:r>
    </w:p>
    <w:p w:rsidR="00125B69" w:rsidRPr="003E6F3B" w:rsidRDefault="0048719D" w:rsidP="009A7FCB">
      <w:pPr>
        <w:shd w:val="clear" w:color="auto" w:fill="FFFFFF" w:themeFill="background1"/>
        <w:spacing w:after="0"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w:t>
      </w:r>
      <w:r w:rsidR="00125B69" w:rsidRPr="003E6F3B">
        <w:rPr>
          <w:rFonts w:ascii="Times New Roman" w:eastAsia="Times New Roman" w:hAnsi="Times New Roman" w:cs="Times New Roman"/>
          <w:color w:val="000000"/>
          <w:sz w:val="24"/>
          <w:szCs w:val="24"/>
        </w:rPr>
        <w:t>профильных классов;</w:t>
      </w:r>
    </w:p>
    <w:p w:rsidR="0048719D" w:rsidRDefault="00125B69" w:rsidP="009A7FCB">
      <w:pPr>
        <w:shd w:val="clear" w:color="auto" w:fill="FFFFFF" w:themeFill="background1"/>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- 10-11 классы – </w:t>
      </w:r>
      <w:r w:rsidRPr="003E6F3B">
        <w:rPr>
          <w:rFonts w:ascii="Times New Roman" w:eastAsia="Times New Roman" w:hAnsi="Times New Roman" w:cs="Times New Roman"/>
          <w:color w:val="000000"/>
          <w:sz w:val="24"/>
          <w:szCs w:val="24"/>
        </w:rPr>
        <w:t xml:space="preserve">до 6 часов в неделю (профильные дисциплины искусства) для </w:t>
      </w:r>
    </w:p>
    <w:p w:rsidR="00125B69" w:rsidRPr="003E6F3B" w:rsidRDefault="0048719D" w:rsidP="009A7FCB">
      <w:pPr>
        <w:shd w:val="clear" w:color="auto" w:fill="FFFFFF" w:themeFill="background1"/>
        <w:spacing w:after="0"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w:t>
      </w:r>
      <w:r w:rsidR="00125B69" w:rsidRPr="003E6F3B">
        <w:rPr>
          <w:rFonts w:ascii="Times New Roman" w:eastAsia="Times New Roman" w:hAnsi="Times New Roman" w:cs="Times New Roman"/>
          <w:color w:val="000000"/>
          <w:sz w:val="24"/>
          <w:szCs w:val="24"/>
        </w:rPr>
        <w:t>художественно-эстетического профиля</w:t>
      </w:r>
      <w:r>
        <w:rPr>
          <w:rFonts w:ascii="Times New Roman" w:eastAsia="Times New Roman" w:hAnsi="Times New Roman" w:cs="Times New Roman"/>
          <w:color w:val="000000"/>
          <w:sz w:val="24"/>
          <w:szCs w:val="24"/>
        </w:rPr>
        <w:t>;</w:t>
      </w:r>
    </w:p>
    <w:p w:rsidR="00125B69" w:rsidRDefault="00125B69" w:rsidP="009A7FC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3E6F3B">
        <w:rPr>
          <w:rFonts w:ascii="Times New Roman" w:eastAsia="Times New Roman" w:hAnsi="Times New Roman" w:cs="Times New Roman"/>
          <w:color w:val="000000"/>
          <w:sz w:val="24"/>
          <w:szCs w:val="24"/>
        </w:rPr>
        <w:t>- в 5-7 классах изучение предмета «Мировая худо</w:t>
      </w:r>
      <w:r>
        <w:rPr>
          <w:rFonts w:ascii="Times New Roman" w:eastAsia="Times New Roman" w:hAnsi="Times New Roman" w:cs="Times New Roman"/>
          <w:color w:val="000000"/>
          <w:sz w:val="24"/>
          <w:szCs w:val="24"/>
        </w:rPr>
        <w:t>жественная культура» может быть</w:t>
      </w:r>
    </w:p>
    <w:p w:rsidR="0048719D" w:rsidRDefault="0048719D" w:rsidP="009A7FCB">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5B69" w:rsidRPr="003E6F3B">
        <w:rPr>
          <w:rFonts w:ascii="Times New Roman" w:eastAsia="Times New Roman" w:hAnsi="Times New Roman" w:cs="Times New Roman"/>
          <w:color w:val="000000"/>
          <w:sz w:val="24"/>
          <w:szCs w:val="24"/>
        </w:rPr>
        <w:t>реализовано за счет часов школьного компонента на факультативных занятиях</w:t>
      </w:r>
      <w:r>
        <w:rPr>
          <w:rFonts w:ascii="Times New Roman" w:eastAsia="Times New Roman" w:hAnsi="Times New Roman" w:cs="Times New Roman"/>
          <w:color w:val="000000"/>
          <w:sz w:val="24"/>
          <w:szCs w:val="24"/>
        </w:rPr>
        <w:t>;</w:t>
      </w:r>
    </w:p>
    <w:p w:rsidR="0048719D" w:rsidRDefault="0048719D" w:rsidP="009A7FCB">
      <w:pPr>
        <w:pStyle w:val="a5"/>
        <w:shd w:val="clear" w:color="auto" w:fill="FFFFFF" w:themeFill="background1"/>
        <w:spacing w:after="0" w:line="240" w:lineRule="auto"/>
        <w:jc w:val="both"/>
        <w:rPr>
          <w:rFonts w:ascii="Times New Roman" w:hAnsi="Times New Roman"/>
          <w:color w:val="000000"/>
          <w:sz w:val="24"/>
          <w:szCs w:val="24"/>
        </w:rPr>
      </w:pPr>
      <w:r w:rsidRPr="0048719D">
        <w:rPr>
          <w:rFonts w:ascii="Times New Roman" w:hAnsi="Times New Roman"/>
          <w:color w:val="000000"/>
          <w:sz w:val="24"/>
          <w:szCs w:val="24"/>
        </w:rPr>
        <w:t>- в качестве пропедевтического курса изу</w:t>
      </w:r>
      <w:r>
        <w:rPr>
          <w:rFonts w:ascii="Times New Roman" w:hAnsi="Times New Roman"/>
          <w:color w:val="000000"/>
          <w:sz w:val="24"/>
          <w:szCs w:val="24"/>
        </w:rPr>
        <w:t>чение предмета «МХК» в 9 классе</w:t>
      </w:r>
      <w:r w:rsidRPr="0048719D">
        <w:rPr>
          <w:rFonts w:ascii="Times New Roman" w:hAnsi="Times New Roman"/>
          <w:color w:val="000000"/>
          <w:sz w:val="24"/>
          <w:szCs w:val="24"/>
        </w:rPr>
        <w:t xml:space="preserve"> возможно в </w:t>
      </w:r>
      <w:r>
        <w:rPr>
          <w:rFonts w:ascii="Times New Roman" w:hAnsi="Times New Roman"/>
          <w:color w:val="000000"/>
          <w:sz w:val="24"/>
          <w:szCs w:val="24"/>
        </w:rPr>
        <w:t xml:space="preserve"> </w:t>
      </w:r>
    </w:p>
    <w:p w:rsidR="00125B69" w:rsidRDefault="0048719D" w:rsidP="0048719D">
      <w:pPr>
        <w:pStyle w:val="a5"/>
        <w:spacing w:after="0" w:line="240" w:lineRule="auto"/>
        <w:jc w:val="both"/>
        <w:rPr>
          <w:rFonts w:ascii="Times New Roman" w:hAnsi="Times New Roman"/>
          <w:color w:val="000000"/>
          <w:sz w:val="12"/>
          <w:szCs w:val="12"/>
        </w:rPr>
      </w:pPr>
      <w:r>
        <w:rPr>
          <w:rFonts w:ascii="Times New Roman" w:hAnsi="Times New Roman"/>
          <w:color w:val="000000"/>
          <w:sz w:val="24"/>
          <w:szCs w:val="24"/>
        </w:rPr>
        <w:t xml:space="preserve">  </w:t>
      </w:r>
      <w:r w:rsidRPr="0048719D">
        <w:rPr>
          <w:rFonts w:ascii="Times New Roman" w:hAnsi="Times New Roman"/>
          <w:color w:val="000000"/>
          <w:sz w:val="24"/>
          <w:szCs w:val="24"/>
        </w:rPr>
        <w:t>рамках компонента образовательного учреждения.</w:t>
      </w:r>
    </w:p>
    <w:p w:rsidR="0048719D" w:rsidRPr="0048719D" w:rsidRDefault="0048719D" w:rsidP="0048719D">
      <w:pPr>
        <w:pStyle w:val="a5"/>
        <w:spacing w:after="0" w:line="240" w:lineRule="auto"/>
        <w:jc w:val="both"/>
        <w:rPr>
          <w:rFonts w:ascii="Times New Roman" w:hAnsi="Times New Roman"/>
          <w:i/>
          <w:sz w:val="12"/>
          <w:szCs w:val="12"/>
        </w:rPr>
      </w:pPr>
    </w:p>
    <w:p w:rsidR="009463BE" w:rsidRPr="008F30B2" w:rsidRDefault="009463BE" w:rsidP="009463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Обращаем </w:t>
      </w:r>
      <w:r w:rsidR="00744F46">
        <w:rPr>
          <w:rFonts w:ascii="Times New Roman" w:hAnsi="Times New Roman"/>
          <w:sz w:val="24"/>
          <w:szCs w:val="24"/>
        </w:rPr>
        <w:t>в</w:t>
      </w:r>
      <w:r>
        <w:rPr>
          <w:rFonts w:ascii="Times New Roman" w:hAnsi="Times New Roman"/>
          <w:sz w:val="24"/>
          <w:szCs w:val="24"/>
        </w:rPr>
        <w:t>аше внимание  на необходимость включения национально</w:t>
      </w:r>
      <w:r w:rsidRPr="008F30B2">
        <w:rPr>
          <w:rFonts w:ascii="Times New Roman" w:hAnsi="Times New Roman"/>
          <w:sz w:val="24"/>
          <w:szCs w:val="24"/>
        </w:rPr>
        <w:t xml:space="preserve">-регионального компонента </w:t>
      </w:r>
      <w:r w:rsidR="00F5698D">
        <w:rPr>
          <w:rFonts w:ascii="Times New Roman" w:hAnsi="Times New Roman"/>
          <w:sz w:val="24"/>
          <w:szCs w:val="24"/>
        </w:rPr>
        <w:t xml:space="preserve">(НРК) </w:t>
      </w:r>
      <w:r>
        <w:rPr>
          <w:rFonts w:ascii="Times New Roman" w:hAnsi="Times New Roman"/>
          <w:sz w:val="24"/>
          <w:szCs w:val="24"/>
        </w:rPr>
        <w:t>при разработке календарно-тематического планирования по предметам искусства.</w:t>
      </w:r>
      <w:r w:rsidRPr="000E0C54">
        <w:rPr>
          <w:rFonts w:ascii="Times New Roman" w:hAnsi="Times New Roman"/>
          <w:sz w:val="24"/>
          <w:szCs w:val="24"/>
        </w:rPr>
        <w:t xml:space="preserve"> </w:t>
      </w:r>
      <w:r>
        <w:rPr>
          <w:rFonts w:ascii="Times New Roman" w:hAnsi="Times New Roman"/>
          <w:sz w:val="24"/>
          <w:szCs w:val="24"/>
        </w:rPr>
        <w:t xml:space="preserve">Изучение культуры родного края, приобщение обучающихся к культурному наследию региона </w:t>
      </w:r>
      <w:r w:rsidRPr="000E0C54">
        <w:rPr>
          <w:rFonts w:ascii="Times New Roman" w:hAnsi="Times New Roman"/>
          <w:sz w:val="24"/>
          <w:szCs w:val="24"/>
        </w:rPr>
        <w:t>придает образованию значимые черты</w:t>
      </w:r>
      <w:r>
        <w:rPr>
          <w:rFonts w:ascii="Times New Roman" w:hAnsi="Times New Roman"/>
          <w:sz w:val="24"/>
          <w:szCs w:val="24"/>
        </w:rPr>
        <w:t xml:space="preserve">. </w:t>
      </w:r>
      <w:r w:rsidRPr="000E0C54">
        <w:rPr>
          <w:rFonts w:ascii="Times New Roman" w:hAnsi="Times New Roman"/>
          <w:sz w:val="24"/>
          <w:szCs w:val="24"/>
        </w:rPr>
        <w:t>Региональный компонент по искусству на уроке</w:t>
      </w:r>
      <w:r w:rsidRPr="000E0C54">
        <w:rPr>
          <w:rFonts w:ascii="Times New Roman" w:hAnsi="Times New Roman"/>
          <w:b/>
          <w:bCs/>
          <w:i/>
          <w:iCs/>
          <w:sz w:val="24"/>
          <w:szCs w:val="24"/>
        </w:rPr>
        <w:t xml:space="preserve"> </w:t>
      </w:r>
      <w:r w:rsidRPr="000E0C54">
        <w:rPr>
          <w:rFonts w:ascii="Times New Roman" w:hAnsi="Times New Roman"/>
          <w:sz w:val="24"/>
          <w:szCs w:val="24"/>
        </w:rPr>
        <w:t>может быть многоаспектным, например, интегрированные уроки по материалам музыкальной и худож</w:t>
      </w:r>
      <w:r>
        <w:rPr>
          <w:rFonts w:ascii="Times New Roman" w:hAnsi="Times New Roman"/>
          <w:sz w:val="24"/>
          <w:szCs w:val="24"/>
        </w:rPr>
        <w:t>ественной куль</w:t>
      </w:r>
      <w:r w:rsidR="00154417">
        <w:rPr>
          <w:rFonts w:ascii="Times New Roman" w:hAnsi="Times New Roman"/>
          <w:sz w:val="24"/>
          <w:szCs w:val="24"/>
        </w:rPr>
        <w:t>туры</w:t>
      </w:r>
      <w:r>
        <w:rPr>
          <w:rFonts w:ascii="Times New Roman" w:hAnsi="Times New Roman"/>
          <w:sz w:val="24"/>
          <w:szCs w:val="24"/>
        </w:rPr>
        <w:t xml:space="preserve"> </w:t>
      </w:r>
      <w:r w:rsidRPr="000E0C54">
        <w:rPr>
          <w:rFonts w:ascii="Times New Roman" w:hAnsi="Times New Roman"/>
          <w:sz w:val="24"/>
          <w:szCs w:val="24"/>
        </w:rPr>
        <w:t>(как профессиональной, так и любитель</w:t>
      </w:r>
      <w:r w:rsidR="00F5698D">
        <w:rPr>
          <w:rFonts w:ascii="Times New Roman" w:hAnsi="Times New Roman"/>
          <w:sz w:val="24"/>
          <w:szCs w:val="24"/>
        </w:rPr>
        <w:t xml:space="preserve">ской),  фольклора, бытующем в </w:t>
      </w:r>
      <w:r w:rsidRPr="000E0C54">
        <w:rPr>
          <w:rFonts w:ascii="Times New Roman" w:hAnsi="Times New Roman"/>
          <w:sz w:val="24"/>
          <w:szCs w:val="24"/>
        </w:rPr>
        <w:t>конкретном  районе.</w:t>
      </w:r>
      <w:r w:rsidRPr="008F30B2">
        <w:rPr>
          <w:rFonts w:ascii="Times New Roman" w:hAnsi="Times New Roman"/>
          <w:sz w:val="24"/>
          <w:szCs w:val="24"/>
        </w:rPr>
        <w:t xml:space="preserve"> Тем</w:t>
      </w:r>
      <w:r>
        <w:rPr>
          <w:rFonts w:ascii="Times New Roman" w:hAnsi="Times New Roman"/>
          <w:sz w:val="24"/>
          <w:szCs w:val="24"/>
        </w:rPr>
        <w:t xml:space="preserve">атическое содержание программ по искусству </w:t>
      </w:r>
      <w:r w:rsidRPr="008F30B2">
        <w:rPr>
          <w:rFonts w:ascii="Times New Roman" w:hAnsi="Times New Roman"/>
          <w:sz w:val="24"/>
          <w:szCs w:val="24"/>
        </w:rPr>
        <w:t xml:space="preserve"> не исключает встречи с музыкантами, композиторами, исполнителями,  ведущими мастерами и художниками, другими творческими людьми вашего города (района). Возможно посещение с обучающимися учреждений культуры (театров, музеев, выставок, музыкальных школ и т.д.).</w:t>
      </w:r>
    </w:p>
    <w:p w:rsidR="009463BE" w:rsidRPr="008F30B2" w:rsidRDefault="009463BE" w:rsidP="009463BE">
      <w:pPr>
        <w:spacing w:after="0" w:line="240" w:lineRule="auto"/>
        <w:jc w:val="both"/>
        <w:rPr>
          <w:rFonts w:ascii="Times New Roman" w:hAnsi="Times New Roman"/>
          <w:sz w:val="24"/>
          <w:szCs w:val="24"/>
        </w:rPr>
      </w:pPr>
      <w:r w:rsidRPr="008F30B2">
        <w:rPr>
          <w:rFonts w:ascii="Times New Roman" w:hAnsi="Times New Roman"/>
          <w:sz w:val="24"/>
          <w:szCs w:val="24"/>
        </w:rPr>
        <w:t xml:space="preserve"> </w:t>
      </w:r>
      <w:r>
        <w:rPr>
          <w:rFonts w:ascii="Times New Roman" w:hAnsi="Times New Roman"/>
          <w:sz w:val="24"/>
          <w:szCs w:val="24"/>
        </w:rPr>
        <w:tab/>
      </w:r>
      <w:r w:rsidRPr="008F30B2">
        <w:rPr>
          <w:rFonts w:ascii="Times New Roman" w:hAnsi="Times New Roman"/>
          <w:sz w:val="24"/>
          <w:szCs w:val="24"/>
        </w:rPr>
        <w:t xml:space="preserve">Освоение НРК основано на ведущих формах общения обучающихся с искусством: восприятие музыки, художественных произведений, пение, пластическое интонирование, анализ и создание образа. Активизации деятельности обучающихся на уроке будут способствовать познавательно-творческие задания (графическое моделирование образа, </w:t>
      </w:r>
      <w:r w:rsidRPr="008F30B2">
        <w:rPr>
          <w:rFonts w:ascii="Times New Roman" w:hAnsi="Times New Roman"/>
          <w:sz w:val="24"/>
          <w:szCs w:val="24"/>
        </w:rPr>
        <w:lastRenderedPageBreak/>
        <w:t xml:space="preserve">цветовое выражение музыкальных тем, письменные работы) для восприятия музыки, развивающие у ребят способности чувствовать, сопереживать, размышлять через постижение музыкального и художественного образа. </w:t>
      </w:r>
    </w:p>
    <w:p w:rsidR="009463BE" w:rsidRPr="00154417" w:rsidRDefault="009463BE" w:rsidP="00154417">
      <w:pPr>
        <w:spacing w:after="0" w:line="240" w:lineRule="auto"/>
        <w:ind w:firstLine="709"/>
        <w:jc w:val="both"/>
        <w:rPr>
          <w:rFonts w:ascii="Times New Roman" w:hAnsi="Times New Roman"/>
          <w:sz w:val="24"/>
          <w:szCs w:val="24"/>
        </w:rPr>
      </w:pPr>
      <w:r w:rsidRPr="008F30B2">
        <w:rPr>
          <w:rFonts w:ascii="Times New Roman" w:hAnsi="Times New Roman"/>
          <w:sz w:val="24"/>
          <w:szCs w:val="24"/>
        </w:rPr>
        <w:t>Введение НРК в содержание и учебно-тематический план программы предметной об</w:t>
      </w:r>
      <w:r w:rsidR="00154417">
        <w:rPr>
          <w:rFonts w:ascii="Times New Roman" w:hAnsi="Times New Roman"/>
          <w:sz w:val="24"/>
          <w:szCs w:val="24"/>
        </w:rPr>
        <w:t xml:space="preserve">ласти «Искусство» </w:t>
      </w:r>
      <w:r w:rsidRPr="008F30B2">
        <w:rPr>
          <w:rFonts w:ascii="Times New Roman" w:hAnsi="Times New Roman"/>
          <w:sz w:val="24"/>
          <w:szCs w:val="24"/>
        </w:rPr>
        <w:t xml:space="preserve">позволит пополнить знания, умения и навыки обучающихся дополнительной </w:t>
      </w:r>
      <w:r w:rsidR="00154417">
        <w:rPr>
          <w:rFonts w:ascii="Times New Roman" w:hAnsi="Times New Roman"/>
          <w:sz w:val="24"/>
          <w:szCs w:val="24"/>
        </w:rPr>
        <w:t>информацией, новыми художественными</w:t>
      </w:r>
      <w:r w:rsidRPr="008F30B2">
        <w:rPr>
          <w:rFonts w:ascii="Times New Roman" w:hAnsi="Times New Roman"/>
          <w:sz w:val="24"/>
          <w:szCs w:val="24"/>
        </w:rPr>
        <w:t xml:space="preserve"> впечатлениями, возможно</w:t>
      </w:r>
      <w:r w:rsidR="00154417">
        <w:rPr>
          <w:rFonts w:ascii="Times New Roman" w:hAnsi="Times New Roman"/>
          <w:sz w:val="24"/>
          <w:szCs w:val="24"/>
        </w:rPr>
        <w:t>стью творческого самовыражения, будет способствовать реализации воспитательных целей, формированию нравственного сознания школьников.</w:t>
      </w:r>
    </w:p>
    <w:p w:rsidR="006D5BA2" w:rsidRDefault="006D5BA2" w:rsidP="006A4088">
      <w:pPr>
        <w:spacing w:after="0" w:line="240" w:lineRule="auto"/>
        <w:ind w:firstLine="426"/>
        <w:jc w:val="both"/>
        <w:rPr>
          <w:rFonts w:ascii="Times New Roman" w:hAnsi="Times New Roman"/>
          <w:color w:val="000000"/>
          <w:sz w:val="12"/>
          <w:szCs w:val="12"/>
          <w:shd w:val="clear" w:color="auto" w:fill="FFFFFF"/>
        </w:rPr>
      </w:pPr>
    </w:p>
    <w:p w:rsidR="00125B69" w:rsidRDefault="00125B69" w:rsidP="006A4088">
      <w:pPr>
        <w:spacing w:after="0" w:line="240" w:lineRule="auto"/>
        <w:ind w:firstLine="426"/>
        <w:jc w:val="both"/>
        <w:rPr>
          <w:rFonts w:ascii="Times New Roman" w:hAnsi="Times New Roman"/>
          <w:color w:val="000000"/>
          <w:sz w:val="24"/>
          <w:szCs w:val="24"/>
          <w:shd w:val="clear" w:color="auto" w:fill="FFFFFF"/>
        </w:rPr>
      </w:pPr>
      <w:r w:rsidRPr="00B02D8E">
        <w:rPr>
          <w:rFonts w:ascii="Times New Roman" w:hAnsi="Times New Roman"/>
          <w:color w:val="000000"/>
          <w:sz w:val="24"/>
          <w:szCs w:val="24"/>
          <w:shd w:val="clear" w:color="auto" w:fill="FFFFFF"/>
        </w:rPr>
        <w:t>При составлении образовательной программы ОУ п</w:t>
      </w:r>
      <w:r>
        <w:rPr>
          <w:rFonts w:ascii="Times New Roman" w:hAnsi="Times New Roman"/>
          <w:color w:val="000000"/>
          <w:sz w:val="24"/>
          <w:szCs w:val="24"/>
          <w:shd w:val="clear" w:color="auto" w:fill="FFFFFF"/>
        </w:rPr>
        <w:t xml:space="preserve">редлагается </w:t>
      </w:r>
      <w:r w:rsidR="00F84E69">
        <w:rPr>
          <w:rFonts w:ascii="Times New Roman" w:hAnsi="Times New Roman"/>
          <w:b/>
          <w:color w:val="000000"/>
          <w:sz w:val="24"/>
          <w:szCs w:val="24"/>
          <w:shd w:val="clear" w:color="auto" w:fill="FFFFFF"/>
        </w:rPr>
        <w:t>два</w:t>
      </w:r>
      <w:r w:rsidRPr="00976AC8">
        <w:rPr>
          <w:rFonts w:ascii="Times New Roman" w:hAnsi="Times New Roman"/>
          <w:b/>
          <w:color w:val="000000"/>
          <w:sz w:val="24"/>
          <w:szCs w:val="24"/>
          <w:shd w:val="clear" w:color="auto" w:fill="FFFFFF"/>
        </w:rPr>
        <w:t xml:space="preserve"> варианта</w:t>
      </w:r>
      <w:r>
        <w:rPr>
          <w:rFonts w:ascii="Times New Roman" w:hAnsi="Times New Roman"/>
          <w:color w:val="000000"/>
          <w:sz w:val="24"/>
          <w:szCs w:val="24"/>
          <w:shd w:val="clear" w:color="auto" w:fill="FFFFFF"/>
        </w:rPr>
        <w:t xml:space="preserve"> </w:t>
      </w:r>
      <w:r w:rsidRPr="00B02D8E">
        <w:rPr>
          <w:rFonts w:ascii="Times New Roman" w:hAnsi="Times New Roman"/>
          <w:color w:val="000000"/>
          <w:sz w:val="24"/>
          <w:szCs w:val="24"/>
          <w:shd w:val="clear" w:color="auto" w:fill="FFFFFF"/>
        </w:rPr>
        <w:t>освоения предм</w:t>
      </w:r>
      <w:r w:rsidR="006D5BA2">
        <w:rPr>
          <w:rFonts w:ascii="Times New Roman" w:hAnsi="Times New Roman"/>
          <w:color w:val="000000"/>
          <w:sz w:val="24"/>
          <w:szCs w:val="24"/>
          <w:shd w:val="clear" w:color="auto" w:fill="FFFFFF"/>
        </w:rPr>
        <w:t>етной</w:t>
      </w:r>
      <w:r>
        <w:rPr>
          <w:rFonts w:ascii="Times New Roman" w:hAnsi="Times New Roman"/>
          <w:color w:val="000000"/>
          <w:sz w:val="24"/>
          <w:szCs w:val="24"/>
          <w:shd w:val="clear" w:color="auto" w:fill="FFFFFF"/>
        </w:rPr>
        <w:t xml:space="preserve"> области «Искусство» в </w:t>
      </w:r>
      <w:r w:rsidRPr="00B02D8E">
        <w:rPr>
          <w:rFonts w:ascii="Times New Roman" w:hAnsi="Times New Roman"/>
          <w:color w:val="000000"/>
          <w:sz w:val="24"/>
          <w:szCs w:val="24"/>
          <w:shd w:val="clear" w:color="auto" w:fill="FFFFFF"/>
        </w:rPr>
        <w:t>основной школе</w:t>
      </w:r>
      <w:r w:rsidR="00E31237">
        <w:rPr>
          <w:rFonts w:ascii="Times New Roman" w:hAnsi="Times New Roman"/>
          <w:color w:val="000000"/>
          <w:sz w:val="24"/>
          <w:szCs w:val="24"/>
          <w:shd w:val="clear" w:color="auto" w:fill="FFFFFF"/>
        </w:rPr>
        <w:t xml:space="preserve"> и старших классах.</w:t>
      </w:r>
    </w:p>
    <w:p w:rsidR="00125B69" w:rsidRPr="00157487" w:rsidRDefault="00125B69" w:rsidP="006A4088">
      <w:pPr>
        <w:spacing w:after="0" w:line="240" w:lineRule="auto"/>
        <w:ind w:firstLine="426"/>
        <w:jc w:val="both"/>
        <w:rPr>
          <w:rFonts w:ascii="Times New Roman" w:eastAsia="Times New Roman" w:hAnsi="Times New Roman" w:cs="Times New Roman"/>
          <w:color w:val="000000"/>
          <w:sz w:val="24"/>
          <w:szCs w:val="24"/>
          <w:u w:val="single"/>
        </w:rPr>
      </w:pPr>
      <w:r w:rsidRPr="00157487">
        <w:rPr>
          <w:rFonts w:ascii="Times New Roman" w:hAnsi="Times New Roman"/>
          <w:color w:val="000000"/>
          <w:sz w:val="24"/>
          <w:szCs w:val="24"/>
          <w:u w:val="single"/>
          <w:shd w:val="clear" w:color="auto" w:fill="FFFFFF"/>
        </w:rPr>
        <w:t>Вариант 1</w:t>
      </w:r>
    </w:p>
    <w:p w:rsidR="00125B69" w:rsidRPr="00157487" w:rsidRDefault="00125B69" w:rsidP="006A4088">
      <w:pPr>
        <w:pStyle w:val="a5"/>
        <w:spacing w:after="0" w:line="240" w:lineRule="auto"/>
        <w:ind w:left="0" w:firstLine="426"/>
        <w:jc w:val="both"/>
        <w:rPr>
          <w:rFonts w:ascii="Times New Roman" w:hAnsi="Times New Roman"/>
          <w:color w:val="000000"/>
          <w:sz w:val="24"/>
          <w:szCs w:val="24"/>
        </w:rPr>
      </w:pPr>
      <w:r w:rsidRPr="00157487">
        <w:rPr>
          <w:rFonts w:ascii="Times New Roman" w:hAnsi="Times New Roman"/>
          <w:color w:val="000000"/>
          <w:sz w:val="24"/>
          <w:szCs w:val="24"/>
          <w:shd w:val="clear" w:color="auto" w:fill="FFFFFF"/>
        </w:rPr>
        <w:t>Изобразительно</w:t>
      </w:r>
      <w:r w:rsidR="005323DF">
        <w:rPr>
          <w:rFonts w:ascii="Times New Roman" w:hAnsi="Times New Roman"/>
          <w:color w:val="000000"/>
          <w:sz w:val="24"/>
          <w:szCs w:val="24"/>
          <w:shd w:val="clear" w:color="auto" w:fill="FFFFFF"/>
        </w:rPr>
        <w:t>е искусство – 1 час в неделю с 5</w:t>
      </w:r>
      <w:r w:rsidRPr="00157487">
        <w:rPr>
          <w:rFonts w:ascii="Times New Roman" w:hAnsi="Times New Roman"/>
          <w:color w:val="000000"/>
          <w:sz w:val="24"/>
          <w:szCs w:val="24"/>
          <w:shd w:val="clear" w:color="auto" w:fill="FFFFFF"/>
        </w:rPr>
        <w:t xml:space="preserve"> по 7 класс.</w:t>
      </w:r>
    </w:p>
    <w:p w:rsidR="00125B69" w:rsidRPr="00157487" w:rsidRDefault="005323DF" w:rsidP="006A4088">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shd w:val="clear" w:color="auto" w:fill="FFFFFF"/>
        </w:rPr>
        <w:t>Музыка – 1 час в неделю с 5</w:t>
      </w:r>
      <w:r w:rsidR="00125B69" w:rsidRPr="00157487">
        <w:rPr>
          <w:rFonts w:ascii="Times New Roman" w:hAnsi="Times New Roman"/>
          <w:color w:val="000000"/>
          <w:sz w:val="24"/>
          <w:szCs w:val="24"/>
          <w:shd w:val="clear" w:color="auto" w:fill="FFFFFF"/>
        </w:rPr>
        <w:t xml:space="preserve"> по 7 класс.</w:t>
      </w:r>
    </w:p>
    <w:p w:rsidR="006A4088" w:rsidRDefault="00125B69" w:rsidP="006A4088">
      <w:pPr>
        <w:pStyle w:val="a5"/>
        <w:spacing w:after="0" w:line="240" w:lineRule="auto"/>
        <w:ind w:left="0" w:firstLine="426"/>
        <w:jc w:val="both"/>
        <w:rPr>
          <w:rStyle w:val="apple-converted-space"/>
          <w:rFonts w:ascii="Times New Roman" w:hAnsi="Times New Roman"/>
          <w:color w:val="000000"/>
          <w:sz w:val="24"/>
          <w:szCs w:val="24"/>
        </w:rPr>
      </w:pPr>
      <w:r w:rsidRPr="00157487">
        <w:rPr>
          <w:rFonts w:ascii="Times New Roman" w:hAnsi="Times New Roman"/>
          <w:color w:val="000000"/>
          <w:sz w:val="24"/>
          <w:szCs w:val="24"/>
          <w:shd w:val="clear" w:color="auto" w:fill="FFFFFF"/>
        </w:rPr>
        <w:t>Искусство – 1 час в неделю в 8 классе, 1 час – в 9 классе.</w:t>
      </w:r>
      <w:r w:rsidRPr="00157487">
        <w:rPr>
          <w:rStyle w:val="apple-converted-space"/>
          <w:rFonts w:ascii="Times New Roman" w:hAnsi="Times New Roman"/>
          <w:color w:val="000000"/>
          <w:sz w:val="24"/>
          <w:szCs w:val="24"/>
        </w:rPr>
        <w:t> </w:t>
      </w:r>
    </w:p>
    <w:p w:rsidR="006A4088" w:rsidRDefault="006A4088" w:rsidP="006A4088">
      <w:pPr>
        <w:pStyle w:val="a5"/>
        <w:spacing w:after="0" w:line="240" w:lineRule="auto"/>
        <w:ind w:left="0" w:firstLine="426"/>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 xml:space="preserve">МХК – 1 час в неделю в 10 классе, 1 – в 11 классе (в универсальных классах   и </w:t>
      </w:r>
      <w:r w:rsidRPr="006A4088">
        <w:rPr>
          <w:rStyle w:val="apple-converted-space"/>
          <w:rFonts w:ascii="Times New Roman" w:hAnsi="Times New Roman"/>
          <w:color w:val="000000"/>
          <w:sz w:val="24"/>
          <w:szCs w:val="24"/>
        </w:rPr>
        <w:t xml:space="preserve">классах </w:t>
      </w:r>
      <w:r>
        <w:rPr>
          <w:rStyle w:val="apple-converted-space"/>
          <w:rFonts w:ascii="Times New Roman" w:hAnsi="Times New Roman"/>
          <w:color w:val="000000"/>
          <w:sz w:val="24"/>
          <w:szCs w:val="24"/>
        </w:rPr>
        <w:t xml:space="preserve"> </w:t>
      </w:r>
    </w:p>
    <w:p w:rsidR="006A4088" w:rsidRPr="006A4088" w:rsidRDefault="006A4088" w:rsidP="006A4088">
      <w:pPr>
        <w:pStyle w:val="a5"/>
        <w:spacing w:after="0" w:line="240" w:lineRule="auto"/>
        <w:ind w:left="0" w:firstLine="426"/>
        <w:jc w:val="both"/>
        <w:rPr>
          <w:rStyle w:val="apple-converted-space"/>
          <w:rFonts w:ascii="Times New Roman" w:hAnsi="Times New Roman"/>
          <w:color w:val="000000"/>
          <w:sz w:val="24"/>
          <w:szCs w:val="24"/>
        </w:rPr>
      </w:pPr>
      <w:r w:rsidRPr="006A4088">
        <w:rPr>
          <w:rStyle w:val="apple-converted-space"/>
          <w:rFonts w:ascii="Times New Roman" w:hAnsi="Times New Roman"/>
          <w:color w:val="000000"/>
          <w:sz w:val="24"/>
          <w:szCs w:val="24"/>
        </w:rPr>
        <w:t>филологического профиля)</w:t>
      </w:r>
      <w:r>
        <w:rPr>
          <w:rStyle w:val="apple-converted-space"/>
          <w:rFonts w:ascii="Times New Roman" w:hAnsi="Times New Roman"/>
          <w:color w:val="000000"/>
          <w:sz w:val="24"/>
          <w:szCs w:val="24"/>
        </w:rPr>
        <w:t>.</w:t>
      </w:r>
    </w:p>
    <w:p w:rsidR="00B13EE5" w:rsidRPr="00F3478E" w:rsidRDefault="006D5BA2" w:rsidP="006A4088">
      <w:pPr>
        <w:pStyle w:val="a5"/>
        <w:spacing w:after="0" w:line="240" w:lineRule="auto"/>
        <w:ind w:left="0" w:firstLine="426"/>
        <w:jc w:val="both"/>
        <w:rPr>
          <w:rFonts w:ascii="Times New Roman" w:hAnsi="Times New Roman"/>
          <w:color w:val="FF0000"/>
          <w:sz w:val="24"/>
          <w:szCs w:val="24"/>
        </w:rPr>
      </w:pPr>
      <w:r>
        <w:rPr>
          <w:rFonts w:ascii="Times New Roman" w:hAnsi="Times New Roman"/>
          <w:sz w:val="24"/>
          <w:szCs w:val="24"/>
        </w:rPr>
        <w:t>С учетом того, что с 2014 года ОУ Республики Крым были обеспечены по музыке и ИЗО учебниками издательства «Просвещение» и учителями предметной области «Искусство» были разработаны рабочие программы в соответствии с УМК данной линии, логическим продолжением</w:t>
      </w:r>
      <w:r w:rsidR="005B6F0D">
        <w:rPr>
          <w:rFonts w:ascii="Times New Roman" w:hAnsi="Times New Roman"/>
          <w:sz w:val="24"/>
          <w:szCs w:val="24"/>
        </w:rPr>
        <w:t xml:space="preserve"> изучения предметов музыка</w:t>
      </w:r>
      <w:r>
        <w:rPr>
          <w:rFonts w:ascii="Times New Roman" w:hAnsi="Times New Roman"/>
          <w:sz w:val="24"/>
          <w:szCs w:val="24"/>
        </w:rPr>
        <w:t xml:space="preserve"> и ИЗО в 8-9 классах </w:t>
      </w:r>
      <w:r w:rsidR="00744F46">
        <w:rPr>
          <w:rFonts w:ascii="Times New Roman" w:hAnsi="Times New Roman"/>
          <w:sz w:val="24"/>
          <w:szCs w:val="24"/>
        </w:rPr>
        <w:t>может</w:t>
      </w:r>
      <w:r>
        <w:rPr>
          <w:rFonts w:ascii="Times New Roman" w:hAnsi="Times New Roman"/>
          <w:sz w:val="24"/>
          <w:szCs w:val="24"/>
        </w:rPr>
        <w:t xml:space="preserve"> стать интегрированный курс «Искусство» авторов Сергеевой Г.П., Кашековой</w:t>
      </w:r>
      <w:r w:rsidRPr="008F30B2">
        <w:rPr>
          <w:rFonts w:ascii="Times New Roman" w:hAnsi="Times New Roman"/>
          <w:sz w:val="24"/>
          <w:szCs w:val="24"/>
        </w:rPr>
        <w:t xml:space="preserve"> И.Э., Критск</w:t>
      </w:r>
      <w:r>
        <w:rPr>
          <w:rFonts w:ascii="Times New Roman" w:hAnsi="Times New Roman"/>
          <w:sz w:val="24"/>
          <w:szCs w:val="24"/>
        </w:rPr>
        <w:t>ой</w:t>
      </w:r>
      <w:r w:rsidRPr="008F30B2">
        <w:rPr>
          <w:rFonts w:ascii="Times New Roman" w:hAnsi="Times New Roman"/>
          <w:sz w:val="24"/>
          <w:szCs w:val="24"/>
        </w:rPr>
        <w:t xml:space="preserve"> Е.Д.</w:t>
      </w:r>
      <w:r>
        <w:rPr>
          <w:rFonts w:ascii="Times New Roman" w:hAnsi="Times New Roman"/>
          <w:sz w:val="24"/>
          <w:szCs w:val="24"/>
        </w:rPr>
        <w:t xml:space="preserve"> </w:t>
      </w:r>
      <w:r w:rsidR="00B13EE5">
        <w:rPr>
          <w:rFonts w:ascii="Times New Roman" w:hAnsi="Times New Roman"/>
          <w:sz w:val="24"/>
          <w:szCs w:val="24"/>
        </w:rPr>
        <w:t xml:space="preserve"> </w:t>
      </w:r>
      <w:r w:rsidR="003C258B">
        <w:rPr>
          <w:rFonts w:ascii="Times New Roman" w:hAnsi="Times New Roman"/>
          <w:sz w:val="24"/>
          <w:szCs w:val="24"/>
        </w:rPr>
        <w:t>В</w:t>
      </w:r>
      <w:r w:rsidR="00B13EE5">
        <w:rPr>
          <w:rFonts w:ascii="Times New Roman" w:hAnsi="Times New Roman"/>
          <w:sz w:val="24"/>
          <w:szCs w:val="24"/>
        </w:rPr>
        <w:t xml:space="preserve"> отдельных ОУ данный курс уже</w:t>
      </w:r>
      <w:r w:rsidR="00D917C9">
        <w:rPr>
          <w:rFonts w:ascii="Times New Roman" w:hAnsi="Times New Roman"/>
          <w:sz w:val="24"/>
          <w:szCs w:val="24"/>
        </w:rPr>
        <w:t xml:space="preserve"> изучался в 8-м классе и</w:t>
      </w:r>
      <w:r w:rsidR="00B13EE5">
        <w:rPr>
          <w:rFonts w:ascii="Times New Roman" w:hAnsi="Times New Roman"/>
          <w:sz w:val="24"/>
          <w:szCs w:val="24"/>
        </w:rPr>
        <w:t xml:space="preserve"> необходимо завершить его изучение в 9-м классе. </w:t>
      </w:r>
    </w:p>
    <w:p w:rsidR="003C258B" w:rsidRDefault="00A51365" w:rsidP="00A51365">
      <w:pPr>
        <w:spacing w:after="0" w:line="240" w:lineRule="auto"/>
        <w:ind w:firstLine="284"/>
        <w:jc w:val="both"/>
        <w:rPr>
          <w:rFonts w:ascii="Times New Roman" w:hAnsi="Times New Roman"/>
          <w:sz w:val="24"/>
          <w:szCs w:val="24"/>
        </w:rPr>
      </w:pPr>
      <w:r>
        <w:rPr>
          <w:rFonts w:ascii="Times New Roman" w:hAnsi="Times New Roman"/>
          <w:sz w:val="24"/>
          <w:szCs w:val="24"/>
        </w:rPr>
        <w:t xml:space="preserve"> И</w:t>
      </w:r>
      <w:r w:rsidR="00125B69" w:rsidRPr="001131AD">
        <w:rPr>
          <w:rFonts w:ascii="Times New Roman" w:hAnsi="Times New Roman"/>
          <w:sz w:val="24"/>
          <w:szCs w:val="24"/>
        </w:rPr>
        <w:t xml:space="preserve">нтегрированный курс «Искусство» </w:t>
      </w:r>
      <w:r>
        <w:rPr>
          <w:rFonts w:ascii="Times New Roman" w:hAnsi="Times New Roman"/>
          <w:sz w:val="24"/>
          <w:szCs w:val="24"/>
        </w:rPr>
        <w:t xml:space="preserve">можно вести </w:t>
      </w:r>
      <w:r w:rsidR="00125B69" w:rsidRPr="001131AD">
        <w:rPr>
          <w:rFonts w:ascii="Times New Roman" w:hAnsi="Times New Roman"/>
          <w:sz w:val="24"/>
          <w:szCs w:val="24"/>
        </w:rPr>
        <w:t xml:space="preserve">при условии наличия </w:t>
      </w:r>
      <w:r>
        <w:rPr>
          <w:rFonts w:ascii="Times New Roman" w:hAnsi="Times New Roman"/>
          <w:sz w:val="24"/>
          <w:szCs w:val="24"/>
        </w:rPr>
        <w:t xml:space="preserve">УМК и </w:t>
      </w:r>
      <w:r w:rsidR="00125B69" w:rsidRPr="001131AD">
        <w:rPr>
          <w:rFonts w:ascii="Times New Roman" w:hAnsi="Times New Roman"/>
          <w:sz w:val="24"/>
          <w:szCs w:val="24"/>
        </w:rPr>
        <w:t xml:space="preserve">рабочей программы по предмету, разработанной на основе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w:t>
      </w:r>
      <w:r w:rsidR="005B6355">
        <w:rPr>
          <w:rFonts w:ascii="Times New Roman" w:hAnsi="Times New Roman"/>
          <w:sz w:val="24"/>
          <w:szCs w:val="24"/>
        </w:rPr>
        <w:t xml:space="preserve">  </w:t>
      </w:r>
      <w:r w:rsidR="00125B69" w:rsidRPr="001131AD">
        <w:rPr>
          <w:rFonts w:ascii="Times New Roman" w:hAnsi="Times New Roman"/>
          <w:sz w:val="24"/>
          <w:szCs w:val="24"/>
        </w:rPr>
        <w:t xml:space="preserve">основного </w:t>
      </w:r>
      <w:r w:rsidR="005B6355">
        <w:rPr>
          <w:rFonts w:ascii="Times New Roman" w:hAnsi="Times New Roman"/>
          <w:sz w:val="24"/>
          <w:szCs w:val="24"/>
        </w:rPr>
        <w:t xml:space="preserve">  </w:t>
      </w:r>
      <w:r w:rsidR="00125B69" w:rsidRPr="001131AD">
        <w:rPr>
          <w:rFonts w:ascii="Times New Roman" w:hAnsi="Times New Roman"/>
          <w:sz w:val="24"/>
          <w:szCs w:val="24"/>
        </w:rPr>
        <w:t xml:space="preserve">общего и </w:t>
      </w:r>
      <w:r w:rsidR="005B6355">
        <w:rPr>
          <w:rFonts w:ascii="Times New Roman" w:hAnsi="Times New Roman"/>
          <w:sz w:val="24"/>
          <w:szCs w:val="24"/>
        </w:rPr>
        <w:t xml:space="preserve">  </w:t>
      </w:r>
      <w:r w:rsidR="00125B69" w:rsidRPr="001131AD">
        <w:rPr>
          <w:rFonts w:ascii="Times New Roman" w:hAnsi="Times New Roman"/>
          <w:sz w:val="24"/>
          <w:szCs w:val="24"/>
        </w:rPr>
        <w:t xml:space="preserve">среднего </w:t>
      </w:r>
      <w:r w:rsidR="005B6355">
        <w:rPr>
          <w:rFonts w:ascii="Times New Roman" w:hAnsi="Times New Roman"/>
          <w:sz w:val="24"/>
          <w:szCs w:val="24"/>
        </w:rPr>
        <w:t xml:space="preserve">  </w:t>
      </w:r>
      <w:r w:rsidR="00125B69" w:rsidRPr="001131AD">
        <w:rPr>
          <w:rFonts w:ascii="Times New Roman" w:hAnsi="Times New Roman"/>
          <w:sz w:val="24"/>
          <w:szCs w:val="24"/>
        </w:rPr>
        <w:t xml:space="preserve">(полного) </w:t>
      </w:r>
      <w:r w:rsidR="005B6355">
        <w:rPr>
          <w:rFonts w:ascii="Times New Roman" w:hAnsi="Times New Roman"/>
          <w:sz w:val="24"/>
          <w:szCs w:val="24"/>
        </w:rPr>
        <w:t xml:space="preserve">  </w:t>
      </w:r>
      <w:r w:rsidR="00125B69" w:rsidRPr="001131AD">
        <w:rPr>
          <w:rFonts w:ascii="Times New Roman" w:hAnsi="Times New Roman"/>
          <w:sz w:val="24"/>
          <w:szCs w:val="24"/>
        </w:rPr>
        <w:t>общего об</w:t>
      </w:r>
      <w:r w:rsidR="005B6355">
        <w:rPr>
          <w:rFonts w:ascii="Times New Roman" w:hAnsi="Times New Roman"/>
          <w:sz w:val="24"/>
          <w:szCs w:val="24"/>
        </w:rPr>
        <w:t>разования» от 5 марта 2004 г. №</w:t>
      </w:r>
      <w:r w:rsidR="00125B69" w:rsidRPr="001131AD">
        <w:rPr>
          <w:rFonts w:ascii="Times New Roman" w:hAnsi="Times New Roman"/>
          <w:sz w:val="24"/>
          <w:szCs w:val="24"/>
        </w:rPr>
        <w:t>1089, и примерных программ по музыке и ИЗО федерального базисного учебного плана для образовательных учреждений РФ, реализующих программы общего образования (приложение к письму Минобрнауки Росси</w:t>
      </w:r>
      <w:r>
        <w:rPr>
          <w:rFonts w:ascii="Times New Roman" w:hAnsi="Times New Roman"/>
          <w:sz w:val="24"/>
          <w:szCs w:val="24"/>
        </w:rPr>
        <w:t>и от 7 июля 2005 г. № 03-1263).</w:t>
      </w:r>
      <w:r w:rsidR="00376C4B">
        <w:rPr>
          <w:rFonts w:ascii="Times New Roman" w:hAnsi="Times New Roman"/>
          <w:sz w:val="24"/>
          <w:szCs w:val="24"/>
        </w:rPr>
        <w:t xml:space="preserve"> </w:t>
      </w:r>
    </w:p>
    <w:p w:rsidR="00C16DD2" w:rsidRDefault="00376C4B" w:rsidP="00C16DD2">
      <w:pPr>
        <w:spacing w:after="0" w:line="240" w:lineRule="auto"/>
        <w:ind w:firstLine="284"/>
        <w:jc w:val="both"/>
        <w:rPr>
          <w:rFonts w:ascii="Times New Roman" w:hAnsi="Times New Roman"/>
          <w:sz w:val="24"/>
          <w:szCs w:val="24"/>
        </w:rPr>
      </w:pPr>
      <w:r>
        <w:rPr>
          <w:rFonts w:ascii="Times New Roman" w:hAnsi="Times New Roman"/>
          <w:sz w:val="24"/>
          <w:szCs w:val="24"/>
        </w:rPr>
        <w:t>Обращаем внимание, что интегрированный курс «Искусство» предполагает реализацию практической части программы через изобразительные и музыкальные виды деятельности. На усмотрение ОУ данный курс может вести один учитель (учитель музыки или изобразительного искусства) или</w:t>
      </w:r>
      <w:r w:rsidR="00C16DD2">
        <w:rPr>
          <w:rFonts w:ascii="Times New Roman" w:hAnsi="Times New Roman"/>
          <w:sz w:val="24"/>
          <w:szCs w:val="24"/>
        </w:rPr>
        <w:t xml:space="preserve"> два учителя. В этом случае рабочая программа и</w:t>
      </w:r>
      <w:r>
        <w:rPr>
          <w:rFonts w:ascii="Times New Roman" w:hAnsi="Times New Roman"/>
          <w:sz w:val="24"/>
          <w:szCs w:val="24"/>
        </w:rPr>
        <w:t xml:space="preserve"> ка</w:t>
      </w:r>
      <w:r w:rsidR="00C16DD2">
        <w:rPr>
          <w:rFonts w:ascii="Times New Roman" w:hAnsi="Times New Roman"/>
          <w:sz w:val="24"/>
          <w:szCs w:val="24"/>
        </w:rPr>
        <w:t xml:space="preserve">лендарно-тематическое </w:t>
      </w:r>
      <w:r w:rsidR="00C16DD2" w:rsidRPr="00C16DD2">
        <w:rPr>
          <w:rFonts w:ascii="Times New Roman" w:hAnsi="Times New Roman"/>
          <w:sz w:val="24"/>
          <w:szCs w:val="24"/>
        </w:rPr>
        <w:t>планиро</w:t>
      </w:r>
      <w:r w:rsidR="00C16DD2">
        <w:rPr>
          <w:rFonts w:ascii="Times New Roman" w:hAnsi="Times New Roman"/>
          <w:sz w:val="24"/>
          <w:szCs w:val="24"/>
        </w:rPr>
        <w:t>вание разрабатывается совместно учителем музыки и учителем изобразительного искусства.</w:t>
      </w:r>
    </w:p>
    <w:p w:rsidR="00742261" w:rsidRDefault="003C258B" w:rsidP="00C16DD2">
      <w:pPr>
        <w:spacing w:after="0" w:line="240" w:lineRule="auto"/>
        <w:ind w:firstLine="284"/>
        <w:jc w:val="both"/>
        <w:rPr>
          <w:rFonts w:ascii="Times New Roman" w:eastAsia="Times New Roman" w:hAnsi="Times New Roman" w:cs="Times New Roman"/>
          <w:sz w:val="24"/>
          <w:szCs w:val="24"/>
        </w:rPr>
      </w:pPr>
      <w:r w:rsidRPr="00C16DD2">
        <w:rPr>
          <w:rFonts w:ascii="Times New Roman" w:hAnsi="Times New Roman"/>
          <w:bCs/>
          <w:sz w:val="24"/>
          <w:szCs w:val="24"/>
        </w:rPr>
        <w:t>В</w:t>
      </w:r>
      <w:r>
        <w:rPr>
          <w:rFonts w:ascii="Times New Roman" w:hAnsi="Times New Roman"/>
          <w:bCs/>
          <w:sz w:val="24"/>
          <w:szCs w:val="24"/>
        </w:rPr>
        <w:t xml:space="preserve"> таблице  </w:t>
      </w:r>
      <w:r w:rsidRPr="000E0C54">
        <w:rPr>
          <w:rFonts w:ascii="Times New Roman" w:hAnsi="Times New Roman"/>
          <w:bCs/>
          <w:sz w:val="24"/>
          <w:szCs w:val="24"/>
        </w:rPr>
        <w:t>представлен</w:t>
      </w:r>
      <w:r>
        <w:rPr>
          <w:rFonts w:ascii="Times New Roman" w:hAnsi="Times New Roman"/>
          <w:bCs/>
          <w:sz w:val="24"/>
          <w:szCs w:val="24"/>
        </w:rPr>
        <w:t xml:space="preserve"> у</w:t>
      </w:r>
      <w:r w:rsidR="00742261" w:rsidRPr="00742261">
        <w:rPr>
          <w:rFonts w:ascii="Times New Roman" w:eastAsia="Times New Roman" w:hAnsi="Times New Roman" w:cs="Times New Roman"/>
          <w:sz w:val="24"/>
          <w:szCs w:val="24"/>
        </w:rPr>
        <w:t>чебно-методический комплект по предмету «Искусство» в 8-9 классах рекомендуемый Министерством образования и науки РФ</w:t>
      </w:r>
      <w:r w:rsidR="00742261">
        <w:rPr>
          <w:rFonts w:ascii="Times New Roman" w:eastAsia="Times New Roman" w:hAnsi="Times New Roman" w:cs="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8118"/>
      </w:tblGrid>
      <w:tr w:rsidR="00742261" w:rsidRPr="00E61C7F" w:rsidTr="003C258B">
        <w:tc>
          <w:tcPr>
            <w:tcW w:w="2055" w:type="dxa"/>
          </w:tcPr>
          <w:p w:rsidR="00742261" w:rsidRPr="00742261" w:rsidRDefault="00742261" w:rsidP="006A408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cs="Times New Roman"/>
                <w:bCs/>
                <w:sz w:val="24"/>
                <w:szCs w:val="24"/>
              </w:rPr>
              <w:t xml:space="preserve">Рабочие программы </w:t>
            </w:r>
            <w:r w:rsidRPr="00742261">
              <w:rPr>
                <w:rFonts w:ascii="Times New Roman" w:eastAsia="Times New Roman" w:hAnsi="Times New Roman" w:cs="Times New Roman"/>
                <w:bCs/>
                <w:sz w:val="24"/>
                <w:szCs w:val="24"/>
              </w:rPr>
              <w:t>8-9 классы</w:t>
            </w:r>
          </w:p>
        </w:tc>
        <w:tc>
          <w:tcPr>
            <w:tcW w:w="8118" w:type="dxa"/>
          </w:tcPr>
          <w:p w:rsidR="00742261" w:rsidRPr="00E61C7F" w:rsidRDefault="00742261" w:rsidP="006A4088">
            <w:pPr>
              <w:tabs>
                <w:tab w:val="center" w:pos="4677"/>
                <w:tab w:val="right" w:pos="9355"/>
              </w:tabs>
              <w:spacing w:after="0" w:line="240" w:lineRule="auto"/>
              <w:rPr>
                <w:rFonts w:ascii="Times New Roman" w:hAnsi="Times New Roman"/>
                <w:sz w:val="24"/>
                <w:szCs w:val="24"/>
              </w:rPr>
            </w:pPr>
            <w:r w:rsidRPr="00742261">
              <w:rPr>
                <w:rFonts w:ascii="Times New Roman" w:eastAsia="Times New Roman" w:hAnsi="Times New Roman" w:cs="Times New Roman"/>
                <w:bCs/>
                <w:sz w:val="24"/>
                <w:szCs w:val="24"/>
              </w:rPr>
              <w:t>«Искусство. 8-9 классы» - Г.П. Сергеева, И.Э. Кашекова, Е.Д. Критская. (Программы общеобразовательных учреждений. Музыка. 1-7 классы. Искусство. 8-9 классы. - М.: Просвещение, 2007. 2010г.  - 128 с. - стр. 60</w:t>
            </w:r>
          </w:p>
        </w:tc>
      </w:tr>
      <w:tr w:rsidR="00742261" w:rsidRPr="00E61C7F" w:rsidTr="003C258B">
        <w:tc>
          <w:tcPr>
            <w:tcW w:w="2055" w:type="dxa"/>
          </w:tcPr>
          <w:p w:rsidR="00742261" w:rsidRPr="00E61C7F" w:rsidRDefault="006C618D" w:rsidP="006A408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Учебник 8-9 класс</w:t>
            </w:r>
          </w:p>
        </w:tc>
        <w:tc>
          <w:tcPr>
            <w:tcW w:w="8118" w:type="dxa"/>
          </w:tcPr>
          <w:p w:rsidR="006C618D" w:rsidRPr="00742261" w:rsidRDefault="006C618D" w:rsidP="006A4088">
            <w:pPr>
              <w:spacing w:after="0" w:line="240" w:lineRule="auto"/>
              <w:ind w:left="5" w:right="-10" w:hanging="30"/>
              <w:jc w:val="both"/>
              <w:rPr>
                <w:rFonts w:ascii="Times New Roman" w:eastAsia="Times New Roman" w:hAnsi="Times New Roman" w:cs="Times New Roman"/>
                <w:sz w:val="24"/>
                <w:szCs w:val="24"/>
              </w:rPr>
            </w:pPr>
            <w:r w:rsidRPr="00742261">
              <w:rPr>
                <w:rFonts w:ascii="Times New Roman" w:eastAsia="Times New Roman" w:hAnsi="Times New Roman" w:cs="Times New Roman"/>
                <w:bCs/>
                <w:sz w:val="24"/>
                <w:szCs w:val="24"/>
              </w:rPr>
              <w:t>Сергеева Г.П., Кашекова И.Э., Критская Е.Д. Искусство: Учебник для общеобразовательных учреждений: 8-9 классы. - М.: Просвещение, 2010. - 122 с.</w:t>
            </w:r>
          </w:p>
          <w:p w:rsidR="00742261" w:rsidRPr="006C618D" w:rsidRDefault="006C618D" w:rsidP="006A4088">
            <w:pPr>
              <w:spacing w:after="0" w:line="240" w:lineRule="auto"/>
              <w:ind w:left="5" w:right="-10" w:hanging="30"/>
              <w:jc w:val="both"/>
              <w:rPr>
                <w:rFonts w:ascii="Times New Roman" w:eastAsia="Times New Roman" w:hAnsi="Times New Roman" w:cs="Times New Roman"/>
                <w:bCs/>
                <w:sz w:val="24"/>
                <w:szCs w:val="24"/>
              </w:rPr>
            </w:pPr>
            <w:r w:rsidRPr="006C618D">
              <w:rPr>
                <w:rFonts w:ascii="Times New Roman" w:eastAsia="Times New Roman" w:hAnsi="Times New Roman" w:cs="Times New Roman"/>
                <w:bCs/>
                <w:sz w:val="24"/>
                <w:szCs w:val="24"/>
              </w:rPr>
              <w:t>http://www.prosv.ru</w:t>
            </w:r>
          </w:p>
        </w:tc>
      </w:tr>
      <w:tr w:rsidR="006C618D" w:rsidRPr="00E61C7F" w:rsidTr="003C258B">
        <w:tc>
          <w:tcPr>
            <w:tcW w:w="2055" w:type="dxa"/>
          </w:tcPr>
          <w:p w:rsidR="006C618D" w:rsidRDefault="006C618D" w:rsidP="006A408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Пособие для учителя</w:t>
            </w:r>
          </w:p>
        </w:tc>
        <w:tc>
          <w:tcPr>
            <w:tcW w:w="8118" w:type="dxa"/>
          </w:tcPr>
          <w:p w:rsidR="006C618D" w:rsidRPr="006C618D" w:rsidRDefault="006C618D" w:rsidP="006A4088">
            <w:pPr>
              <w:spacing w:after="0" w:line="240" w:lineRule="auto"/>
              <w:ind w:left="5" w:right="-10" w:hanging="30"/>
              <w:jc w:val="both"/>
              <w:rPr>
                <w:rFonts w:ascii="Times New Roman" w:eastAsia="Times New Roman" w:hAnsi="Times New Roman" w:cs="Times New Roman"/>
                <w:sz w:val="24"/>
                <w:szCs w:val="24"/>
              </w:rPr>
            </w:pPr>
            <w:r w:rsidRPr="00742261">
              <w:rPr>
                <w:rFonts w:ascii="Times New Roman" w:eastAsia="Times New Roman" w:hAnsi="Times New Roman" w:cs="Times New Roman"/>
                <w:bCs/>
                <w:sz w:val="24"/>
                <w:szCs w:val="24"/>
              </w:rPr>
              <w:t>Г.П., Кашекова И.Э., Критская Е.Д. Уроки искусства: 8-9 классы: Пособие для учителей общеобразовательных учреждений. - М.: Просвещение, 2010. - 160 с.</w:t>
            </w:r>
          </w:p>
        </w:tc>
      </w:tr>
      <w:tr w:rsidR="006C618D" w:rsidRPr="00E61C7F" w:rsidTr="003C258B">
        <w:tc>
          <w:tcPr>
            <w:tcW w:w="2055" w:type="dxa"/>
          </w:tcPr>
          <w:p w:rsidR="006C618D" w:rsidRDefault="006C618D" w:rsidP="006A408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Фонохрестоматия</w:t>
            </w:r>
          </w:p>
        </w:tc>
        <w:tc>
          <w:tcPr>
            <w:tcW w:w="8118" w:type="dxa"/>
          </w:tcPr>
          <w:p w:rsidR="006C618D" w:rsidRPr="00D74808" w:rsidRDefault="006C618D" w:rsidP="006A4088">
            <w:pPr>
              <w:spacing w:after="0" w:line="240" w:lineRule="auto"/>
              <w:jc w:val="both"/>
              <w:rPr>
                <w:rFonts w:ascii="Times New Roman" w:eastAsia="Times New Roman" w:hAnsi="Times New Roman" w:cs="Times New Roman"/>
                <w:sz w:val="24"/>
                <w:szCs w:val="24"/>
              </w:rPr>
            </w:pPr>
            <w:r w:rsidRPr="00742261">
              <w:rPr>
                <w:rFonts w:ascii="Times New Roman" w:eastAsia="Times New Roman" w:hAnsi="Times New Roman" w:cs="Times New Roman"/>
                <w:bCs/>
                <w:sz w:val="24"/>
                <w:szCs w:val="24"/>
              </w:rPr>
              <w:t>Искусство: Фонохрестоматия музыкального материала к учебнику: Аудиокурс: MP3.</w:t>
            </w:r>
          </w:p>
        </w:tc>
      </w:tr>
    </w:tbl>
    <w:p w:rsidR="00F84E69" w:rsidRDefault="00F35E09" w:rsidP="00213CC5">
      <w:pPr>
        <w:pStyle w:val="a5"/>
        <w:spacing w:after="0" w:line="240" w:lineRule="auto"/>
        <w:ind w:left="0" w:firstLine="426"/>
        <w:jc w:val="both"/>
        <w:rPr>
          <w:rFonts w:ascii="Times New Roman" w:hAnsi="Times New Roman"/>
          <w:sz w:val="24"/>
          <w:szCs w:val="24"/>
        </w:rPr>
      </w:pPr>
      <w:r w:rsidRPr="00F35E09">
        <w:rPr>
          <w:rFonts w:ascii="Times New Roman" w:hAnsi="Times New Roman"/>
          <w:color w:val="000000"/>
          <w:sz w:val="24"/>
          <w:szCs w:val="24"/>
          <w:shd w:val="clear" w:color="auto" w:fill="FFFFFF"/>
        </w:rPr>
        <w:t xml:space="preserve">При выборе данного варианта </w:t>
      </w:r>
      <w:r w:rsidRPr="00B02D8E">
        <w:rPr>
          <w:rFonts w:ascii="Times New Roman" w:hAnsi="Times New Roman"/>
          <w:color w:val="000000"/>
          <w:sz w:val="24"/>
          <w:szCs w:val="24"/>
          <w:shd w:val="clear" w:color="auto" w:fill="FFFFFF"/>
        </w:rPr>
        <w:t>освоения предм</w:t>
      </w:r>
      <w:r>
        <w:rPr>
          <w:rFonts w:ascii="Times New Roman" w:hAnsi="Times New Roman"/>
          <w:color w:val="000000"/>
          <w:sz w:val="24"/>
          <w:szCs w:val="24"/>
          <w:shd w:val="clear" w:color="auto" w:fill="FFFFFF"/>
        </w:rPr>
        <w:t xml:space="preserve">етной области «Искусство» в </w:t>
      </w:r>
      <w:r w:rsidRPr="00B02D8E">
        <w:rPr>
          <w:rFonts w:ascii="Times New Roman" w:hAnsi="Times New Roman"/>
          <w:color w:val="000000"/>
          <w:sz w:val="24"/>
          <w:szCs w:val="24"/>
          <w:shd w:val="clear" w:color="auto" w:fill="FFFFFF"/>
        </w:rPr>
        <w:t xml:space="preserve">основной школе </w:t>
      </w:r>
      <w:r>
        <w:rPr>
          <w:rFonts w:ascii="Times New Roman" w:hAnsi="Times New Roman"/>
          <w:color w:val="000000"/>
          <w:sz w:val="24"/>
          <w:szCs w:val="24"/>
          <w:shd w:val="clear" w:color="auto" w:fill="FFFFFF"/>
        </w:rPr>
        <w:t xml:space="preserve"> предмет «Музыка»</w:t>
      </w:r>
      <w:r w:rsidR="00B5267C">
        <w:rPr>
          <w:rFonts w:ascii="Times New Roman" w:hAnsi="Times New Roman"/>
          <w:color w:val="000000"/>
          <w:sz w:val="24"/>
          <w:szCs w:val="24"/>
          <w:shd w:val="clear" w:color="auto" w:fill="FFFFFF"/>
        </w:rPr>
        <w:t xml:space="preserve"> ведется по </w:t>
      </w:r>
      <w:r w:rsidR="00B5267C">
        <w:rPr>
          <w:rFonts w:ascii="Times New Roman" w:hAnsi="Times New Roman"/>
          <w:bCs/>
          <w:sz w:val="24"/>
          <w:szCs w:val="24"/>
        </w:rPr>
        <w:t xml:space="preserve">Программам </w:t>
      </w:r>
      <w:r w:rsidRPr="00742261">
        <w:rPr>
          <w:rFonts w:ascii="Times New Roman" w:hAnsi="Times New Roman"/>
          <w:bCs/>
          <w:sz w:val="24"/>
          <w:szCs w:val="24"/>
        </w:rPr>
        <w:t xml:space="preserve">общеобразовательных учреждений. Музыка. </w:t>
      </w:r>
      <w:r w:rsidRPr="00742261">
        <w:rPr>
          <w:rFonts w:ascii="Times New Roman" w:hAnsi="Times New Roman"/>
          <w:bCs/>
          <w:sz w:val="24"/>
          <w:szCs w:val="24"/>
        </w:rPr>
        <w:lastRenderedPageBreak/>
        <w:t>1-7 классы. Искусство. 8-</w:t>
      </w:r>
      <w:r w:rsidR="00B5267C">
        <w:rPr>
          <w:rFonts w:ascii="Times New Roman" w:hAnsi="Times New Roman"/>
          <w:bCs/>
          <w:sz w:val="24"/>
          <w:szCs w:val="24"/>
        </w:rPr>
        <w:t>9 классы.-</w:t>
      </w:r>
      <w:r w:rsidRPr="00742261">
        <w:rPr>
          <w:rFonts w:ascii="Times New Roman" w:hAnsi="Times New Roman"/>
          <w:bCs/>
          <w:sz w:val="24"/>
          <w:szCs w:val="24"/>
        </w:rPr>
        <w:t>М.: Просвещение, 2007. 2010г.</w:t>
      </w:r>
      <w:r w:rsidR="00B5267C">
        <w:rPr>
          <w:rFonts w:ascii="Times New Roman" w:hAnsi="Times New Roman"/>
          <w:bCs/>
          <w:sz w:val="24"/>
          <w:szCs w:val="24"/>
        </w:rPr>
        <w:t xml:space="preserve"> авт. </w:t>
      </w:r>
      <w:r w:rsidR="00B5267C" w:rsidRPr="00742261">
        <w:rPr>
          <w:rFonts w:ascii="Times New Roman" w:hAnsi="Times New Roman"/>
          <w:bCs/>
          <w:sz w:val="24"/>
          <w:szCs w:val="24"/>
        </w:rPr>
        <w:t>Г.П. Сергеева, И.Э. Кашекова, Е.Д. Критская.</w:t>
      </w:r>
      <w:r>
        <w:rPr>
          <w:rFonts w:ascii="Times New Roman" w:hAnsi="Times New Roman"/>
          <w:bCs/>
          <w:sz w:val="24"/>
          <w:szCs w:val="24"/>
        </w:rPr>
        <w:t>, предмет «Изобразительное искусство»</w:t>
      </w:r>
      <w:r w:rsidR="00F108F7" w:rsidRPr="00F108F7">
        <w:rPr>
          <w:rFonts w:ascii="Times New Roman" w:hAnsi="Times New Roman"/>
          <w:sz w:val="24"/>
          <w:szCs w:val="24"/>
        </w:rPr>
        <w:t xml:space="preserve"> </w:t>
      </w:r>
      <w:r w:rsidR="00F108F7" w:rsidRPr="00202239">
        <w:rPr>
          <w:rFonts w:ascii="Times New Roman" w:hAnsi="Times New Roman"/>
          <w:sz w:val="24"/>
          <w:szCs w:val="24"/>
        </w:rPr>
        <w:t>–</w:t>
      </w:r>
      <w:r w:rsidR="00F108F7">
        <w:rPr>
          <w:rFonts w:ascii="Times New Roman" w:hAnsi="Times New Roman"/>
          <w:sz w:val="24"/>
          <w:szCs w:val="24"/>
        </w:rPr>
        <w:t xml:space="preserve"> </w:t>
      </w:r>
      <w:r>
        <w:rPr>
          <w:rFonts w:ascii="Times New Roman" w:hAnsi="Times New Roman"/>
          <w:bCs/>
          <w:sz w:val="24"/>
          <w:szCs w:val="24"/>
        </w:rPr>
        <w:t>по программе</w:t>
      </w:r>
      <w:r w:rsidR="00B5267C">
        <w:rPr>
          <w:rFonts w:ascii="Times New Roman" w:hAnsi="Times New Roman"/>
          <w:bCs/>
          <w:sz w:val="24"/>
          <w:szCs w:val="24"/>
        </w:rPr>
        <w:t xml:space="preserve"> и УМК</w:t>
      </w:r>
      <w:r w:rsidR="00B5267C" w:rsidRPr="00B5267C">
        <w:rPr>
          <w:rFonts w:ascii="Times New Roman" w:hAnsi="Times New Roman"/>
          <w:b/>
          <w:i/>
          <w:sz w:val="28"/>
          <w:szCs w:val="28"/>
        </w:rPr>
        <w:t xml:space="preserve"> </w:t>
      </w:r>
      <w:r w:rsidR="00B5267C" w:rsidRPr="00B5267C">
        <w:rPr>
          <w:rFonts w:ascii="Times New Roman" w:hAnsi="Times New Roman"/>
          <w:sz w:val="24"/>
          <w:szCs w:val="24"/>
        </w:rPr>
        <w:t>«Изобразительное искусство» под редакцией Б. М. Неменского</w:t>
      </w:r>
      <w:r w:rsidR="00B5267C">
        <w:rPr>
          <w:rFonts w:ascii="Times New Roman" w:hAnsi="Times New Roman"/>
          <w:sz w:val="24"/>
          <w:szCs w:val="24"/>
        </w:rPr>
        <w:t>.</w:t>
      </w:r>
    </w:p>
    <w:p w:rsidR="003D7EA1" w:rsidRDefault="000268F3" w:rsidP="003D7EA1">
      <w:pPr>
        <w:spacing w:after="0" w:line="240" w:lineRule="auto"/>
        <w:ind w:firstLine="426"/>
        <w:jc w:val="both"/>
        <w:rPr>
          <w:rFonts w:ascii="Times New Roman" w:hAnsi="Times New Roman"/>
          <w:sz w:val="24"/>
          <w:szCs w:val="24"/>
        </w:rPr>
      </w:pPr>
      <w:r w:rsidRPr="000268F3">
        <w:rPr>
          <w:rFonts w:ascii="Times New Roman" w:hAnsi="Times New Roman"/>
          <w:sz w:val="24"/>
          <w:szCs w:val="24"/>
        </w:rPr>
        <w:t xml:space="preserve"> В линию УМК «Музыка» для 5-7 классов входят:</w:t>
      </w:r>
      <w:r>
        <w:rPr>
          <w:rFonts w:ascii="Times New Roman" w:hAnsi="Times New Roman"/>
          <w:sz w:val="24"/>
          <w:szCs w:val="24"/>
        </w:rPr>
        <w:t xml:space="preserve"> </w:t>
      </w:r>
      <w:r w:rsidRPr="000268F3">
        <w:rPr>
          <w:rFonts w:ascii="Times New Roman" w:hAnsi="Times New Roman"/>
          <w:sz w:val="24"/>
          <w:szCs w:val="24"/>
        </w:rPr>
        <w:t>рабочие программы</w:t>
      </w:r>
      <w:r>
        <w:rPr>
          <w:rFonts w:ascii="Times New Roman" w:hAnsi="Times New Roman"/>
          <w:sz w:val="24"/>
          <w:szCs w:val="24"/>
        </w:rPr>
        <w:t xml:space="preserve">, </w:t>
      </w:r>
      <w:r w:rsidRPr="000268F3">
        <w:rPr>
          <w:rFonts w:ascii="Times New Roman" w:hAnsi="Times New Roman"/>
          <w:sz w:val="24"/>
          <w:szCs w:val="24"/>
        </w:rPr>
        <w:t>учебник</w:t>
      </w:r>
      <w:r>
        <w:rPr>
          <w:rFonts w:ascii="Times New Roman" w:hAnsi="Times New Roman"/>
          <w:sz w:val="24"/>
          <w:szCs w:val="24"/>
        </w:rPr>
        <w:t>и, творческие тетради</w:t>
      </w:r>
      <w:r w:rsidR="003D7EA1">
        <w:rPr>
          <w:rFonts w:ascii="Times New Roman" w:hAnsi="Times New Roman"/>
          <w:sz w:val="24"/>
          <w:szCs w:val="24"/>
        </w:rPr>
        <w:t>, хрестоматии</w:t>
      </w:r>
      <w:r w:rsidRPr="003D7EA1">
        <w:rPr>
          <w:rFonts w:ascii="Times New Roman" w:hAnsi="Times New Roman"/>
          <w:sz w:val="24"/>
          <w:szCs w:val="24"/>
        </w:rPr>
        <w:t xml:space="preserve"> музыкального материала для учителя</w:t>
      </w:r>
      <w:r w:rsidR="003D7EA1">
        <w:rPr>
          <w:rFonts w:ascii="Times New Roman" w:hAnsi="Times New Roman"/>
          <w:sz w:val="24"/>
          <w:szCs w:val="24"/>
        </w:rPr>
        <w:t xml:space="preserve">, фонохрестоматии, методическое </w:t>
      </w:r>
      <w:r w:rsidRPr="003D7EA1">
        <w:rPr>
          <w:rFonts w:ascii="Times New Roman" w:hAnsi="Times New Roman"/>
          <w:sz w:val="24"/>
          <w:szCs w:val="24"/>
        </w:rPr>
        <w:t xml:space="preserve"> пособие для учителя</w:t>
      </w:r>
      <w:r w:rsidR="003D7EA1">
        <w:rPr>
          <w:rFonts w:ascii="Times New Roman" w:hAnsi="Times New Roman"/>
          <w:sz w:val="24"/>
          <w:szCs w:val="24"/>
        </w:rPr>
        <w:t>.</w:t>
      </w:r>
    </w:p>
    <w:p w:rsidR="003D7EA1" w:rsidRDefault="000268F3" w:rsidP="003D7EA1">
      <w:pPr>
        <w:spacing w:after="0" w:line="240" w:lineRule="auto"/>
        <w:ind w:firstLine="426"/>
        <w:jc w:val="both"/>
      </w:pPr>
      <w:r w:rsidRPr="003D7EA1">
        <w:rPr>
          <w:rFonts w:ascii="Times New Roman" w:hAnsi="Times New Roman"/>
          <w:sz w:val="24"/>
          <w:szCs w:val="24"/>
        </w:rPr>
        <w:t>Отличительными ос</w:t>
      </w:r>
      <w:r w:rsidR="003D7EA1">
        <w:rPr>
          <w:rFonts w:ascii="Times New Roman" w:hAnsi="Times New Roman"/>
          <w:sz w:val="24"/>
          <w:szCs w:val="24"/>
        </w:rPr>
        <w:t xml:space="preserve">обенностями комплексов являются </w:t>
      </w:r>
      <w:r w:rsidRPr="003D7EA1">
        <w:rPr>
          <w:rFonts w:ascii="Times New Roman" w:hAnsi="Times New Roman"/>
          <w:sz w:val="24"/>
          <w:szCs w:val="24"/>
        </w:rPr>
        <w:t>наличие полного комплекта пособий на бумажных и электронных носителях, обеспечивающих преемственность музыкального образования учащихся</w:t>
      </w:r>
      <w:r w:rsidR="003D7EA1">
        <w:rPr>
          <w:rFonts w:ascii="Times New Roman" w:hAnsi="Times New Roman"/>
          <w:sz w:val="24"/>
          <w:szCs w:val="24"/>
        </w:rPr>
        <w:t xml:space="preserve">, </w:t>
      </w:r>
      <w:r w:rsidRPr="003D7EA1">
        <w:rPr>
          <w:rFonts w:ascii="Times New Roman" w:hAnsi="Times New Roman"/>
          <w:sz w:val="24"/>
          <w:szCs w:val="24"/>
        </w:rPr>
        <w:t>структурирование содержания по концентрическому принципу, т.е. неоднократное обращение к одним и тем же произведениям, но на новом, более высоком уровне</w:t>
      </w:r>
      <w:r w:rsidR="003D7EA1">
        <w:rPr>
          <w:rFonts w:ascii="Times New Roman" w:hAnsi="Times New Roman"/>
          <w:sz w:val="24"/>
          <w:szCs w:val="24"/>
        </w:rPr>
        <w:t xml:space="preserve">, </w:t>
      </w:r>
      <w:r w:rsidRPr="003D7EA1">
        <w:rPr>
          <w:rFonts w:ascii="Times New Roman" w:hAnsi="Times New Roman"/>
          <w:sz w:val="24"/>
          <w:szCs w:val="24"/>
        </w:rPr>
        <w:t>изучение музыки во взаимосвязи с другими видами искусства (литература, изобразительное искусство, театр, кино) с целью активизации слухового опыта учащихся, накопления ими музыкальных впечатлений, формирующих чувство стиля</w:t>
      </w:r>
      <w:r w:rsidR="003D7EA1">
        <w:rPr>
          <w:rFonts w:ascii="Times New Roman" w:hAnsi="Times New Roman"/>
          <w:sz w:val="24"/>
          <w:szCs w:val="24"/>
        </w:rPr>
        <w:t>,</w:t>
      </w:r>
      <w:r w:rsidRPr="003D7EA1">
        <w:rPr>
          <w:rFonts w:ascii="Times New Roman" w:hAnsi="Times New Roman"/>
          <w:sz w:val="24"/>
          <w:szCs w:val="24"/>
        </w:rPr>
        <w:t xml:space="preserve"> изучение произведений религиозной традиции, а также произведений современных авторов</w:t>
      </w:r>
      <w:r w:rsidR="003D7EA1">
        <w:rPr>
          <w:rFonts w:ascii="Times New Roman" w:hAnsi="Times New Roman"/>
          <w:sz w:val="24"/>
          <w:szCs w:val="24"/>
        </w:rPr>
        <w:t xml:space="preserve">. </w:t>
      </w:r>
      <w:r w:rsidRPr="003D7EA1">
        <w:rPr>
          <w:rFonts w:ascii="Times New Roman" w:hAnsi="Times New Roman"/>
          <w:sz w:val="24"/>
          <w:szCs w:val="24"/>
        </w:rPr>
        <w:t>Линия УМК вхо</w:t>
      </w:r>
      <w:r w:rsidR="00AC1003">
        <w:rPr>
          <w:rFonts w:ascii="Times New Roman" w:hAnsi="Times New Roman"/>
          <w:sz w:val="24"/>
          <w:szCs w:val="24"/>
        </w:rPr>
        <w:t>дит в системы «Перспектива» и «Школа России»</w:t>
      </w:r>
      <w:r w:rsidRPr="003D7EA1">
        <w:rPr>
          <w:rFonts w:ascii="Times New Roman" w:hAnsi="Times New Roman"/>
          <w:sz w:val="24"/>
          <w:szCs w:val="24"/>
        </w:rPr>
        <w:t>.</w:t>
      </w:r>
      <w:r w:rsidRPr="000268F3">
        <w:t xml:space="preserve"> </w:t>
      </w:r>
      <w:r w:rsidR="003D7EA1">
        <w:t xml:space="preserve"> </w:t>
      </w:r>
    </w:p>
    <w:p w:rsidR="003D7EA1" w:rsidRPr="003D7EA1" w:rsidRDefault="003D7EA1" w:rsidP="003D7EA1">
      <w:pPr>
        <w:spacing w:after="0" w:line="240" w:lineRule="auto"/>
        <w:ind w:firstLine="426"/>
        <w:jc w:val="both"/>
        <w:rPr>
          <w:rFonts w:ascii="Times New Roman" w:hAnsi="Times New Roman" w:cs="Times New Roman"/>
          <w:sz w:val="24"/>
          <w:szCs w:val="24"/>
        </w:rPr>
      </w:pPr>
      <w:r w:rsidRPr="003D7EA1">
        <w:rPr>
          <w:rFonts w:ascii="Times New Roman" w:hAnsi="Times New Roman" w:cs="Times New Roman"/>
          <w:sz w:val="24"/>
          <w:szCs w:val="24"/>
        </w:rPr>
        <w:t>УМК по изобразительному искусству включает: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513"/>
      </w:tblGrid>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eastAsia="Times New Roman" w:hAnsi="Times New Roman"/>
                <w:sz w:val="24"/>
                <w:szCs w:val="24"/>
              </w:rPr>
            </w:pPr>
            <w:r w:rsidRPr="00202239">
              <w:rPr>
                <w:rFonts w:ascii="Times New Roman" w:eastAsia="Times New Roman" w:hAnsi="Times New Roman"/>
                <w:sz w:val="24"/>
                <w:szCs w:val="24"/>
              </w:rPr>
              <w:t>Рабоч</w:t>
            </w:r>
            <w:r>
              <w:rPr>
                <w:rFonts w:ascii="Times New Roman" w:eastAsia="Times New Roman" w:hAnsi="Times New Roman"/>
                <w:sz w:val="24"/>
                <w:szCs w:val="24"/>
              </w:rPr>
              <w:t>ие</w:t>
            </w:r>
            <w:r w:rsidRPr="00202239">
              <w:rPr>
                <w:rFonts w:ascii="Times New Roman" w:eastAsia="Times New Roman" w:hAnsi="Times New Roman"/>
                <w:sz w:val="24"/>
                <w:szCs w:val="24"/>
              </w:rPr>
              <w:t xml:space="preserve"> программы</w:t>
            </w:r>
          </w:p>
          <w:p w:rsidR="00B5267C" w:rsidRPr="00202239" w:rsidRDefault="00B5267C" w:rsidP="000C20D3">
            <w:pPr>
              <w:autoSpaceDE w:val="0"/>
              <w:autoSpaceDN w:val="0"/>
              <w:adjustRightInd w:val="0"/>
              <w:spacing w:after="0" w:line="240" w:lineRule="auto"/>
              <w:jc w:val="center"/>
              <w:rPr>
                <w:rFonts w:ascii="Times New Roman" w:hAnsi="Times New Roman"/>
                <w:b/>
                <w:bCs/>
                <w:sz w:val="24"/>
                <w:szCs w:val="24"/>
              </w:rPr>
            </w:pPr>
            <w:r w:rsidRPr="00202239">
              <w:rPr>
                <w:rFonts w:ascii="Times New Roman" w:eastAsia="Times New Roman" w:hAnsi="Times New Roman"/>
                <w:sz w:val="24"/>
                <w:szCs w:val="24"/>
              </w:rPr>
              <w:t>5 – 8 классы</w:t>
            </w:r>
          </w:p>
        </w:tc>
        <w:tc>
          <w:tcPr>
            <w:tcW w:w="7513" w:type="dxa"/>
            <w:vAlign w:val="bottom"/>
          </w:tcPr>
          <w:p w:rsidR="00B5267C" w:rsidRPr="00202239" w:rsidRDefault="00B5267C" w:rsidP="000C20D3">
            <w:pPr>
              <w:tabs>
                <w:tab w:val="center" w:pos="4677"/>
                <w:tab w:val="right" w:pos="9355"/>
              </w:tabs>
              <w:spacing w:after="0" w:line="240" w:lineRule="auto"/>
              <w:rPr>
                <w:rFonts w:ascii="Times New Roman" w:hAnsi="Times New Roman"/>
                <w:color w:val="000000"/>
                <w:sz w:val="24"/>
                <w:szCs w:val="24"/>
              </w:rPr>
            </w:pPr>
            <w:r w:rsidRPr="00202239">
              <w:rPr>
                <w:rFonts w:ascii="Times New Roman" w:eastAsia="Times New Roman" w:hAnsi="Times New Roman"/>
                <w:sz w:val="24"/>
                <w:szCs w:val="24"/>
              </w:rPr>
              <w:t>Изобразительное искусство. Рабочие программы. Предметная линия учебников под редакцией Б. М. Неменского. 5 – 8 классы: учеб. пособие</w:t>
            </w:r>
            <w:r>
              <w:rPr>
                <w:rFonts w:ascii="Times New Roman" w:eastAsia="Times New Roman" w:hAnsi="Times New Roman"/>
                <w:sz w:val="24"/>
                <w:szCs w:val="24"/>
              </w:rPr>
              <w:t xml:space="preserve"> для общеобразоват. организаций</w:t>
            </w:r>
            <w:r w:rsidRPr="00202239">
              <w:rPr>
                <w:rFonts w:ascii="Times New Roman" w:eastAsia="Times New Roman" w:hAnsi="Times New Roman"/>
                <w:sz w:val="24"/>
                <w:szCs w:val="24"/>
              </w:rPr>
              <w:t xml:space="preserve"> / [Б. М. Неменский, Л. А. Неменская, Н. А. Горяева, А. С. Питерских].– 4-е изд. – М.: Просвещение, 2015. – 176 с.</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bCs/>
                <w:sz w:val="24"/>
                <w:szCs w:val="24"/>
              </w:rPr>
            </w:pPr>
            <w:r w:rsidRPr="00202239">
              <w:rPr>
                <w:rFonts w:ascii="Times New Roman" w:hAnsi="Times New Roman"/>
                <w:color w:val="000000"/>
                <w:sz w:val="24"/>
                <w:szCs w:val="24"/>
              </w:rPr>
              <w:t>Учебник</w:t>
            </w:r>
            <w:r>
              <w:rPr>
                <w:rFonts w:ascii="Times New Roman" w:hAnsi="Times New Roman"/>
                <w:color w:val="000000"/>
                <w:sz w:val="24"/>
                <w:szCs w:val="24"/>
              </w:rPr>
              <w:t xml:space="preserve"> </w:t>
            </w:r>
            <w:r>
              <w:rPr>
                <w:rFonts w:ascii="Times New Roman" w:hAnsi="Times New Roman"/>
                <w:bCs/>
                <w:sz w:val="24"/>
                <w:szCs w:val="24"/>
              </w:rPr>
              <w:t>5 класс</w:t>
            </w:r>
          </w:p>
          <w:p w:rsidR="00B5267C" w:rsidRPr="00202239" w:rsidRDefault="00B5267C" w:rsidP="000C20D3">
            <w:pPr>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(электронное приложение)</w:t>
            </w:r>
          </w:p>
        </w:tc>
        <w:tc>
          <w:tcPr>
            <w:tcW w:w="7513" w:type="dxa"/>
            <w:vAlign w:val="bottom"/>
          </w:tcPr>
          <w:p w:rsidR="00B5267C" w:rsidRPr="00202239" w:rsidRDefault="00B5267C" w:rsidP="000C20D3">
            <w:pPr>
              <w:tabs>
                <w:tab w:val="center" w:pos="4677"/>
                <w:tab w:val="right" w:pos="9355"/>
              </w:tabs>
              <w:spacing w:after="0" w:line="240" w:lineRule="auto"/>
              <w:rPr>
                <w:rFonts w:ascii="Times New Roman" w:eastAsia="Times New Roman" w:hAnsi="Times New Roman"/>
                <w:sz w:val="24"/>
                <w:szCs w:val="24"/>
              </w:rPr>
            </w:pPr>
            <w:r w:rsidRPr="00202239">
              <w:rPr>
                <w:rFonts w:ascii="Times New Roman" w:hAnsi="Times New Roman"/>
                <w:sz w:val="24"/>
                <w:szCs w:val="24"/>
              </w:rPr>
              <w:t>Горяева Н. А.</w:t>
            </w:r>
            <w:r>
              <w:rPr>
                <w:rFonts w:ascii="Times New Roman" w:hAnsi="Times New Roman"/>
                <w:sz w:val="24"/>
                <w:szCs w:val="24"/>
              </w:rPr>
              <w:t>,</w:t>
            </w:r>
            <w:r w:rsidRPr="00202239">
              <w:rPr>
                <w:rFonts w:ascii="Times New Roman" w:hAnsi="Times New Roman"/>
                <w:sz w:val="24"/>
                <w:szCs w:val="24"/>
              </w:rPr>
              <w:t xml:space="preserve"> Островская О. В.</w:t>
            </w:r>
            <w:r>
              <w:rPr>
                <w:rFonts w:ascii="Times New Roman" w:hAnsi="Times New Roman"/>
                <w:sz w:val="24"/>
                <w:szCs w:val="24"/>
              </w:rPr>
              <w:t xml:space="preserve"> </w:t>
            </w:r>
            <w:r w:rsidRPr="00202239">
              <w:rPr>
                <w:rFonts w:ascii="Times New Roman" w:hAnsi="Times New Roman"/>
                <w:sz w:val="24"/>
                <w:szCs w:val="24"/>
              </w:rPr>
              <w:t>Изобразительное искусство. Декоративно-прикладное искусство в жизни человека. 5 класс</w:t>
            </w:r>
            <w:r>
              <w:rPr>
                <w:rFonts w:ascii="Times New Roman" w:hAnsi="Times New Roman"/>
                <w:sz w:val="24"/>
                <w:szCs w:val="24"/>
              </w:rPr>
              <w:t>.</w:t>
            </w:r>
            <w:r w:rsidRPr="00202239">
              <w:rPr>
                <w:rFonts w:ascii="Times New Roman" w:hAnsi="Times New Roman"/>
                <w:sz w:val="24"/>
                <w:szCs w:val="24"/>
              </w:rPr>
              <w:t xml:space="preserve"> / </w:t>
            </w:r>
            <w:r>
              <w:rPr>
                <w:rFonts w:ascii="Times New Roman" w:hAnsi="Times New Roman"/>
                <w:sz w:val="24"/>
                <w:szCs w:val="24"/>
              </w:rPr>
              <w:t>П</w:t>
            </w:r>
            <w:r w:rsidRPr="00202239">
              <w:rPr>
                <w:rFonts w:ascii="Times New Roman" w:hAnsi="Times New Roman"/>
                <w:sz w:val="24"/>
                <w:szCs w:val="24"/>
              </w:rPr>
              <w:t>од ред. Б. М. Неменского. – М.: Просвещение, 2012. – 192 с.: ил.</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Рабочая тетрадь</w:t>
            </w:r>
          </w:p>
          <w:p w:rsidR="00B5267C" w:rsidRPr="00202239" w:rsidRDefault="00B5267C" w:rsidP="000C20D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Cs/>
                <w:sz w:val="24"/>
                <w:szCs w:val="24"/>
              </w:rPr>
              <w:t>5 класс</w:t>
            </w:r>
          </w:p>
        </w:tc>
        <w:tc>
          <w:tcPr>
            <w:tcW w:w="7513" w:type="dxa"/>
            <w:vAlign w:val="bottom"/>
          </w:tcPr>
          <w:p w:rsidR="00B5267C" w:rsidRPr="00202239" w:rsidRDefault="00B5267C" w:rsidP="000C20D3">
            <w:pPr>
              <w:spacing w:after="0" w:line="240" w:lineRule="auto"/>
              <w:jc w:val="both"/>
              <w:rPr>
                <w:rFonts w:ascii="Times New Roman" w:hAnsi="Times New Roman"/>
                <w:sz w:val="24"/>
                <w:szCs w:val="24"/>
              </w:rPr>
            </w:pPr>
            <w:r w:rsidRPr="00202239">
              <w:rPr>
                <w:rFonts w:ascii="Times New Roman" w:hAnsi="Times New Roman"/>
                <w:sz w:val="24"/>
                <w:szCs w:val="24"/>
              </w:rPr>
              <w:t>Горяева Н. А. Изобразительное искусство.</w:t>
            </w:r>
            <w:r>
              <w:rPr>
                <w:rFonts w:ascii="Times New Roman" w:hAnsi="Times New Roman"/>
                <w:sz w:val="24"/>
                <w:szCs w:val="24"/>
              </w:rPr>
              <w:t xml:space="preserve"> Твоя мастерская. 5 класс.</w:t>
            </w:r>
            <w:r w:rsidRPr="00202239">
              <w:rPr>
                <w:rFonts w:ascii="Times New Roman" w:hAnsi="Times New Roman"/>
                <w:sz w:val="24"/>
                <w:szCs w:val="24"/>
              </w:rPr>
              <w:t xml:space="preserve"> / </w:t>
            </w:r>
            <w:r>
              <w:rPr>
                <w:rFonts w:ascii="Times New Roman" w:hAnsi="Times New Roman"/>
                <w:sz w:val="24"/>
                <w:szCs w:val="24"/>
              </w:rPr>
              <w:t>П</w:t>
            </w:r>
            <w:r w:rsidRPr="00202239">
              <w:rPr>
                <w:rFonts w:ascii="Times New Roman" w:hAnsi="Times New Roman"/>
                <w:sz w:val="24"/>
                <w:szCs w:val="24"/>
              </w:rPr>
              <w:t xml:space="preserve">од ред. Б. М. Неменского. – М.: Просвещение, 2012. – </w:t>
            </w:r>
            <w:r>
              <w:rPr>
                <w:rFonts w:ascii="Times New Roman" w:hAnsi="Times New Roman"/>
                <w:sz w:val="24"/>
                <w:szCs w:val="24"/>
              </w:rPr>
              <w:t>40</w:t>
            </w:r>
            <w:r w:rsidRPr="00202239">
              <w:rPr>
                <w:rFonts w:ascii="Times New Roman" w:hAnsi="Times New Roman"/>
                <w:sz w:val="24"/>
                <w:szCs w:val="24"/>
              </w:rPr>
              <w:t xml:space="preserve"> с.: ил.</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Поурочные разработки</w:t>
            </w:r>
          </w:p>
          <w:p w:rsidR="00B5267C" w:rsidRPr="00202239" w:rsidRDefault="00B5267C" w:rsidP="000C20D3">
            <w:pPr>
              <w:autoSpaceDE w:val="0"/>
              <w:autoSpaceDN w:val="0"/>
              <w:adjustRightInd w:val="0"/>
              <w:spacing w:after="0" w:line="240" w:lineRule="auto"/>
              <w:jc w:val="center"/>
              <w:rPr>
                <w:rFonts w:ascii="Times New Roman" w:hAnsi="Times New Roman"/>
                <w:bCs/>
                <w:sz w:val="24"/>
                <w:szCs w:val="24"/>
              </w:rPr>
            </w:pPr>
            <w:r w:rsidRPr="00202239">
              <w:rPr>
                <w:rFonts w:ascii="Times New Roman" w:hAnsi="Times New Roman"/>
                <w:sz w:val="24"/>
                <w:szCs w:val="24"/>
              </w:rPr>
              <w:t>5 класс</w:t>
            </w:r>
          </w:p>
        </w:tc>
        <w:tc>
          <w:tcPr>
            <w:tcW w:w="7513" w:type="dxa"/>
            <w:vAlign w:val="bottom"/>
          </w:tcPr>
          <w:p w:rsidR="00B5267C" w:rsidRPr="00202239" w:rsidRDefault="00B5267C" w:rsidP="000C20D3">
            <w:pPr>
              <w:spacing w:after="0" w:line="240" w:lineRule="auto"/>
              <w:jc w:val="both"/>
              <w:rPr>
                <w:rFonts w:ascii="Times New Roman" w:hAnsi="Times New Roman"/>
                <w:color w:val="000000"/>
                <w:sz w:val="24"/>
                <w:szCs w:val="24"/>
              </w:rPr>
            </w:pPr>
            <w:r w:rsidRPr="00202239">
              <w:rPr>
                <w:rFonts w:ascii="Times New Roman" w:hAnsi="Times New Roman"/>
                <w:sz w:val="24"/>
                <w:szCs w:val="24"/>
              </w:rPr>
              <w:t xml:space="preserve">Горяева Н. А. </w:t>
            </w:r>
            <w:r>
              <w:rPr>
                <w:rFonts w:ascii="Times New Roman" w:hAnsi="Times New Roman"/>
                <w:sz w:val="24"/>
                <w:szCs w:val="24"/>
              </w:rPr>
              <w:t>Уроки и</w:t>
            </w:r>
            <w:r w:rsidRPr="00202239">
              <w:rPr>
                <w:rFonts w:ascii="Times New Roman" w:hAnsi="Times New Roman"/>
                <w:sz w:val="24"/>
                <w:szCs w:val="24"/>
              </w:rPr>
              <w:t>зобразительно</w:t>
            </w:r>
            <w:r>
              <w:rPr>
                <w:rFonts w:ascii="Times New Roman" w:hAnsi="Times New Roman"/>
                <w:sz w:val="24"/>
                <w:szCs w:val="24"/>
              </w:rPr>
              <w:t>го</w:t>
            </w:r>
            <w:r w:rsidRPr="00202239">
              <w:rPr>
                <w:rFonts w:ascii="Times New Roman" w:hAnsi="Times New Roman"/>
                <w:sz w:val="24"/>
                <w:szCs w:val="24"/>
              </w:rPr>
              <w:t xml:space="preserve"> искусств</w:t>
            </w:r>
            <w:r>
              <w:rPr>
                <w:rFonts w:ascii="Times New Roman" w:hAnsi="Times New Roman"/>
                <w:sz w:val="24"/>
                <w:szCs w:val="24"/>
              </w:rPr>
              <w:t>а</w:t>
            </w:r>
            <w:r w:rsidRPr="00202239">
              <w:rPr>
                <w:rFonts w:ascii="Times New Roman" w:hAnsi="Times New Roman"/>
                <w:sz w:val="24"/>
                <w:szCs w:val="24"/>
              </w:rPr>
              <w:t>.</w:t>
            </w:r>
            <w:r>
              <w:rPr>
                <w:rFonts w:ascii="Times New Roman" w:hAnsi="Times New Roman"/>
                <w:sz w:val="24"/>
                <w:szCs w:val="24"/>
              </w:rPr>
              <w:t xml:space="preserve"> </w:t>
            </w:r>
            <w:r w:rsidRPr="00202239">
              <w:rPr>
                <w:rFonts w:ascii="Times New Roman" w:hAnsi="Times New Roman"/>
                <w:sz w:val="24"/>
                <w:szCs w:val="24"/>
              </w:rPr>
              <w:t xml:space="preserve">Декоративно-прикладное искусство в жизни человека. </w:t>
            </w:r>
            <w:r>
              <w:rPr>
                <w:rFonts w:ascii="Times New Roman" w:hAnsi="Times New Roman"/>
                <w:sz w:val="24"/>
                <w:szCs w:val="24"/>
              </w:rPr>
              <w:t xml:space="preserve">Поурочные разработки. </w:t>
            </w:r>
            <w:r w:rsidRPr="00202239">
              <w:rPr>
                <w:rFonts w:ascii="Times New Roman" w:hAnsi="Times New Roman"/>
                <w:sz w:val="24"/>
                <w:szCs w:val="24"/>
              </w:rPr>
              <w:t>5 класс</w:t>
            </w:r>
            <w:r>
              <w:rPr>
                <w:rFonts w:ascii="Times New Roman" w:hAnsi="Times New Roman"/>
                <w:sz w:val="24"/>
                <w:szCs w:val="24"/>
              </w:rPr>
              <w:t>.</w:t>
            </w:r>
            <w:r w:rsidRPr="00202239">
              <w:rPr>
                <w:rFonts w:ascii="Times New Roman" w:hAnsi="Times New Roman"/>
                <w:sz w:val="24"/>
                <w:szCs w:val="24"/>
              </w:rPr>
              <w:t xml:space="preserve"> / </w:t>
            </w:r>
            <w:r>
              <w:rPr>
                <w:rFonts w:ascii="Times New Roman" w:hAnsi="Times New Roman"/>
                <w:sz w:val="24"/>
                <w:szCs w:val="24"/>
              </w:rPr>
              <w:t>П</w:t>
            </w:r>
            <w:r w:rsidRPr="00202239">
              <w:rPr>
                <w:rFonts w:ascii="Times New Roman" w:hAnsi="Times New Roman"/>
                <w:sz w:val="24"/>
                <w:szCs w:val="24"/>
              </w:rPr>
              <w:t xml:space="preserve">од ред. Б. М. Неменского. – М.: Просвещение, 2012. – </w:t>
            </w:r>
            <w:r>
              <w:rPr>
                <w:rFonts w:ascii="Times New Roman" w:hAnsi="Times New Roman"/>
                <w:sz w:val="24"/>
                <w:szCs w:val="24"/>
              </w:rPr>
              <w:t>144 с.</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bCs/>
                <w:sz w:val="24"/>
                <w:szCs w:val="24"/>
              </w:rPr>
            </w:pPr>
            <w:r w:rsidRPr="00202239">
              <w:rPr>
                <w:rFonts w:ascii="Times New Roman" w:hAnsi="Times New Roman"/>
                <w:color w:val="000000"/>
                <w:sz w:val="24"/>
                <w:szCs w:val="24"/>
              </w:rPr>
              <w:t>Учебник</w:t>
            </w:r>
            <w:r>
              <w:rPr>
                <w:rFonts w:ascii="Times New Roman" w:hAnsi="Times New Roman"/>
                <w:color w:val="000000"/>
                <w:sz w:val="24"/>
                <w:szCs w:val="24"/>
              </w:rPr>
              <w:t xml:space="preserve"> </w:t>
            </w:r>
            <w:r>
              <w:rPr>
                <w:rFonts w:ascii="Times New Roman" w:hAnsi="Times New Roman"/>
                <w:bCs/>
                <w:sz w:val="24"/>
                <w:szCs w:val="24"/>
              </w:rPr>
              <w:t>6 класс</w:t>
            </w:r>
          </w:p>
          <w:p w:rsidR="00B5267C" w:rsidRPr="00202239" w:rsidRDefault="00B5267C" w:rsidP="000C20D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(электронное приложение)</w:t>
            </w:r>
          </w:p>
        </w:tc>
        <w:tc>
          <w:tcPr>
            <w:tcW w:w="7513" w:type="dxa"/>
            <w:vAlign w:val="bottom"/>
          </w:tcPr>
          <w:p w:rsidR="00B5267C" w:rsidRPr="00202239" w:rsidRDefault="00B5267C" w:rsidP="000C20D3">
            <w:pPr>
              <w:spacing w:after="0" w:line="240" w:lineRule="auto"/>
              <w:jc w:val="both"/>
              <w:rPr>
                <w:rFonts w:ascii="Times New Roman" w:hAnsi="Times New Roman"/>
                <w:color w:val="000000"/>
                <w:sz w:val="24"/>
                <w:szCs w:val="24"/>
              </w:rPr>
            </w:pPr>
            <w:r w:rsidRPr="00202239">
              <w:rPr>
                <w:rFonts w:ascii="Times New Roman" w:hAnsi="Times New Roman"/>
                <w:sz w:val="24"/>
                <w:szCs w:val="24"/>
              </w:rPr>
              <w:t>Неменская Л. А. Изобразительное искусст</w:t>
            </w:r>
            <w:r>
              <w:rPr>
                <w:rFonts w:ascii="Times New Roman" w:hAnsi="Times New Roman"/>
                <w:sz w:val="24"/>
                <w:szCs w:val="24"/>
              </w:rPr>
              <w:t>во. Искусство в жизни человека.</w:t>
            </w:r>
            <w:r w:rsidRPr="00202239">
              <w:rPr>
                <w:rFonts w:ascii="Times New Roman" w:hAnsi="Times New Roman"/>
                <w:sz w:val="24"/>
                <w:szCs w:val="24"/>
              </w:rPr>
              <w:t xml:space="preserve"> 6 кл</w:t>
            </w:r>
            <w:r>
              <w:rPr>
                <w:rFonts w:ascii="Times New Roman" w:hAnsi="Times New Roman"/>
                <w:sz w:val="24"/>
                <w:szCs w:val="24"/>
              </w:rPr>
              <w:t>асс</w:t>
            </w:r>
            <w:r w:rsidRPr="00202239">
              <w:rPr>
                <w:rFonts w:ascii="Times New Roman" w:hAnsi="Times New Roman"/>
                <w:sz w:val="24"/>
                <w:szCs w:val="24"/>
              </w:rPr>
              <w:t xml:space="preserve">. </w:t>
            </w:r>
            <w:r>
              <w:rPr>
                <w:rFonts w:ascii="Times New Roman" w:hAnsi="Times New Roman"/>
                <w:sz w:val="24"/>
                <w:szCs w:val="24"/>
              </w:rPr>
              <w:t>/ П</w:t>
            </w:r>
            <w:r w:rsidRPr="00202239">
              <w:rPr>
                <w:rFonts w:ascii="Times New Roman" w:hAnsi="Times New Roman"/>
                <w:sz w:val="24"/>
                <w:szCs w:val="24"/>
              </w:rPr>
              <w:t>од ред. Б. М. Неменского. -М.: Просвещение, 20</w:t>
            </w:r>
            <w:r>
              <w:rPr>
                <w:rFonts w:ascii="Times New Roman" w:hAnsi="Times New Roman"/>
                <w:sz w:val="24"/>
                <w:szCs w:val="24"/>
              </w:rPr>
              <w:t>12</w:t>
            </w:r>
            <w:r w:rsidRPr="00202239">
              <w:rPr>
                <w:rFonts w:ascii="Times New Roman" w:hAnsi="Times New Roman"/>
                <w:sz w:val="24"/>
                <w:szCs w:val="24"/>
              </w:rPr>
              <w:t xml:space="preserve">. </w:t>
            </w:r>
            <w:r>
              <w:rPr>
                <w:rFonts w:ascii="Times New Roman" w:hAnsi="Times New Roman"/>
                <w:sz w:val="24"/>
                <w:szCs w:val="24"/>
              </w:rPr>
              <w:t>–</w:t>
            </w:r>
            <w:r w:rsidRPr="00202239">
              <w:rPr>
                <w:rFonts w:ascii="Times New Roman" w:hAnsi="Times New Roman"/>
                <w:sz w:val="24"/>
                <w:szCs w:val="24"/>
              </w:rPr>
              <w:t xml:space="preserve"> 17</w:t>
            </w:r>
            <w:r>
              <w:rPr>
                <w:rFonts w:ascii="Times New Roman" w:hAnsi="Times New Roman"/>
                <w:sz w:val="24"/>
                <w:szCs w:val="24"/>
              </w:rPr>
              <w:t xml:space="preserve">5 </w:t>
            </w:r>
            <w:r w:rsidRPr="00202239">
              <w:rPr>
                <w:rFonts w:ascii="Times New Roman" w:hAnsi="Times New Roman"/>
                <w:sz w:val="24"/>
                <w:szCs w:val="24"/>
              </w:rPr>
              <w:t>с.</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Рабочая тетрадь</w:t>
            </w:r>
          </w:p>
          <w:p w:rsidR="00B5267C" w:rsidRPr="00202239" w:rsidRDefault="00B5267C" w:rsidP="000C20D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Cs/>
                <w:sz w:val="24"/>
                <w:szCs w:val="24"/>
              </w:rPr>
              <w:t>6 класс</w:t>
            </w:r>
          </w:p>
        </w:tc>
        <w:tc>
          <w:tcPr>
            <w:tcW w:w="7513" w:type="dxa"/>
            <w:vAlign w:val="bottom"/>
          </w:tcPr>
          <w:p w:rsidR="00B5267C" w:rsidRPr="00202239" w:rsidRDefault="00B5267C" w:rsidP="000C20D3">
            <w:pPr>
              <w:spacing w:after="0" w:line="240" w:lineRule="auto"/>
              <w:jc w:val="both"/>
              <w:rPr>
                <w:rFonts w:ascii="Times New Roman" w:hAnsi="Times New Roman"/>
                <w:sz w:val="24"/>
                <w:szCs w:val="24"/>
              </w:rPr>
            </w:pPr>
            <w:r w:rsidRPr="00202239">
              <w:rPr>
                <w:rFonts w:ascii="Times New Roman" w:hAnsi="Times New Roman"/>
                <w:sz w:val="24"/>
                <w:szCs w:val="24"/>
              </w:rPr>
              <w:t>Неменская Л. А. Изобразительное искусст</w:t>
            </w:r>
            <w:r>
              <w:rPr>
                <w:rFonts w:ascii="Times New Roman" w:hAnsi="Times New Roman"/>
                <w:sz w:val="24"/>
                <w:szCs w:val="24"/>
              </w:rPr>
              <w:t>во. Твоя мастерская. 6 класс.</w:t>
            </w:r>
            <w:r w:rsidRPr="00202239">
              <w:rPr>
                <w:rFonts w:ascii="Times New Roman" w:hAnsi="Times New Roman"/>
                <w:sz w:val="24"/>
                <w:szCs w:val="24"/>
              </w:rPr>
              <w:t xml:space="preserve"> / </w:t>
            </w:r>
            <w:r>
              <w:rPr>
                <w:rFonts w:ascii="Times New Roman" w:hAnsi="Times New Roman"/>
                <w:sz w:val="24"/>
                <w:szCs w:val="24"/>
              </w:rPr>
              <w:t>П</w:t>
            </w:r>
            <w:r w:rsidRPr="00202239">
              <w:rPr>
                <w:rFonts w:ascii="Times New Roman" w:hAnsi="Times New Roman"/>
                <w:sz w:val="24"/>
                <w:szCs w:val="24"/>
              </w:rPr>
              <w:t>од ред. Б. М. Неменского. – М.: Просвещение, 201</w:t>
            </w:r>
            <w:r>
              <w:rPr>
                <w:rFonts w:ascii="Times New Roman" w:hAnsi="Times New Roman"/>
                <w:sz w:val="24"/>
                <w:szCs w:val="24"/>
              </w:rPr>
              <w:t>5</w:t>
            </w:r>
            <w:r w:rsidRPr="00202239">
              <w:rPr>
                <w:rFonts w:ascii="Times New Roman" w:hAnsi="Times New Roman"/>
                <w:sz w:val="24"/>
                <w:szCs w:val="24"/>
              </w:rPr>
              <w:t xml:space="preserve">. – </w:t>
            </w:r>
            <w:r>
              <w:rPr>
                <w:rFonts w:ascii="Times New Roman" w:hAnsi="Times New Roman"/>
                <w:sz w:val="24"/>
                <w:szCs w:val="24"/>
              </w:rPr>
              <w:t>56</w:t>
            </w:r>
            <w:r w:rsidRPr="00202239">
              <w:rPr>
                <w:rFonts w:ascii="Times New Roman" w:hAnsi="Times New Roman"/>
                <w:sz w:val="24"/>
                <w:szCs w:val="24"/>
              </w:rPr>
              <w:t xml:space="preserve"> с.: ил.</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Поурочные разработки</w:t>
            </w:r>
          </w:p>
          <w:p w:rsidR="00B5267C" w:rsidRPr="00202239" w:rsidRDefault="00B5267C" w:rsidP="000C20D3">
            <w:pPr>
              <w:autoSpaceDE w:val="0"/>
              <w:autoSpaceDN w:val="0"/>
              <w:adjustRightInd w:val="0"/>
              <w:spacing w:after="0" w:line="240" w:lineRule="auto"/>
              <w:jc w:val="center"/>
              <w:rPr>
                <w:rFonts w:ascii="Times New Roman" w:hAnsi="Times New Roman"/>
                <w:bCs/>
                <w:sz w:val="24"/>
                <w:szCs w:val="24"/>
              </w:rPr>
            </w:pPr>
            <w:r w:rsidRPr="00202239">
              <w:rPr>
                <w:rFonts w:ascii="Times New Roman" w:hAnsi="Times New Roman"/>
                <w:sz w:val="24"/>
                <w:szCs w:val="24"/>
              </w:rPr>
              <w:t>6 класс</w:t>
            </w:r>
          </w:p>
        </w:tc>
        <w:tc>
          <w:tcPr>
            <w:tcW w:w="7513" w:type="dxa"/>
            <w:vAlign w:val="bottom"/>
          </w:tcPr>
          <w:p w:rsidR="00B5267C" w:rsidRPr="00202239" w:rsidRDefault="00B5267C" w:rsidP="000C20D3">
            <w:pPr>
              <w:tabs>
                <w:tab w:val="center" w:pos="4677"/>
                <w:tab w:val="right" w:pos="9355"/>
              </w:tabs>
              <w:spacing w:after="0" w:line="240" w:lineRule="auto"/>
              <w:rPr>
                <w:rFonts w:ascii="Times New Roman" w:hAnsi="Times New Roman"/>
                <w:sz w:val="24"/>
                <w:szCs w:val="24"/>
              </w:rPr>
            </w:pPr>
            <w:r w:rsidRPr="00202239">
              <w:rPr>
                <w:rFonts w:ascii="Times New Roman" w:hAnsi="Times New Roman"/>
                <w:sz w:val="24"/>
                <w:szCs w:val="24"/>
              </w:rPr>
              <w:t xml:space="preserve">Неменская Л. А., Полякова И. Б., Мухина Т. А., Горбачевская Т. С. Уроки изобразительного искусства. Искусство в жизни человека </w:t>
            </w:r>
            <w:r>
              <w:rPr>
                <w:rFonts w:ascii="Times New Roman" w:hAnsi="Times New Roman"/>
                <w:sz w:val="24"/>
                <w:szCs w:val="24"/>
              </w:rPr>
              <w:t>Поурочные разработки. 6 класс.</w:t>
            </w:r>
            <w:r w:rsidRPr="00202239">
              <w:rPr>
                <w:rFonts w:ascii="Times New Roman" w:hAnsi="Times New Roman"/>
                <w:sz w:val="24"/>
                <w:szCs w:val="24"/>
              </w:rPr>
              <w:t xml:space="preserve"> / </w:t>
            </w:r>
            <w:r>
              <w:rPr>
                <w:rFonts w:ascii="Times New Roman" w:hAnsi="Times New Roman"/>
                <w:sz w:val="24"/>
                <w:szCs w:val="24"/>
              </w:rPr>
              <w:t>П</w:t>
            </w:r>
            <w:r w:rsidRPr="00202239">
              <w:rPr>
                <w:rFonts w:ascii="Times New Roman" w:hAnsi="Times New Roman"/>
                <w:sz w:val="24"/>
                <w:szCs w:val="24"/>
              </w:rPr>
              <w:t>од ред. Б. М. Неменского. – М.: Просвещение, 2012.  – 159 с.</w:t>
            </w:r>
          </w:p>
        </w:tc>
      </w:tr>
      <w:tr w:rsidR="00B5267C" w:rsidRPr="00202239" w:rsidTr="000C20D3">
        <w:tc>
          <w:tcPr>
            <w:tcW w:w="1980" w:type="dxa"/>
          </w:tcPr>
          <w:p w:rsidR="00B5267C" w:rsidRPr="00202239" w:rsidRDefault="00B5267C" w:rsidP="000C20D3">
            <w:pPr>
              <w:autoSpaceDE w:val="0"/>
              <w:autoSpaceDN w:val="0"/>
              <w:adjustRightInd w:val="0"/>
              <w:spacing w:after="0" w:line="240" w:lineRule="auto"/>
              <w:jc w:val="center"/>
              <w:rPr>
                <w:rFonts w:ascii="Times New Roman" w:hAnsi="Times New Roman"/>
                <w:b/>
                <w:bCs/>
                <w:sz w:val="24"/>
                <w:szCs w:val="24"/>
              </w:rPr>
            </w:pPr>
            <w:r w:rsidRPr="00202239">
              <w:rPr>
                <w:rFonts w:ascii="Times New Roman" w:hAnsi="Times New Roman"/>
                <w:color w:val="000000"/>
                <w:sz w:val="24"/>
                <w:szCs w:val="24"/>
              </w:rPr>
              <w:t>Учебник</w:t>
            </w:r>
            <w:r w:rsidR="001E78E5">
              <w:rPr>
                <w:rFonts w:ascii="Times New Roman" w:hAnsi="Times New Roman"/>
                <w:color w:val="000000"/>
                <w:sz w:val="24"/>
                <w:szCs w:val="24"/>
              </w:rPr>
              <w:t xml:space="preserve"> </w:t>
            </w:r>
            <w:r>
              <w:rPr>
                <w:rFonts w:ascii="Times New Roman" w:hAnsi="Times New Roman"/>
                <w:bCs/>
                <w:sz w:val="24"/>
                <w:szCs w:val="24"/>
              </w:rPr>
              <w:t>7 класс</w:t>
            </w:r>
          </w:p>
        </w:tc>
        <w:tc>
          <w:tcPr>
            <w:tcW w:w="7513" w:type="dxa"/>
            <w:vAlign w:val="bottom"/>
          </w:tcPr>
          <w:p w:rsidR="00B5267C" w:rsidRPr="00202239" w:rsidRDefault="00B5267C" w:rsidP="000C20D3">
            <w:pPr>
              <w:tabs>
                <w:tab w:val="center" w:pos="4677"/>
                <w:tab w:val="right" w:pos="9355"/>
              </w:tabs>
              <w:spacing w:after="0" w:line="240" w:lineRule="auto"/>
              <w:rPr>
                <w:rFonts w:ascii="Times New Roman" w:hAnsi="Times New Roman"/>
                <w:color w:val="000000"/>
                <w:sz w:val="24"/>
                <w:szCs w:val="24"/>
              </w:rPr>
            </w:pPr>
            <w:r w:rsidRPr="00202239">
              <w:rPr>
                <w:rFonts w:ascii="Times New Roman" w:hAnsi="Times New Roman"/>
                <w:sz w:val="24"/>
                <w:szCs w:val="24"/>
              </w:rPr>
              <w:t>Питерских А. С.</w:t>
            </w:r>
            <w:r>
              <w:rPr>
                <w:rFonts w:ascii="Times New Roman" w:hAnsi="Times New Roman"/>
                <w:sz w:val="24"/>
                <w:szCs w:val="24"/>
              </w:rPr>
              <w:t xml:space="preserve">, </w:t>
            </w:r>
            <w:r w:rsidRPr="00202239">
              <w:rPr>
                <w:rFonts w:ascii="Times New Roman" w:hAnsi="Times New Roman"/>
                <w:sz w:val="24"/>
                <w:szCs w:val="24"/>
              </w:rPr>
              <w:t xml:space="preserve">Гуров Г. Е. </w:t>
            </w:r>
            <w:r>
              <w:rPr>
                <w:rFonts w:ascii="Times New Roman" w:hAnsi="Times New Roman"/>
                <w:sz w:val="24"/>
                <w:szCs w:val="24"/>
              </w:rPr>
              <w:t>И</w:t>
            </w:r>
            <w:r w:rsidRPr="00202239">
              <w:rPr>
                <w:rFonts w:ascii="Times New Roman" w:hAnsi="Times New Roman"/>
                <w:sz w:val="24"/>
                <w:szCs w:val="24"/>
              </w:rPr>
              <w:t>зобразительно</w:t>
            </w:r>
            <w:r>
              <w:rPr>
                <w:rFonts w:ascii="Times New Roman" w:hAnsi="Times New Roman"/>
                <w:sz w:val="24"/>
                <w:szCs w:val="24"/>
              </w:rPr>
              <w:t>е</w:t>
            </w:r>
            <w:r w:rsidRPr="00202239">
              <w:rPr>
                <w:rFonts w:ascii="Times New Roman" w:hAnsi="Times New Roman"/>
                <w:sz w:val="24"/>
                <w:szCs w:val="24"/>
              </w:rPr>
              <w:t xml:space="preserve"> искусств</w:t>
            </w:r>
            <w:r>
              <w:rPr>
                <w:rFonts w:ascii="Times New Roman" w:hAnsi="Times New Roman"/>
                <w:sz w:val="24"/>
                <w:szCs w:val="24"/>
              </w:rPr>
              <w:t>о</w:t>
            </w:r>
            <w:r w:rsidRPr="00202239">
              <w:rPr>
                <w:rFonts w:ascii="Times New Roman" w:hAnsi="Times New Roman"/>
                <w:sz w:val="24"/>
                <w:szCs w:val="24"/>
              </w:rPr>
              <w:t xml:space="preserve">. Дизайн и архитектура в жизни человека. 7 класс / </w:t>
            </w:r>
            <w:r>
              <w:rPr>
                <w:rFonts w:ascii="Times New Roman" w:hAnsi="Times New Roman"/>
                <w:sz w:val="24"/>
                <w:szCs w:val="24"/>
              </w:rPr>
              <w:t>П</w:t>
            </w:r>
            <w:r w:rsidRPr="00202239">
              <w:rPr>
                <w:rFonts w:ascii="Times New Roman" w:hAnsi="Times New Roman"/>
                <w:sz w:val="24"/>
                <w:szCs w:val="24"/>
              </w:rPr>
              <w:t>од ред. Б. М. Неменского. – М.: Просвещение, 2013 – 142 с.</w:t>
            </w:r>
          </w:p>
        </w:tc>
      </w:tr>
      <w:tr w:rsidR="00B5267C" w:rsidRPr="00202239" w:rsidTr="000C20D3">
        <w:tc>
          <w:tcPr>
            <w:tcW w:w="1980" w:type="dxa"/>
          </w:tcPr>
          <w:p w:rsidR="00B5267C" w:rsidRDefault="00B5267C" w:rsidP="000C20D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Рабочая тетрадь</w:t>
            </w:r>
          </w:p>
          <w:p w:rsidR="00B5267C" w:rsidRPr="00202239" w:rsidRDefault="00B5267C" w:rsidP="000C20D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Cs/>
                <w:sz w:val="24"/>
                <w:szCs w:val="24"/>
              </w:rPr>
              <w:t>7 класс</w:t>
            </w:r>
          </w:p>
        </w:tc>
        <w:tc>
          <w:tcPr>
            <w:tcW w:w="7513" w:type="dxa"/>
            <w:vAlign w:val="bottom"/>
          </w:tcPr>
          <w:p w:rsidR="00B5267C" w:rsidRPr="00202239" w:rsidRDefault="00B5267C" w:rsidP="000C20D3">
            <w:pPr>
              <w:tabs>
                <w:tab w:val="center" w:pos="4677"/>
                <w:tab w:val="right" w:pos="9355"/>
              </w:tabs>
              <w:spacing w:after="0" w:line="240" w:lineRule="auto"/>
              <w:rPr>
                <w:rFonts w:ascii="Times New Roman" w:hAnsi="Times New Roman"/>
                <w:sz w:val="24"/>
                <w:szCs w:val="24"/>
              </w:rPr>
            </w:pPr>
            <w:r w:rsidRPr="00202239">
              <w:rPr>
                <w:rFonts w:ascii="Times New Roman" w:hAnsi="Times New Roman"/>
                <w:sz w:val="24"/>
                <w:szCs w:val="24"/>
              </w:rPr>
              <w:t>Питерских А. С.</w:t>
            </w:r>
            <w:r>
              <w:rPr>
                <w:rFonts w:ascii="Times New Roman" w:hAnsi="Times New Roman"/>
                <w:sz w:val="24"/>
                <w:szCs w:val="24"/>
              </w:rPr>
              <w:t xml:space="preserve"> И др. Твоя мастерская. 7 класс.</w:t>
            </w:r>
            <w:r w:rsidRPr="00202239">
              <w:rPr>
                <w:rFonts w:ascii="Times New Roman" w:hAnsi="Times New Roman"/>
                <w:sz w:val="24"/>
                <w:szCs w:val="24"/>
              </w:rPr>
              <w:t xml:space="preserve"> / </w:t>
            </w:r>
            <w:r>
              <w:rPr>
                <w:rFonts w:ascii="Times New Roman" w:hAnsi="Times New Roman"/>
                <w:sz w:val="24"/>
                <w:szCs w:val="24"/>
              </w:rPr>
              <w:t>П</w:t>
            </w:r>
            <w:r w:rsidRPr="00202239">
              <w:rPr>
                <w:rFonts w:ascii="Times New Roman" w:hAnsi="Times New Roman"/>
                <w:sz w:val="24"/>
                <w:szCs w:val="24"/>
              </w:rPr>
              <w:t>од ред. Б. М. Неменского. – М.: Просвещение, 201</w:t>
            </w:r>
            <w:r>
              <w:rPr>
                <w:rFonts w:ascii="Times New Roman" w:hAnsi="Times New Roman"/>
                <w:sz w:val="24"/>
                <w:szCs w:val="24"/>
              </w:rPr>
              <w:t>4</w:t>
            </w:r>
            <w:r w:rsidRPr="00202239">
              <w:rPr>
                <w:rFonts w:ascii="Times New Roman" w:hAnsi="Times New Roman"/>
                <w:sz w:val="24"/>
                <w:szCs w:val="24"/>
              </w:rPr>
              <w:t xml:space="preserve">. – </w:t>
            </w:r>
            <w:r>
              <w:rPr>
                <w:rFonts w:ascii="Times New Roman" w:hAnsi="Times New Roman"/>
                <w:sz w:val="24"/>
                <w:szCs w:val="24"/>
              </w:rPr>
              <w:t>56</w:t>
            </w:r>
            <w:r w:rsidRPr="00202239">
              <w:rPr>
                <w:rFonts w:ascii="Times New Roman" w:hAnsi="Times New Roman"/>
                <w:sz w:val="24"/>
                <w:szCs w:val="24"/>
              </w:rPr>
              <w:t xml:space="preserve"> с.: ил.</w:t>
            </w:r>
          </w:p>
        </w:tc>
      </w:tr>
      <w:tr w:rsidR="00B5267C" w:rsidRPr="00202239" w:rsidTr="000C20D3">
        <w:tc>
          <w:tcPr>
            <w:tcW w:w="1980" w:type="dxa"/>
          </w:tcPr>
          <w:p w:rsidR="00B5267C" w:rsidRPr="00202239" w:rsidRDefault="00B5267C" w:rsidP="000C20D3">
            <w:pPr>
              <w:autoSpaceDE w:val="0"/>
              <w:autoSpaceDN w:val="0"/>
              <w:adjustRightInd w:val="0"/>
              <w:spacing w:after="0" w:line="240" w:lineRule="auto"/>
              <w:jc w:val="center"/>
              <w:rPr>
                <w:rFonts w:ascii="Times New Roman" w:hAnsi="Times New Roman"/>
                <w:sz w:val="24"/>
                <w:szCs w:val="24"/>
              </w:rPr>
            </w:pPr>
            <w:r w:rsidRPr="00202239">
              <w:rPr>
                <w:rFonts w:ascii="Times New Roman" w:hAnsi="Times New Roman"/>
                <w:sz w:val="24"/>
                <w:szCs w:val="24"/>
              </w:rPr>
              <w:t>Поурочные разработки</w:t>
            </w:r>
          </w:p>
          <w:p w:rsidR="00B5267C" w:rsidRPr="00202239" w:rsidRDefault="00B5267C" w:rsidP="000C20D3">
            <w:pPr>
              <w:autoSpaceDE w:val="0"/>
              <w:autoSpaceDN w:val="0"/>
              <w:adjustRightInd w:val="0"/>
              <w:spacing w:after="0" w:line="240" w:lineRule="auto"/>
              <w:jc w:val="center"/>
              <w:rPr>
                <w:rFonts w:ascii="Times New Roman" w:hAnsi="Times New Roman"/>
                <w:bCs/>
                <w:sz w:val="24"/>
                <w:szCs w:val="24"/>
              </w:rPr>
            </w:pPr>
            <w:r w:rsidRPr="00202239">
              <w:rPr>
                <w:rFonts w:ascii="Times New Roman" w:hAnsi="Times New Roman"/>
                <w:bCs/>
                <w:sz w:val="24"/>
                <w:szCs w:val="24"/>
              </w:rPr>
              <w:t>7 класс</w:t>
            </w:r>
          </w:p>
          <w:p w:rsidR="00B5267C" w:rsidRPr="00202239" w:rsidRDefault="00B5267C" w:rsidP="000C20D3">
            <w:pPr>
              <w:autoSpaceDE w:val="0"/>
              <w:autoSpaceDN w:val="0"/>
              <w:adjustRightInd w:val="0"/>
              <w:spacing w:after="0" w:line="240" w:lineRule="auto"/>
              <w:jc w:val="center"/>
              <w:rPr>
                <w:rFonts w:ascii="Times New Roman" w:hAnsi="Times New Roman"/>
                <w:bCs/>
                <w:sz w:val="24"/>
                <w:szCs w:val="24"/>
              </w:rPr>
            </w:pPr>
          </w:p>
        </w:tc>
        <w:tc>
          <w:tcPr>
            <w:tcW w:w="7513" w:type="dxa"/>
            <w:vAlign w:val="bottom"/>
          </w:tcPr>
          <w:p w:rsidR="00B5267C" w:rsidRPr="00202239" w:rsidRDefault="00B5267C" w:rsidP="000C20D3">
            <w:pPr>
              <w:tabs>
                <w:tab w:val="center" w:pos="4677"/>
                <w:tab w:val="right" w:pos="9355"/>
              </w:tabs>
              <w:spacing w:after="0" w:line="240" w:lineRule="auto"/>
              <w:rPr>
                <w:rFonts w:ascii="Times New Roman" w:hAnsi="Times New Roman"/>
                <w:sz w:val="24"/>
                <w:szCs w:val="24"/>
              </w:rPr>
            </w:pPr>
            <w:r w:rsidRPr="00202239">
              <w:rPr>
                <w:rFonts w:ascii="Times New Roman" w:hAnsi="Times New Roman"/>
                <w:sz w:val="24"/>
                <w:szCs w:val="24"/>
              </w:rPr>
              <w:t xml:space="preserve">Гуров Г. Е. Питерских </w:t>
            </w:r>
            <w:r>
              <w:rPr>
                <w:rFonts w:ascii="Times New Roman" w:hAnsi="Times New Roman"/>
                <w:sz w:val="24"/>
                <w:szCs w:val="24"/>
              </w:rPr>
              <w:t xml:space="preserve">А. С. </w:t>
            </w:r>
            <w:r w:rsidRPr="00202239">
              <w:rPr>
                <w:rFonts w:ascii="Times New Roman" w:hAnsi="Times New Roman"/>
                <w:sz w:val="24"/>
                <w:szCs w:val="24"/>
              </w:rPr>
              <w:t>Уроки изобразительного искусства. Дизайн и архитектура в жизни ч</w:t>
            </w:r>
            <w:r>
              <w:rPr>
                <w:rFonts w:ascii="Times New Roman" w:hAnsi="Times New Roman"/>
                <w:sz w:val="24"/>
                <w:szCs w:val="24"/>
              </w:rPr>
              <w:t>еловека. Поурочные разработки 7</w:t>
            </w:r>
            <w:r w:rsidRPr="00202239">
              <w:rPr>
                <w:rFonts w:ascii="Times New Roman" w:hAnsi="Times New Roman"/>
                <w:sz w:val="24"/>
                <w:szCs w:val="24"/>
              </w:rPr>
              <w:t xml:space="preserve"> класс / </w:t>
            </w:r>
            <w:r>
              <w:rPr>
                <w:rFonts w:ascii="Times New Roman" w:hAnsi="Times New Roman"/>
                <w:sz w:val="24"/>
                <w:szCs w:val="24"/>
              </w:rPr>
              <w:t>П</w:t>
            </w:r>
            <w:r w:rsidRPr="00202239">
              <w:rPr>
                <w:rFonts w:ascii="Times New Roman" w:hAnsi="Times New Roman"/>
                <w:sz w:val="24"/>
                <w:szCs w:val="24"/>
              </w:rPr>
              <w:t>од ред. Б. М. Неменского. – М.: Просвещение, 2013 – 142 с.: ил.</w:t>
            </w:r>
          </w:p>
        </w:tc>
      </w:tr>
      <w:tr w:rsidR="00B5267C" w:rsidRPr="00202239" w:rsidTr="000C20D3">
        <w:tc>
          <w:tcPr>
            <w:tcW w:w="1980" w:type="dxa"/>
          </w:tcPr>
          <w:p w:rsidR="00B5267C" w:rsidRPr="00202239" w:rsidRDefault="00B5267C" w:rsidP="000C20D3">
            <w:pPr>
              <w:autoSpaceDE w:val="0"/>
              <w:autoSpaceDN w:val="0"/>
              <w:adjustRightInd w:val="0"/>
              <w:spacing w:after="0" w:line="240" w:lineRule="auto"/>
              <w:jc w:val="center"/>
              <w:rPr>
                <w:rFonts w:ascii="Times New Roman" w:hAnsi="Times New Roman"/>
                <w:b/>
                <w:bCs/>
                <w:sz w:val="24"/>
                <w:szCs w:val="24"/>
              </w:rPr>
            </w:pPr>
            <w:r w:rsidRPr="00202239">
              <w:rPr>
                <w:rFonts w:ascii="Times New Roman" w:hAnsi="Times New Roman"/>
                <w:color w:val="000000"/>
                <w:sz w:val="24"/>
                <w:szCs w:val="24"/>
              </w:rPr>
              <w:t>Учебник</w:t>
            </w:r>
            <w:r>
              <w:rPr>
                <w:rFonts w:ascii="Times New Roman" w:hAnsi="Times New Roman"/>
                <w:color w:val="000000"/>
                <w:sz w:val="24"/>
                <w:szCs w:val="24"/>
              </w:rPr>
              <w:t xml:space="preserve"> </w:t>
            </w:r>
            <w:r>
              <w:rPr>
                <w:rFonts w:ascii="Times New Roman" w:hAnsi="Times New Roman"/>
                <w:bCs/>
                <w:sz w:val="24"/>
                <w:szCs w:val="24"/>
              </w:rPr>
              <w:t>8 класс</w:t>
            </w:r>
          </w:p>
        </w:tc>
        <w:tc>
          <w:tcPr>
            <w:tcW w:w="7513" w:type="dxa"/>
            <w:vAlign w:val="bottom"/>
          </w:tcPr>
          <w:p w:rsidR="00B5267C" w:rsidRPr="00202239" w:rsidRDefault="00B5267C" w:rsidP="000C20D3">
            <w:pPr>
              <w:tabs>
                <w:tab w:val="center" w:pos="4677"/>
                <w:tab w:val="right" w:pos="9355"/>
              </w:tabs>
              <w:spacing w:after="0" w:line="240" w:lineRule="auto"/>
              <w:rPr>
                <w:rFonts w:ascii="Times New Roman" w:hAnsi="Times New Roman"/>
                <w:color w:val="000000"/>
                <w:sz w:val="24"/>
                <w:szCs w:val="24"/>
              </w:rPr>
            </w:pPr>
            <w:r w:rsidRPr="00202239">
              <w:rPr>
                <w:rFonts w:ascii="Times New Roman" w:hAnsi="Times New Roman"/>
                <w:sz w:val="24"/>
                <w:szCs w:val="24"/>
              </w:rPr>
              <w:t>Питерских, А. С. Изобразительное искусство: Изобразительное искусство в театре, кино, на телевидении [Текст]: 8 класс: учеб. для общеобразоват. организаций / А. С. Питерских; под ред. Б. М. Неменского. – М.: Просвещение, 2013. – 176 с.: ил</w:t>
            </w:r>
          </w:p>
        </w:tc>
      </w:tr>
      <w:tr w:rsidR="00B5267C" w:rsidRPr="008C5856" w:rsidTr="000C20D3">
        <w:tc>
          <w:tcPr>
            <w:tcW w:w="1980" w:type="dxa"/>
          </w:tcPr>
          <w:p w:rsidR="00B5267C" w:rsidRPr="008C5856" w:rsidRDefault="00B5267C" w:rsidP="000C20D3">
            <w:pPr>
              <w:autoSpaceDE w:val="0"/>
              <w:autoSpaceDN w:val="0"/>
              <w:adjustRightInd w:val="0"/>
              <w:spacing w:after="0" w:line="240" w:lineRule="auto"/>
              <w:jc w:val="center"/>
              <w:rPr>
                <w:rFonts w:ascii="Times New Roman" w:hAnsi="Times New Roman"/>
                <w:sz w:val="24"/>
                <w:szCs w:val="24"/>
              </w:rPr>
            </w:pPr>
            <w:r w:rsidRPr="008C5856">
              <w:rPr>
                <w:rFonts w:ascii="Times New Roman" w:hAnsi="Times New Roman"/>
                <w:sz w:val="24"/>
                <w:szCs w:val="24"/>
              </w:rPr>
              <w:lastRenderedPageBreak/>
              <w:t>Поурочные разработки</w:t>
            </w:r>
          </w:p>
          <w:p w:rsidR="00B5267C" w:rsidRPr="008C5856" w:rsidRDefault="00B5267C" w:rsidP="000C20D3">
            <w:pPr>
              <w:autoSpaceDE w:val="0"/>
              <w:autoSpaceDN w:val="0"/>
              <w:adjustRightInd w:val="0"/>
              <w:spacing w:after="0" w:line="240" w:lineRule="auto"/>
              <w:jc w:val="center"/>
              <w:rPr>
                <w:rFonts w:ascii="Times New Roman" w:hAnsi="Times New Roman"/>
                <w:sz w:val="24"/>
                <w:szCs w:val="24"/>
              </w:rPr>
            </w:pPr>
            <w:r w:rsidRPr="008C5856">
              <w:rPr>
                <w:rFonts w:ascii="Times New Roman" w:hAnsi="Times New Roman"/>
                <w:bCs/>
                <w:sz w:val="24"/>
                <w:szCs w:val="24"/>
              </w:rPr>
              <w:t>8 класс</w:t>
            </w:r>
          </w:p>
        </w:tc>
        <w:tc>
          <w:tcPr>
            <w:tcW w:w="7513" w:type="dxa"/>
            <w:vAlign w:val="bottom"/>
          </w:tcPr>
          <w:p w:rsidR="00B5267C" w:rsidRPr="008C5856" w:rsidRDefault="00B5267C" w:rsidP="000C20D3">
            <w:pPr>
              <w:shd w:val="clear" w:color="auto" w:fill="FFFFFF"/>
              <w:spacing w:after="0" w:line="240" w:lineRule="auto"/>
              <w:outlineLvl w:val="1"/>
              <w:rPr>
                <w:rFonts w:ascii="Times New Roman" w:eastAsia="Times New Roman" w:hAnsi="Times New Roman"/>
                <w:sz w:val="24"/>
                <w:szCs w:val="24"/>
              </w:rPr>
            </w:pPr>
            <w:r w:rsidRPr="008C5856">
              <w:rPr>
                <w:rFonts w:ascii="Times New Roman" w:eastAsia="Times New Roman" w:hAnsi="Times New Roman"/>
                <w:sz w:val="24"/>
                <w:szCs w:val="24"/>
              </w:rPr>
              <w:t xml:space="preserve">Голицына, В. Б. </w:t>
            </w:r>
            <w:r w:rsidRPr="008C5856">
              <w:rPr>
                <w:rFonts w:ascii="Times New Roman" w:eastAsia="Times New Roman" w:hAnsi="Times New Roman"/>
                <w:kern w:val="36"/>
                <w:sz w:val="24"/>
                <w:szCs w:val="24"/>
              </w:rPr>
              <w:t>Уроки изобразительного искусства. Изобразительное искусство в театре, кино, на телевидении. Поурочные разработки. 8 класс /</w:t>
            </w:r>
            <w:r w:rsidRPr="008C5856">
              <w:rPr>
                <w:rFonts w:ascii="Times New Roman" w:eastAsia="Times New Roman" w:hAnsi="Times New Roman"/>
                <w:sz w:val="24"/>
                <w:szCs w:val="24"/>
              </w:rPr>
              <w:t xml:space="preserve"> В. Б.</w:t>
            </w:r>
            <w:r w:rsidRPr="008C5856">
              <w:rPr>
                <w:rFonts w:ascii="Times New Roman" w:eastAsia="Times New Roman" w:hAnsi="Times New Roman"/>
                <w:kern w:val="36"/>
                <w:sz w:val="24"/>
                <w:szCs w:val="24"/>
              </w:rPr>
              <w:t xml:space="preserve"> </w:t>
            </w:r>
            <w:r w:rsidRPr="008C5856">
              <w:rPr>
                <w:rFonts w:ascii="Times New Roman" w:eastAsia="Times New Roman" w:hAnsi="Times New Roman"/>
                <w:sz w:val="24"/>
                <w:szCs w:val="24"/>
              </w:rPr>
              <w:t xml:space="preserve">Голицына, А. С. Питерских; под ред. Б. М. Неменского. </w:t>
            </w:r>
          </w:p>
          <w:p w:rsidR="00B5267C" w:rsidRPr="008C5856" w:rsidRDefault="00B5267C" w:rsidP="000C20D3">
            <w:pPr>
              <w:shd w:val="clear" w:color="auto" w:fill="FFFFFF"/>
              <w:spacing w:after="0" w:line="240" w:lineRule="auto"/>
              <w:outlineLvl w:val="0"/>
              <w:rPr>
                <w:rFonts w:ascii="Times New Roman" w:hAnsi="Times New Roman"/>
                <w:sz w:val="24"/>
                <w:szCs w:val="24"/>
              </w:rPr>
            </w:pPr>
            <w:r w:rsidRPr="008C5856">
              <w:rPr>
                <w:rFonts w:ascii="Times New Roman" w:hAnsi="Times New Roman"/>
                <w:sz w:val="24"/>
                <w:szCs w:val="24"/>
              </w:rPr>
              <w:t>– М.: Просвещение, 2013 – 142 с.: ил.</w:t>
            </w:r>
          </w:p>
        </w:tc>
      </w:tr>
    </w:tbl>
    <w:p w:rsidR="00B5267C" w:rsidRDefault="00B5267C" w:rsidP="00213CC5">
      <w:pPr>
        <w:pStyle w:val="a5"/>
        <w:spacing w:after="0" w:line="240" w:lineRule="auto"/>
        <w:ind w:left="0" w:firstLine="426"/>
        <w:jc w:val="both"/>
        <w:rPr>
          <w:rFonts w:ascii="Times New Roman" w:hAnsi="Times New Roman"/>
          <w:sz w:val="24"/>
          <w:szCs w:val="24"/>
        </w:rPr>
      </w:pPr>
      <w:r w:rsidRPr="008C5856">
        <w:rPr>
          <w:rFonts w:ascii="Times New Roman" w:hAnsi="Times New Roman"/>
          <w:sz w:val="24"/>
          <w:szCs w:val="24"/>
          <w:shd w:val="clear" w:color="auto" w:fill="FFFFFF"/>
        </w:rPr>
        <w:t>Следует обратить внимание на то, что предмет в соответствии с данным УМК изучается по 8-й класс включитель</w:t>
      </w:r>
      <w:r w:rsidR="008C5856">
        <w:rPr>
          <w:rFonts w:ascii="Times New Roman" w:hAnsi="Times New Roman"/>
          <w:sz w:val="24"/>
          <w:szCs w:val="24"/>
          <w:shd w:val="clear" w:color="auto" w:fill="FFFFFF"/>
        </w:rPr>
        <w:t>но, а предлагаемый первый вариант освоения области искусства предполагает завершение изучения предмета ИЗО</w:t>
      </w:r>
      <w:r w:rsidR="000C20D3">
        <w:rPr>
          <w:rFonts w:ascii="Times New Roman" w:hAnsi="Times New Roman"/>
          <w:sz w:val="24"/>
          <w:szCs w:val="24"/>
          <w:shd w:val="clear" w:color="auto" w:fill="FFFFFF"/>
        </w:rPr>
        <w:t xml:space="preserve"> </w:t>
      </w:r>
      <w:r w:rsidR="008C5856">
        <w:rPr>
          <w:rFonts w:ascii="Times New Roman" w:hAnsi="Times New Roman"/>
          <w:sz w:val="24"/>
          <w:szCs w:val="24"/>
          <w:shd w:val="clear" w:color="auto" w:fill="FFFFFF"/>
        </w:rPr>
        <w:t xml:space="preserve"> в 7 классе. В связи с этим необходимо знать, что реализация тем</w:t>
      </w:r>
      <w:r w:rsidR="000C20D3">
        <w:rPr>
          <w:rFonts w:ascii="Times New Roman" w:hAnsi="Times New Roman"/>
          <w:sz w:val="24"/>
          <w:szCs w:val="24"/>
          <w:shd w:val="clear" w:color="auto" w:fill="FFFFFF"/>
        </w:rPr>
        <w:t>ы</w:t>
      </w:r>
      <w:r w:rsidR="008C5856">
        <w:rPr>
          <w:rFonts w:ascii="Times New Roman" w:hAnsi="Times New Roman"/>
          <w:sz w:val="24"/>
          <w:szCs w:val="24"/>
          <w:shd w:val="clear" w:color="auto" w:fill="FFFFFF"/>
        </w:rPr>
        <w:t xml:space="preserve"> </w:t>
      </w:r>
      <w:r w:rsidR="000C20D3">
        <w:rPr>
          <w:rFonts w:ascii="Times New Roman" w:hAnsi="Times New Roman"/>
          <w:sz w:val="24"/>
          <w:szCs w:val="24"/>
          <w:shd w:val="clear" w:color="auto" w:fill="FFFFFF"/>
        </w:rPr>
        <w:t>«</w:t>
      </w:r>
      <w:r w:rsidR="000C20D3" w:rsidRPr="008C5856">
        <w:rPr>
          <w:rFonts w:ascii="Times New Roman" w:hAnsi="Times New Roman"/>
          <w:sz w:val="24"/>
          <w:szCs w:val="24"/>
        </w:rPr>
        <w:t>Изобразительное искусство в театре, кино, на телевидении</w:t>
      </w:r>
      <w:r w:rsidR="000C20D3">
        <w:rPr>
          <w:rFonts w:ascii="Times New Roman" w:hAnsi="Times New Roman"/>
          <w:sz w:val="24"/>
          <w:szCs w:val="24"/>
        </w:rPr>
        <w:t>» осуществляется в рамках интегрированного курса «Искусство» в 8-9 классах.</w:t>
      </w:r>
    </w:p>
    <w:p w:rsidR="00952312" w:rsidRDefault="00952312" w:rsidP="00952312">
      <w:pPr>
        <w:pStyle w:val="a5"/>
        <w:spacing w:after="0" w:line="240" w:lineRule="auto"/>
        <w:ind w:left="0" w:firstLine="426"/>
        <w:jc w:val="both"/>
        <w:rPr>
          <w:rFonts w:ascii="Times New Roman" w:hAnsi="Times New Roman"/>
          <w:color w:val="000000"/>
          <w:sz w:val="24"/>
          <w:szCs w:val="24"/>
          <w:shd w:val="clear" w:color="auto" w:fill="FFFFFF"/>
        </w:rPr>
      </w:pPr>
      <w:r w:rsidRPr="00DF7CC5">
        <w:rPr>
          <w:rFonts w:ascii="Times New Roman" w:hAnsi="Times New Roman"/>
          <w:color w:val="000000"/>
          <w:sz w:val="24"/>
          <w:szCs w:val="24"/>
          <w:shd w:val="clear" w:color="auto" w:fill="FFFFFF"/>
        </w:rPr>
        <w:t>Учитывая специфику работы отдельных школ, кадровое обеспечение учебного процесса вместо отдельных предметов «Музыка»</w:t>
      </w:r>
      <w:r>
        <w:rPr>
          <w:rFonts w:ascii="Times New Roman" w:hAnsi="Times New Roman"/>
          <w:color w:val="000000"/>
          <w:sz w:val="24"/>
          <w:szCs w:val="24"/>
          <w:shd w:val="clear" w:color="auto" w:fill="FFFFFF"/>
        </w:rPr>
        <w:t xml:space="preserve"> и ИЗО в 5-9</w:t>
      </w:r>
      <w:r w:rsidRPr="00DF7CC5">
        <w:rPr>
          <w:rFonts w:ascii="Times New Roman" w:hAnsi="Times New Roman"/>
          <w:color w:val="000000"/>
          <w:sz w:val="24"/>
          <w:szCs w:val="24"/>
          <w:shd w:val="clear" w:color="auto" w:fill="FFFFFF"/>
        </w:rPr>
        <w:t xml:space="preserve"> классах рационально ввести предмет «Искусство»</w:t>
      </w:r>
      <w:r>
        <w:rPr>
          <w:rFonts w:ascii="Times New Roman" w:hAnsi="Times New Roman"/>
          <w:color w:val="000000"/>
          <w:sz w:val="24"/>
          <w:szCs w:val="24"/>
          <w:shd w:val="clear" w:color="auto" w:fill="FFFFFF"/>
        </w:rPr>
        <w:t xml:space="preserve">  авт. Даниловой Г.И. (УМК издательства «ДРОФА»).</w:t>
      </w:r>
    </w:p>
    <w:p w:rsidR="00952312" w:rsidRPr="008C5856" w:rsidRDefault="00952312" w:rsidP="00213CC5">
      <w:pPr>
        <w:pStyle w:val="a5"/>
        <w:spacing w:after="0" w:line="240" w:lineRule="auto"/>
        <w:ind w:left="0" w:firstLine="426"/>
        <w:jc w:val="both"/>
        <w:rPr>
          <w:rFonts w:ascii="Times New Roman" w:hAnsi="Times New Roman"/>
          <w:sz w:val="24"/>
          <w:szCs w:val="24"/>
          <w:shd w:val="clear" w:color="auto" w:fill="FFFFFF"/>
        </w:rPr>
      </w:pPr>
    </w:p>
    <w:p w:rsidR="005B6355" w:rsidRPr="008C5856" w:rsidRDefault="005B6355" w:rsidP="00213CC5">
      <w:pPr>
        <w:pStyle w:val="a5"/>
        <w:spacing w:after="0" w:line="240" w:lineRule="auto"/>
        <w:ind w:left="0" w:firstLine="426"/>
        <w:jc w:val="both"/>
        <w:rPr>
          <w:rFonts w:ascii="Times New Roman" w:hAnsi="Times New Roman"/>
          <w:sz w:val="24"/>
          <w:szCs w:val="24"/>
          <w:u w:val="single"/>
          <w:shd w:val="clear" w:color="auto" w:fill="FFFFFF"/>
        </w:rPr>
      </w:pPr>
      <w:r w:rsidRPr="008C5856">
        <w:rPr>
          <w:rFonts w:ascii="Times New Roman" w:hAnsi="Times New Roman"/>
          <w:sz w:val="24"/>
          <w:szCs w:val="24"/>
          <w:u w:val="single"/>
          <w:shd w:val="clear" w:color="auto" w:fill="FFFFFF"/>
        </w:rPr>
        <w:t>Вариант 2</w:t>
      </w:r>
    </w:p>
    <w:p w:rsidR="005B6355" w:rsidRPr="008C5856" w:rsidRDefault="005B6355" w:rsidP="00213CC5">
      <w:pPr>
        <w:pStyle w:val="a5"/>
        <w:spacing w:after="0" w:line="240" w:lineRule="auto"/>
        <w:ind w:left="0" w:firstLine="426"/>
        <w:jc w:val="both"/>
        <w:rPr>
          <w:rFonts w:ascii="Times New Roman" w:hAnsi="Times New Roman"/>
          <w:sz w:val="24"/>
          <w:szCs w:val="24"/>
          <w:shd w:val="clear" w:color="auto" w:fill="FFFFFF"/>
        </w:rPr>
      </w:pPr>
      <w:r w:rsidRPr="008C5856">
        <w:rPr>
          <w:rFonts w:ascii="Times New Roman" w:hAnsi="Times New Roman"/>
          <w:sz w:val="24"/>
          <w:szCs w:val="24"/>
          <w:shd w:val="clear" w:color="auto" w:fill="FFFFFF"/>
        </w:rPr>
        <w:t>Изобразительно</w:t>
      </w:r>
      <w:r w:rsidR="005323DF">
        <w:rPr>
          <w:rFonts w:ascii="Times New Roman" w:hAnsi="Times New Roman"/>
          <w:sz w:val="24"/>
          <w:szCs w:val="24"/>
          <w:shd w:val="clear" w:color="auto" w:fill="FFFFFF"/>
        </w:rPr>
        <w:t>е искусство – 1 час в неделю с 5</w:t>
      </w:r>
      <w:r w:rsidRPr="008C5856">
        <w:rPr>
          <w:rFonts w:ascii="Times New Roman" w:hAnsi="Times New Roman"/>
          <w:sz w:val="24"/>
          <w:szCs w:val="24"/>
          <w:shd w:val="clear" w:color="auto" w:fill="FFFFFF"/>
        </w:rPr>
        <w:t xml:space="preserve"> по 7 класс; </w:t>
      </w:r>
    </w:p>
    <w:p w:rsidR="005B6355" w:rsidRPr="008C5856" w:rsidRDefault="005323DF" w:rsidP="00213CC5">
      <w:pPr>
        <w:pStyle w:val="a5"/>
        <w:spacing w:after="0" w:line="240" w:lineRule="auto"/>
        <w:ind w:left="0" w:firstLine="426"/>
        <w:jc w:val="both"/>
        <w:rPr>
          <w:rFonts w:ascii="Times New Roman" w:hAnsi="Times New Roman"/>
          <w:sz w:val="24"/>
          <w:szCs w:val="24"/>
        </w:rPr>
      </w:pPr>
      <w:r>
        <w:rPr>
          <w:rFonts w:ascii="Times New Roman" w:hAnsi="Times New Roman"/>
          <w:sz w:val="24"/>
          <w:szCs w:val="24"/>
          <w:shd w:val="clear" w:color="auto" w:fill="FFFFFF"/>
        </w:rPr>
        <w:t>Музыка – 1 час в неделю с 5</w:t>
      </w:r>
      <w:r w:rsidR="005B6355" w:rsidRPr="008C5856">
        <w:rPr>
          <w:rFonts w:ascii="Times New Roman" w:hAnsi="Times New Roman"/>
          <w:sz w:val="24"/>
          <w:szCs w:val="24"/>
          <w:shd w:val="clear" w:color="auto" w:fill="FFFFFF"/>
        </w:rPr>
        <w:t xml:space="preserve"> по 7 класс;  </w:t>
      </w:r>
    </w:p>
    <w:p w:rsidR="005B6355" w:rsidRPr="008C5856" w:rsidRDefault="005B6355" w:rsidP="00213CC5">
      <w:pPr>
        <w:pStyle w:val="a5"/>
        <w:spacing w:after="0" w:line="240" w:lineRule="auto"/>
        <w:ind w:left="0" w:firstLine="426"/>
        <w:jc w:val="both"/>
        <w:rPr>
          <w:rFonts w:ascii="Times New Roman" w:hAnsi="Times New Roman"/>
          <w:sz w:val="24"/>
          <w:szCs w:val="24"/>
          <w:shd w:val="clear" w:color="auto" w:fill="FFFFFF"/>
        </w:rPr>
      </w:pPr>
      <w:r w:rsidRPr="008C5856">
        <w:rPr>
          <w:rFonts w:ascii="Times New Roman" w:hAnsi="Times New Roman"/>
          <w:sz w:val="24"/>
          <w:szCs w:val="24"/>
          <w:shd w:val="clear" w:color="auto" w:fill="FFFFFF"/>
        </w:rPr>
        <w:t xml:space="preserve">Искусство. Музыка – по 0,5 часа в 8-м и 9-м классах. </w:t>
      </w:r>
    </w:p>
    <w:p w:rsidR="00923EA7" w:rsidRDefault="005B6355" w:rsidP="00213CC5">
      <w:pPr>
        <w:pStyle w:val="a5"/>
        <w:spacing w:after="0" w:line="240" w:lineRule="auto"/>
        <w:ind w:left="0" w:firstLine="426"/>
        <w:jc w:val="both"/>
        <w:rPr>
          <w:rFonts w:ascii="Times New Roman" w:hAnsi="Times New Roman"/>
          <w:sz w:val="24"/>
          <w:szCs w:val="24"/>
          <w:shd w:val="clear" w:color="auto" w:fill="FFFFFF"/>
        </w:rPr>
      </w:pPr>
      <w:r w:rsidRPr="008C5856">
        <w:rPr>
          <w:rFonts w:ascii="Times New Roman" w:hAnsi="Times New Roman"/>
          <w:sz w:val="24"/>
          <w:szCs w:val="24"/>
          <w:shd w:val="clear" w:color="auto" w:fill="FFFFFF"/>
        </w:rPr>
        <w:t>Искусство. Изобразительное искусство – по 0,5 часа в 8-м и 9-м классах</w:t>
      </w:r>
      <w:r w:rsidR="00923EA7" w:rsidRPr="008C5856">
        <w:rPr>
          <w:rFonts w:ascii="Times New Roman" w:hAnsi="Times New Roman"/>
          <w:sz w:val="24"/>
          <w:szCs w:val="24"/>
          <w:shd w:val="clear" w:color="auto" w:fill="FFFFFF"/>
        </w:rPr>
        <w:t>.</w:t>
      </w:r>
    </w:p>
    <w:p w:rsidR="006A4088" w:rsidRDefault="006A4088" w:rsidP="006A4088">
      <w:pPr>
        <w:pStyle w:val="a5"/>
        <w:spacing w:after="0" w:line="240" w:lineRule="auto"/>
        <w:ind w:left="0" w:firstLine="426"/>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 xml:space="preserve">МХК – 1 час в неделю в 10 классе, 1 – в 11 классе (в универсальных классах   и </w:t>
      </w:r>
      <w:r w:rsidRPr="006A4088">
        <w:rPr>
          <w:rStyle w:val="apple-converted-space"/>
          <w:rFonts w:ascii="Times New Roman" w:hAnsi="Times New Roman"/>
          <w:color w:val="000000"/>
          <w:sz w:val="24"/>
          <w:szCs w:val="24"/>
        </w:rPr>
        <w:t xml:space="preserve">классах </w:t>
      </w:r>
      <w:r>
        <w:rPr>
          <w:rStyle w:val="apple-converted-space"/>
          <w:rFonts w:ascii="Times New Roman" w:hAnsi="Times New Roman"/>
          <w:color w:val="000000"/>
          <w:sz w:val="24"/>
          <w:szCs w:val="24"/>
        </w:rPr>
        <w:t xml:space="preserve"> </w:t>
      </w:r>
    </w:p>
    <w:p w:rsidR="006A4088" w:rsidRPr="006A4088" w:rsidRDefault="006A4088" w:rsidP="006A4088">
      <w:pPr>
        <w:pStyle w:val="a5"/>
        <w:spacing w:after="0" w:line="240" w:lineRule="auto"/>
        <w:ind w:left="0" w:firstLine="426"/>
        <w:jc w:val="both"/>
        <w:rPr>
          <w:rFonts w:ascii="Times New Roman" w:hAnsi="Times New Roman"/>
          <w:color w:val="000000"/>
          <w:sz w:val="24"/>
          <w:szCs w:val="24"/>
        </w:rPr>
      </w:pPr>
      <w:r w:rsidRPr="006A4088">
        <w:rPr>
          <w:rStyle w:val="apple-converted-space"/>
          <w:rFonts w:ascii="Times New Roman" w:hAnsi="Times New Roman"/>
          <w:color w:val="000000"/>
          <w:sz w:val="24"/>
          <w:szCs w:val="24"/>
        </w:rPr>
        <w:t>филологического профиля)</w:t>
      </w:r>
      <w:r>
        <w:rPr>
          <w:rStyle w:val="apple-converted-space"/>
          <w:rFonts w:ascii="Times New Roman" w:hAnsi="Times New Roman"/>
          <w:color w:val="000000"/>
          <w:sz w:val="24"/>
          <w:szCs w:val="24"/>
        </w:rPr>
        <w:t>.</w:t>
      </w:r>
    </w:p>
    <w:p w:rsidR="00213CC5" w:rsidRPr="000F10DB" w:rsidRDefault="00213CC5" w:rsidP="005323DF">
      <w:pPr>
        <w:tabs>
          <w:tab w:val="center" w:pos="4677"/>
          <w:tab w:val="right" w:pos="10065"/>
        </w:tabs>
        <w:spacing w:after="0" w:line="240" w:lineRule="auto"/>
        <w:ind w:firstLine="426"/>
        <w:rPr>
          <w:rFonts w:ascii="Times New Roman" w:hAnsi="Times New Roman"/>
          <w:b/>
          <w:sz w:val="24"/>
          <w:szCs w:val="24"/>
        </w:rPr>
      </w:pPr>
      <w:r w:rsidRPr="008C5856">
        <w:rPr>
          <w:rFonts w:ascii="Times New Roman" w:hAnsi="Times New Roman"/>
          <w:sz w:val="24"/>
          <w:szCs w:val="24"/>
          <w:shd w:val="clear" w:color="auto" w:fill="FFFFFF"/>
        </w:rPr>
        <w:t>Образовательное учреждение</w:t>
      </w:r>
      <w:r w:rsidR="00923EA7" w:rsidRPr="008C5856">
        <w:rPr>
          <w:rFonts w:ascii="Times New Roman" w:hAnsi="Times New Roman"/>
          <w:sz w:val="24"/>
          <w:szCs w:val="24"/>
          <w:shd w:val="clear" w:color="auto" w:fill="FFFFFF"/>
        </w:rPr>
        <w:t xml:space="preserve"> может выбрать данный вариант освоения предметной области «Искусство» при услови</w:t>
      </w:r>
      <w:r w:rsidR="00484F47">
        <w:rPr>
          <w:rFonts w:ascii="Times New Roman" w:hAnsi="Times New Roman"/>
          <w:sz w:val="24"/>
          <w:szCs w:val="24"/>
          <w:shd w:val="clear" w:color="auto" w:fill="FFFFFF"/>
        </w:rPr>
        <w:t xml:space="preserve">и наличия </w:t>
      </w:r>
      <w:r w:rsidR="00CA4C0A" w:rsidRPr="000F10DB">
        <w:rPr>
          <w:rFonts w:ascii="Times New Roman" w:hAnsi="Times New Roman"/>
          <w:b/>
          <w:sz w:val="24"/>
          <w:szCs w:val="24"/>
        </w:rPr>
        <w:t>УМК «Искусство. Изобразительное искусство» авторского коллектива С. П. Ломова, С. Е. Игнатьева, М. В. Кармазиной</w:t>
      </w:r>
      <w:r w:rsidR="000F10DB" w:rsidRPr="000F10D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193"/>
      </w:tblGrid>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eastAsia="Times New Roman" w:hAnsi="Times New Roman"/>
                <w:sz w:val="24"/>
                <w:szCs w:val="24"/>
              </w:rPr>
            </w:pPr>
            <w:r w:rsidRPr="00E61C7F">
              <w:rPr>
                <w:rFonts w:ascii="Times New Roman" w:eastAsia="Times New Roman" w:hAnsi="Times New Roman"/>
                <w:sz w:val="24"/>
                <w:szCs w:val="24"/>
              </w:rPr>
              <w:t>Рабочие программы</w:t>
            </w:r>
          </w:p>
          <w:p w:rsidR="000F10DB" w:rsidRPr="00E61C7F" w:rsidRDefault="000F10DB" w:rsidP="00213CC5">
            <w:pPr>
              <w:autoSpaceDE w:val="0"/>
              <w:autoSpaceDN w:val="0"/>
              <w:adjustRightInd w:val="0"/>
              <w:spacing w:after="0" w:line="240" w:lineRule="auto"/>
              <w:jc w:val="center"/>
              <w:rPr>
                <w:rFonts w:ascii="Times New Roman" w:hAnsi="Times New Roman"/>
                <w:sz w:val="24"/>
                <w:szCs w:val="24"/>
              </w:rPr>
            </w:pPr>
            <w:r w:rsidRPr="00E61C7F">
              <w:rPr>
                <w:rFonts w:ascii="Times New Roman" w:eastAsia="Times New Roman" w:hAnsi="Times New Roman"/>
                <w:sz w:val="24"/>
                <w:szCs w:val="24"/>
              </w:rPr>
              <w:t>5 –9 классы</w:t>
            </w:r>
          </w:p>
        </w:tc>
        <w:tc>
          <w:tcPr>
            <w:tcW w:w="8193" w:type="dxa"/>
          </w:tcPr>
          <w:p w:rsidR="000F10DB" w:rsidRPr="00E61C7F" w:rsidRDefault="000F10DB" w:rsidP="00213CC5">
            <w:pPr>
              <w:tabs>
                <w:tab w:val="center" w:pos="4677"/>
                <w:tab w:val="right" w:pos="9355"/>
              </w:tabs>
              <w:spacing w:after="0" w:line="240" w:lineRule="auto"/>
              <w:rPr>
                <w:rFonts w:ascii="Times New Roman" w:hAnsi="Times New Roman"/>
                <w:sz w:val="24"/>
                <w:szCs w:val="24"/>
              </w:rPr>
            </w:pPr>
            <w:r w:rsidRPr="00E61C7F">
              <w:rPr>
                <w:rFonts w:ascii="Times New Roman" w:eastAsia="Times New Roman" w:hAnsi="Times New Roman"/>
                <w:sz w:val="24"/>
                <w:szCs w:val="24"/>
              </w:rPr>
              <w:t>Искусство. Изобразительное искусство. 5-9 классы. Рабочие программы для общеобразовательных учреждений. / С. П.  Ломов, С. Е. Игнатьев, М. В. Кармазина и др. – М.: Дрофа, 2014. – 80, [3] с.</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color w:val="000000"/>
                <w:sz w:val="24"/>
                <w:szCs w:val="24"/>
              </w:rPr>
            </w:pPr>
            <w:r w:rsidRPr="00E61C7F">
              <w:rPr>
                <w:rFonts w:ascii="Times New Roman" w:hAnsi="Times New Roman"/>
                <w:color w:val="000000"/>
                <w:sz w:val="24"/>
                <w:szCs w:val="24"/>
              </w:rPr>
              <w:t>Учебники</w:t>
            </w:r>
          </w:p>
          <w:p w:rsidR="000F10DB" w:rsidRPr="00E61C7F" w:rsidRDefault="000F10DB" w:rsidP="00213CC5">
            <w:pPr>
              <w:autoSpaceDE w:val="0"/>
              <w:autoSpaceDN w:val="0"/>
              <w:adjustRightInd w:val="0"/>
              <w:spacing w:after="0" w:line="240" w:lineRule="auto"/>
              <w:jc w:val="center"/>
              <w:rPr>
                <w:rFonts w:ascii="Times New Roman" w:hAnsi="Times New Roman"/>
                <w:bCs/>
                <w:sz w:val="24"/>
                <w:szCs w:val="24"/>
              </w:rPr>
            </w:pPr>
            <w:r w:rsidRPr="00E61C7F">
              <w:rPr>
                <w:rFonts w:ascii="Times New Roman" w:hAnsi="Times New Roman"/>
                <w:bCs/>
                <w:sz w:val="24"/>
                <w:szCs w:val="24"/>
              </w:rPr>
              <w:t>5 класс</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 xml:space="preserve">М. В. </w:t>
            </w:r>
            <w:r w:rsidRPr="00E61C7F">
              <w:rPr>
                <w:rFonts w:ascii="Times New Roman" w:hAnsi="Times New Roman"/>
                <w:bCs/>
                <w:color w:val="000000"/>
                <w:sz w:val="24"/>
                <w:szCs w:val="24"/>
                <w:shd w:val="clear" w:color="auto" w:fill="FFFFFF"/>
              </w:rPr>
              <w:t>Искусство. Изобразительное искусство.</w:t>
            </w:r>
            <w:r w:rsidRPr="00E61C7F">
              <w:rPr>
                <w:rFonts w:ascii="Times New Roman" w:hAnsi="Times New Roman"/>
                <w:sz w:val="24"/>
                <w:szCs w:val="24"/>
              </w:rPr>
              <w:t xml:space="preserve"> 5 класс. В 2 ч. Ч. 1. – М.: Дрофа, 2012. – 144, [4] с.: ил.Ч. 2. – М.: Дрофа, 2014. – 142, [4] с.: ил.</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color w:val="000000"/>
                <w:sz w:val="24"/>
                <w:szCs w:val="24"/>
              </w:rPr>
            </w:pPr>
            <w:r w:rsidRPr="00E61C7F">
              <w:rPr>
                <w:rFonts w:ascii="Times New Roman" w:hAnsi="Times New Roman"/>
                <w:sz w:val="24"/>
                <w:szCs w:val="24"/>
              </w:rPr>
              <w:t>Рабочая тетрадь</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М. В.</w:t>
            </w:r>
            <w:r w:rsidRPr="00E61C7F">
              <w:rPr>
                <w:rFonts w:ascii="Times New Roman" w:hAnsi="Times New Roman"/>
                <w:bCs/>
                <w:color w:val="000000"/>
                <w:sz w:val="24"/>
                <w:szCs w:val="24"/>
                <w:shd w:val="clear" w:color="auto" w:fill="FFFFFF"/>
              </w:rPr>
              <w:t xml:space="preserve"> Искусство. Изобразительное искусство.</w:t>
            </w:r>
            <w:r w:rsidRPr="00E61C7F">
              <w:rPr>
                <w:rFonts w:ascii="Times New Roman" w:hAnsi="Times New Roman"/>
                <w:sz w:val="24"/>
                <w:szCs w:val="24"/>
              </w:rPr>
              <w:t xml:space="preserve"> 5 класс: Рабочая тетрадь – </w:t>
            </w:r>
            <w:r>
              <w:rPr>
                <w:rFonts w:ascii="Times New Roman" w:hAnsi="Times New Roman"/>
                <w:sz w:val="24"/>
                <w:szCs w:val="24"/>
              </w:rPr>
              <w:t>2-е изд., стереотип.</w:t>
            </w:r>
            <w:r w:rsidRPr="00E61C7F">
              <w:rPr>
                <w:rFonts w:ascii="Times New Roman" w:hAnsi="Times New Roman"/>
                <w:sz w:val="24"/>
                <w:szCs w:val="24"/>
              </w:rPr>
              <w:t xml:space="preserve"> – М.: Дрофа, 2013. – 72, [2] с.: ил.</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color w:val="000000"/>
                <w:sz w:val="24"/>
                <w:szCs w:val="24"/>
              </w:rPr>
            </w:pPr>
            <w:r w:rsidRPr="00E61C7F">
              <w:rPr>
                <w:rFonts w:ascii="Times New Roman" w:hAnsi="Times New Roman"/>
                <w:bCs/>
                <w:color w:val="000000"/>
                <w:sz w:val="24"/>
                <w:szCs w:val="24"/>
                <w:shd w:val="clear" w:color="auto" w:fill="FFFFFF"/>
              </w:rPr>
              <w:t>Методическое пособие</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М. В.</w:t>
            </w:r>
            <w:r w:rsidRPr="004A7357">
              <w:rPr>
                <w:rFonts w:ascii="Times New Roman" w:hAnsi="Times New Roman"/>
                <w:sz w:val="24"/>
                <w:szCs w:val="24"/>
              </w:rPr>
              <w:t xml:space="preserve"> </w:t>
            </w:r>
            <w:r w:rsidRPr="00E61C7F">
              <w:rPr>
                <w:rFonts w:ascii="Times New Roman" w:hAnsi="Times New Roman"/>
                <w:bCs/>
                <w:color w:val="000000"/>
                <w:sz w:val="24"/>
                <w:szCs w:val="24"/>
                <w:shd w:val="clear" w:color="auto" w:fill="FFFFFF"/>
              </w:rPr>
              <w:t xml:space="preserve">Изобразительное искусство. 5 класс. Методическое пособие </w:t>
            </w:r>
            <w:r w:rsidRPr="00E61C7F">
              <w:rPr>
                <w:rFonts w:ascii="Times New Roman" w:hAnsi="Times New Roman"/>
                <w:sz w:val="24"/>
                <w:szCs w:val="24"/>
              </w:rPr>
              <w:t>– М.: Дрофа, 201</w:t>
            </w:r>
            <w:r w:rsidRPr="004A7357">
              <w:rPr>
                <w:rFonts w:ascii="Times New Roman" w:hAnsi="Times New Roman"/>
                <w:sz w:val="24"/>
                <w:szCs w:val="24"/>
              </w:rPr>
              <w:t>3</w:t>
            </w:r>
            <w:r>
              <w:rPr>
                <w:rFonts w:ascii="Times New Roman" w:hAnsi="Times New Roman"/>
                <w:sz w:val="24"/>
                <w:szCs w:val="24"/>
              </w:rPr>
              <w:t>.</w:t>
            </w:r>
            <w:r w:rsidRPr="00E61C7F">
              <w:rPr>
                <w:rFonts w:ascii="Times New Roman" w:hAnsi="Times New Roman"/>
                <w:sz w:val="24"/>
                <w:szCs w:val="24"/>
              </w:rPr>
              <w:t xml:space="preserve"> – </w:t>
            </w:r>
            <w:r w:rsidRPr="00E61C7F">
              <w:rPr>
                <w:rFonts w:ascii="Times New Roman" w:hAnsi="Times New Roman"/>
                <w:bCs/>
                <w:color w:val="000000"/>
                <w:sz w:val="24"/>
                <w:szCs w:val="24"/>
                <w:shd w:val="clear" w:color="auto" w:fill="FFFFFF"/>
              </w:rPr>
              <w:t>272 с.</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color w:val="000000"/>
                <w:sz w:val="24"/>
                <w:szCs w:val="24"/>
              </w:rPr>
            </w:pPr>
            <w:r w:rsidRPr="00E61C7F">
              <w:rPr>
                <w:rFonts w:ascii="Times New Roman" w:hAnsi="Times New Roman"/>
                <w:color w:val="000000"/>
                <w:sz w:val="24"/>
                <w:szCs w:val="24"/>
              </w:rPr>
              <w:t>Учебники</w:t>
            </w:r>
          </w:p>
          <w:p w:rsidR="000F10DB" w:rsidRPr="00E61C7F" w:rsidRDefault="000F10DB" w:rsidP="00213CC5">
            <w:pPr>
              <w:autoSpaceDE w:val="0"/>
              <w:autoSpaceDN w:val="0"/>
              <w:adjustRightInd w:val="0"/>
              <w:spacing w:after="0" w:line="240" w:lineRule="auto"/>
              <w:jc w:val="center"/>
              <w:rPr>
                <w:rFonts w:ascii="Times New Roman" w:hAnsi="Times New Roman"/>
                <w:bCs/>
                <w:sz w:val="24"/>
                <w:szCs w:val="24"/>
              </w:rPr>
            </w:pPr>
            <w:r w:rsidRPr="00E61C7F">
              <w:rPr>
                <w:rFonts w:ascii="Times New Roman" w:hAnsi="Times New Roman"/>
                <w:bCs/>
                <w:sz w:val="24"/>
                <w:szCs w:val="24"/>
              </w:rPr>
              <w:t>6 класс</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 xml:space="preserve">М. В. </w:t>
            </w:r>
            <w:r w:rsidRPr="00E61C7F">
              <w:rPr>
                <w:rFonts w:ascii="Times New Roman" w:hAnsi="Times New Roman"/>
                <w:bCs/>
                <w:color w:val="000000"/>
                <w:sz w:val="24"/>
                <w:szCs w:val="24"/>
                <w:shd w:val="clear" w:color="auto" w:fill="FFFFFF"/>
              </w:rPr>
              <w:t xml:space="preserve">Искусство. Изобразительное искусство. </w:t>
            </w:r>
            <w:r w:rsidRPr="00E61C7F">
              <w:rPr>
                <w:rFonts w:ascii="Times New Roman" w:hAnsi="Times New Roman"/>
                <w:sz w:val="24"/>
                <w:szCs w:val="24"/>
              </w:rPr>
              <w:t>6 кл. В 2 ч. Ч. 1. – М.: Дрофа, 2013. – 156, [4] с.: ил.Ч. 2. – М.: Дрофа, 2013. – 158, [2] с.: ил.</w:t>
            </w:r>
          </w:p>
        </w:tc>
      </w:tr>
      <w:tr w:rsidR="000F10DB" w:rsidRPr="00057819"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color w:val="000000"/>
                <w:sz w:val="24"/>
                <w:szCs w:val="24"/>
              </w:rPr>
            </w:pPr>
            <w:r w:rsidRPr="00E61C7F">
              <w:rPr>
                <w:rFonts w:ascii="Times New Roman" w:hAnsi="Times New Roman"/>
                <w:sz w:val="24"/>
                <w:szCs w:val="24"/>
              </w:rPr>
              <w:t>Рабочая тетрадь</w:t>
            </w:r>
          </w:p>
        </w:tc>
        <w:tc>
          <w:tcPr>
            <w:tcW w:w="8193" w:type="dxa"/>
            <w:vAlign w:val="bottom"/>
          </w:tcPr>
          <w:p w:rsidR="000F10DB" w:rsidRPr="00057819"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 xml:space="preserve">М. В. </w:t>
            </w:r>
            <w:r w:rsidRPr="00E61C7F">
              <w:rPr>
                <w:rFonts w:ascii="Times New Roman" w:hAnsi="Times New Roman"/>
                <w:bCs/>
                <w:color w:val="000000"/>
                <w:sz w:val="24"/>
                <w:szCs w:val="24"/>
                <w:shd w:val="clear" w:color="auto" w:fill="FFFFFF"/>
              </w:rPr>
              <w:t>Искусство. Изобразительное искусство.</w:t>
            </w:r>
            <w:r w:rsidRPr="00E61C7F">
              <w:rPr>
                <w:rFonts w:ascii="Times New Roman" w:hAnsi="Times New Roman"/>
                <w:sz w:val="24"/>
                <w:szCs w:val="24"/>
              </w:rPr>
              <w:t xml:space="preserve"> </w:t>
            </w:r>
            <w:r w:rsidRPr="00E41831">
              <w:rPr>
                <w:rFonts w:ascii="Times New Roman" w:hAnsi="Times New Roman"/>
                <w:sz w:val="24"/>
                <w:szCs w:val="24"/>
              </w:rPr>
              <w:t>6</w:t>
            </w:r>
            <w:r w:rsidRPr="00E61C7F">
              <w:rPr>
                <w:rFonts w:ascii="Times New Roman" w:hAnsi="Times New Roman"/>
                <w:sz w:val="24"/>
                <w:szCs w:val="24"/>
              </w:rPr>
              <w:t xml:space="preserve"> класс:</w:t>
            </w:r>
            <w:r w:rsidRPr="004A7357">
              <w:rPr>
                <w:rFonts w:ascii="Times New Roman" w:hAnsi="Times New Roman"/>
                <w:sz w:val="24"/>
                <w:szCs w:val="24"/>
              </w:rPr>
              <w:t xml:space="preserve"> </w:t>
            </w:r>
            <w:r w:rsidRPr="00E61C7F">
              <w:rPr>
                <w:rFonts w:ascii="Times New Roman" w:hAnsi="Times New Roman"/>
                <w:sz w:val="24"/>
                <w:szCs w:val="24"/>
              </w:rPr>
              <w:t>Рабочая тетрадь</w:t>
            </w:r>
            <w:r>
              <w:rPr>
                <w:rFonts w:ascii="Times New Roman" w:hAnsi="Times New Roman"/>
                <w:sz w:val="24"/>
                <w:szCs w:val="24"/>
              </w:rPr>
              <w:t>.</w:t>
            </w:r>
            <w:r w:rsidRPr="00E61C7F">
              <w:rPr>
                <w:rFonts w:ascii="Times New Roman" w:hAnsi="Times New Roman"/>
                <w:sz w:val="24"/>
                <w:szCs w:val="24"/>
              </w:rPr>
              <w:t xml:space="preserve"> – М.: Дрофа, 201</w:t>
            </w:r>
            <w:r w:rsidRPr="00E41831">
              <w:rPr>
                <w:rFonts w:ascii="Times New Roman" w:hAnsi="Times New Roman"/>
                <w:sz w:val="24"/>
                <w:szCs w:val="24"/>
              </w:rPr>
              <w:t>4</w:t>
            </w:r>
            <w:r w:rsidRPr="00E61C7F">
              <w:rPr>
                <w:rFonts w:ascii="Times New Roman" w:hAnsi="Times New Roman"/>
                <w:sz w:val="24"/>
                <w:szCs w:val="24"/>
              </w:rPr>
              <w:t>. – 7</w:t>
            </w:r>
            <w:r w:rsidRPr="00E41831">
              <w:rPr>
                <w:rFonts w:ascii="Times New Roman" w:hAnsi="Times New Roman"/>
                <w:sz w:val="24"/>
                <w:szCs w:val="24"/>
              </w:rPr>
              <w:t>1</w:t>
            </w:r>
            <w:r w:rsidRPr="00E61C7F">
              <w:rPr>
                <w:rFonts w:ascii="Times New Roman" w:hAnsi="Times New Roman"/>
                <w:sz w:val="24"/>
                <w:szCs w:val="24"/>
              </w:rPr>
              <w:t>, [1] с.</w:t>
            </w:r>
            <w:r>
              <w:rPr>
                <w:rFonts w:ascii="Times New Roman" w:hAnsi="Times New Roman"/>
                <w:sz w:val="24"/>
                <w:szCs w:val="24"/>
              </w:rPr>
              <w:t>: ил.</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bCs/>
                <w:sz w:val="24"/>
                <w:szCs w:val="24"/>
              </w:rPr>
            </w:pPr>
            <w:r w:rsidRPr="00E61C7F">
              <w:rPr>
                <w:rFonts w:ascii="Times New Roman" w:hAnsi="Times New Roman"/>
                <w:color w:val="000000"/>
                <w:sz w:val="24"/>
                <w:szCs w:val="24"/>
              </w:rPr>
              <w:t>Учебники</w:t>
            </w:r>
          </w:p>
          <w:p w:rsidR="000F10DB" w:rsidRPr="00E61C7F" w:rsidRDefault="000F10DB" w:rsidP="00213CC5">
            <w:pPr>
              <w:autoSpaceDE w:val="0"/>
              <w:autoSpaceDN w:val="0"/>
              <w:adjustRightInd w:val="0"/>
              <w:spacing w:after="0" w:line="240" w:lineRule="auto"/>
              <w:jc w:val="center"/>
              <w:rPr>
                <w:rFonts w:ascii="Times New Roman" w:hAnsi="Times New Roman"/>
                <w:bCs/>
                <w:sz w:val="24"/>
                <w:szCs w:val="24"/>
              </w:rPr>
            </w:pPr>
            <w:r w:rsidRPr="00E61C7F">
              <w:rPr>
                <w:rFonts w:ascii="Times New Roman" w:hAnsi="Times New Roman"/>
                <w:bCs/>
                <w:sz w:val="24"/>
                <w:szCs w:val="24"/>
              </w:rPr>
              <w:t>7 класс</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 xml:space="preserve">М. В. </w:t>
            </w:r>
            <w:r w:rsidRPr="00E61C7F">
              <w:rPr>
                <w:rFonts w:ascii="Times New Roman" w:hAnsi="Times New Roman"/>
                <w:bCs/>
                <w:color w:val="000000"/>
                <w:sz w:val="24"/>
                <w:szCs w:val="24"/>
                <w:shd w:val="clear" w:color="auto" w:fill="FFFFFF"/>
              </w:rPr>
              <w:t>Искусство. Изобразительное искусство.</w:t>
            </w:r>
            <w:r w:rsidRPr="00E61C7F">
              <w:rPr>
                <w:rFonts w:ascii="Times New Roman" w:hAnsi="Times New Roman"/>
                <w:sz w:val="24"/>
                <w:szCs w:val="24"/>
              </w:rPr>
              <w:t xml:space="preserve"> 7 класс. В 2 ч. Ч. 1. – М.: Дрофа, 2014. – 143, [1] с.: ил.Ч. 2. – М.: Дрофа, 2014. – 141, [3] с.: ил.</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bCs/>
                <w:sz w:val="24"/>
                <w:szCs w:val="24"/>
              </w:rPr>
            </w:pPr>
            <w:r w:rsidRPr="00E61C7F">
              <w:rPr>
                <w:rFonts w:ascii="Times New Roman" w:hAnsi="Times New Roman"/>
                <w:color w:val="000000"/>
                <w:sz w:val="24"/>
                <w:szCs w:val="24"/>
              </w:rPr>
              <w:t xml:space="preserve">Учебник </w:t>
            </w:r>
            <w:r w:rsidRPr="00E61C7F">
              <w:rPr>
                <w:rFonts w:ascii="Times New Roman" w:hAnsi="Times New Roman"/>
                <w:bCs/>
                <w:sz w:val="24"/>
                <w:szCs w:val="24"/>
              </w:rPr>
              <w:t>8 класс</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 xml:space="preserve">М. В. </w:t>
            </w:r>
            <w:r w:rsidRPr="00E61C7F">
              <w:rPr>
                <w:rFonts w:ascii="Times New Roman" w:hAnsi="Times New Roman"/>
                <w:bCs/>
                <w:color w:val="000000"/>
                <w:sz w:val="24"/>
                <w:szCs w:val="24"/>
                <w:shd w:val="clear" w:color="auto" w:fill="FFFFFF"/>
              </w:rPr>
              <w:t>Искусство. Изобразительное искусство.</w:t>
            </w:r>
            <w:r w:rsidRPr="00E61C7F">
              <w:rPr>
                <w:rFonts w:ascii="Times New Roman" w:hAnsi="Times New Roman"/>
                <w:sz w:val="24"/>
                <w:szCs w:val="24"/>
              </w:rPr>
              <w:t xml:space="preserve"> 8 класс. – М.: Дрофа, 2014. – 127, [1] с.: ил.</w:t>
            </w:r>
          </w:p>
        </w:tc>
      </w:tr>
      <w:tr w:rsidR="000F10DB" w:rsidRPr="00E61C7F" w:rsidTr="00213CC5">
        <w:tc>
          <w:tcPr>
            <w:tcW w:w="1980" w:type="dxa"/>
          </w:tcPr>
          <w:p w:rsidR="000F10DB" w:rsidRPr="00E61C7F" w:rsidRDefault="000F10DB" w:rsidP="00213CC5">
            <w:pPr>
              <w:autoSpaceDE w:val="0"/>
              <w:autoSpaceDN w:val="0"/>
              <w:adjustRightInd w:val="0"/>
              <w:spacing w:after="0" w:line="240" w:lineRule="auto"/>
              <w:jc w:val="center"/>
              <w:rPr>
                <w:rFonts w:ascii="Times New Roman" w:hAnsi="Times New Roman"/>
                <w:color w:val="000000"/>
                <w:sz w:val="24"/>
                <w:szCs w:val="24"/>
              </w:rPr>
            </w:pPr>
            <w:r w:rsidRPr="00E61C7F">
              <w:rPr>
                <w:rFonts w:ascii="Times New Roman" w:hAnsi="Times New Roman"/>
                <w:color w:val="000000"/>
                <w:sz w:val="24"/>
                <w:szCs w:val="24"/>
              </w:rPr>
              <w:t xml:space="preserve">Учебник </w:t>
            </w:r>
            <w:r w:rsidRPr="00E61C7F">
              <w:rPr>
                <w:rFonts w:ascii="Times New Roman" w:hAnsi="Times New Roman"/>
                <w:bCs/>
                <w:sz w:val="24"/>
                <w:szCs w:val="24"/>
              </w:rPr>
              <w:t>9 класс</w:t>
            </w:r>
          </w:p>
        </w:tc>
        <w:tc>
          <w:tcPr>
            <w:tcW w:w="8193" w:type="dxa"/>
            <w:vAlign w:val="bottom"/>
          </w:tcPr>
          <w:p w:rsidR="000F10DB" w:rsidRPr="00E61C7F" w:rsidRDefault="000F10DB" w:rsidP="00213CC5">
            <w:pPr>
              <w:autoSpaceDE w:val="0"/>
              <w:autoSpaceDN w:val="0"/>
              <w:spacing w:after="0" w:line="240" w:lineRule="auto"/>
              <w:jc w:val="both"/>
              <w:rPr>
                <w:rFonts w:ascii="Times New Roman" w:hAnsi="Times New Roman"/>
                <w:sz w:val="24"/>
                <w:szCs w:val="24"/>
              </w:rPr>
            </w:pPr>
            <w:r w:rsidRPr="00E61C7F">
              <w:rPr>
                <w:rFonts w:ascii="Times New Roman" w:hAnsi="Times New Roman"/>
                <w:sz w:val="24"/>
                <w:szCs w:val="24"/>
              </w:rPr>
              <w:t>Ломов С. П., Игнатьев С. Е.,</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Кармазина</w:t>
            </w:r>
            <w:r w:rsidRPr="00E61C7F">
              <w:rPr>
                <w:rFonts w:ascii="Times New Roman" w:hAnsi="Times New Roman"/>
                <w:bCs/>
                <w:color w:val="000000"/>
                <w:sz w:val="24"/>
                <w:szCs w:val="24"/>
                <w:shd w:val="clear" w:color="auto" w:fill="FFFFFF"/>
              </w:rPr>
              <w:t xml:space="preserve"> </w:t>
            </w:r>
            <w:r w:rsidRPr="00E61C7F">
              <w:rPr>
                <w:rFonts w:ascii="Times New Roman" w:hAnsi="Times New Roman"/>
                <w:sz w:val="24"/>
                <w:szCs w:val="24"/>
              </w:rPr>
              <w:t xml:space="preserve">М. В. </w:t>
            </w:r>
            <w:r w:rsidRPr="00E61C7F">
              <w:rPr>
                <w:rFonts w:ascii="Times New Roman" w:hAnsi="Times New Roman"/>
                <w:bCs/>
                <w:color w:val="000000"/>
                <w:sz w:val="24"/>
                <w:szCs w:val="24"/>
                <w:shd w:val="clear" w:color="auto" w:fill="FFFFFF"/>
              </w:rPr>
              <w:t>Искусство. Изобразительное искусство.</w:t>
            </w:r>
            <w:r w:rsidRPr="00E61C7F">
              <w:rPr>
                <w:rFonts w:ascii="Times New Roman" w:hAnsi="Times New Roman"/>
                <w:sz w:val="24"/>
                <w:szCs w:val="24"/>
              </w:rPr>
              <w:t xml:space="preserve"> 8 класс. – М.: Дрофа, 2014. – 124, [4] с.: ил.</w:t>
            </w:r>
          </w:p>
        </w:tc>
      </w:tr>
      <w:tr w:rsidR="00D74808" w:rsidRPr="00E61C7F" w:rsidTr="000C20D3">
        <w:tc>
          <w:tcPr>
            <w:tcW w:w="10173" w:type="dxa"/>
            <w:gridSpan w:val="2"/>
          </w:tcPr>
          <w:p w:rsidR="00D74808" w:rsidRPr="00E61C7F" w:rsidRDefault="00D74808" w:rsidP="00D74808">
            <w:pPr>
              <w:autoSpaceDE w:val="0"/>
              <w:autoSpaceDN w:val="0"/>
              <w:spacing w:after="0" w:line="240" w:lineRule="auto"/>
              <w:jc w:val="center"/>
              <w:rPr>
                <w:rFonts w:ascii="Times New Roman" w:hAnsi="Times New Roman"/>
                <w:sz w:val="24"/>
                <w:szCs w:val="24"/>
              </w:rPr>
            </w:pPr>
            <w:r w:rsidRPr="00E61C7F">
              <w:rPr>
                <w:rFonts w:ascii="Times New Roman" w:hAnsi="Times New Roman"/>
                <w:sz w:val="24"/>
                <w:szCs w:val="24"/>
              </w:rPr>
              <w:t xml:space="preserve">Электронное приложение к учебникам </w:t>
            </w:r>
            <w:r w:rsidRPr="00E61C7F">
              <w:rPr>
                <w:rFonts w:ascii="Times New Roman" w:hAnsi="Times New Roman"/>
                <w:sz w:val="24"/>
                <w:szCs w:val="24"/>
                <w:lang w:val="en-US"/>
              </w:rPr>
              <w:t>www</w:t>
            </w:r>
            <w:r w:rsidRPr="00E61C7F">
              <w:rPr>
                <w:rFonts w:ascii="Times New Roman" w:hAnsi="Times New Roman"/>
                <w:sz w:val="24"/>
                <w:szCs w:val="24"/>
              </w:rPr>
              <w:t>.</w:t>
            </w:r>
            <w:r w:rsidRPr="00E61C7F">
              <w:rPr>
                <w:rFonts w:ascii="Times New Roman" w:hAnsi="Times New Roman"/>
                <w:sz w:val="24"/>
                <w:szCs w:val="24"/>
                <w:lang w:val="en-US"/>
              </w:rPr>
              <w:t>drofa</w:t>
            </w:r>
            <w:r w:rsidRPr="00E61C7F">
              <w:rPr>
                <w:rFonts w:ascii="Times New Roman" w:hAnsi="Times New Roman"/>
                <w:sz w:val="24"/>
                <w:szCs w:val="24"/>
              </w:rPr>
              <w:t>.</w:t>
            </w:r>
            <w:r w:rsidRPr="00E61C7F">
              <w:rPr>
                <w:rFonts w:ascii="Times New Roman" w:hAnsi="Times New Roman"/>
                <w:sz w:val="24"/>
                <w:szCs w:val="24"/>
                <w:lang w:val="en-US"/>
              </w:rPr>
              <w:t>ru</w:t>
            </w:r>
          </w:p>
        </w:tc>
      </w:tr>
    </w:tbl>
    <w:p w:rsidR="00484F47" w:rsidRDefault="00952312" w:rsidP="00484F47">
      <w:pPr>
        <w:tabs>
          <w:tab w:val="center" w:pos="4677"/>
          <w:tab w:val="right" w:pos="9355"/>
        </w:tabs>
        <w:spacing w:after="0" w:line="240" w:lineRule="auto"/>
        <w:ind w:right="-144" w:firstLine="426"/>
        <w:jc w:val="both"/>
        <w:rPr>
          <w:rFonts w:ascii="Times New Roman" w:hAnsi="Times New Roman"/>
          <w:b/>
          <w:sz w:val="24"/>
          <w:szCs w:val="24"/>
        </w:rPr>
      </w:pPr>
      <w:r>
        <w:rPr>
          <w:rFonts w:ascii="Times New Roman" w:hAnsi="Times New Roman"/>
          <w:b/>
          <w:sz w:val="24"/>
          <w:szCs w:val="24"/>
        </w:rPr>
        <w:t>С</w:t>
      </w:r>
      <w:r w:rsidR="005323DF">
        <w:rPr>
          <w:rFonts w:ascii="Times New Roman" w:hAnsi="Times New Roman"/>
          <w:b/>
          <w:sz w:val="24"/>
          <w:szCs w:val="24"/>
        </w:rPr>
        <w:t xml:space="preserve">ледует учесть, что в основе данной программы лежит академическая школа, требующая от учителя глубоких специализированных знаний. </w:t>
      </w:r>
      <w:r w:rsidR="00E31237">
        <w:rPr>
          <w:rFonts w:ascii="Times New Roman" w:hAnsi="Times New Roman"/>
          <w:b/>
          <w:sz w:val="24"/>
          <w:szCs w:val="24"/>
        </w:rPr>
        <w:t xml:space="preserve">Содержательная и тематическая линии 8-9 классов не имеют логической преемственности  с программой </w:t>
      </w:r>
      <w:r w:rsidR="00484F47">
        <w:rPr>
          <w:rFonts w:ascii="Times New Roman" w:hAnsi="Times New Roman"/>
          <w:b/>
          <w:sz w:val="24"/>
          <w:szCs w:val="24"/>
        </w:rPr>
        <w:t>Б.М. Неменского по которой школьники</w:t>
      </w:r>
      <w:r w:rsidR="00E31237">
        <w:rPr>
          <w:rFonts w:ascii="Times New Roman" w:hAnsi="Times New Roman"/>
          <w:b/>
          <w:sz w:val="24"/>
          <w:szCs w:val="24"/>
        </w:rPr>
        <w:t xml:space="preserve"> обучались с 5 по 7 класс. Ц</w:t>
      </w:r>
      <w:r w:rsidR="00484F47">
        <w:rPr>
          <w:rFonts w:ascii="Times New Roman" w:hAnsi="Times New Roman"/>
          <w:b/>
          <w:sz w:val="24"/>
          <w:szCs w:val="24"/>
        </w:rPr>
        <w:t xml:space="preserve">енностные ориентиры </w:t>
      </w:r>
      <w:r w:rsidR="00E31237">
        <w:rPr>
          <w:rFonts w:ascii="Times New Roman" w:hAnsi="Times New Roman"/>
          <w:b/>
          <w:sz w:val="24"/>
          <w:szCs w:val="24"/>
        </w:rPr>
        <w:t xml:space="preserve"> в программах </w:t>
      </w:r>
      <w:r w:rsidR="00484F47">
        <w:rPr>
          <w:rFonts w:ascii="Times New Roman" w:hAnsi="Times New Roman"/>
          <w:b/>
          <w:sz w:val="24"/>
          <w:szCs w:val="24"/>
        </w:rPr>
        <w:t>разные</w:t>
      </w:r>
      <w:r w:rsidR="00E31237">
        <w:rPr>
          <w:rFonts w:ascii="Times New Roman" w:hAnsi="Times New Roman"/>
          <w:b/>
          <w:sz w:val="24"/>
          <w:szCs w:val="24"/>
        </w:rPr>
        <w:t>.</w:t>
      </w:r>
    </w:p>
    <w:p w:rsidR="004D195C" w:rsidRPr="00F108F7" w:rsidRDefault="004D195C" w:rsidP="00484F47">
      <w:pPr>
        <w:tabs>
          <w:tab w:val="center" w:pos="4677"/>
          <w:tab w:val="right" w:pos="9355"/>
        </w:tabs>
        <w:spacing w:after="0" w:line="240" w:lineRule="auto"/>
        <w:ind w:right="-144" w:firstLine="426"/>
        <w:jc w:val="both"/>
        <w:rPr>
          <w:rFonts w:ascii="Times New Roman" w:hAnsi="Times New Roman"/>
          <w:b/>
          <w:sz w:val="24"/>
          <w:szCs w:val="24"/>
        </w:rPr>
      </w:pPr>
      <w:r w:rsidRPr="00F535BA">
        <w:rPr>
          <w:rFonts w:ascii="Times New Roman" w:hAnsi="Times New Roman"/>
          <w:b/>
          <w:sz w:val="24"/>
          <w:szCs w:val="24"/>
        </w:rPr>
        <w:lastRenderedPageBreak/>
        <w:t>По музыке лини</w:t>
      </w:r>
      <w:r w:rsidR="00F108F7">
        <w:rPr>
          <w:rFonts w:ascii="Times New Roman" w:hAnsi="Times New Roman"/>
          <w:b/>
          <w:sz w:val="24"/>
          <w:szCs w:val="24"/>
        </w:rPr>
        <w:t>я УМК «Музыка. 5–9 классы» Т.И. Науменко, В.В. Алеева, Т.</w:t>
      </w:r>
      <w:r w:rsidRPr="00F535BA">
        <w:rPr>
          <w:rFonts w:ascii="Times New Roman" w:hAnsi="Times New Roman"/>
          <w:b/>
          <w:sz w:val="24"/>
          <w:szCs w:val="24"/>
        </w:rPr>
        <w:t xml:space="preserve">Н. </w:t>
      </w:r>
      <w:r w:rsidR="00F108F7">
        <w:rPr>
          <w:rFonts w:ascii="Times New Roman" w:hAnsi="Times New Roman"/>
          <w:b/>
          <w:sz w:val="24"/>
          <w:szCs w:val="24"/>
        </w:rPr>
        <w:t>Кичак</w:t>
      </w:r>
    </w:p>
    <w:p w:rsidR="004D195C" w:rsidRDefault="000C20D3" w:rsidP="00484F47">
      <w:pPr>
        <w:tabs>
          <w:tab w:val="center" w:pos="4677"/>
          <w:tab w:val="right" w:pos="9355"/>
        </w:tabs>
        <w:spacing w:after="0" w:line="240" w:lineRule="auto"/>
        <w:ind w:firstLine="426"/>
        <w:jc w:val="both"/>
        <w:rPr>
          <w:rFonts w:ascii="Times New Roman" w:hAnsi="Times New Roman"/>
          <w:sz w:val="24"/>
          <w:szCs w:val="24"/>
        </w:rPr>
      </w:pPr>
      <w:r>
        <w:rPr>
          <w:rFonts w:ascii="Times New Roman" w:hAnsi="Times New Roman"/>
          <w:sz w:val="24"/>
          <w:szCs w:val="24"/>
        </w:rPr>
        <w:t>В учебно-</w:t>
      </w:r>
      <w:r w:rsidR="004D195C" w:rsidRPr="004D195C">
        <w:rPr>
          <w:rFonts w:ascii="Times New Roman" w:hAnsi="Times New Roman"/>
          <w:sz w:val="24"/>
          <w:szCs w:val="24"/>
        </w:rPr>
        <w:t xml:space="preserve">методический комплект по музыке для каждого класса входит учебник, «Дневник музыкальных размышлений», «Нотная хрестоматия и методические рекомендации для учителя», фонохрестоматия. Все комплекты построены в русле единой концепции музыкально–эстетического воспитания школьников. </w:t>
      </w:r>
    </w:p>
    <w:p w:rsidR="004D195C" w:rsidRDefault="004D195C" w:rsidP="004D195C">
      <w:pPr>
        <w:tabs>
          <w:tab w:val="center" w:pos="4677"/>
          <w:tab w:val="right" w:pos="9355"/>
        </w:tabs>
        <w:spacing w:after="0" w:line="240" w:lineRule="auto"/>
        <w:ind w:firstLine="426"/>
        <w:jc w:val="both"/>
        <w:rPr>
          <w:rFonts w:ascii="Times New Roman" w:hAnsi="Times New Roman"/>
          <w:sz w:val="24"/>
          <w:szCs w:val="24"/>
        </w:rPr>
      </w:pPr>
      <w:r w:rsidRPr="004D195C">
        <w:rPr>
          <w:rFonts w:ascii="Times New Roman" w:hAnsi="Times New Roman"/>
          <w:sz w:val="24"/>
          <w:szCs w:val="24"/>
        </w:rPr>
        <w:t xml:space="preserve">Темы, раскрываемые в учебниках, выстроены по восходящей линии. Таким образом, учащиеся смогут адекватно воспринимать подаваемый материал по мере получения знаний и накопления личного жизненного опыта. Музыка предстает перед школьниками как многогранное искусство во взаимодействии с литературой и изобразительным искусством. Их взаимовлияние дополняет и обогащает друг друга. Музыка преподносится как искусство, которое помогает человеку выразить свою душу, свое отношение к миру, сокровенные чувства и мысли. Учебники не содержат готовых, предназначенных для заучивания формулировок, в них нет однозначных ответов, но есть побуждения к размышлению, вслушиванию, постижению. </w:t>
      </w:r>
    </w:p>
    <w:p w:rsidR="00F535BA" w:rsidRDefault="004D195C" w:rsidP="004D195C">
      <w:pPr>
        <w:tabs>
          <w:tab w:val="center" w:pos="4677"/>
          <w:tab w:val="right" w:pos="9355"/>
        </w:tabs>
        <w:spacing w:after="0" w:line="240" w:lineRule="auto"/>
        <w:ind w:firstLine="426"/>
        <w:jc w:val="both"/>
        <w:rPr>
          <w:rFonts w:ascii="Times New Roman" w:hAnsi="Times New Roman"/>
          <w:sz w:val="24"/>
          <w:szCs w:val="24"/>
        </w:rPr>
      </w:pPr>
      <w:r w:rsidRPr="004D195C">
        <w:rPr>
          <w:rFonts w:ascii="Times New Roman" w:hAnsi="Times New Roman"/>
          <w:sz w:val="24"/>
          <w:szCs w:val="24"/>
        </w:rPr>
        <w:t>Дневники музыкальных размышлений предлагают обобщающие задания дидактического и творческого характера. Фиксация в дневнике собст</w:t>
      </w:r>
      <w:r w:rsidR="00F535BA">
        <w:rPr>
          <w:rFonts w:ascii="Times New Roman" w:hAnsi="Times New Roman"/>
          <w:sz w:val="24"/>
          <w:szCs w:val="24"/>
        </w:rPr>
        <w:t xml:space="preserve">венных музыкальных впечатлений – </w:t>
      </w:r>
      <w:r w:rsidR="00F108F7">
        <w:rPr>
          <w:rFonts w:ascii="Times New Roman" w:hAnsi="Times New Roman"/>
          <w:sz w:val="24"/>
          <w:szCs w:val="24"/>
        </w:rPr>
        <w:t>важный момент в художественно-</w:t>
      </w:r>
      <w:r w:rsidRPr="004D195C">
        <w:rPr>
          <w:rFonts w:ascii="Times New Roman" w:hAnsi="Times New Roman"/>
          <w:sz w:val="24"/>
          <w:szCs w:val="24"/>
        </w:rPr>
        <w:t xml:space="preserve">эстетическом развитии подростков. Он предполагает осмысление проблем, которые поднимаются в учебнике, а также содержит нацеленность на формирование письменной культуры в изложении собственных музыкальных мыслей. </w:t>
      </w:r>
    </w:p>
    <w:p w:rsidR="000F10DB" w:rsidRDefault="004D195C" w:rsidP="004D195C">
      <w:pPr>
        <w:tabs>
          <w:tab w:val="center" w:pos="4677"/>
          <w:tab w:val="right" w:pos="9355"/>
        </w:tabs>
        <w:spacing w:after="0" w:line="240" w:lineRule="auto"/>
        <w:ind w:firstLine="426"/>
        <w:jc w:val="both"/>
        <w:rPr>
          <w:rFonts w:ascii="Times New Roman" w:hAnsi="Times New Roman"/>
          <w:sz w:val="24"/>
          <w:szCs w:val="24"/>
        </w:rPr>
      </w:pPr>
      <w:r w:rsidRPr="004D195C">
        <w:rPr>
          <w:rFonts w:ascii="Times New Roman" w:hAnsi="Times New Roman"/>
          <w:sz w:val="24"/>
          <w:szCs w:val="24"/>
        </w:rPr>
        <w:t>В нотных хрестоматиях и фонохрестоматиях собраны музыкальные произведения и их фрагменты, предназначенные для изучения на уроках музыки. Учебники рекомендованы Министерством образования и науки Российской Федерации, включены в Федеральный перечень.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2410"/>
        <w:gridCol w:w="1276"/>
        <w:gridCol w:w="2268"/>
      </w:tblGrid>
      <w:tr w:rsidR="00E9587C" w:rsidRPr="008F30B2" w:rsidTr="006C618D">
        <w:tc>
          <w:tcPr>
            <w:tcW w:w="709" w:type="dxa"/>
            <w:tcBorders>
              <w:top w:val="single" w:sz="4" w:space="0" w:color="auto"/>
              <w:left w:val="single" w:sz="4" w:space="0" w:color="auto"/>
              <w:bottom w:val="single" w:sz="4" w:space="0" w:color="auto"/>
              <w:right w:val="single" w:sz="4" w:space="0" w:color="auto"/>
            </w:tcBorders>
          </w:tcPr>
          <w:p w:rsidR="00E9587C" w:rsidRPr="00E9587C" w:rsidRDefault="00E9587C" w:rsidP="00E9587C">
            <w:pPr>
              <w:widowControl w:val="0"/>
              <w:autoSpaceDE w:val="0"/>
              <w:autoSpaceDN w:val="0"/>
              <w:adjustRightInd w:val="0"/>
              <w:spacing w:after="0" w:line="240" w:lineRule="auto"/>
              <w:jc w:val="both"/>
              <w:outlineLvl w:val="2"/>
              <w:rPr>
                <w:rFonts w:ascii="Times New Roman" w:hAnsi="Times New Roman"/>
              </w:rPr>
            </w:pPr>
            <w:r w:rsidRPr="00E9587C">
              <w:rPr>
                <w:rFonts w:ascii="Times New Roman" w:hAnsi="Times New Roman"/>
              </w:rPr>
              <w:t>№ п/п</w:t>
            </w:r>
          </w:p>
        </w:tc>
        <w:tc>
          <w:tcPr>
            <w:tcW w:w="3544" w:type="dxa"/>
            <w:tcBorders>
              <w:top w:val="single" w:sz="4" w:space="0" w:color="auto"/>
              <w:left w:val="single" w:sz="4" w:space="0" w:color="auto"/>
              <w:bottom w:val="single" w:sz="4" w:space="0" w:color="auto"/>
              <w:right w:val="single" w:sz="4" w:space="0" w:color="auto"/>
            </w:tcBorders>
          </w:tcPr>
          <w:p w:rsidR="00E9587C" w:rsidRPr="00E9587C" w:rsidRDefault="00E9587C" w:rsidP="00E9587C">
            <w:pPr>
              <w:widowControl w:val="0"/>
              <w:autoSpaceDE w:val="0"/>
              <w:autoSpaceDN w:val="0"/>
              <w:adjustRightInd w:val="0"/>
              <w:spacing w:after="0" w:line="240" w:lineRule="auto"/>
              <w:rPr>
                <w:rFonts w:ascii="Times New Roman" w:hAnsi="Times New Roman"/>
              </w:rPr>
            </w:pPr>
            <w:r w:rsidRPr="00E9587C">
              <w:rPr>
                <w:rFonts w:ascii="Times New Roman" w:hAnsi="Times New Roman"/>
              </w:rPr>
              <w:t>Автор учебника</w:t>
            </w:r>
          </w:p>
        </w:tc>
        <w:tc>
          <w:tcPr>
            <w:tcW w:w="2410" w:type="dxa"/>
            <w:tcBorders>
              <w:top w:val="single" w:sz="4" w:space="0" w:color="auto"/>
              <w:left w:val="single" w:sz="4" w:space="0" w:color="auto"/>
              <w:bottom w:val="single" w:sz="4" w:space="0" w:color="auto"/>
              <w:right w:val="single" w:sz="4" w:space="0" w:color="auto"/>
            </w:tcBorders>
          </w:tcPr>
          <w:p w:rsidR="00E9587C" w:rsidRPr="00E9587C" w:rsidRDefault="00E9587C" w:rsidP="00E9587C">
            <w:pPr>
              <w:widowControl w:val="0"/>
              <w:autoSpaceDE w:val="0"/>
              <w:autoSpaceDN w:val="0"/>
              <w:adjustRightInd w:val="0"/>
              <w:spacing w:after="0" w:line="240" w:lineRule="auto"/>
              <w:rPr>
                <w:rFonts w:ascii="Times New Roman" w:hAnsi="Times New Roman"/>
              </w:rPr>
            </w:pPr>
            <w:r w:rsidRPr="00E9587C">
              <w:rPr>
                <w:rFonts w:ascii="Times New Roman" w:hAnsi="Times New Roman"/>
              </w:rPr>
              <w:t>Название учебника</w:t>
            </w:r>
          </w:p>
        </w:tc>
        <w:tc>
          <w:tcPr>
            <w:tcW w:w="1276" w:type="dxa"/>
            <w:tcBorders>
              <w:top w:val="single" w:sz="4" w:space="0" w:color="auto"/>
              <w:left w:val="single" w:sz="4" w:space="0" w:color="auto"/>
              <w:bottom w:val="single" w:sz="4" w:space="0" w:color="auto"/>
              <w:right w:val="single" w:sz="4" w:space="0" w:color="auto"/>
            </w:tcBorders>
            <w:vAlign w:val="center"/>
          </w:tcPr>
          <w:p w:rsidR="00E9587C" w:rsidRPr="00E9587C" w:rsidRDefault="00E9587C" w:rsidP="00E9587C">
            <w:pPr>
              <w:widowControl w:val="0"/>
              <w:autoSpaceDE w:val="0"/>
              <w:autoSpaceDN w:val="0"/>
              <w:adjustRightInd w:val="0"/>
              <w:spacing w:after="0" w:line="240" w:lineRule="auto"/>
              <w:rPr>
                <w:rFonts w:ascii="Times New Roman" w:hAnsi="Times New Roman"/>
              </w:rPr>
            </w:pPr>
            <w:r w:rsidRPr="00E9587C">
              <w:rPr>
                <w:rFonts w:ascii="Times New Roman" w:hAnsi="Times New Roman"/>
              </w:rPr>
              <w:t>Класс</w:t>
            </w:r>
          </w:p>
        </w:tc>
        <w:tc>
          <w:tcPr>
            <w:tcW w:w="2268" w:type="dxa"/>
            <w:tcBorders>
              <w:top w:val="single" w:sz="4" w:space="0" w:color="auto"/>
              <w:left w:val="single" w:sz="4" w:space="0" w:color="auto"/>
              <w:bottom w:val="single" w:sz="4" w:space="0" w:color="auto"/>
              <w:right w:val="single" w:sz="4" w:space="0" w:color="auto"/>
            </w:tcBorders>
            <w:vAlign w:val="center"/>
          </w:tcPr>
          <w:p w:rsidR="00E9587C" w:rsidRPr="00E9587C" w:rsidRDefault="00E9587C" w:rsidP="00E9587C">
            <w:pPr>
              <w:widowControl w:val="0"/>
              <w:autoSpaceDE w:val="0"/>
              <w:autoSpaceDN w:val="0"/>
              <w:adjustRightInd w:val="0"/>
              <w:spacing w:after="0" w:line="240" w:lineRule="auto"/>
              <w:jc w:val="center"/>
              <w:rPr>
                <w:rFonts w:ascii="Times New Roman" w:hAnsi="Times New Roman"/>
              </w:rPr>
            </w:pPr>
            <w:r w:rsidRPr="00E9587C">
              <w:rPr>
                <w:rFonts w:ascii="Times New Roman" w:hAnsi="Times New Roman"/>
              </w:rPr>
              <w:t>Издательство</w:t>
            </w:r>
          </w:p>
        </w:tc>
      </w:tr>
      <w:tr w:rsidR="00E9587C" w:rsidRPr="008F30B2" w:rsidTr="006C618D">
        <w:tc>
          <w:tcPr>
            <w:tcW w:w="709" w:type="dxa"/>
            <w:tcBorders>
              <w:top w:val="single" w:sz="4" w:space="0" w:color="auto"/>
              <w:left w:val="single" w:sz="4" w:space="0" w:color="auto"/>
              <w:bottom w:val="single" w:sz="4" w:space="0" w:color="auto"/>
              <w:right w:val="single" w:sz="4" w:space="0" w:color="auto"/>
            </w:tcBorders>
          </w:tcPr>
          <w:p w:rsidR="00E9587C" w:rsidRPr="008F30B2" w:rsidRDefault="00E9587C" w:rsidP="00E9587C">
            <w:pPr>
              <w:widowControl w:val="0"/>
              <w:numPr>
                <w:ilvl w:val="0"/>
                <w:numId w:val="4"/>
              </w:numPr>
              <w:autoSpaceDE w:val="0"/>
              <w:autoSpaceDN w:val="0"/>
              <w:adjustRightInd w:val="0"/>
              <w:spacing w:after="0" w:line="240" w:lineRule="auto"/>
              <w:ind w:left="0" w:firstLine="0"/>
              <w:jc w:val="both"/>
              <w:outlineLvl w:val="2"/>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E9587C" w:rsidRPr="008F30B2" w:rsidRDefault="00E9587C" w:rsidP="00E9587C">
            <w:pPr>
              <w:widowControl w:val="0"/>
              <w:autoSpaceDE w:val="0"/>
              <w:autoSpaceDN w:val="0"/>
              <w:adjustRightInd w:val="0"/>
              <w:spacing w:after="0" w:line="240" w:lineRule="auto"/>
              <w:rPr>
                <w:rFonts w:ascii="Times New Roman" w:hAnsi="Times New Roman"/>
              </w:rPr>
            </w:pPr>
            <w:r w:rsidRPr="008F30B2">
              <w:rPr>
                <w:rFonts w:ascii="Times New Roman" w:hAnsi="Times New Roman"/>
              </w:rPr>
              <w:t>Науменко Т.И., Алеев В.В.</w:t>
            </w:r>
          </w:p>
        </w:tc>
        <w:tc>
          <w:tcPr>
            <w:tcW w:w="2410" w:type="dxa"/>
            <w:tcBorders>
              <w:top w:val="single" w:sz="4" w:space="0" w:color="auto"/>
              <w:left w:val="single" w:sz="4" w:space="0" w:color="auto"/>
              <w:bottom w:val="single" w:sz="4" w:space="0" w:color="auto"/>
              <w:right w:val="single" w:sz="4" w:space="0" w:color="auto"/>
            </w:tcBorders>
          </w:tcPr>
          <w:p w:rsidR="00E9587C" w:rsidRPr="008F30B2" w:rsidRDefault="00E9587C" w:rsidP="00E9587C">
            <w:pPr>
              <w:widowControl w:val="0"/>
              <w:autoSpaceDE w:val="0"/>
              <w:autoSpaceDN w:val="0"/>
              <w:adjustRightInd w:val="0"/>
              <w:spacing w:after="0" w:line="240" w:lineRule="auto"/>
              <w:rPr>
                <w:rFonts w:ascii="Times New Roman" w:hAnsi="Times New Roman"/>
              </w:rPr>
            </w:pPr>
            <w:r w:rsidRPr="008F30B2">
              <w:rPr>
                <w:rFonts w:ascii="Times New Roman" w:hAnsi="Times New Roman"/>
              </w:rPr>
              <w:t>Искусство. Музыка</w:t>
            </w:r>
          </w:p>
        </w:tc>
        <w:tc>
          <w:tcPr>
            <w:tcW w:w="1276" w:type="dxa"/>
            <w:tcBorders>
              <w:top w:val="single" w:sz="4" w:space="0" w:color="auto"/>
              <w:left w:val="single" w:sz="4" w:space="0" w:color="auto"/>
              <w:bottom w:val="single" w:sz="4" w:space="0" w:color="auto"/>
              <w:right w:val="single" w:sz="4" w:space="0" w:color="auto"/>
            </w:tcBorders>
            <w:vAlign w:val="center"/>
          </w:tcPr>
          <w:p w:rsidR="00E9587C" w:rsidRPr="008F30B2" w:rsidRDefault="00E9587C" w:rsidP="00E9587C">
            <w:pPr>
              <w:widowControl w:val="0"/>
              <w:autoSpaceDE w:val="0"/>
              <w:autoSpaceDN w:val="0"/>
              <w:adjustRightInd w:val="0"/>
              <w:spacing w:after="0" w:line="240" w:lineRule="auto"/>
              <w:rPr>
                <w:rFonts w:ascii="Times New Roman" w:hAnsi="Times New Roman"/>
              </w:rPr>
            </w:pPr>
            <w:r w:rsidRPr="008F30B2">
              <w:rPr>
                <w:rFonts w:ascii="Times New Roman" w:hAnsi="Times New Roman"/>
              </w:rPr>
              <w:t>5,6,7,8,9</w:t>
            </w:r>
          </w:p>
        </w:tc>
        <w:tc>
          <w:tcPr>
            <w:tcW w:w="2268" w:type="dxa"/>
            <w:tcBorders>
              <w:top w:val="single" w:sz="4" w:space="0" w:color="auto"/>
              <w:left w:val="single" w:sz="4" w:space="0" w:color="auto"/>
              <w:bottom w:val="single" w:sz="4" w:space="0" w:color="auto"/>
              <w:right w:val="single" w:sz="4" w:space="0" w:color="auto"/>
            </w:tcBorders>
            <w:vAlign w:val="center"/>
          </w:tcPr>
          <w:p w:rsidR="00E9587C" w:rsidRPr="008F30B2" w:rsidRDefault="00E9587C" w:rsidP="00E9587C">
            <w:pPr>
              <w:widowControl w:val="0"/>
              <w:autoSpaceDE w:val="0"/>
              <w:autoSpaceDN w:val="0"/>
              <w:adjustRightInd w:val="0"/>
              <w:spacing w:after="0" w:line="240" w:lineRule="auto"/>
              <w:jc w:val="center"/>
              <w:rPr>
                <w:rFonts w:ascii="Times New Roman" w:hAnsi="Times New Roman"/>
              </w:rPr>
            </w:pPr>
            <w:r w:rsidRPr="008F30B2">
              <w:rPr>
                <w:rFonts w:ascii="Times New Roman" w:hAnsi="Times New Roman"/>
              </w:rPr>
              <w:t>ДРОФА</w:t>
            </w:r>
          </w:p>
        </w:tc>
      </w:tr>
    </w:tbl>
    <w:p w:rsidR="00F84E69" w:rsidRPr="00F84E69" w:rsidRDefault="00F84E69" w:rsidP="00F84E69">
      <w:pPr>
        <w:pStyle w:val="a4"/>
        <w:spacing w:after="0" w:line="240" w:lineRule="auto"/>
        <w:ind w:firstLine="426"/>
        <w:jc w:val="both"/>
        <w:rPr>
          <w:rFonts w:ascii="Times New Roman" w:hAnsi="Times New Roman" w:cs="Times New Roman"/>
          <w:sz w:val="24"/>
          <w:szCs w:val="24"/>
        </w:rPr>
      </w:pPr>
      <w:r w:rsidRPr="00F84E69">
        <w:rPr>
          <w:rFonts w:ascii="Times New Roman" w:hAnsi="Times New Roman" w:cs="Times New Roman"/>
          <w:sz w:val="24"/>
          <w:szCs w:val="24"/>
        </w:rPr>
        <w:t>Подробная информация об УМК по музыке (с аннотациями, записью лекций и вебинаров, информационным материалом) представлена на сайтах:</w:t>
      </w:r>
    </w:p>
    <w:p w:rsidR="003D7EA1" w:rsidRDefault="00F84E69" w:rsidP="00F84E69">
      <w:pPr>
        <w:spacing w:after="0" w:line="240" w:lineRule="auto"/>
        <w:jc w:val="both"/>
        <w:rPr>
          <w:rFonts w:ascii="Times New Roman" w:hAnsi="Times New Roman" w:cs="Times New Roman"/>
          <w:sz w:val="24"/>
          <w:szCs w:val="24"/>
        </w:rPr>
      </w:pPr>
      <w:r w:rsidRPr="00F84E69">
        <w:rPr>
          <w:rFonts w:ascii="Times New Roman" w:hAnsi="Times New Roman" w:cs="Times New Roman"/>
          <w:sz w:val="24"/>
          <w:szCs w:val="24"/>
        </w:rPr>
        <w:t xml:space="preserve">«Дрофа» : </w:t>
      </w:r>
      <w:hyperlink r:id="rId8" w:history="1">
        <w:r w:rsidRPr="00F84E69">
          <w:rPr>
            <w:rStyle w:val="a8"/>
            <w:rFonts w:ascii="Times New Roman" w:hAnsi="Times New Roman"/>
            <w:color w:val="auto"/>
            <w:sz w:val="24"/>
            <w:szCs w:val="24"/>
          </w:rPr>
          <w:t>http://www.drofa.ru/drofa/kopilka</w:t>
        </w:r>
      </w:hyperlink>
      <w:r w:rsidR="003D7EA1">
        <w:rPr>
          <w:rFonts w:ascii="Times New Roman" w:hAnsi="Times New Roman" w:cs="Times New Roman"/>
          <w:sz w:val="24"/>
          <w:szCs w:val="24"/>
        </w:rPr>
        <w:t>.</w:t>
      </w:r>
    </w:p>
    <w:p w:rsidR="003F7EE5" w:rsidRDefault="003F7EE5" w:rsidP="009E4E3A">
      <w:pPr>
        <w:pStyle w:val="a5"/>
        <w:shd w:val="clear" w:color="auto" w:fill="FFFFFF" w:themeFill="background1"/>
        <w:spacing w:after="0" w:line="240" w:lineRule="auto"/>
        <w:ind w:left="0" w:firstLine="426"/>
        <w:jc w:val="both"/>
        <w:rPr>
          <w:rFonts w:ascii="Times New Roman" w:hAnsi="Times New Roman"/>
          <w:color w:val="000000"/>
          <w:sz w:val="12"/>
          <w:szCs w:val="12"/>
          <w:shd w:val="clear" w:color="auto" w:fill="FFFFFF"/>
        </w:rPr>
      </w:pPr>
    </w:p>
    <w:p w:rsidR="009E4E3A" w:rsidRPr="009E4E3A" w:rsidRDefault="006A4088" w:rsidP="009E4E3A">
      <w:pPr>
        <w:pStyle w:val="a5"/>
        <w:shd w:val="clear" w:color="auto" w:fill="FFFFFF" w:themeFill="background1"/>
        <w:spacing w:after="0" w:line="240" w:lineRule="auto"/>
        <w:ind w:left="0" w:firstLine="426"/>
        <w:jc w:val="both"/>
        <w:rPr>
          <w:rFonts w:ascii="Times New Roman" w:hAnsi="Times New Roman"/>
          <w:color w:val="000000"/>
          <w:sz w:val="24"/>
          <w:szCs w:val="24"/>
          <w:shd w:val="clear" w:color="auto" w:fill="FFFFFF"/>
        </w:rPr>
      </w:pPr>
      <w:r w:rsidRPr="006B5CAB">
        <w:rPr>
          <w:rFonts w:ascii="Times New Roman" w:hAnsi="Times New Roman"/>
          <w:color w:val="000000"/>
          <w:sz w:val="24"/>
          <w:szCs w:val="24"/>
          <w:shd w:val="clear" w:color="auto" w:fill="FFFFFF"/>
        </w:rPr>
        <w:t xml:space="preserve">Преподавание предметов художественно-эстетического цикла </w:t>
      </w:r>
      <w:r w:rsidR="00127E2D">
        <w:rPr>
          <w:rFonts w:ascii="Times New Roman" w:hAnsi="Times New Roman"/>
          <w:color w:val="000000"/>
          <w:sz w:val="24"/>
          <w:szCs w:val="24"/>
          <w:shd w:val="clear" w:color="auto" w:fill="FFFFFF"/>
        </w:rPr>
        <w:t>может</w:t>
      </w:r>
      <w:r w:rsidRPr="006B5CAB">
        <w:rPr>
          <w:rFonts w:ascii="Times New Roman" w:hAnsi="Times New Roman"/>
          <w:color w:val="000000"/>
          <w:sz w:val="24"/>
          <w:szCs w:val="24"/>
          <w:shd w:val="clear" w:color="auto" w:fill="FFFFFF"/>
        </w:rPr>
        <w:t xml:space="preserve"> завершаться </w:t>
      </w:r>
      <w:r w:rsidR="005E29A7">
        <w:rPr>
          <w:rFonts w:ascii="Times New Roman" w:hAnsi="Times New Roman"/>
          <w:color w:val="000000"/>
          <w:sz w:val="24"/>
          <w:szCs w:val="24"/>
          <w:shd w:val="clear" w:color="auto" w:fill="FFFFFF"/>
        </w:rPr>
        <w:t xml:space="preserve"> интегративным предметом </w:t>
      </w:r>
      <w:r w:rsidR="005E29A7" w:rsidRPr="005E29A7">
        <w:rPr>
          <w:rFonts w:ascii="Times New Roman" w:hAnsi="Times New Roman"/>
          <w:b/>
          <w:color w:val="000000"/>
          <w:sz w:val="24"/>
          <w:szCs w:val="24"/>
          <w:shd w:val="clear" w:color="auto" w:fill="FFFFFF"/>
        </w:rPr>
        <w:t>Мировая художественная культура</w:t>
      </w:r>
      <w:r w:rsidRPr="006B5CAB">
        <w:rPr>
          <w:rFonts w:ascii="Times New Roman" w:hAnsi="Times New Roman"/>
          <w:color w:val="000000"/>
          <w:sz w:val="24"/>
          <w:szCs w:val="24"/>
          <w:shd w:val="clear" w:color="auto" w:fill="FFFFFF"/>
        </w:rPr>
        <w:t xml:space="preserve"> (включающим не только освоение разных видов искусства, но и историко-философскую основу освоения художественной эпохи). Предмет направлен на  завершение образования на уровне формирования целостной художественной картины мира. Возрастные особенности выпускника основной школы, связанные с началом осмысления мира и себя в этом мире, обосновывают выбор предмета МХК как наиболее отвечающего на эти возрастные запросы.</w:t>
      </w:r>
    </w:p>
    <w:p w:rsidR="009E4E3A" w:rsidRPr="00595405" w:rsidRDefault="009E4E3A" w:rsidP="009E4E3A">
      <w:pPr>
        <w:pStyle w:val="Default"/>
        <w:spacing w:line="203" w:lineRule="atLeast"/>
        <w:ind w:right="80" w:firstLine="285"/>
        <w:jc w:val="both"/>
      </w:pPr>
      <w:r w:rsidRPr="00595405">
        <w:t>При реализации обязательной части основной образовательной программы по учебному предмету «Мировая художественная культура» в 2016/2017 учебном году рекомендуется использовать учебники, включенные в федеральный перечень учебников с 2014/2015 по 2017/2018 учебные годы, представленные в Приложении 2. Необходимо отметить, что издательство «Дрофа» в рамках УМК «Искусство. 5-11 классы. Базовый уровень» (ФГОС) под редакцией Г. И. Даниловой уже выпустило рабочую программу, методические рекомендации для 5 и 6 классов, рабочие тетради для 7-9 классов.</w:t>
      </w:r>
    </w:p>
    <w:p w:rsidR="009E4E3A" w:rsidRPr="00595405" w:rsidRDefault="009E4E3A" w:rsidP="009E4E3A">
      <w:pPr>
        <w:pStyle w:val="Default"/>
        <w:spacing w:line="206" w:lineRule="atLeast"/>
        <w:ind w:firstLine="277"/>
        <w:jc w:val="both"/>
      </w:pPr>
      <w:r w:rsidRPr="00595405">
        <w:t>Подробная информация об УМК и порядке приобретения ЭФУ</w:t>
      </w:r>
      <w:r>
        <w:t xml:space="preserve"> (электронных форм учебников)</w:t>
      </w:r>
      <w:r w:rsidRPr="00595405">
        <w:t xml:space="preserve"> представлена на официальных сайтах издательств.</w:t>
      </w:r>
    </w:p>
    <w:p w:rsidR="009E4E3A" w:rsidRPr="0090175E" w:rsidRDefault="009E4E3A" w:rsidP="009E4E3A">
      <w:pPr>
        <w:pStyle w:val="Default"/>
        <w:spacing w:line="203" w:lineRule="atLeast"/>
        <w:ind w:firstLine="265"/>
        <w:jc w:val="both"/>
      </w:pPr>
      <w:r w:rsidRPr="0090175E">
        <w:t>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Электронная форма учебника (ЭФУ) содержит:</w:t>
      </w:r>
    </w:p>
    <w:p w:rsidR="009E4E3A" w:rsidRDefault="009E4E3A" w:rsidP="009E4E3A">
      <w:pPr>
        <w:pStyle w:val="Default"/>
        <w:jc w:val="both"/>
      </w:pPr>
      <w:r w:rsidRPr="0090175E">
        <w:t xml:space="preserve">- педагогически обоснованное для усвоения материала учебника количество мультимедийных и </w:t>
      </w:r>
      <w:r>
        <w:t xml:space="preserve"> </w:t>
      </w:r>
    </w:p>
    <w:p w:rsidR="009E4E3A" w:rsidRDefault="009E4E3A" w:rsidP="009E4E3A">
      <w:pPr>
        <w:pStyle w:val="Default"/>
        <w:jc w:val="both"/>
      </w:pPr>
      <w:r>
        <w:t xml:space="preserve">  </w:t>
      </w:r>
      <w:r w:rsidRPr="0090175E">
        <w:t>(или) интерактивных элементов (галереи изображени</w:t>
      </w:r>
      <w:r>
        <w:t>й, аудиофрагменты, видеоролики,</w:t>
      </w:r>
    </w:p>
    <w:p w:rsidR="009E4E3A" w:rsidRDefault="009E4E3A" w:rsidP="009E4E3A">
      <w:pPr>
        <w:pStyle w:val="Default"/>
        <w:jc w:val="both"/>
      </w:pPr>
      <w:r>
        <w:t xml:space="preserve">  </w:t>
      </w:r>
      <w:r w:rsidRPr="0090175E">
        <w:t xml:space="preserve">презентации, анимационные ролики, интерактивные карты, тренажеры, лабораторные работы, </w:t>
      </w:r>
      <w:r>
        <w:t xml:space="preserve"> </w:t>
      </w:r>
    </w:p>
    <w:p w:rsidR="009E4E3A" w:rsidRPr="0090175E" w:rsidRDefault="009E4E3A" w:rsidP="009E4E3A">
      <w:pPr>
        <w:pStyle w:val="Default"/>
        <w:jc w:val="both"/>
      </w:pPr>
      <w:r>
        <w:lastRenderedPageBreak/>
        <w:t xml:space="preserve">  </w:t>
      </w:r>
      <w:r w:rsidRPr="0090175E">
        <w:t>эксперименты и (или) иное);</w:t>
      </w:r>
    </w:p>
    <w:p w:rsidR="009E4E3A" w:rsidRPr="0090175E" w:rsidRDefault="009E4E3A" w:rsidP="009E4E3A">
      <w:pPr>
        <w:pStyle w:val="Default"/>
        <w:jc w:val="both"/>
      </w:pPr>
      <w:r w:rsidRPr="0090175E">
        <w:t>- средства контроля и самоконтроля.Электронная форма учебника:</w:t>
      </w:r>
    </w:p>
    <w:p w:rsidR="009E4E3A" w:rsidRDefault="009E4E3A" w:rsidP="009E4E3A">
      <w:pPr>
        <w:pStyle w:val="Default"/>
        <w:jc w:val="both"/>
      </w:pPr>
      <w:r w:rsidRPr="0090175E">
        <w:t xml:space="preserve">- представлена в общедоступных форматах, не имеющих лицензионных ограничений для </w:t>
      </w:r>
      <w:r>
        <w:t xml:space="preserve"> </w:t>
      </w:r>
    </w:p>
    <w:p w:rsidR="009E4E3A" w:rsidRPr="0090175E" w:rsidRDefault="009E4E3A" w:rsidP="009E4E3A">
      <w:pPr>
        <w:pStyle w:val="Default"/>
        <w:jc w:val="both"/>
      </w:pPr>
      <w:r>
        <w:t xml:space="preserve">  </w:t>
      </w:r>
      <w:r w:rsidRPr="0090175E">
        <w:t>участника образовательной деятельности;</w:t>
      </w:r>
    </w:p>
    <w:p w:rsidR="009E4E3A" w:rsidRDefault="009E4E3A" w:rsidP="009E4E3A">
      <w:pPr>
        <w:pStyle w:val="Default"/>
        <w:jc w:val="both"/>
      </w:pPr>
      <w:r w:rsidRPr="0090175E">
        <w:t xml:space="preserve">- может быть воспроизведена на трех или более операционных системах, не менее двух из </w:t>
      </w:r>
      <w:r>
        <w:t xml:space="preserve"> </w:t>
      </w:r>
    </w:p>
    <w:p w:rsidR="009E4E3A" w:rsidRPr="0090175E" w:rsidRDefault="009E4E3A" w:rsidP="009E4E3A">
      <w:pPr>
        <w:pStyle w:val="Default"/>
        <w:jc w:val="both"/>
      </w:pPr>
      <w:r>
        <w:t xml:space="preserve">  </w:t>
      </w:r>
      <w:r w:rsidRPr="0090175E">
        <w:t>которых для мобильных устройств;</w:t>
      </w:r>
    </w:p>
    <w:p w:rsidR="009E4E3A" w:rsidRDefault="009E4E3A" w:rsidP="009E4E3A">
      <w:pPr>
        <w:pStyle w:val="Default"/>
        <w:jc w:val="both"/>
      </w:pPr>
      <w:r w:rsidRPr="0090175E">
        <w:t xml:space="preserve">- должна воспроизводиться на не менее чем двух видах электронных устройств (стационарный </w:t>
      </w:r>
      <w:r>
        <w:t xml:space="preserve"> </w:t>
      </w:r>
    </w:p>
    <w:p w:rsidR="009E4E3A" w:rsidRDefault="009E4E3A" w:rsidP="009E4E3A">
      <w:pPr>
        <w:pStyle w:val="Default"/>
        <w:jc w:val="both"/>
      </w:pPr>
      <w:r>
        <w:t xml:space="preserve">  </w:t>
      </w:r>
      <w:r w:rsidRPr="0090175E">
        <w:t xml:space="preserve">или персональный компьютер, в том числе с подключением к интерактивной доске, </w:t>
      </w:r>
      <w:r>
        <w:t xml:space="preserve"> </w:t>
      </w:r>
    </w:p>
    <w:p w:rsidR="009E4E3A" w:rsidRPr="0090175E" w:rsidRDefault="009E4E3A" w:rsidP="009E4E3A">
      <w:pPr>
        <w:pStyle w:val="Default"/>
        <w:jc w:val="both"/>
      </w:pPr>
      <w:r>
        <w:t xml:space="preserve">    </w:t>
      </w:r>
      <w:r w:rsidRPr="0090175E">
        <w:t>планшетный компьютер и иное);</w:t>
      </w:r>
    </w:p>
    <w:p w:rsidR="009E4E3A" w:rsidRDefault="009E4E3A" w:rsidP="009E4E3A">
      <w:pPr>
        <w:pStyle w:val="Default"/>
        <w:jc w:val="both"/>
      </w:pPr>
      <w:r w:rsidRPr="0090175E">
        <w:t xml:space="preserve">- функционирует на устройствах пользователей без подключения к сети «Интернет» (за </w:t>
      </w:r>
      <w:r>
        <w:t xml:space="preserve"> </w:t>
      </w:r>
    </w:p>
    <w:p w:rsidR="009E4E3A" w:rsidRPr="0090175E" w:rsidRDefault="009E4E3A" w:rsidP="009E4E3A">
      <w:pPr>
        <w:pStyle w:val="Default"/>
        <w:jc w:val="both"/>
      </w:pPr>
      <w:r>
        <w:t xml:space="preserve">  </w:t>
      </w:r>
      <w:r w:rsidRPr="0090175E">
        <w:t>исключением внешних ссылок и «Интранет»;</w:t>
      </w:r>
    </w:p>
    <w:p w:rsidR="009E4E3A" w:rsidRPr="0090175E" w:rsidRDefault="009E4E3A" w:rsidP="009E4E3A">
      <w:pPr>
        <w:pStyle w:val="Default"/>
        <w:jc w:val="both"/>
      </w:pPr>
      <w:r w:rsidRPr="0090175E">
        <w:t>- реализует возможность создания пользователем заметок, закладок и перехода к ним;</w:t>
      </w:r>
    </w:p>
    <w:p w:rsidR="009E4E3A" w:rsidRDefault="009E4E3A" w:rsidP="009E4E3A">
      <w:pPr>
        <w:pStyle w:val="Default"/>
        <w:jc w:val="both"/>
      </w:pPr>
      <w:r w:rsidRPr="0090175E">
        <w:t xml:space="preserve">- поддерживает возможность определения номера страниц печатной версии учебника, на </w:t>
      </w:r>
      <w:r>
        <w:t xml:space="preserve"> </w:t>
      </w:r>
    </w:p>
    <w:p w:rsidR="009E4E3A" w:rsidRPr="002E7A7E" w:rsidRDefault="009E4E3A" w:rsidP="009E4E3A">
      <w:pPr>
        <w:pStyle w:val="Default"/>
        <w:jc w:val="both"/>
      </w:pPr>
      <w:r>
        <w:t xml:space="preserve">   </w:t>
      </w:r>
      <w:r w:rsidRPr="0090175E">
        <w:t>которой расположено содержание текущей страницы учебника в электронной форме».</w:t>
      </w:r>
    </w:p>
    <w:p w:rsidR="009E4E3A" w:rsidRPr="00595405" w:rsidRDefault="00952312" w:rsidP="009E4E3A">
      <w:pPr>
        <w:pStyle w:val="Default"/>
        <w:spacing w:line="206" w:lineRule="atLeast"/>
        <w:ind w:firstLine="426"/>
        <w:jc w:val="both"/>
      </w:pPr>
      <w:r>
        <w:t>В</w:t>
      </w:r>
      <w:r w:rsidR="009E4E3A">
        <w:t xml:space="preserve"> последние годы произошло увеличение заданий ОГЭ и ЕГЭ по истории и обществознанию, требующих от обучающихся более глубоких знаний по теории и истории культуры, о культурных процессах в современном обществе. В 2016-2017 учебном году начинается реализация Историко-культурного стандарта по отечественной истории. Стандарт существенно расширяет содержание тем, посвященных культуре России различных эпох (объекты культуры, понятия, персоналии, даты), что в целом актуализирует роль учебного предмета «Мировая художественная культура» в системе общего образования  и требует от учителя МХК усиления межпредметных связей с историей и поиска новых подходов к преподаванию предмета.</w:t>
      </w:r>
    </w:p>
    <w:p w:rsidR="009E4E3A" w:rsidRDefault="009E4E3A" w:rsidP="009E4E3A">
      <w:pPr>
        <w:pStyle w:val="Default"/>
        <w:spacing w:line="203" w:lineRule="atLeast"/>
        <w:ind w:firstLine="426"/>
        <w:jc w:val="both"/>
      </w:pPr>
      <w:r w:rsidRPr="00595405">
        <w:t>При изучении предмета «Мировая художественная культура» необходимо учитывать национальные, региональные и этнокультурные особенности  в общеобразовательной организации. Федеральный закон от 29.12.2012 г. № 273-</w:t>
      </w:r>
      <w:r w:rsidR="00952312">
        <w:t>ФЗ</w:t>
      </w:r>
      <w:r w:rsidRPr="00595405">
        <w:t xml:space="preserve">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общеобразовательной организацией образовательной программой.</w:t>
      </w:r>
    </w:p>
    <w:p w:rsidR="009E4E3A" w:rsidRDefault="009E4E3A" w:rsidP="009E4E3A">
      <w:pPr>
        <w:spacing w:after="0" w:line="240" w:lineRule="auto"/>
        <w:ind w:firstLine="426"/>
        <w:jc w:val="both"/>
        <w:rPr>
          <w:rFonts w:ascii="Times New Roman" w:hAnsi="Times New Roman"/>
          <w:i/>
          <w:sz w:val="24"/>
          <w:szCs w:val="24"/>
        </w:rPr>
      </w:pPr>
      <w:r w:rsidRPr="00181E20">
        <w:rPr>
          <w:rFonts w:ascii="Times New Roman" w:hAnsi="Times New Roman"/>
          <w:sz w:val="24"/>
          <w:szCs w:val="24"/>
        </w:rPr>
        <w:t>В  целях  совершенствования  общего  культур</w:t>
      </w:r>
      <w:r>
        <w:rPr>
          <w:rFonts w:ascii="Times New Roman" w:hAnsi="Times New Roman"/>
          <w:sz w:val="24"/>
          <w:szCs w:val="24"/>
        </w:rPr>
        <w:t xml:space="preserve">ного  образования в основной и средней школе </w:t>
      </w:r>
      <w:r w:rsidRPr="00181E20">
        <w:rPr>
          <w:rFonts w:ascii="Times New Roman" w:hAnsi="Times New Roman"/>
          <w:sz w:val="24"/>
          <w:szCs w:val="24"/>
        </w:rPr>
        <w:t xml:space="preserve">и создания  единой  независимой  системы  оценки  </w:t>
      </w:r>
      <w:r>
        <w:rPr>
          <w:rFonts w:ascii="Times New Roman" w:hAnsi="Times New Roman"/>
          <w:sz w:val="24"/>
          <w:szCs w:val="24"/>
        </w:rPr>
        <w:t>качества  подготовки  по  МХК</w:t>
      </w:r>
      <w:r w:rsidRPr="00181E20">
        <w:rPr>
          <w:rFonts w:ascii="Times New Roman" w:hAnsi="Times New Roman"/>
          <w:sz w:val="24"/>
          <w:szCs w:val="24"/>
        </w:rPr>
        <w:t xml:space="preserve"> предлагается  увеличение  количества  заданий,  направленных  на  проверку  умений систематизировать  конкретные  факты,  устанавливать  причинно-следственные, структурные  и  иные  связи,  анализировать  культурные  явления,  использовать источники  информации  (иллюстративный  материал,  видео,  аудио)  для  решения познавательных  задач,  формулировать  и  аргументировать  собственную  позицию  с привлечением исторических знаний.</w:t>
      </w:r>
    </w:p>
    <w:p w:rsidR="009E4E3A" w:rsidRPr="00720D2E" w:rsidRDefault="009E4E3A" w:rsidP="009E4E3A">
      <w:pPr>
        <w:spacing w:after="0" w:line="240" w:lineRule="auto"/>
        <w:ind w:firstLine="426"/>
        <w:jc w:val="both"/>
        <w:rPr>
          <w:rFonts w:ascii="Times New Roman" w:hAnsi="Times New Roman"/>
          <w:sz w:val="24"/>
          <w:szCs w:val="24"/>
        </w:rPr>
      </w:pPr>
      <w:r w:rsidRPr="00181E20">
        <w:rPr>
          <w:rFonts w:ascii="Times New Roman" w:hAnsi="Times New Roman"/>
          <w:sz w:val="24"/>
          <w:szCs w:val="24"/>
        </w:rPr>
        <w:t xml:space="preserve">Общее  направление  совершенствования  контрольно-измерительных  материалов </w:t>
      </w:r>
      <w:r>
        <w:rPr>
          <w:rFonts w:ascii="Times New Roman" w:hAnsi="Times New Roman"/>
          <w:i/>
          <w:sz w:val="24"/>
          <w:szCs w:val="24"/>
        </w:rPr>
        <w:t xml:space="preserve"> </w:t>
      </w:r>
      <w:r>
        <w:rPr>
          <w:rFonts w:ascii="Times New Roman" w:hAnsi="Times New Roman"/>
          <w:sz w:val="24"/>
          <w:szCs w:val="24"/>
        </w:rPr>
        <w:t xml:space="preserve">(КИМ) – </w:t>
      </w:r>
      <w:r w:rsidRPr="00181E20">
        <w:rPr>
          <w:rFonts w:ascii="Times New Roman" w:hAnsi="Times New Roman"/>
          <w:sz w:val="24"/>
          <w:szCs w:val="24"/>
        </w:rPr>
        <w:t xml:space="preserve">усиление  блока  заданий, </w:t>
      </w:r>
      <w:r>
        <w:rPr>
          <w:rFonts w:ascii="Times New Roman" w:hAnsi="Times New Roman"/>
          <w:sz w:val="24"/>
          <w:szCs w:val="24"/>
        </w:rPr>
        <w:t xml:space="preserve"> проверяющих  аналитические  и </w:t>
      </w:r>
      <w:r w:rsidRPr="00181E20">
        <w:rPr>
          <w:rFonts w:ascii="Times New Roman" w:hAnsi="Times New Roman"/>
          <w:sz w:val="24"/>
          <w:szCs w:val="24"/>
        </w:rPr>
        <w:t>информационно- комм</w:t>
      </w:r>
      <w:r>
        <w:rPr>
          <w:rFonts w:ascii="Times New Roman" w:hAnsi="Times New Roman"/>
          <w:sz w:val="24"/>
          <w:szCs w:val="24"/>
        </w:rPr>
        <w:t>уникативные  умения</w:t>
      </w:r>
      <w:r w:rsidRPr="00181E20">
        <w:rPr>
          <w:rFonts w:ascii="Times New Roman" w:hAnsi="Times New Roman"/>
          <w:sz w:val="24"/>
          <w:szCs w:val="24"/>
        </w:rPr>
        <w:t>;  создание  и  постепенное  введение  новых типов  заданий  с</w:t>
      </w:r>
      <w:r>
        <w:rPr>
          <w:rFonts w:ascii="Times New Roman" w:hAnsi="Times New Roman"/>
          <w:sz w:val="24"/>
          <w:szCs w:val="24"/>
        </w:rPr>
        <w:t xml:space="preserve">  развернутым  ответом  с  целью</w:t>
      </w:r>
      <w:r w:rsidRPr="00181E20">
        <w:rPr>
          <w:rFonts w:ascii="Times New Roman" w:hAnsi="Times New Roman"/>
          <w:sz w:val="24"/>
          <w:szCs w:val="24"/>
        </w:rPr>
        <w:t xml:space="preserve">  более  то</w:t>
      </w:r>
      <w:r>
        <w:rPr>
          <w:rFonts w:ascii="Times New Roman" w:hAnsi="Times New Roman"/>
          <w:sz w:val="24"/>
          <w:szCs w:val="24"/>
        </w:rPr>
        <w:t>чной  дифференциации выпускников</w:t>
      </w:r>
      <w:r w:rsidRPr="00181E20">
        <w:rPr>
          <w:rFonts w:ascii="Times New Roman" w:hAnsi="Times New Roman"/>
          <w:sz w:val="24"/>
          <w:szCs w:val="24"/>
        </w:rPr>
        <w:t>,  планирующих  продолжение  образования  в  вузах  гуманитарного профиля  с  различным  уровнем  требований  к  культурологической  подготовк</w:t>
      </w:r>
      <w:r>
        <w:rPr>
          <w:rFonts w:ascii="Times New Roman" w:hAnsi="Times New Roman"/>
          <w:sz w:val="24"/>
          <w:szCs w:val="24"/>
        </w:rPr>
        <w:t>е выпускников.  Учителям  МХК</w:t>
      </w:r>
      <w:r w:rsidRPr="00181E20">
        <w:rPr>
          <w:rFonts w:ascii="Times New Roman" w:hAnsi="Times New Roman"/>
          <w:sz w:val="24"/>
          <w:szCs w:val="24"/>
        </w:rPr>
        <w:t xml:space="preserve">  необходимо  активно  использовать  диалогические формы  учебных  занятий  (дискуссий,  круглых  столов  и  др.),  совершенствовать технологию  текущего  контроля  успеваемости  и  промежуточной  аттестации, тематического  поэтапного  повторения,  соче</w:t>
      </w:r>
      <w:r>
        <w:rPr>
          <w:rFonts w:ascii="Times New Roman" w:hAnsi="Times New Roman"/>
          <w:sz w:val="24"/>
          <w:szCs w:val="24"/>
        </w:rPr>
        <w:t xml:space="preserve">тать  разные  формы  устной  и </w:t>
      </w:r>
      <w:r w:rsidRPr="00181E20">
        <w:rPr>
          <w:rFonts w:ascii="Times New Roman" w:hAnsi="Times New Roman"/>
          <w:sz w:val="24"/>
          <w:szCs w:val="24"/>
        </w:rPr>
        <w:t>письменной проверки.</w:t>
      </w:r>
    </w:p>
    <w:p w:rsidR="009E4E3A" w:rsidRPr="00720D2E" w:rsidRDefault="009E4E3A" w:rsidP="009E4E3A">
      <w:pPr>
        <w:pStyle w:val="Default"/>
        <w:ind w:firstLine="426"/>
        <w:jc w:val="both"/>
      </w:pPr>
      <w:r w:rsidRPr="00720D2E">
        <w:t xml:space="preserve">Предмет «Мировая художественная культура» создает широкую образовательную среду для формирования у обучаемых навыков исследовательской деятельности, позволяя принимать </w:t>
      </w:r>
      <w:r w:rsidRPr="00720D2E">
        <w:lastRenderedPageBreak/>
        <w:t>активное участие (по выбору) в многочисленных конференциях и конкурсах исследовательских работ учащихся разного уровня</w:t>
      </w:r>
      <w:r>
        <w:t>.</w:t>
      </w:r>
    </w:p>
    <w:p w:rsidR="009E4E3A" w:rsidRPr="00720D2E" w:rsidRDefault="009E4E3A" w:rsidP="009E4E3A">
      <w:pPr>
        <w:pStyle w:val="Default"/>
        <w:ind w:firstLine="426"/>
        <w:jc w:val="both"/>
      </w:pPr>
      <w:r w:rsidRPr="00720D2E">
        <w:t>На заседании районных (городских) методических объединений учителей МХК следует проанализировать результаты Всероссийской</w:t>
      </w:r>
      <w:r>
        <w:t xml:space="preserve"> </w:t>
      </w:r>
      <w:r w:rsidRPr="00720D2E">
        <w:t>олимпиад</w:t>
      </w:r>
      <w:r>
        <w:t>ы</w:t>
      </w:r>
      <w:r w:rsidRPr="00720D2E">
        <w:t xml:space="preserve"> школьников по МХК. К общим недостаткам участия школьников в олимпиаде по МХК нужно отнести:</w:t>
      </w:r>
    </w:p>
    <w:p w:rsidR="009E4E3A" w:rsidRDefault="009E4E3A" w:rsidP="009E4E3A">
      <w:pPr>
        <w:pStyle w:val="Default"/>
        <w:jc w:val="both"/>
      </w:pPr>
      <w:r w:rsidRPr="00720D2E">
        <w:t xml:space="preserve">- отрывочность знаний по отдельным видам искусства (графика, музыка, театр XX века, </w:t>
      </w:r>
      <w:r>
        <w:t xml:space="preserve"> </w:t>
      </w:r>
    </w:p>
    <w:p w:rsidR="009E4E3A" w:rsidRDefault="009E4E3A" w:rsidP="009E4E3A">
      <w:pPr>
        <w:pStyle w:val="Default"/>
        <w:jc w:val="both"/>
      </w:pPr>
      <w:r>
        <w:t xml:space="preserve">  </w:t>
      </w:r>
      <w:r w:rsidRPr="00720D2E">
        <w:t xml:space="preserve">синтетические виды искусства), художественным направлениям (модерн, конструктивизм, </w:t>
      </w:r>
      <w:r>
        <w:t xml:space="preserve"> </w:t>
      </w:r>
    </w:p>
    <w:p w:rsidR="009E4E3A" w:rsidRDefault="009E4E3A" w:rsidP="009E4E3A">
      <w:pPr>
        <w:pStyle w:val="Default"/>
        <w:jc w:val="both"/>
      </w:pPr>
      <w:r>
        <w:t xml:space="preserve">  </w:t>
      </w:r>
      <w:r w:rsidRPr="00720D2E">
        <w:t xml:space="preserve">советский реализм и неоклассицизм, современное искусство) и современным культурным </w:t>
      </w:r>
      <w:r>
        <w:t xml:space="preserve"> </w:t>
      </w:r>
    </w:p>
    <w:p w:rsidR="009E4E3A" w:rsidRPr="00720D2E" w:rsidRDefault="009E4E3A" w:rsidP="009E4E3A">
      <w:pPr>
        <w:pStyle w:val="Default"/>
        <w:jc w:val="both"/>
      </w:pPr>
      <w:r>
        <w:t xml:space="preserve">  </w:t>
      </w:r>
      <w:r w:rsidRPr="00720D2E">
        <w:t>процессам (формы, виды и типы культуры);</w:t>
      </w:r>
    </w:p>
    <w:p w:rsidR="009E4E3A" w:rsidRDefault="009E4E3A" w:rsidP="009E4E3A">
      <w:pPr>
        <w:pStyle w:val="Default"/>
        <w:jc w:val="both"/>
      </w:pPr>
      <w:r w:rsidRPr="00720D2E">
        <w:t xml:space="preserve">- недостаточная аргументация ответов, неумение дать развернутый ответ на поставленные </w:t>
      </w:r>
      <w:r>
        <w:t xml:space="preserve"> </w:t>
      </w:r>
    </w:p>
    <w:p w:rsidR="009E4E3A" w:rsidRPr="00720D2E" w:rsidRDefault="009E4E3A" w:rsidP="009E4E3A">
      <w:pPr>
        <w:pStyle w:val="Default"/>
        <w:jc w:val="both"/>
      </w:pPr>
      <w:r>
        <w:t xml:space="preserve">  </w:t>
      </w:r>
      <w:r w:rsidRPr="00720D2E">
        <w:t>вопросы и устанавливать причинно-следственные связи в культурных процессах и явлениях.</w:t>
      </w:r>
    </w:p>
    <w:p w:rsidR="009E4E3A" w:rsidRPr="00720D2E" w:rsidRDefault="009E4E3A" w:rsidP="009E4E3A">
      <w:pPr>
        <w:pStyle w:val="Default"/>
        <w:ind w:firstLine="426"/>
        <w:jc w:val="both"/>
      </w:pPr>
      <w:r w:rsidRPr="00720D2E">
        <w:t>Особое внимание при подготовке к олимпиадам следует уделить их практической составляющей, в том числе творческой, связанной с самостоятельной разработкой исследовательских проектов различных видов (например, виртуальные музеи и экскурсии, экскурсионные маршруты и экскурсии к ним, описание и реконструкции культурных объектов и явлений, разработка технологических карт по декоративно-прикладному творчеству, создание видеофильмов, буклетов и проспектов и т.д.).</w:t>
      </w:r>
    </w:p>
    <w:p w:rsidR="009E4E3A" w:rsidRPr="00720D2E" w:rsidRDefault="009E4E3A" w:rsidP="009E4E3A">
      <w:pPr>
        <w:pStyle w:val="Default"/>
        <w:ind w:firstLine="426"/>
        <w:jc w:val="both"/>
      </w:pPr>
      <w:r w:rsidRPr="00720D2E">
        <w:t>При подготовке участников олимпиад различного уровня, следует использовать материалы, опубликованные за последние 5 лет в журналах:</w:t>
      </w:r>
    </w:p>
    <w:p w:rsidR="009E4E3A" w:rsidRPr="00720D2E" w:rsidRDefault="009E4E3A" w:rsidP="009E4E3A">
      <w:pPr>
        <w:pStyle w:val="Default"/>
        <w:jc w:val="both"/>
      </w:pPr>
      <w:r w:rsidRPr="00720D2E">
        <w:t>- «Искусство» (ИД «Первое сентября» - wvvw.iscusstvo.ru)</w:t>
      </w:r>
    </w:p>
    <w:p w:rsidR="009E4E3A" w:rsidRPr="00720D2E" w:rsidRDefault="009E4E3A" w:rsidP="009E4E3A">
      <w:pPr>
        <w:pStyle w:val="Default"/>
        <w:jc w:val="both"/>
      </w:pPr>
      <w:r w:rsidRPr="00720D2E">
        <w:t>- «Мир музея» (Изд-во «Мир музея» - www.mirmus.ru)</w:t>
      </w:r>
    </w:p>
    <w:p w:rsidR="009E4E3A" w:rsidRPr="00720D2E" w:rsidRDefault="009E4E3A" w:rsidP="009E4E3A">
      <w:pPr>
        <w:pStyle w:val="Default"/>
        <w:jc w:val="both"/>
      </w:pPr>
      <w:r w:rsidRPr="00720D2E">
        <w:t>- «Наше наследие» (Изд-во «Наше наследие» - www.nasledie-rus.ru)</w:t>
      </w:r>
    </w:p>
    <w:p w:rsidR="009E4E3A" w:rsidRPr="00720D2E" w:rsidRDefault="009E4E3A" w:rsidP="009E4E3A">
      <w:pPr>
        <w:pStyle w:val="Default"/>
        <w:jc w:val="both"/>
      </w:pPr>
      <w:r w:rsidRPr="00720D2E">
        <w:t>- «Искусство в школе» (Изд-во «Искусство в школе» - http://art-in-school.narod.ru</w:t>
      </w:r>
    </w:p>
    <w:p w:rsidR="009E4E3A" w:rsidRPr="00720D2E" w:rsidRDefault="009E4E3A" w:rsidP="009E4E3A">
      <w:pPr>
        <w:pStyle w:val="Default"/>
        <w:ind w:firstLine="426"/>
        <w:jc w:val="both"/>
      </w:pPr>
      <w:r w:rsidRPr="00720D2E">
        <w:t>В 2016 году отмечается ряд крупных юбилеев деятелей культуры, без которых нельзя представить российскую и мировую культуру:</w:t>
      </w:r>
    </w:p>
    <w:p w:rsidR="009E4E3A" w:rsidRDefault="009E4E3A" w:rsidP="009E4E3A">
      <w:pPr>
        <w:pStyle w:val="Default"/>
        <w:jc w:val="both"/>
      </w:pPr>
      <w:r>
        <w:t xml:space="preserve">- </w:t>
      </w:r>
      <w:r w:rsidR="00807351">
        <w:t xml:space="preserve">175 со дня рождения </w:t>
      </w:r>
      <w:r w:rsidRPr="00720D2E">
        <w:t>русского композитора</w:t>
      </w:r>
      <w:r>
        <w:t>-</w:t>
      </w:r>
      <w:r w:rsidRPr="00720D2E">
        <w:t>романтика</w:t>
      </w:r>
      <w:r>
        <w:t xml:space="preserve"> </w:t>
      </w:r>
      <w:r w:rsidRPr="00720D2E">
        <w:t xml:space="preserve">Петра Ильича Чайковского; </w:t>
      </w:r>
    </w:p>
    <w:p w:rsidR="009E4E3A" w:rsidRDefault="009E4E3A" w:rsidP="009E4E3A">
      <w:pPr>
        <w:pStyle w:val="Default"/>
        <w:jc w:val="both"/>
      </w:pPr>
      <w:r>
        <w:t xml:space="preserve">- </w:t>
      </w:r>
      <w:r w:rsidRPr="00720D2E">
        <w:t>125- летие со дня рождения Сергея Сергеевича Прокофьева</w:t>
      </w:r>
      <w:r>
        <w:t>;</w:t>
      </w:r>
    </w:p>
    <w:p w:rsidR="009E4E3A" w:rsidRPr="00720D2E" w:rsidRDefault="009E4E3A" w:rsidP="009E4E3A">
      <w:pPr>
        <w:pStyle w:val="Default"/>
        <w:jc w:val="both"/>
      </w:pPr>
      <w:r>
        <w:t xml:space="preserve">- </w:t>
      </w:r>
      <w:r w:rsidRPr="00720D2E">
        <w:t>110-летие со дня рождения Дмитрия Дмитриевича Шостаковича;</w:t>
      </w:r>
    </w:p>
    <w:p w:rsidR="009E4E3A" w:rsidRDefault="009E4E3A" w:rsidP="009E4E3A">
      <w:pPr>
        <w:pStyle w:val="Default"/>
        <w:jc w:val="both"/>
      </w:pPr>
      <w:r w:rsidRPr="00720D2E">
        <w:t xml:space="preserve">- 90 лет со дня смерти великого русского художника-сказочника Виктора Михайловича </w:t>
      </w:r>
      <w:r>
        <w:t xml:space="preserve"> </w:t>
      </w:r>
    </w:p>
    <w:p w:rsidR="009E4E3A" w:rsidRDefault="009E4E3A" w:rsidP="009E4E3A">
      <w:pPr>
        <w:pStyle w:val="Default"/>
        <w:jc w:val="both"/>
      </w:pPr>
      <w:r>
        <w:t xml:space="preserve">   </w:t>
      </w:r>
      <w:r w:rsidRPr="00720D2E">
        <w:t xml:space="preserve">Васнецова; </w:t>
      </w:r>
    </w:p>
    <w:p w:rsidR="009E4E3A" w:rsidRPr="00720D2E" w:rsidRDefault="009E4E3A" w:rsidP="009E4E3A">
      <w:pPr>
        <w:pStyle w:val="Default"/>
        <w:jc w:val="both"/>
      </w:pPr>
      <w:r>
        <w:t xml:space="preserve">- </w:t>
      </w:r>
      <w:r w:rsidRPr="00720D2E">
        <w:t>160 лет со дня рождения художника-символиста Михаила Александровича Врубеля;</w:t>
      </w:r>
    </w:p>
    <w:p w:rsidR="009E4E3A" w:rsidRDefault="009E4E3A" w:rsidP="009E4E3A">
      <w:pPr>
        <w:pStyle w:val="Default"/>
        <w:spacing w:line="206" w:lineRule="atLeast"/>
        <w:jc w:val="both"/>
      </w:pPr>
      <w:r>
        <w:t xml:space="preserve">- </w:t>
      </w:r>
      <w:r w:rsidRPr="00720D2E">
        <w:t xml:space="preserve">175 лет со дня рождения одного из представителей импрессионизма французского художника </w:t>
      </w:r>
      <w:r>
        <w:t xml:space="preserve"> </w:t>
      </w:r>
    </w:p>
    <w:p w:rsidR="009E4E3A" w:rsidRPr="00720D2E" w:rsidRDefault="009E4E3A" w:rsidP="009E4E3A">
      <w:pPr>
        <w:pStyle w:val="Default"/>
        <w:spacing w:line="206" w:lineRule="atLeast"/>
        <w:jc w:val="both"/>
      </w:pPr>
      <w:r>
        <w:t xml:space="preserve">   </w:t>
      </w:r>
      <w:r w:rsidRPr="00720D2E">
        <w:t>и скульптора Пьера Огюста Ренуара;</w:t>
      </w:r>
    </w:p>
    <w:p w:rsidR="009E4E3A" w:rsidRDefault="009E4E3A" w:rsidP="009E4E3A">
      <w:pPr>
        <w:pStyle w:val="Default"/>
        <w:jc w:val="both"/>
      </w:pPr>
      <w:r w:rsidRPr="00720D2E">
        <w:t>- 400 лет до дня смерти английского поэта и драматурга Уильяма Шекспира</w:t>
      </w:r>
      <w:r>
        <w:t>;</w:t>
      </w:r>
    </w:p>
    <w:p w:rsidR="009E4E3A" w:rsidRDefault="009E4E3A" w:rsidP="009E4E3A">
      <w:pPr>
        <w:pStyle w:val="Default"/>
        <w:jc w:val="both"/>
      </w:pPr>
      <w:r>
        <w:t xml:space="preserve">- </w:t>
      </w:r>
      <w:r w:rsidRPr="00720D2E">
        <w:t xml:space="preserve">105 лет со дня рождения Аркадия Райкина, выдающегося советского юмориста, режиссера и </w:t>
      </w:r>
      <w:r>
        <w:t xml:space="preserve"> </w:t>
      </w:r>
    </w:p>
    <w:p w:rsidR="009E4E3A" w:rsidRDefault="009E4E3A" w:rsidP="009E4E3A">
      <w:pPr>
        <w:pStyle w:val="Default"/>
        <w:jc w:val="both"/>
      </w:pPr>
      <w:r>
        <w:t xml:space="preserve">   </w:t>
      </w:r>
      <w:r w:rsidRPr="00720D2E">
        <w:t xml:space="preserve">актера театра, кино и эстрады; </w:t>
      </w:r>
    </w:p>
    <w:p w:rsidR="009E4E3A" w:rsidRDefault="009E4E3A" w:rsidP="009E4E3A">
      <w:pPr>
        <w:pStyle w:val="Default"/>
        <w:jc w:val="both"/>
      </w:pPr>
      <w:r>
        <w:t xml:space="preserve">- </w:t>
      </w:r>
      <w:r w:rsidRPr="00720D2E">
        <w:t>90 лет со дня рождения Евгения Леонова</w:t>
      </w:r>
      <w:r>
        <w:t>;</w:t>
      </w:r>
    </w:p>
    <w:p w:rsidR="009E4E3A" w:rsidRPr="00720D2E" w:rsidRDefault="009E4E3A" w:rsidP="009E4E3A">
      <w:pPr>
        <w:pStyle w:val="Default"/>
        <w:jc w:val="both"/>
      </w:pPr>
      <w:r>
        <w:t>-</w:t>
      </w:r>
      <w:r w:rsidRPr="00720D2E">
        <w:t xml:space="preserve"> 120 лет со дня рождения актрисы театра и кино Фаины Раневской.</w:t>
      </w:r>
    </w:p>
    <w:p w:rsidR="009E4E3A" w:rsidRPr="00720D2E" w:rsidRDefault="009E4E3A" w:rsidP="009E4E3A">
      <w:pPr>
        <w:pStyle w:val="Default"/>
        <w:spacing w:line="206" w:lineRule="atLeast"/>
        <w:ind w:firstLine="426"/>
        <w:jc w:val="both"/>
      </w:pPr>
      <w:r w:rsidRPr="00720D2E">
        <w:t>В 2016/2017 учебном году муниципальным методическим службам, городским и районным методическим объединениям учителей мировой художественной культуры рекомендуется:</w:t>
      </w:r>
    </w:p>
    <w:p w:rsidR="009E4E3A" w:rsidRDefault="009E4E3A" w:rsidP="009E4E3A">
      <w:pPr>
        <w:pStyle w:val="Default"/>
        <w:jc w:val="both"/>
      </w:pPr>
      <w:r w:rsidRPr="00720D2E">
        <w:t xml:space="preserve">- проанализировать результаты предметных олимпиад и конкурсов по художественной </w:t>
      </w:r>
      <w:r>
        <w:t xml:space="preserve"> </w:t>
      </w:r>
    </w:p>
    <w:p w:rsidR="009E4E3A" w:rsidRPr="00720D2E" w:rsidRDefault="009E4E3A" w:rsidP="009E4E3A">
      <w:pPr>
        <w:pStyle w:val="Default"/>
        <w:jc w:val="both"/>
      </w:pPr>
      <w:r>
        <w:t xml:space="preserve">  </w:t>
      </w:r>
      <w:r w:rsidRPr="00720D2E">
        <w:t>культуре в 2016 г.;</w:t>
      </w:r>
    </w:p>
    <w:p w:rsidR="009E4E3A" w:rsidRDefault="009E4E3A" w:rsidP="009E4E3A">
      <w:pPr>
        <w:pStyle w:val="Default"/>
        <w:jc w:val="both"/>
      </w:pPr>
      <w:r w:rsidRPr="00720D2E">
        <w:t xml:space="preserve">- результаты государственной итоговой аттестации IX и XI классов по истории и </w:t>
      </w:r>
      <w:r>
        <w:t xml:space="preserve"> </w:t>
      </w:r>
    </w:p>
    <w:p w:rsidR="009E4E3A" w:rsidRDefault="009E4E3A" w:rsidP="009E4E3A">
      <w:pPr>
        <w:pStyle w:val="Default"/>
        <w:jc w:val="both"/>
      </w:pPr>
      <w:r>
        <w:t xml:space="preserve">  </w:t>
      </w:r>
      <w:r w:rsidRPr="00720D2E">
        <w:t xml:space="preserve">обществознанию, в которых были представлены задания из сферы художественной культуры, </w:t>
      </w:r>
      <w:r>
        <w:t xml:space="preserve"> </w:t>
      </w:r>
    </w:p>
    <w:p w:rsidR="009E4E3A" w:rsidRPr="009E4E3A" w:rsidRDefault="009E4E3A" w:rsidP="009E4E3A">
      <w:pPr>
        <w:pStyle w:val="Default"/>
        <w:jc w:val="both"/>
      </w:pPr>
      <w:r>
        <w:t xml:space="preserve">  </w:t>
      </w:r>
      <w:r w:rsidRPr="00720D2E">
        <w:t>и определить меры по улучшению качества культурологической подготовки обучающихся.</w:t>
      </w:r>
    </w:p>
    <w:p w:rsidR="006A4088" w:rsidRPr="00157487" w:rsidRDefault="006A4088" w:rsidP="006A4088">
      <w:pPr>
        <w:pStyle w:val="a5"/>
        <w:shd w:val="clear" w:color="auto" w:fill="FFFFFF" w:themeFill="background1"/>
        <w:spacing w:after="0" w:line="240" w:lineRule="auto"/>
        <w:ind w:left="0" w:firstLine="426"/>
        <w:jc w:val="both"/>
        <w:rPr>
          <w:rFonts w:ascii="Times New Roman" w:hAnsi="Times New Roman"/>
          <w:color w:val="000000"/>
          <w:sz w:val="24"/>
          <w:szCs w:val="24"/>
          <w:shd w:val="clear" w:color="auto" w:fill="FFFFFF"/>
        </w:rPr>
      </w:pPr>
      <w:r w:rsidRPr="00F40341">
        <w:rPr>
          <w:rFonts w:ascii="Times New Roman" w:hAnsi="Times New Roman"/>
          <w:color w:val="000000"/>
          <w:sz w:val="24"/>
          <w:szCs w:val="24"/>
          <w:shd w:val="clear" w:color="auto" w:fill="FFFFFF"/>
        </w:rPr>
        <w:t xml:space="preserve">В основной школе осуществляется предпрофильное обучение и самоопределение учащихся. Мировая художественная культура как интегративный предмет дает возможность наиболее полного спектра построения вариативных элективных курсов,  ориентированных на художественно-эстетический и социально-гуманитарный профили обучения. </w:t>
      </w:r>
    </w:p>
    <w:p w:rsidR="009E4E3A" w:rsidRDefault="009E4E3A" w:rsidP="006A4088">
      <w:pPr>
        <w:shd w:val="clear" w:color="auto" w:fill="FFFFFF" w:themeFill="background1"/>
        <w:spacing w:after="0" w:line="240" w:lineRule="auto"/>
        <w:ind w:firstLine="426"/>
        <w:jc w:val="both"/>
        <w:rPr>
          <w:rFonts w:ascii="Times New Roman" w:hAnsi="Times New Roman"/>
          <w:color w:val="000000"/>
          <w:sz w:val="12"/>
          <w:szCs w:val="12"/>
          <w:shd w:val="clear" w:color="auto" w:fill="FFFFFF"/>
        </w:rPr>
      </w:pPr>
    </w:p>
    <w:p w:rsidR="00125B69" w:rsidRPr="005237E8" w:rsidRDefault="00F84E69" w:rsidP="006A4088">
      <w:pPr>
        <w:shd w:val="clear" w:color="auto" w:fill="FFFFFF" w:themeFill="background1"/>
        <w:spacing w:after="0" w:line="240" w:lineRule="auto"/>
        <w:ind w:firstLine="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Рекомендации о вариативности</w:t>
      </w:r>
      <w:r w:rsidR="00125B69" w:rsidRPr="006B5CAB">
        <w:rPr>
          <w:rFonts w:ascii="Times New Roman" w:hAnsi="Times New Roman"/>
          <w:color w:val="000000"/>
          <w:sz w:val="24"/>
          <w:szCs w:val="24"/>
          <w:shd w:val="clear" w:color="auto" w:fill="FFFFFF"/>
        </w:rPr>
        <w:t xml:space="preserve"> </w:t>
      </w:r>
      <w:r w:rsidR="00A964F4" w:rsidRPr="00B02D8E">
        <w:rPr>
          <w:rFonts w:ascii="Times New Roman" w:hAnsi="Times New Roman"/>
          <w:color w:val="000000"/>
          <w:sz w:val="24"/>
          <w:szCs w:val="24"/>
          <w:shd w:val="clear" w:color="auto" w:fill="FFFFFF"/>
        </w:rPr>
        <w:t>освоения предм</w:t>
      </w:r>
      <w:r w:rsidR="00A964F4">
        <w:rPr>
          <w:rFonts w:ascii="Times New Roman" w:hAnsi="Times New Roman"/>
          <w:color w:val="000000"/>
          <w:sz w:val="24"/>
          <w:szCs w:val="24"/>
          <w:shd w:val="clear" w:color="auto" w:fill="FFFFFF"/>
        </w:rPr>
        <w:t xml:space="preserve">етной области «Искусство» в </w:t>
      </w:r>
      <w:r w:rsidR="00A964F4" w:rsidRPr="00B02D8E">
        <w:rPr>
          <w:rFonts w:ascii="Times New Roman" w:hAnsi="Times New Roman"/>
          <w:color w:val="000000"/>
          <w:sz w:val="24"/>
          <w:szCs w:val="24"/>
          <w:shd w:val="clear" w:color="auto" w:fill="FFFFFF"/>
        </w:rPr>
        <w:t xml:space="preserve">основной школе </w:t>
      </w:r>
      <w:r w:rsidR="00A964F4">
        <w:rPr>
          <w:rFonts w:ascii="Times New Roman" w:hAnsi="Times New Roman"/>
          <w:color w:val="000000"/>
          <w:sz w:val="24"/>
          <w:szCs w:val="24"/>
          <w:shd w:val="clear" w:color="auto" w:fill="FFFFFF"/>
        </w:rPr>
        <w:t xml:space="preserve"> </w:t>
      </w:r>
      <w:r w:rsidR="00125B69" w:rsidRPr="006B5CAB">
        <w:rPr>
          <w:rFonts w:ascii="Times New Roman" w:hAnsi="Times New Roman"/>
          <w:color w:val="000000"/>
          <w:sz w:val="24"/>
          <w:szCs w:val="24"/>
          <w:shd w:val="clear" w:color="auto" w:fill="FFFFFF"/>
        </w:rPr>
        <w:t xml:space="preserve">основывается на обеспечении </w:t>
      </w:r>
      <w:r w:rsidR="00125B69">
        <w:rPr>
          <w:rFonts w:ascii="Times New Roman" w:hAnsi="Times New Roman"/>
          <w:color w:val="000000"/>
          <w:sz w:val="24"/>
          <w:szCs w:val="24"/>
          <w:shd w:val="clear" w:color="auto" w:fill="FFFFFF"/>
        </w:rPr>
        <w:t xml:space="preserve">возможности построения линейной </w:t>
      </w:r>
      <w:r w:rsidR="00125B69" w:rsidRPr="006B5CAB">
        <w:rPr>
          <w:rFonts w:ascii="Times New Roman" w:hAnsi="Times New Roman"/>
          <w:color w:val="000000"/>
          <w:sz w:val="24"/>
          <w:szCs w:val="24"/>
          <w:shd w:val="clear" w:color="auto" w:fill="FFFFFF"/>
        </w:rPr>
        <w:t>модели эстетического обр</w:t>
      </w:r>
      <w:r w:rsidR="00125B69">
        <w:rPr>
          <w:rFonts w:ascii="Times New Roman" w:hAnsi="Times New Roman"/>
          <w:color w:val="000000"/>
          <w:sz w:val="24"/>
          <w:szCs w:val="24"/>
          <w:shd w:val="clear" w:color="auto" w:fill="FFFFFF"/>
        </w:rPr>
        <w:t xml:space="preserve">азования. Современная концепция преподавания </w:t>
      </w:r>
      <w:r w:rsidR="00125B69" w:rsidRPr="006B5CAB">
        <w:rPr>
          <w:rFonts w:ascii="Times New Roman" w:hAnsi="Times New Roman"/>
          <w:color w:val="000000"/>
          <w:sz w:val="24"/>
          <w:szCs w:val="24"/>
          <w:shd w:val="clear" w:color="auto" w:fill="FFFFFF"/>
        </w:rPr>
        <w:t xml:space="preserve">искусства  строится, так же, как и </w:t>
      </w:r>
      <w:r w:rsidR="00125B69" w:rsidRPr="006B5CAB">
        <w:rPr>
          <w:rFonts w:ascii="Times New Roman" w:hAnsi="Times New Roman"/>
          <w:color w:val="000000"/>
          <w:sz w:val="24"/>
          <w:szCs w:val="24"/>
          <w:shd w:val="clear" w:color="auto" w:fill="FFFFFF"/>
        </w:rPr>
        <w:lastRenderedPageBreak/>
        <w:t xml:space="preserve">концепция </w:t>
      </w:r>
      <w:r w:rsidR="00125B69">
        <w:rPr>
          <w:rFonts w:ascii="Times New Roman" w:hAnsi="Times New Roman"/>
          <w:color w:val="000000"/>
          <w:sz w:val="24"/>
          <w:szCs w:val="24"/>
          <w:shd w:val="clear" w:color="auto" w:fill="FFFFFF"/>
        </w:rPr>
        <w:t>стандартов второго поколения на системно-д</w:t>
      </w:r>
      <w:r w:rsidR="00125B69" w:rsidRPr="006B5CAB">
        <w:rPr>
          <w:rFonts w:ascii="Times New Roman" w:hAnsi="Times New Roman"/>
          <w:color w:val="000000"/>
          <w:sz w:val="24"/>
          <w:szCs w:val="24"/>
          <w:shd w:val="clear" w:color="auto" w:fill="FFFFFF"/>
        </w:rPr>
        <w:t>еятельностном подходе, предполагающем креативное развитие личности и формированию ключевых компетентностей, позволяющих пользоваться ранее полученными знаниями и сформированными навыками для выполнения образовательного стандарта области знаний «Искусство».</w:t>
      </w:r>
      <w:r w:rsidR="00125B69" w:rsidRPr="006B5CAB">
        <w:rPr>
          <w:rStyle w:val="apple-converted-space"/>
          <w:rFonts w:ascii="Times New Roman" w:hAnsi="Times New Roman"/>
          <w:color w:val="000000"/>
          <w:sz w:val="24"/>
          <w:szCs w:val="24"/>
        </w:rPr>
        <w:t> </w:t>
      </w:r>
    </w:p>
    <w:p w:rsidR="00A964F4" w:rsidRPr="006A4088" w:rsidRDefault="00A964F4" w:rsidP="006A4088">
      <w:pPr>
        <w:shd w:val="clear" w:color="auto" w:fill="FFFFFF" w:themeFill="background1"/>
        <w:spacing w:after="0" w:line="240" w:lineRule="auto"/>
        <w:jc w:val="both"/>
        <w:rPr>
          <w:rFonts w:ascii="Times New Roman" w:hAnsi="Times New Roman"/>
          <w:color w:val="000000"/>
          <w:sz w:val="12"/>
          <w:szCs w:val="12"/>
          <w:shd w:val="clear" w:color="auto" w:fill="FFFFFF"/>
        </w:rPr>
      </w:pPr>
    </w:p>
    <w:p w:rsidR="00986C43" w:rsidRPr="00986C43" w:rsidRDefault="00125B69" w:rsidP="00986C43">
      <w:pPr>
        <w:pStyle w:val="a5"/>
        <w:numPr>
          <w:ilvl w:val="1"/>
          <w:numId w:val="1"/>
        </w:numPr>
        <w:shd w:val="clear" w:color="auto" w:fill="FFFFFF" w:themeFill="background1"/>
        <w:spacing w:after="0" w:line="240" w:lineRule="auto"/>
        <w:ind w:left="426" w:hanging="426"/>
        <w:rPr>
          <w:rFonts w:ascii="Times New Roman" w:hAnsi="Times New Roman"/>
          <w:i/>
          <w:sz w:val="24"/>
          <w:szCs w:val="24"/>
        </w:rPr>
      </w:pPr>
      <w:r w:rsidRPr="00986C43">
        <w:rPr>
          <w:rFonts w:ascii="Times New Roman" w:hAnsi="Times New Roman"/>
          <w:sz w:val="24"/>
          <w:szCs w:val="24"/>
        </w:rPr>
        <w:t xml:space="preserve">Особенности преподавания предметов </w:t>
      </w:r>
      <w:r w:rsidR="00986C43" w:rsidRPr="00986C43">
        <w:rPr>
          <w:rFonts w:ascii="Times New Roman" w:hAnsi="Times New Roman"/>
          <w:sz w:val="24"/>
          <w:szCs w:val="24"/>
        </w:rPr>
        <w:t xml:space="preserve">музыка и изобразительное искусство </w:t>
      </w:r>
      <w:r w:rsidRPr="00986C43">
        <w:rPr>
          <w:rFonts w:ascii="Times New Roman" w:hAnsi="Times New Roman"/>
          <w:sz w:val="24"/>
          <w:szCs w:val="24"/>
        </w:rPr>
        <w:t>в 6 классах</w:t>
      </w:r>
      <w:r w:rsidR="00986C43" w:rsidRPr="00986C43">
        <w:rPr>
          <w:rFonts w:ascii="Times New Roman" w:hAnsi="Times New Roman"/>
          <w:sz w:val="24"/>
          <w:szCs w:val="24"/>
        </w:rPr>
        <w:t>.</w:t>
      </w:r>
    </w:p>
    <w:p w:rsidR="00125B69" w:rsidRPr="00986C43" w:rsidRDefault="00986C43" w:rsidP="00986C43">
      <w:pPr>
        <w:pStyle w:val="a5"/>
        <w:shd w:val="clear" w:color="auto" w:fill="FFFFFF" w:themeFill="background1"/>
        <w:spacing w:after="0" w:line="240" w:lineRule="auto"/>
        <w:ind w:left="709"/>
        <w:rPr>
          <w:rFonts w:ascii="Times New Roman" w:hAnsi="Times New Roman"/>
          <w:i/>
          <w:sz w:val="24"/>
          <w:szCs w:val="24"/>
        </w:rPr>
      </w:pPr>
      <w:r>
        <w:rPr>
          <w:rFonts w:ascii="Times New Roman" w:hAnsi="Times New Roman"/>
          <w:i/>
          <w:sz w:val="24"/>
          <w:szCs w:val="24"/>
        </w:rPr>
        <w:t xml:space="preserve">                                                          </w:t>
      </w:r>
      <w:r w:rsidR="00125B69" w:rsidRPr="00986C43">
        <w:rPr>
          <w:rFonts w:ascii="Times New Roman" w:hAnsi="Times New Roman"/>
          <w:i/>
          <w:sz w:val="24"/>
          <w:szCs w:val="24"/>
        </w:rPr>
        <w:t>Музыка</w:t>
      </w:r>
    </w:p>
    <w:p w:rsidR="00125B69" w:rsidRDefault="00125B69" w:rsidP="006A4088">
      <w:pPr>
        <w:spacing w:after="0" w:line="240" w:lineRule="auto"/>
        <w:ind w:firstLine="426"/>
        <w:jc w:val="both"/>
        <w:rPr>
          <w:rFonts w:ascii="Times New Roman" w:hAnsi="Times New Roman"/>
          <w:sz w:val="24"/>
          <w:szCs w:val="24"/>
        </w:rPr>
      </w:pPr>
      <w:r w:rsidRPr="00986C43">
        <w:rPr>
          <w:rFonts w:ascii="Times New Roman" w:hAnsi="Times New Roman"/>
          <w:i/>
          <w:sz w:val="24"/>
          <w:szCs w:val="24"/>
        </w:rPr>
        <w:t>Н</w:t>
      </w:r>
      <w:r w:rsidRPr="00181E20">
        <w:rPr>
          <w:rFonts w:ascii="Times New Roman" w:hAnsi="Times New Roman"/>
          <w:sz w:val="24"/>
          <w:szCs w:val="24"/>
        </w:rPr>
        <w:t>а  современном  этапе  особое  значение  приобретает  сохранение  исторической памяти  народа.  В  соответствии  с  концепцией  государственных  образовательных стандартов  общего  образования  формирование  этнокультурной  идентичност</w:t>
      </w:r>
      <w:r w:rsidR="00F108F7">
        <w:rPr>
          <w:rFonts w:ascii="Times New Roman" w:hAnsi="Times New Roman"/>
          <w:sz w:val="24"/>
          <w:szCs w:val="24"/>
        </w:rPr>
        <w:t xml:space="preserve">и  и толерантного  сознания – </w:t>
      </w:r>
      <w:r w:rsidRPr="00181E20">
        <w:rPr>
          <w:rFonts w:ascii="Times New Roman" w:hAnsi="Times New Roman"/>
          <w:sz w:val="24"/>
          <w:szCs w:val="24"/>
        </w:rPr>
        <w:t>одно  из  важнейших  направлений  учебно-воспитательной работы  в  школе.  В  связи  с  этим  особое  внимание  в  преподавании  предмета  «Музыка» стоит  уделять  темам,  связанным  с  вопросами  музыкального  русского  фоль</w:t>
      </w:r>
      <w:r w:rsidR="00F108F7">
        <w:rPr>
          <w:rFonts w:ascii="Times New Roman" w:hAnsi="Times New Roman"/>
          <w:sz w:val="24"/>
          <w:szCs w:val="24"/>
        </w:rPr>
        <w:t>клора, русской  народной  музыки</w:t>
      </w:r>
      <w:r w:rsidRPr="00181E20">
        <w:rPr>
          <w:rFonts w:ascii="Times New Roman" w:hAnsi="Times New Roman"/>
          <w:sz w:val="24"/>
          <w:szCs w:val="24"/>
        </w:rPr>
        <w:t>,  русской  и  советской  композит</w:t>
      </w:r>
      <w:r w:rsidR="003F7EE5">
        <w:rPr>
          <w:rFonts w:ascii="Times New Roman" w:hAnsi="Times New Roman"/>
          <w:sz w:val="24"/>
          <w:szCs w:val="24"/>
        </w:rPr>
        <w:t>орской  и  исполнительской школы</w:t>
      </w:r>
      <w:r w:rsidRPr="00181E20">
        <w:rPr>
          <w:rFonts w:ascii="Times New Roman" w:hAnsi="Times New Roman"/>
          <w:sz w:val="24"/>
          <w:szCs w:val="24"/>
        </w:rPr>
        <w:t>.  Однако,  в  целях  воспитания  уважения  к  традициям  других  народов,  эти вопросы стоит рассматривать не обособленно от других национальных культур. Особое  внимание  стоит  уделять  темам,  связанным  с  современной  музыкой, исполнительской  школой  и  использованию  новых  современных  компьютерных технологий на уроках музыки</w:t>
      </w:r>
      <w:r>
        <w:rPr>
          <w:rFonts w:ascii="Times New Roman" w:hAnsi="Times New Roman"/>
          <w:sz w:val="24"/>
          <w:szCs w:val="24"/>
        </w:rPr>
        <w:t xml:space="preserve">. </w:t>
      </w:r>
    </w:p>
    <w:p w:rsidR="0017039E" w:rsidRDefault="0017039E"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847B7" w:rsidRPr="0017039E">
        <w:rPr>
          <w:rFonts w:ascii="Times New Roman" w:hAnsi="Times New Roman"/>
          <w:bCs/>
          <w:sz w:val="24"/>
          <w:szCs w:val="24"/>
        </w:rPr>
        <w:t>При  реализации  внеурочной  деятельности  и  воспитатель</w:t>
      </w:r>
      <w:r w:rsidRPr="0017039E">
        <w:rPr>
          <w:rFonts w:ascii="Times New Roman" w:hAnsi="Times New Roman"/>
          <w:bCs/>
          <w:sz w:val="24"/>
          <w:szCs w:val="24"/>
        </w:rPr>
        <w:t>ной  работы</w:t>
      </w:r>
      <w:r w:rsidR="006847B7" w:rsidRPr="0017039E">
        <w:rPr>
          <w:rFonts w:ascii="Times New Roman" w:hAnsi="Times New Roman"/>
          <w:bCs/>
          <w:sz w:val="24"/>
          <w:szCs w:val="24"/>
        </w:rPr>
        <w:t xml:space="preserve">  </w:t>
      </w:r>
      <w:r w:rsidR="00DC309E">
        <w:rPr>
          <w:rFonts w:ascii="Times New Roman" w:hAnsi="Times New Roman"/>
          <w:bCs/>
          <w:sz w:val="24"/>
          <w:szCs w:val="24"/>
        </w:rPr>
        <w:t>по  учебному  «Музыка»  в  2016/</w:t>
      </w:r>
      <w:r w:rsidR="006847B7" w:rsidRPr="0017039E">
        <w:rPr>
          <w:rFonts w:ascii="Times New Roman" w:hAnsi="Times New Roman"/>
          <w:bCs/>
          <w:sz w:val="24"/>
          <w:szCs w:val="24"/>
        </w:rPr>
        <w:t xml:space="preserve">2017 </w:t>
      </w:r>
      <w:r>
        <w:rPr>
          <w:rFonts w:ascii="Times New Roman" w:hAnsi="Times New Roman"/>
          <w:bCs/>
          <w:sz w:val="24"/>
          <w:szCs w:val="24"/>
        </w:rPr>
        <w:t xml:space="preserve"> учебном  году  следует  </w:t>
      </w:r>
      <w:r w:rsidR="006847B7" w:rsidRPr="0017039E">
        <w:rPr>
          <w:rFonts w:ascii="Times New Roman" w:hAnsi="Times New Roman"/>
          <w:bCs/>
          <w:sz w:val="24"/>
          <w:szCs w:val="24"/>
        </w:rPr>
        <w:t>уделить  внимание ежегодным  памятным  датам</w:t>
      </w:r>
      <w:r>
        <w:rPr>
          <w:rFonts w:ascii="Times New Roman" w:hAnsi="Times New Roman"/>
          <w:bCs/>
          <w:sz w:val="24"/>
          <w:szCs w:val="24"/>
        </w:rPr>
        <w:t>:</w:t>
      </w:r>
    </w:p>
    <w:p w:rsidR="0017039E" w:rsidRDefault="006847B7" w:rsidP="0017039E">
      <w:pPr>
        <w:spacing w:after="0" w:line="240" w:lineRule="auto"/>
        <w:jc w:val="both"/>
        <w:rPr>
          <w:rFonts w:ascii="Times New Roman" w:hAnsi="Times New Roman"/>
          <w:bCs/>
          <w:sz w:val="24"/>
          <w:szCs w:val="24"/>
        </w:rPr>
      </w:pPr>
      <w:r w:rsidRPr="0017039E">
        <w:rPr>
          <w:rFonts w:ascii="Times New Roman" w:hAnsi="Times New Roman"/>
          <w:bCs/>
          <w:sz w:val="24"/>
          <w:szCs w:val="24"/>
        </w:rPr>
        <w:t xml:space="preserve">1  октября  -  Международный  день  Музыки;  </w:t>
      </w:r>
    </w:p>
    <w:p w:rsidR="0017039E" w:rsidRDefault="006847B7" w:rsidP="0017039E">
      <w:pPr>
        <w:spacing w:after="0" w:line="240" w:lineRule="auto"/>
        <w:jc w:val="both"/>
        <w:rPr>
          <w:rFonts w:ascii="Times New Roman" w:hAnsi="Times New Roman"/>
          <w:bCs/>
          <w:sz w:val="24"/>
          <w:szCs w:val="24"/>
        </w:rPr>
      </w:pPr>
      <w:r w:rsidRPr="0017039E">
        <w:rPr>
          <w:rFonts w:ascii="Times New Roman" w:hAnsi="Times New Roman"/>
          <w:bCs/>
          <w:sz w:val="24"/>
          <w:szCs w:val="24"/>
        </w:rPr>
        <w:t xml:space="preserve">28  декабря  - </w:t>
      </w:r>
      <w:r w:rsidR="0017039E">
        <w:rPr>
          <w:rFonts w:ascii="Times New Roman" w:hAnsi="Times New Roman"/>
          <w:bCs/>
          <w:sz w:val="24"/>
          <w:szCs w:val="24"/>
        </w:rPr>
        <w:t xml:space="preserve">Международный  день  Кино; </w:t>
      </w:r>
    </w:p>
    <w:p w:rsidR="0017039E" w:rsidRDefault="006847B7" w:rsidP="0017039E">
      <w:pPr>
        <w:spacing w:after="0" w:line="240" w:lineRule="auto"/>
        <w:jc w:val="both"/>
        <w:rPr>
          <w:rFonts w:ascii="Times New Roman" w:hAnsi="Times New Roman"/>
          <w:bCs/>
          <w:sz w:val="24"/>
          <w:szCs w:val="24"/>
        </w:rPr>
      </w:pPr>
      <w:r w:rsidRPr="0017039E">
        <w:rPr>
          <w:rFonts w:ascii="Times New Roman" w:hAnsi="Times New Roman"/>
          <w:bCs/>
          <w:sz w:val="24"/>
          <w:szCs w:val="24"/>
        </w:rPr>
        <w:t xml:space="preserve">27  марта  -  Международный  день  Театра;  </w:t>
      </w:r>
    </w:p>
    <w:p w:rsidR="0017039E" w:rsidRDefault="006847B7" w:rsidP="0017039E">
      <w:pPr>
        <w:spacing w:after="0" w:line="240" w:lineRule="auto"/>
        <w:jc w:val="both"/>
        <w:rPr>
          <w:rFonts w:ascii="Times New Roman" w:hAnsi="Times New Roman"/>
          <w:bCs/>
          <w:sz w:val="24"/>
          <w:szCs w:val="24"/>
        </w:rPr>
      </w:pPr>
      <w:r w:rsidRPr="0017039E">
        <w:rPr>
          <w:rFonts w:ascii="Times New Roman" w:hAnsi="Times New Roman"/>
          <w:bCs/>
          <w:sz w:val="24"/>
          <w:szCs w:val="24"/>
        </w:rPr>
        <w:t xml:space="preserve">29  апреля  - Международный день Танца; </w:t>
      </w:r>
    </w:p>
    <w:p w:rsidR="0017039E" w:rsidRDefault="006847B7" w:rsidP="0017039E">
      <w:pPr>
        <w:spacing w:after="0" w:line="240" w:lineRule="auto"/>
        <w:jc w:val="both"/>
        <w:rPr>
          <w:rFonts w:ascii="Times New Roman" w:hAnsi="Times New Roman"/>
          <w:bCs/>
          <w:sz w:val="24"/>
          <w:szCs w:val="24"/>
        </w:rPr>
      </w:pPr>
      <w:r w:rsidRPr="0017039E">
        <w:rPr>
          <w:rFonts w:ascii="Times New Roman" w:hAnsi="Times New Roman"/>
          <w:bCs/>
          <w:sz w:val="24"/>
          <w:szCs w:val="24"/>
        </w:rPr>
        <w:t>30 апреля - Международный день Джаза.</w:t>
      </w:r>
    </w:p>
    <w:p w:rsidR="0017039E" w:rsidRDefault="006847B7" w:rsidP="0017039E">
      <w:pPr>
        <w:spacing w:after="0" w:line="240" w:lineRule="auto"/>
        <w:ind w:firstLine="426"/>
        <w:jc w:val="both"/>
        <w:rPr>
          <w:rFonts w:ascii="Times New Roman" w:hAnsi="Times New Roman"/>
          <w:bCs/>
          <w:sz w:val="24"/>
          <w:szCs w:val="24"/>
        </w:rPr>
      </w:pPr>
      <w:r w:rsidRPr="0017039E">
        <w:rPr>
          <w:rFonts w:ascii="Times New Roman" w:hAnsi="Times New Roman"/>
          <w:bCs/>
          <w:sz w:val="24"/>
          <w:szCs w:val="24"/>
        </w:rPr>
        <w:t xml:space="preserve">В  2016-2017  годах  отмечается  ряд  крупных  юбилеев  деятелей  музыкальной </w:t>
      </w:r>
      <w:r w:rsidR="0017039E">
        <w:rPr>
          <w:rFonts w:ascii="Times New Roman" w:hAnsi="Times New Roman"/>
          <w:bCs/>
          <w:sz w:val="24"/>
          <w:szCs w:val="24"/>
        </w:rPr>
        <w:t>кул</w:t>
      </w:r>
      <w:r w:rsidR="00AC1BEC">
        <w:rPr>
          <w:rFonts w:ascii="Times New Roman" w:hAnsi="Times New Roman"/>
          <w:bCs/>
          <w:sz w:val="24"/>
          <w:szCs w:val="24"/>
        </w:rPr>
        <w:t>ь</w:t>
      </w:r>
      <w:r w:rsidR="0017039E">
        <w:rPr>
          <w:rFonts w:ascii="Times New Roman" w:hAnsi="Times New Roman"/>
          <w:bCs/>
          <w:sz w:val="24"/>
          <w:szCs w:val="24"/>
        </w:rPr>
        <w:t>туры</w:t>
      </w:r>
    </w:p>
    <w:p w:rsidR="0017039E" w:rsidRDefault="0017039E" w:rsidP="002679B4">
      <w:pPr>
        <w:spacing w:after="0" w:line="240" w:lineRule="auto"/>
        <w:jc w:val="both"/>
        <w:rPr>
          <w:rFonts w:ascii="Times New Roman" w:hAnsi="Times New Roman"/>
          <w:bCs/>
          <w:sz w:val="24"/>
          <w:szCs w:val="24"/>
        </w:rPr>
      </w:pPr>
      <w:r>
        <w:rPr>
          <w:rFonts w:ascii="Times New Roman" w:hAnsi="Times New Roman"/>
          <w:bCs/>
          <w:sz w:val="24"/>
          <w:szCs w:val="24"/>
        </w:rPr>
        <w:t>-</w:t>
      </w:r>
      <w:r w:rsidR="006847B7" w:rsidRPr="0017039E">
        <w:rPr>
          <w:rFonts w:ascii="Times New Roman" w:hAnsi="Times New Roman"/>
          <w:bCs/>
          <w:sz w:val="24"/>
          <w:szCs w:val="24"/>
        </w:rPr>
        <w:t>1</w:t>
      </w:r>
      <w:r>
        <w:rPr>
          <w:rFonts w:ascii="Times New Roman" w:hAnsi="Times New Roman"/>
          <w:bCs/>
          <w:sz w:val="24"/>
          <w:szCs w:val="24"/>
        </w:rPr>
        <w:t>25 лет</w:t>
      </w:r>
      <w:r w:rsidR="006847B7" w:rsidRPr="0017039E">
        <w:rPr>
          <w:rFonts w:ascii="Times New Roman" w:hAnsi="Times New Roman"/>
          <w:bCs/>
          <w:sz w:val="24"/>
          <w:szCs w:val="24"/>
        </w:rPr>
        <w:t xml:space="preserve">  со  дня  ро</w:t>
      </w:r>
      <w:r>
        <w:rPr>
          <w:rFonts w:ascii="Times New Roman" w:hAnsi="Times New Roman"/>
          <w:bCs/>
          <w:sz w:val="24"/>
          <w:szCs w:val="24"/>
        </w:rPr>
        <w:t>ждения  С.  С.  Прокофьева;</w:t>
      </w:r>
    </w:p>
    <w:p w:rsidR="0017039E" w:rsidRDefault="0017039E" w:rsidP="002679B4">
      <w:pPr>
        <w:spacing w:after="0" w:line="240" w:lineRule="auto"/>
        <w:jc w:val="both"/>
        <w:rPr>
          <w:rFonts w:ascii="Times New Roman" w:hAnsi="Times New Roman"/>
          <w:bCs/>
          <w:sz w:val="24"/>
          <w:szCs w:val="24"/>
        </w:rPr>
      </w:pPr>
      <w:r>
        <w:rPr>
          <w:rFonts w:ascii="Times New Roman" w:hAnsi="Times New Roman"/>
          <w:bCs/>
          <w:sz w:val="24"/>
          <w:szCs w:val="24"/>
        </w:rPr>
        <w:t>- 110 лет</w:t>
      </w:r>
      <w:r w:rsidR="006847B7" w:rsidRPr="0017039E">
        <w:rPr>
          <w:rFonts w:ascii="Times New Roman" w:hAnsi="Times New Roman"/>
          <w:bCs/>
          <w:sz w:val="24"/>
          <w:szCs w:val="24"/>
        </w:rPr>
        <w:t xml:space="preserve"> со  дня</w:t>
      </w:r>
      <w:r>
        <w:rPr>
          <w:rFonts w:ascii="Times New Roman" w:hAnsi="Times New Roman"/>
          <w:bCs/>
          <w:sz w:val="24"/>
          <w:szCs w:val="24"/>
        </w:rPr>
        <w:t xml:space="preserve">  рождения  Д.  Д.  Шостаковича;</w:t>
      </w:r>
    </w:p>
    <w:p w:rsidR="002679B4" w:rsidRDefault="0017039E" w:rsidP="0017039E">
      <w:pPr>
        <w:spacing w:after="0" w:line="240" w:lineRule="auto"/>
        <w:jc w:val="both"/>
        <w:rPr>
          <w:rFonts w:ascii="Times New Roman" w:hAnsi="Times New Roman"/>
          <w:bCs/>
          <w:sz w:val="24"/>
          <w:szCs w:val="24"/>
        </w:rPr>
      </w:pPr>
      <w:r>
        <w:rPr>
          <w:rFonts w:ascii="Times New Roman" w:hAnsi="Times New Roman"/>
          <w:bCs/>
          <w:sz w:val="24"/>
          <w:szCs w:val="24"/>
        </w:rPr>
        <w:t>- 175 лет</w:t>
      </w:r>
      <w:r w:rsidR="006847B7" w:rsidRPr="0017039E">
        <w:rPr>
          <w:rFonts w:ascii="Times New Roman" w:hAnsi="Times New Roman"/>
          <w:bCs/>
          <w:sz w:val="24"/>
          <w:szCs w:val="24"/>
        </w:rPr>
        <w:t xml:space="preserve">  со  дня  рождения  композитора </w:t>
      </w:r>
      <w:r>
        <w:rPr>
          <w:rFonts w:ascii="Times New Roman" w:hAnsi="Times New Roman"/>
          <w:bCs/>
          <w:sz w:val="24"/>
          <w:szCs w:val="24"/>
        </w:rPr>
        <w:t>А.  Дворжака;</w:t>
      </w:r>
    </w:p>
    <w:p w:rsidR="0017039E" w:rsidRDefault="0017039E"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847B7" w:rsidRPr="0017039E">
        <w:rPr>
          <w:rFonts w:ascii="Times New Roman" w:hAnsi="Times New Roman"/>
          <w:bCs/>
          <w:sz w:val="24"/>
          <w:szCs w:val="24"/>
        </w:rPr>
        <w:t>225-летие  со  дня  рожд</w:t>
      </w:r>
      <w:r>
        <w:rPr>
          <w:rFonts w:ascii="Times New Roman" w:hAnsi="Times New Roman"/>
          <w:bCs/>
          <w:sz w:val="24"/>
          <w:szCs w:val="24"/>
        </w:rPr>
        <w:t>ения  композитора  Дж.  Россини;</w:t>
      </w:r>
    </w:p>
    <w:p w:rsidR="0017039E" w:rsidRDefault="0017039E"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847B7" w:rsidRPr="0017039E">
        <w:rPr>
          <w:rFonts w:ascii="Times New Roman" w:hAnsi="Times New Roman"/>
          <w:bCs/>
          <w:sz w:val="24"/>
          <w:szCs w:val="24"/>
        </w:rPr>
        <w:t>100-летие  со  дня рождения  великого  русск</w:t>
      </w:r>
      <w:r>
        <w:rPr>
          <w:rFonts w:ascii="Times New Roman" w:hAnsi="Times New Roman"/>
          <w:bCs/>
          <w:sz w:val="24"/>
          <w:szCs w:val="24"/>
        </w:rPr>
        <w:t>ого  пианиста  Э.  Г.  Гилельса;</w:t>
      </w:r>
    </w:p>
    <w:p w:rsidR="002679B4" w:rsidRDefault="0017039E"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847B7" w:rsidRPr="0017039E">
        <w:rPr>
          <w:rFonts w:ascii="Times New Roman" w:hAnsi="Times New Roman"/>
          <w:bCs/>
          <w:sz w:val="24"/>
          <w:szCs w:val="24"/>
        </w:rPr>
        <w:t>100-летие  со  дня  рождения джазовых музыкантов Эллы Фицджеральд, Дж</w:t>
      </w:r>
      <w:r w:rsidR="002679B4">
        <w:rPr>
          <w:rFonts w:ascii="Times New Roman" w:hAnsi="Times New Roman"/>
          <w:bCs/>
          <w:sz w:val="24"/>
          <w:szCs w:val="24"/>
        </w:rPr>
        <w:t xml:space="preserve">она Колтрейна,  </w:t>
      </w:r>
    </w:p>
    <w:p w:rsidR="002679B4" w:rsidRDefault="002679B4"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Диззи Гиллеспи;</w:t>
      </w:r>
    </w:p>
    <w:p w:rsidR="002679B4" w:rsidRDefault="002679B4"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847B7" w:rsidRPr="0017039E">
        <w:rPr>
          <w:rFonts w:ascii="Times New Roman" w:hAnsi="Times New Roman"/>
          <w:bCs/>
          <w:sz w:val="24"/>
          <w:szCs w:val="24"/>
        </w:rPr>
        <w:t xml:space="preserve">150  лет  с  начала  учреждения  Московской  консерватории (1866  г.)  -  одного  из  </w:t>
      </w:r>
      <w:r>
        <w:rPr>
          <w:rFonts w:ascii="Times New Roman" w:hAnsi="Times New Roman"/>
          <w:bCs/>
          <w:sz w:val="24"/>
          <w:szCs w:val="24"/>
        </w:rPr>
        <w:t xml:space="preserve"> </w:t>
      </w:r>
    </w:p>
    <w:p w:rsidR="0017039E" w:rsidRDefault="002679B4" w:rsidP="001703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847B7" w:rsidRPr="0017039E">
        <w:rPr>
          <w:rFonts w:ascii="Times New Roman" w:hAnsi="Times New Roman"/>
          <w:bCs/>
          <w:sz w:val="24"/>
          <w:szCs w:val="24"/>
        </w:rPr>
        <w:t>крупнейших  музыкальных  вузо</w:t>
      </w:r>
      <w:r w:rsidR="0017039E">
        <w:rPr>
          <w:rFonts w:ascii="Times New Roman" w:hAnsi="Times New Roman"/>
          <w:bCs/>
          <w:sz w:val="24"/>
          <w:szCs w:val="24"/>
        </w:rPr>
        <w:t>в  России  и  мира.</w:t>
      </w:r>
      <w:r w:rsidR="0017039E" w:rsidRPr="0017039E">
        <w:rPr>
          <w:rFonts w:ascii="Times New Roman" w:hAnsi="Times New Roman"/>
          <w:bCs/>
          <w:sz w:val="24"/>
          <w:szCs w:val="24"/>
        </w:rPr>
        <w:t xml:space="preserve"> </w:t>
      </w:r>
    </w:p>
    <w:p w:rsidR="00AC1BEC" w:rsidRDefault="0017039E" w:rsidP="00AC1BEC">
      <w:pPr>
        <w:spacing w:after="0" w:line="240" w:lineRule="auto"/>
        <w:ind w:left="360"/>
        <w:jc w:val="both"/>
        <w:rPr>
          <w:rFonts w:ascii="Times New Roman" w:hAnsi="Times New Roman"/>
          <w:sz w:val="24"/>
          <w:szCs w:val="24"/>
        </w:rPr>
      </w:pPr>
      <w:r w:rsidRPr="0017039E">
        <w:rPr>
          <w:rFonts w:ascii="Times New Roman" w:hAnsi="Times New Roman"/>
          <w:sz w:val="24"/>
          <w:szCs w:val="24"/>
        </w:rPr>
        <w:t>При  подготовке  к  мероприятиям  различного  уровня,  с</w:t>
      </w:r>
      <w:r w:rsidR="00AC1BEC">
        <w:rPr>
          <w:rFonts w:ascii="Times New Roman" w:hAnsi="Times New Roman"/>
          <w:sz w:val="24"/>
          <w:szCs w:val="24"/>
        </w:rPr>
        <w:t>ледует  использовать материалы,</w:t>
      </w:r>
    </w:p>
    <w:p w:rsidR="0017039E" w:rsidRDefault="0017039E" w:rsidP="00AC1BEC">
      <w:pPr>
        <w:spacing w:after="0" w:line="240" w:lineRule="auto"/>
        <w:jc w:val="both"/>
        <w:rPr>
          <w:rFonts w:ascii="Times New Roman" w:hAnsi="Times New Roman"/>
          <w:sz w:val="24"/>
          <w:szCs w:val="24"/>
        </w:rPr>
      </w:pPr>
      <w:r w:rsidRPr="0017039E">
        <w:rPr>
          <w:rFonts w:ascii="Times New Roman" w:hAnsi="Times New Roman"/>
          <w:sz w:val="24"/>
          <w:szCs w:val="24"/>
        </w:rPr>
        <w:t>опубликованные за последние 5 лет в журналах:</w:t>
      </w:r>
    </w:p>
    <w:p w:rsidR="0017039E" w:rsidRPr="002679B4" w:rsidRDefault="0017039E" w:rsidP="0017039E">
      <w:pPr>
        <w:spacing w:after="0" w:line="240" w:lineRule="auto"/>
        <w:ind w:left="360"/>
        <w:jc w:val="both"/>
        <w:rPr>
          <w:rFonts w:ascii="Times New Roman" w:hAnsi="Times New Roman"/>
          <w:bCs/>
          <w:sz w:val="24"/>
          <w:szCs w:val="24"/>
        </w:rPr>
      </w:pPr>
      <w:r w:rsidRPr="002679B4">
        <w:rPr>
          <w:rFonts w:ascii="Times New Roman" w:hAnsi="Times New Roman"/>
          <w:bCs/>
          <w:sz w:val="24"/>
          <w:szCs w:val="24"/>
        </w:rPr>
        <w:t xml:space="preserve">-  «Искусство» (ИД «Первое сентября» - </w:t>
      </w:r>
      <w:hyperlink r:id="rId9" w:history="1">
        <w:r w:rsidRPr="002679B4">
          <w:rPr>
            <w:rStyle w:val="a8"/>
            <w:rFonts w:ascii="Times New Roman" w:hAnsi="Times New Roman" w:cstheme="minorBidi"/>
            <w:bCs/>
            <w:color w:val="auto"/>
            <w:sz w:val="24"/>
            <w:szCs w:val="24"/>
          </w:rPr>
          <w:t>www.iscusstvo.ru</w:t>
        </w:r>
      </w:hyperlink>
      <w:r w:rsidRPr="002679B4">
        <w:rPr>
          <w:rFonts w:ascii="Times New Roman" w:hAnsi="Times New Roman"/>
          <w:bCs/>
          <w:sz w:val="24"/>
          <w:szCs w:val="24"/>
        </w:rPr>
        <w:t>)</w:t>
      </w:r>
    </w:p>
    <w:p w:rsidR="0017039E" w:rsidRPr="002679B4" w:rsidRDefault="0017039E" w:rsidP="0017039E">
      <w:pPr>
        <w:spacing w:after="0" w:line="240" w:lineRule="auto"/>
        <w:ind w:left="360"/>
        <w:jc w:val="both"/>
        <w:rPr>
          <w:rFonts w:ascii="Times New Roman" w:hAnsi="Times New Roman"/>
          <w:bCs/>
          <w:sz w:val="24"/>
          <w:szCs w:val="24"/>
        </w:rPr>
      </w:pPr>
      <w:r w:rsidRPr="002679B4">
        <w:rPr>
          <w:rFonts w:ascii="Times New Roman" w:hAnsi="Times New Roman"/>
          <w:bCs/>
          <w:sz w:val="24"/>
          <w:szCs w:val="24"/>
        </w:rPr>
        <w:t xml:space="preserve">-  «Мир музея» (Изд-во «Мир музея» - </w:t>
      </w:r>
      <w:hyperlink r:id="rId10" w:history="1">
        <w:r w:rsidRPr="002679B4">
          <w:rPr>
            <w:rStyle w:val="a8"/>
            <w:rFonts w:ascii="Times New Roman" w:hAnsi="Times New Roman" w:cstheme="minorBidi"/>
            <w:bCs/>
            <w:color w:val="auto"/>
            <w:sz w:val="24"/>
            <w:szCs w:val="24"/>
          </w:rPr>
          <w:t>www.mirmus.ru</w:t>
        </w:r>
      </w:hyperlink>
      <w:r w:rsidRPr="002679B4">
        <w:rPr>
          <w:rFonts w:ascii="Times New Roman" w:hAnsi="Times New Roman"/>
          <w:bCs/>
          <w:sz w:val="24"/>
          <w:szCs w:val="24"/>
        </w:rPr>
        <w:t>)</w:t>
      </w:r>
    </w:p>
    <w:p w:rsidR="0017039E" w:rsidRPr="002679B4" w:rsidRDefault="0017039E" w:rsidP="0017039E">
      <w:pPr>
        <w:spacing w:after="0" w:line="240" w:lineRule="auto"/>
        <w:ind w:left="360"/>
        <w:jc w:val="both"/>
        <w:rPr>
          <w:rFonts w:ascii="Times New Roman" w:hAnsi="Times New Roman"/>
          <w:bCs/>
          <w:sz w:val="24"/>
          <w:szCs w:val="24"/>
        </w:rPr>
      </w:pPr>
      <w:r w:rsidRPr="002679B4">
        <w:rPr>
          <w:rFonts w:ascii="Times New Roman" w:hAnsi="Times New Roman"/>
          <w:bCs/>
          <w:sz w:val="24"/>
          <w:szCs w:val="24"/>
        </w:rPr>
        <w:t xml:space="preserve">-  «Наше наследие» (Изд-во «Наше наследие» - </w:t>
      </w:r>
      <w:hyperlink r:id="rId11" w:history="1">
        <w:r w:rsidRPr="002679B4">
          <w:rPr>
            <w:rStyle w:val="a8"/>
            <w:rFonts w:ascii="Times New Roman" w:hAnsi="Times New Roman" w:cstheme="minorBidi"/>
            <w:bCs/>
            <w:color w:val="auto"/>
            <w:sz w:val="24"/>
            <w:szCs w:val="24"/>
          </w:rPr>
          <w:t>www.nasledie-rus.ru</w:t>
        </w:r>
      </w:hyperlink>
      <w:r w:rsidRPr="002679B4">
        <w:rPr>
          <w:rFonts w:ascii="Times New Roman" w:hAnsi="Times New Roman"/>
          <w:bCs/>
          <w:sz w:val="24"/>
          <w:szCs w:val="24"/>
        </w:rPr>
        <w:t>)</w:t>
      </w:r>
    </w:p>
    <w:p w:rsidR="0017039E" w:rsidRPr="002679B4" w:rsidRDefault="0017039E" w:rsidP="0017039E">
      <w:pPr>
        <w:spacing w:after="0" w:line="240" w:lineRule="auto"/>
        <w:ind w:left="360"/>
        <w:jc w:val="both"/>
        <w:rPr>
          <w:rFonts w:ascii="Times New Roman" w:hAnsi="Times New Roman"/>
          <w:bCs/>
          <w:sz w:val="24"/>
          <w:szCs w:val="24"/>
        </w:rPr>
      </w:pPr>
      <w:r w:rsidRPr="002679B4">
        <w:rPr>
          <w:rFonts w:ascii="Times New Roman" w:hAnsi="Times New Roman"/>
          <w:bCs/>
          <w:sz w:val="24"/>
          <w:szCs w:val="24"/>
        </w:rPr>
        <w:t xml:space="preserve">-  «Искусство  в  школе»  (Изд-во  «Искусство  в  школе»  -  </w:t>
      </w:r>
      <w:hyperlink r:id="rId12" w:history="1">
        <w:r w:rsidRPr="002679B4">
          <w:rPr>
            <w:rStyle w:val="a8"/>
            <w:rFonts w:ascii="Times New Roman" w:hAnsi="Times New Roman" w:cstheme="minorBidi"/>
            <w:bCs/>
            <w:color w:val="auto"/>
            <w:sz w:val="24"/>
            <w:szCs w:val="24"/>
          </w:rPr>
          <w:t>http://art-inschool.narod.ru</w:t>
        </w:r>
      </w:hyperlink>
      <w:r w:rsidRPr="002679B4">
        <w:rPr>
          <w:rFonts w:ascii="Times New Roman" w:hAnsi="Times New Roman"/>
          <w:bCs/>
          <w:sz w:val="24"/>
          <w:szCs w:val="24"/>
        </w:rPr>
        <w:t>)</w:t>
      </w:r>
    </w:p>
    <w:p w:rsidR="002679B4" w:rsidRPr="002679B4" w:rsidRDefault="0017039E" w:rsidP="00DC309E">
      <w:pPr>
        <w:spacing w:after="0" w:line="240" w:lineRule="auto"/>
        <w:ind w:firstLine="426"/>
        <w:jc w:val="both"/>
        <w:rPr>
          <w:rFonts w:ascii="Times New Roman" w:hAnsi="Times New Roman"/>
          <w:bCs/>
          <w:sz w:val="24"/>
          <w:szCs w:val="24"/>
        </w:rPr>
      </w:pPr>
      <w:r w:rsidRPr="0017039E">
        <w:rPr>
          <w:rFonts w:ascii="Times New Roman" w:hAnsi="Times New Roman"/>
          <w:bCs/>
          <w:sz w:val="24"/>
          <w:szCs w:val="24"/>
        </w:rPr>
        <w:t xml:space="preserve"> </w:t>
      </w:r>
      <w:r w:rsidR="002679B4">
        <w:rPr>
          <w:rFonts w:ascii="Times New Roman" w:hAnsi="Times New Roman"/>
          <w:bCs/>
          <w:sz w:val="24"/>
          <w:szCs w:val="24"/>
        </w:rPr>
        <w:t>В</w:t>
      </w:r>
      <w:r w:rsidR="006847B7" w:rsidRPr="0017039E">
        <w:rPr>
          <w:rFonts w:ascii="Times New Roman" w:hAnsi="Times New Roman"/>
          <w:bCs/>
          <w:sz w:val="24"/>
          <w:szCs w:val="24"/>
        </w:rPr>
        <w:t xml:space="preserve">  соответствии  с  Указом  Президента  Российской  Федерации  В.  В.  Путина  в  целях </w:t>
      </w:r>
      <w:r w:rsidR="006847B7" w:rsidRPr="002679B4">
        <w:rPr>
          <w:rFonts w:ascii="Times New Roman" w:hAnsi="Times New Roman"/>
          <w:bCs/>
          <w:sz w:val="24"/>
          <w:szCs w:val="24"/>
        </w:rPr>
        <w:t>привлечения  внимания  общества  к  вопросам  развития  культуры,  сохранения культурно-исторического наследия и роли российской культуры в мире 2016 год в</w:t>
      </w:r>
      <w:r w:rsidR="002679B4" w:rsidRPr="002679B4">
        <w:rPr>
          <w:rFonts w:ascii="Times New Roman" w:hAnsi="Times New Roman"/>
          <w:bCs/>
          <w:sz w:val="24"/>
          <w:szCs w:val="24"/>
        </w:rPr>
        <w:t xml:space="preserve"> </w:t>
      </w:r>
      <w:r w:rsidR="006847B7" w:rsidRPr="002679B4">
        <w:rPr>
          <w:rFonts w:ascii="Times New Roman" w:hAnsi="Times New Roman"/>
          <w:bCs/>
          <w:sz w:val="24"/>
          <w:szCs w:val="24"/>
        </w:rPr>
        <w:t xml:space="preserve">Российской  Федерации  объявлен  Годом  российского  кино.  В  этой  связи  необходимо уделить </w:t>
      </w:r>
      <w:r w:rsidR="002679B4">
        <w:rPr>
          <w:rFonts w:ascii="Times New Roman" w:hAnsi="Times New Roman"/>
          <w:bCs/>
          <w:sz w:val="24"/>
          <w:szCs w:val="24"/>
        </w:rPr>
        <w:t xml:space="preserve">  </w:t>
      </w:r>
      <w:r w:rsidR="006847B7" w:rsidRPr="002679B4">
        <w:rPr>
          <w:rFonts w:ascii="Times New Roman" w:hAnsi="Times New Roman"/>
          <w:bCs/>
          <w:sz w:val="24"/>
          <w:szCs w:val="24"/>
        </w:rPr>
        <w:t xml:space="preserve"> внимание  </w:t>
      </w:r>
      <w:r w:rsidR="002679B4">
        <w:rPr>
          <w:rFonts w:ascii="Times New Roman" w:hAnsi="Times New Roman"/>
          <w:bCs/>
          <w:sz w:val="24"/>
          <w:szCs w:val="24"/>
        </w:rPr>
        <w:t xml:space="preserve">  </w:t>
      </w:r>
      <w:r w:rsidR="006847B7" w:rsidRPr="002679B4">
        <w:rPr>
          <w:rFonts w:ascii="Times New Roman" w:hAnsi="Times New Roman"/>
          <w:bCs/>
          <w:sz w:val="24"/>
          <w:szCs w:val="24"/>
        </w:rPr>
        <w:t xml:space="preserve">вкладу  </w:t>
      </w:r>
      <w:r w:rsidR="002679B4">
        <w:rPr>
          <w:rFonts w:ascii="Times New Roman" w:hAnsi="Times New Roman"/>
          <w:bCs/>
          <w:sz w:val="24"/>
          <w:szCs w:val="24"/>
        </w:rPr>
        <w:t xml:space="preserve">  </w:t>
      </w:r>
      <w:r w:rsidR="006847B7" w:rsidRPr="002679B4">
        <w:rPr>
          <w:rFonts w:ascii="Times New Roman" w:hAnsi="Times New Roman"/>
          <w:bCs/>
          <w:sz w:val="24"/>
          <w:szCs w:val="24"/>
        </w:rPr>
        <w:t>в</w:t>
      </w:r>
      <w:r w:rsidR="002679B4">
        <w:rPr>
          <w:rFonts w:ascii="Times New Roman" w:hAnsi="Times New Roman"/>
          <w:bCs/>
          <w:sz w:val="24"/>
          <w:szCs w:val="24"/>
        </w:rPr>
        <w:t xml:space="preserve">  </w:t>
      </w:r>
      <w:r w:rsidR="006847B7" w:rsidRPr="002679B4">
        <w:rPr>
          <w:rFonts w:ascii="Times New Roman" w:hAnsi="Times New Roman"/>
          <w:bCs/>
          <w:sz w:val="24"/>
          <w:szCs w:val="24"/>
        </w:rPr>
        <w:t xml:space="preserve">  развитие</w:t>
      </w:r>
      <w:r w:rsidR="002679B4">
        <w:rPr>
          <w:rFonts w:ascii="Times New Roman" w:hAnsi="Times New Roman"/>
          <w:bCs/>
          <w:sz w:val="24"/>
          <w:szCs w:val="24"/>
        </w:rPr>
        <w:t xml:space="preserve">  </w:t>
      </w:r>
      <w:r w:rsidR="006847B7" w:rsidRPr="002679B4">
        <w:rPr>
          <w:rFonts w:ascii="Times New Roman" w:hAnsi="Times New Roman"/>
          <w:bCs/>
          <w:sz w:val="24"/>
          <w:szCs w:val="24"/>
        </w:rPr>
        <w:t xml:space="preserve">  отечественного </w:t>
      </w:r>
      <w:r w:rsidR="002679B4">
        <w:rPr>
          <w:rFonts w:ascii="Times New Roman" w:hAnsi="Times New Roman"/>
          <w:bCs/>
          <w:sz w:val="24"/>
          <w:szCs w:val="24"/>
        </w:rPr>
        <w:t xml:space="preserve">  </w:t>
      </w:r>
      <w:r w:rsidR="006847B7" w:rsidRPr="002679B4">
        <w:rPr>
          <w:rFonts w:ascii="Times New Roman" w:hAnsi="Times New Roman"/>
          <w:bCs/>
          <w:sz w:val="24"/>
          <w:szCs w:val="24"/>
        </w:rPr>
        <w:t xml:space="preserve"> кинематографа  </w:t>
      </w:r>
      <w:r w:rsidR="002679B4">
        <w:rPr>
          <w:rFonts w:ascii="Times New Roman" w:hAnsi="Times New Roman"/>
          <w:bCs/>
          <w:sz w:val="24"/>
          <w:szCs w:val="24"/>
        </w:rPr>
        <w:t xml:space="preserve"> </w:t>
      </w:r>
      <w:r w:rsidR="006847B7" w:rsidRPr="002679B4">
        <w:rPr>
          <w:rFonts w:ascii="Times New Roman" w:hAnsi="Times New Roman"/>
          <w:bCs/>
          <w:sz w:val="24"/>
          <w:szCs w:val="24"/>
        </w:rPr>
        <w:t xml:space="preserve">композиторов </w:t>
      </w:r>
      <w:r w:rsidR="002679B4">
        <w:rPr>
          <w:rFonts w:ascii="Times New Roman" w:hAnsi="Times New Roman"/>
          <w:bCs/>
          <w:sz w:val="24"/>
          <w:szCs w:val="24"/>
        </w:rPr>
        <w:t>Е.Крылатова,    М.</w:t>
      </w:r>
      <w:r w:rsidR="006847B7" w:rsidRPr="002679B4">
        <w:rPr>
          <w:rFonts w:ascii="Times New Roman" w:hAnsi="Times New Roman"/>
          <w:bCs/>
          <w:sz w:val="24"/>
          <w:szCs w:val="24"/>
        </w:rPr>
        <w:t>Дунаевского,</w:t>
      </w:r>
      <w:r w:rsidR="002679B4">
        <w:rPr>
          <w:rFonts w:ascii="Times New Roman" w:hAnsi="Times New Roman"/>
          <w:bCs/>
          <w:sz w:val="24"/>
          <w:szCs w:val="24"/>
        </w:rPr>
        <w:t xml:space="preserve">     А.Зацепина,     А.Пахмутовой,     А.</w:t>
      </w:r>
      <w:r w:rsidR="006847B7" w:rsidRPr="002679B4">
        <w:rPr>
          <w:rFonts w:ascii="Times New Roman" w:hAnsi="Times New Roman"/>
          <w:bCs/>
          <w:sz w:val="24"/>
          <w:szCs w:val="24"/>
        </w:rPr>
        <w:t>Петрова,</w:t>
      </w:r>
      <w:r w:rsidR="002679B4" w:rsidRPr="002679B4">
        <w:rPr>
          <w:rFonts w:ascii="Times New Roman" w:hAnsi="Times New Roman"/>
          <w:bCs/>
          <w:sz w:val="24"/>
          <w:szCs w:val="24"/>
        </w:rPr>
        <w:t xml:space="preserve"> </w:t>
      </w:r>
      <w:r w:rsidR="002679B4">
        <w:rPr>
          <w:rFonts w:ascii="Times New Roman" w:hAnsi="Times New Roman"/>
          <w:bCs/>
          <w:sz w:val="24"/>
          <w:szCs w:val="24"/>
        </w:rPr>
        <w:t xml:space="preserve">     А.</w:t>
      </w:r>
      <w:r w:rsidR="006847B7" w:rsidRPr="002679B4">
        <w:rPr>
          <w:rFonts w:ascii="Times New Roman" w:hAnsi="Times New Roman"/>
          <w:bCs/>
          <w:sz w:val="24"/>
          <w:szCs w:val="24"/>
        </w:rPr>
        <w:t xml:space="preserve">Рыбникова, </w:t>
      </w:r>
      <w:r w:rsidR="002679B4">
        <w:rPr>
          <w:rFonts w:ascii="Times New Roman" w:hAnsi="Times New Roman"/>
          <w:bCs/>
          <w:sz w:val="24"/>
          <w:szCs w:val="24"/>
        </w:rPr>
        <w:t xml:space="preserve"> </w:t>
      </w:r>
      <w:r w:rsidR="006847B7" w:rsidRPr="002679B4">
        <w:rPr>
          <w:rFonts w:ascii="Times New Roman" w:hAnsi="Times New Roman"/>
          <w:bCs/>
          <w:sz w:val="24"/>
          <w:szCs w:val="24"/>
        </w:rPr>
        <w:t>М. Таривердиева, Э. Артемьева, Г. Гладкова, В. Дашкевич</w:t>
      </w:r>
      <w:r w:rsidR="002679B4" w:rsidRPr="002679B4">
        <w:rPr>
          <w:rFonts w:ascii="Times New Roman" w:hAnsi="Times New Roman"/>
          <w:bCs/>
          <w:sz w:val="24"/>
          <w:szCs w:val="24"/>
        </w:rPr>
        <w:t>.</w:t>
      </w:r>
    </w:p>
    <w:p w:rsidR="003F7EE5" w:rsidRPr="003F7EE5" w:rsidRDefault="003F7EE5" w:rsidP="003F7EE5">
      <w:pPr>
        <w:shd w:val="clear" w:color="auto" w:fill="FFFFFF"/>
        <w:spacing w:after="0" w:line="240" w:lineRule="auto"/>
        <w:ind w:firstLine="709"/>
        <w:jc w:val="both"/>
        <w:rPr>
          <w:rFonts w:ascii="Times New Roman" w:hAnsi="Times New Roman"/>
          <w:sz w:val="12"/>
          <w:szCs w:val="12"/>
        </w:rPr>
      </w:pPr>
    </w:p>
    <w:p w:rsidR="00125B69" w:rsidRPr="00DC309E" w:rsidRDefault="003F7EE5" w:rsidP="003F7EE5">
      <w:pPr>
        <w:pStyle w:val="a5"/>
        <w:spacing w:after="0" w:line="240" w:lineRule="auto"/>
        <w:ind w:left="1080"/>
        <w:rPr>
          <w:rFonts w:ascii="Times New Roman" w:hAnsi="Times New Roman"/>
          <w:i/>
          <w:sz w:val="24"/>
          <w:szCs w:val="24"/>
        </w:rPr>
      </w:pPr>
      <w:r>
        <w:rPr>
          <w:rFonts w:ascii="Times New Roman" w:hAnsi="Times New Roman"/>
          <w:i/>
          <w:sz w:val="24"/>
          <w:szCs w:val="24"/>
        </w:rPr>
        <w:t xml:space="preserve">                              </w:t>
      </w:r>
      <w:r w:rsidR="00125B69" w:rsidRPr="00DC309E">
        <w:rPr>
          <w:rFonts w:ascii="Times New Roman" w:hAnsi="Times New Roman"/>
          <w:i/>
          <w:sz w:val="24"/>
          <w:szCs w:val="24"/>
        </w:rPr>
        <w:t>Изобразительное искусство</w:t>
      </w:r>
    </w:p>
    <w:p w:rsidR="008F1F50" w:rsidRPr="00DC309E" w:rsidRDefault="008F1F50" w:rsidP="00DC309E">
      <w:pPr>
        <w:spacing w:after="0" w:line="240" w:lineRule="auto"/>
        <w:ind w:firstLine="426"/>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w:t>
      </w:r>
      <w:r w:rsidRPr="00DC309E">
        <w:rPr>
          <w:rFonts w:ascii="Times New Roman" w:eastAsia="Times New Roman" w:hAnsi="Times New Roman"/>
          <w:sz w:val="24"/>
          <w:szCs w:val="24"/>
        </w:rPr>
        <w:lastRenderedPageBreak/>
        <w:t>обучение на занятиях по изобразительному искусству направлено на достижение учащимися личностных, метапредметных и предметных результатов.</w:t>
      </w:r>
    </w:p>
    <w:p w:rsidR="00AC1BEC" w:rsidRPr="00DC309E" w:rsidRDefault="00AC1BEC" w:rsidP="003F7EE5">
      <w:pPr>
        <w:spacing w:after="0" w:line="240" w:lineRule="auto"/>
        <w:ind w:firstLine="426"/>
        <w:jc w:val="both"/>
        <w:rPr>
          <w:rFonts w:ascii="Times New Roman" w:eastAsia="Times New Roman" w:hAnsi="Times New Roman"/>
          <w:sz w:val="24"/>
          <w:szCs w:val="24"/>
        </w:rPr>
      </w:pPr>
      <w:r w:rsidRPr="00DC309E">
        <w:rPr>
          <w:rFonts w:ascii="Times New Roman" w:eastAsia="Times New Roman" w:hAnsi="Times New Roman"/>
          <w:sz w:val="24"/>
          <w:szCs w:val="24"/>
        </w:rPr>
        <w:t>Особое внимание следует обратить на во</w:t>
      </w:r>
      <w:r w:rsidR="00DC309E">
        <w:rPr>
          <w:rFonts w:ascii="Times New Roman" w:eastAsia="Times New Roman" w:hAnsi="Times New Roman"/>
          <w:sz w:val="24"/>
          <w:szCs w:val="24"/>
        </w:rPr>
        <w:t xml:space="preserve">спитательное значение предмета, </w:t>
      </w:r>
      <w:r w:rsidRPr="00DC309E">
        <w:rPr>
          <w:rFonts w:ascii="Times New Roman" w:eastAsia="Times New Roman" w:hAnsi="Times New Roman"/>
          <w:sz w:val="24"/>
          <w:szCs w:val="24"/>
        </w:rPr>
        <w:t>личностные результаты</w:t>
      </w:r>
      <w:r w:rsidR="003F7EE5">
        <w:rPr>
          <w:rFonts w:ascii="Times New Roman" w:eastAsia="Times New Roman" w:hAnsi="Times New Roman"/>
          <w:sz w:val="24"/>
          <w:szCs w:val="24"/>
        </w:rPr>
        <w:t xml:space="preserve">. </w:t>
      </w:r>
      <w:r w:rsidR="008F1F50" w:rsidRPr="00DC309E">
        <w:rPr>
          <w:rFonts w:ascii="Times New Roman" w:eastAsia="Times New Roman" w:hAnsi="Times New Roman"/>
          <w:iCs/>
          <w:sz w:val="24"/>
          <w:szCs w:val="24"/>
          <w:u w:val="single"/>
        </w:rPr>
        <w:t>Личностные</w:t>
      </w:r>
      <w:r w:rsidR="008F1F50" w:rsidRPr="00DC309E">
        <w:rPr>
          <w:rFonts w:ascii="Times New Roman" w:eastAsia="Times New Roman" w:hAnsi="Times New Roman"/>
          <w:iCs/>
          <w:sz w:val="24"/>
          <w:szCs w:val="24"/>
        </w:rPr>
        <w:t xml:space="preserve"> результаты</w:t>
      </w:r>
      <w:r w:rsidR="008F1F50" w:rsidRPr="00DC309E">
        <w:rPr>
          <w:rFonts w:ascii="Times New Roman" w:eastAsia="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формирование целостного мировоззрения, учитывающего культурное, языковое, духовное многообразие современного мира;</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AC1BEC" w:rsidRP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309E" w:rsidRDefault="00AC1BEC" w:rsidP="00DC309E">
      <w:pPr>
        <w:spacing w:after="0" w:line="240" w:lineRule="auto"/>
        <w:jc w:val="both"/>
        <w:rPr>
          <w:rFonts w:ascii="Times New Roman" w:eastAsia="Times New Roman" w:hAnsi="Times New Roman"/>
          <w:sz w:val="24"/>
          <w:szCs w:val="24"/>
        </w:rPr>
      </w:pPr>
      <w:r w:rsidRPr="00DC309E">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00DC309E">
        <w:rPr>
          <w:rFonts w:ascii="Times New Roman" w:eastAsia="Times New Roman" w:hAnsi="Times New Roman"/>
          <w:sz w:val="24"/>
          <w:szCs w:val="24"/>
        </w:rPr>
        <w:t>;</w:t>
      </w:r>
    </w:p>
    <w:p w:rsidR="008F1F50" w:rsidRPr="00DC309E" w:rsidRDefault="00DC309E" w:rsidP="00DC309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F1F50" w:rsidRPr="00DC309E">
        <w:rPr>
          <w:rFonts w:ascii="Times New Roman" w:eastAsia="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125B69" w:rsidRDefault="00125B69" w:rsidP="00DC309E">
      <w:pPr>
        <w:spacing w:after="0" w:line="240" w:lineRule="auto"/>
        <w:jc w:val="both"/>
        <w:rPr>
          <w:rFonts w:ascii="Times New Roman" w:hAnsi="Times New Roman"/>
          <w:b/>
          <w:sz w:val="24"/>
          <w:szCs w:val="24"/>
        </w:rPr>
      </w:pPr>
    </w:p>
    <w:p w:rsidR="00C16DD2" w:rsidRPr="00DC309E" w:rsidRDefault="00C16DD2" w:rsidP="00DC309E">
      <w:pPr>
        <w:spacing w:after="0" w:line="240" w:lineRule="auto"/>
        <w:jc w:val="both"/>
        <w:rPr>
          <w:rFonts w:ascii="Times New Roman" w:hAnsi="Times New Roman"/>
          <w:b/>
          <w:sz w:val="24"/>
          <w:szCs w:val="24"/>
        </w:rPr>
      </w:pPr>
    </w:p>
    <w:p w:rsidR="005E29A7" w:rsidRPr="00DC309E" w:rsidRDefault="005E29A7" w:rsidP="005E29A7">
      <w:pPr>
        <w:pStyle w:val="a5"/>
        <w:numPr>
          <w:ilvl w:val="0"/>
          <w:numId w:val="1"/>
        </w:numPr>
        <w:spacing w:after="0" w:line="240" w:lineRule="auto"/>
        <w:jc w:val="both"/>
        <w:rPr>
          <w:rFonts w:ascii="Times New Roman" w:hAnsi="Times New Roman"/>
          <w:b/>
          <w:sz w:val="24"/>
          <w:szCs w:val="24"/>
        </w:rPr>
      </w:pPr>
      <w:r w:rsidRPr="00DC309E">
        <w:rPr>
          <w:rFonts w:ascii="Times New Roman" w:hAnsi="Times New Roman"/>
          <w:b/>
          <w:sz w:val="24"/>
          <w:szCs w:val="24"/>
        </w:rPr>
        <w:t>Основные направления работы муниципального методического объединения учителей-предме</w:t>
      </w:r>
      <w:r w:rsidR="00DC309E">
        <w:rPr>
          <w:rFonts w:ascii="Times New Roman" w:hAnsi="Times New Roman"/>
          <w:b/>
          <w:sz w:val="24"/>
          <w:szCs w:val="24"/>
        </w:rPr>
        <w:t>тников в 2016/2017 учебном году</w:t>
      </w:r>
      <w:r w:rsidR="003F7EE5">
        <w:rPr>
          <w:rFonts w:ascii="Times New Roman" w:hAnsi="Times New Roman"/>
          <w:b/>
          <w:sz w:val="24"/>
          <w:szCs w:val="24"/>
        </w:rPr>
        <w:t>.</w:t>
      </w:r>
    </w:p>
    <w:p w:rsidR="002A1F18" w:rsidRPr="002A1F18" w:rsidRDefault="002A1F18" w:rsidP="002A1F18">
      <w:pPr>
        <w:pStyle w:val="a5"/>
        <w:numPr>
          <w:ilvl w:val="0"/>
          <w:numId w:val="9"/>
        </w:numPr>
        <w:shd w:val="clear" w:color="auto" w:fill="FFFFFF"/>
        <w:rPr>
          <w:rFonts w:ascii="Times New Roman" w:hAnsi="Times New Roman"/>
          <w:color w:val="000000"/>
          <w:sz w:val="24"/>
          <w:szCs w:val="24"/>
        </w:rPr>
      </w:pPr>
      <w:r w:rsidRPr="002A1F18">
        <w:rPr>
          <w:rFonts w:ascii="Times New Roman" w:hAnsi="Times New Roman"/>
          <w:color w:val="000000"/>
          <w:sz w:val="24"/>
          <w:szCs w:val="24"/>
        </w:rPr>
        <w:t xml:space="preserve">Нормативные правовые акты, регулирующие преподавание предметов искусства </w:t>
      </w:r>
      <w:r>
        <w:rPr>
          <w:rFonts w:ascii="Times New Roman" w:hAnsi="Times New Roman"/>
          <w:color w:val="000000"/>
          <w:sz w:val="24"/>
          <w:szCs w:val="24"/>
        </w:rPr>
        <w:t>в условиях ФГОС.</w:t>
      </w:r>
    </w:p>
    <w:p w:rsidR="002A1F18" w:rsidRPr="002A1F18" w:rsidRDefault="002A1F18" w:rsidP="002A1F18">
      <w:pPr>
        <w:pStyle w:val="a5"/>
        <w:numPr>
          <w:ilvl w:val="0"/>
          <w:numId w:val="9"/>
        </w:numPr>
        <w:shd w:val="clear" w:color="auto" w:fill="FFFFFF"/>
        <w:rPr>
          <w:rFonts w:ascii="Times New Roman" w:hAnsi="Times New Roman"/>
          <w:color w:val="000000"/>
          <w:sz w:val="24"/>
          <w:szCs w:val="24"/>
        </w:rPr>
      </w:pPr>
      <w:r w:rsidRPr="002A1F18">
        <w:rPr>
          <w:rFonts w:ascii="Times New Roman" w:hAnsi="Times New Roman"/>
          <w:color w:val="000000"/>
          <w:sz w:val="24"/>
          <w:szCs w:val="24"/>
        </w:rPr>
        <w:t>Учебно-методическое обеспечение организации образовательного процесса по изучению предметов искусства в 2016/2017</w:t>
      </w:r>
      <w:r>
        <w:rPr>
          <w:rFonts w:ascii="Times New Roman" w:hAnsi="Times New Roman"/>
          <w:color w:val="000000"/>
          <w:sz w:val="24"/>
          <w:szCs w:val="24"/>
        </w:rPr>
        <w:t xml:space="preserve"> учебном году.</w:t>
      </w:r>
    </w:p>
    <w:p w:rsidR="002A1F18" w:rsidRDefault="002A1F18" w:rsidP="002A1F18">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Проектирование современного урока искусства на основе системно-деятельностного подхода.</w:t>
      </w:r>
    </w:p>
    <w:p w:rsidR="002A1F18" w:rsidRPr="002A1F18" w:rsidRDefault="002A1F18" w:rsidP="002A1F18">
      <w:pPr>
        <w:pStyle w:val="a5"/>
        <w:numPr>
          <w:ilvl w:val="0"/>
          <w:numId w:val="9"/>
        </w:numPr>
        <w:spacing w:after="0" w:line="240" w:lineRule="auto"/>
        <w:jc w:val="both"/>
        <w:rPr>
          <w:rFonts w:ascii="Times New Roman" w:hAnsi="Times New Roman"/>
          <w:sz w:val="24"/>
          <w:szCs w:val="24"/>
        </w:rPr>
      </w:pPr>
      <w:r w:rsidRPr="002A1F18">
        <w:rPr>
          <w:rFonts w:ascii="Times New Roman" w:hAnsi="Times New Roman"/>
          <w:color w:val="000000"/>
          <w:sz w:val="24"/>
          <w:szCs w:val="24"/>
        </w:rPr>
        <w:t>Особенности формирования метапредметных умений у учащихся в условиях введения ФГОС второго поколения</w:t>
      </w:r>
      <w:r>
        <w:rPr>
          <w:rFonts w:ascii="Times New Roman" w:hAnsi="Times New Roman"/>
          <w:bCs/>
          <w:color w:val="000000"/>
          <w:sz w:val="24"/>
          <w:szCs w:val="24"/>
        </w:rPr>
        <w:t>.</w:t>
      </w:r>
    </w:p>
    <w:p w:rsidR="002A1F18" w:rsidRPr="002A1F18" w:rsidRDefault="002A1F18" w:rsidP="002A1F18">
      <w:pPr>
        <w:pStyle w:val="a5"/>
        <w:numPr>
          <w:ilvl w:val="0"/>
          <w:numId w:val="9"/>
        </w:numPr>
        <w:spacing w:after="0" w:line="240" w:lineRule="auto"/>
        <w:jc w:val="both"/>
        <w:rPr>
          <w:rFonts w:ascii="Times New Roman" w:hAnsi="Times New Roman"/>
          <w:sz w:val="24"/>
          <w:szCs w:val="24"/>
        </w:rPr>
      </w:pPr>
      <w:r w:rsidRPr="002A1F18">
        <w:rPr>
          <w:rFonts w:ascii="Times New Roman" w:hAnsi="Times New Roman"/>
          <w:color w:val="000000"/>
          <w:sz w:val="24"/>
          <w:szCs w:val="24"/>
        </w:rPr>
        <w:t>Межпредметные связи, интеграция как необходимое условие для формирования целостного восприятия, как способ приобщения обучающихся к системному методу мышления.</w:t>
      </w:r>
    </w:p>
    <w:p w:rsidR="002A1F18" w:rsidRPr="002A1F18" w:rsidRDefault="002A1F18" w:rsidP="002A1F18">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Контрольно-оценочная деятельность в процессе преподавания предметов образовательной области «Искусство». </w:t>
      </w:r>
      <w:r w:rsidRPr="002A1F18">
        <w:rPr>
          <w:rFonts w:ascii="Times New Roman" w:hAnsi="Times New Roman"/>
          <w:color w:val="000000"/>
          <w:sz w:val="24"/>
          <w:szCs w:val="24"/>
        </w:rPr>
        <w:t>Использование «накопительных» систем оценивания учебных достижений обучающихся</w:t>
      </w:r>
      <w:r>
        <w:rPr>
          <w:rFonts w:ascii="Times New Roman" w:hAnsi="Times New Roman"/>
          <w:color w:val="000000"/>
          <w:sz w:val="24"/>
          <w:szCs w:val="24"/>
        </w:rPr>
        <w:t>.</w:t>
      </w:r>
    </w:p>
    <w:p w:rsidR="002A1F18" w:rsidRPr="002A1F18" w:rsidRDefault="002A1F18" w:rsidP="002A1F18">
      <w:pPr>
        <w:pStyle w:val="a5"/>
        <w:numPr>
          <w:ilvl w:val="0"/>
          <w:numId w:val="9"/>
        </w:numPr>
        <w:spacing w:after="0" w:line="240" w:lineRule="auto"/>
        <w:jc w:val="both"/>
        <w:rPr>
          <w:rFonts w:ascii="Times New Roman" w:hAnsi="Times New Roman"/>
          <w:sz w:val="24"/>
          <w:szCs w:val="24"/>
        </w:rPr>
      </w:pPr>
      <w:r w:rsidRPr="002A1F18">
        <w:rPr>
          <w:rFonts w:ascii="Times New Roman" w:hAnsi="Times New Roman"/>
          <w:color w:val="000000"/>
          <w:sz w:val="24"/>
          <w:szCs w:val="24"/>
        </w:rPr>
        <w:t>Особенности реализации содержания предметов искусства в условиях перехода на ФГОС.</w:t>
      </w:r>
    </w:p>
    <w:p w:rsidR="002A1F18" w:rsidRPr="002A1F18" w:rsidRDefault="002A1F18" w:rsidP="002A1F18">
      <w:pPr>
        <w:pStyle w:val="a5"/>
        <w:numPr>
          <w:ilvl w:val="0"/>
          <w:numId w:val="9"/>
        </w:numPr>
        <w:spacing w:after="0" w:line="240" w:lineRule="auto"/>
        <w:jc w:val="both"/>
        <w:rPr>
          <w:rFonts w:ascii="Times New Roman" w:hAnsi="Times New Roman"/>
          <w:sz w:val="24"/>
          <w:szCs w:val="24"/>
        </w:rPr>
      </w:pPr>
      <w:r w:rsidRPr="002A1F18">
        <w:rPr>
          <w:rFonts w:ascii="Times New Roman" w:hAnsi="Times New Roman"/>
          <w:sz w:val="24"/>
          <w:szCs w:val="24"/>
        </w:rPr>
        <w:t>Внедрение деятельностного подхода на уроках искусства и во внеурочной деятельности  в условиях реализации ФГОС.</w:t>
      </w:r>
    </w:p>
    <w:p w:rsidR="00DC796C" w:rsidRPr="00DC796C" w:rsidRDefault="001E211A" w:rsidP="00DC796C">
      <w:pPr>
        <w:pStyle w:val="a5"/>
        <w:numPr>
          <w:ilvl w:val="0"/>
          <w:numId w:val="9"/>
        </w:numPr>
        <w:spacing w:after="0" w:line="240" w:lineRule="auto"/>
        <w:jc w:val="both"/>
        <w:rPr>
          <w:rFonts w:ascii="Times New Roman" w:hAnsi="Times New Roman"/>
          <w:sz w:val="24"/>
          <w:szCs w:val="24"/>
        </w:rPr>
      </w:pPr>
      <w:r w:rsidRPr="00DC796C">
        <w:rPr>
          <w:rFonts w:ascii="Times New Roman" w:hAnsi="Times New Roman"/>
          <w:bCs/>
          <w:color w:val="000000"/>
          <w:sz w:val="24"/>
          <w:szCs w:val="24"/>
        </w:rPr>
        <w:lastRenderedPageBreak/>
        <w:t xml:space="preserve">Обсуждение и реализация «Плана мероприятий  </w:t>
      </w:r>
      <w:r w:rsidRPr="00DC796C">
        <w:rPr>
          <w:rFonts w:ascii="Times New Roman" w:hAnsi="Times New Roman"/>
          <w:sz w:val="24"/>
          <w:szCs w:val="24"/>
        </w:rPr>
        <w:t>по созданию до 2018 года условий для приобретения детьми</w:t>
      </w:r>
      <w:r w:rsidR="00F55AB5">
        <w:rPr>
          <w:rFonts w:ascii="Times New Roman" w:hAnsi="Times New Roman"/>
          <w:sz w:val="24"/>
          <w:szCs w:val="24"/>
        </w:rPr>
        <w:t>,</w:t>
      </w:r>
      <w:r w:rsidRPr="00DC796C">
        <w:rPr>
          <w:rFonts w:ascii="Times New Roman" w:hAnsi="Times New Roman"/>
          <w:sz w:val="24"/>
          <w:szCs w:val="24"/>
        </w:rPr>
        <w:t xml:space="preserve"> обучающимися по  общеобразовательным программам</w:t>
      </w:r>
      <w:r w:rsidR="00F55AB5">
        <w:rPr>
          <w:rFonts w:ascii="Times New Roman" w:hAnsi="Times New Roman"/>
          <w:sz w:val="24"/>
          <w:szCs w:val="24"/>
        </w:rPr>
        <w:t>,</w:t>
      </w:r>
      <w:r w:rsidRPr="00DC796C">
        <w:rPr>
          <w:rFonts w:ascii="Times New Roman" w:hAnsi="Times New Roman"/>
          <w:sz w:val="24"/>
          <w:szCs w:val="24"/>
        </w:rPr>
        <w:t xml:space="preserve"> базовых умений и навыков по искусству в Республике Крым» (поручение Президента РФ от 02.01.2016г. №Пр-15ГС)</w:t>
      </w:r>
      <w:r w:rsidR="00DC796C" w:rsidRPr="00DC796C">
        <w:rPr>
          <w:rFonts w:ascii="Times New Roman" w:hAnsi="Times New Roman"/>
          <w:sz w:val="24"/>
          <w:szCs w:val="24"/>
        </w:rPr>
        <w:t>.</w:t>
      </w:r>
    </w:p>
    <w:p w:rsidR="00DC796C" w:rsidRDefault="00DC796C" w:rsidP="00DC796C">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Подготовка к участию в республиканском смотре-конкурсе </w:t>
      </w:r>
      <w:r w:rsidRPr="00DC796C">
        <w:rPr>
          <w:rFonts w:ascii="Times New Roman" w:hAnsi="Times New Roman"/>
          <w:sz w:val="24"/>
          <w:szCs w:val="24"/>
        </w:rPr>
        <w:t>учебных кабинетов искусства общеобразовательн</w:t>
      </w:r>
      <w:r>
        <w:rPr>
          <w:rFonts w:ascii="Times New Roman" w:hAnsi="Times New Roman"/>
          <w:sz w:val="24"/>
          <w:szCs w:val="24"/>
        </w:rPr>
        <w:t>ых учреждений Республики Крым.</w:t>
      </w:r>
    </w:p>
    <w:p w:rsidR="005E29A7" w:rsidRPr="004068C1" w:rsidRDefault="00DC796C" w:rsidP="005E29A7">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Подготовка к участию в республиканских творческих турнирах по предметам искусства «Шаг к Олимпу» среди</w:t>
      </w:r>
      <w:r w:rsidRPr="00DC796C">
        <w:rPr>
          <w:rFonts w:ascii="Times New Roman" w:hAnsi="Times New Roman"/>
          <w:sz w:val="24"/>
          <w:szCs w:val="24"/>
        </w:rPr>
        <w:t xml:space="preserve"> учащихся общеоб</w:t>
      </w:r>
      <w:r>
        <w:rPr>
          <w:rFonts w:ascii="Times New Roman" w:hAnsi="Times New Roman"/>
          <w:sz w:val="24"/>
          <w:szCs w:val="24"/>
        </w:rPr>
        <w:t>разовательных учреждений</w:t>
      </w:r>
      <w:r w:rsidR="003F7EE5">
        <w:rPr>
          <w:rFonts w:ascii="Times New Roman" w:hAnsi="Times New Roman"/>
          <w:sz w:val="24"/>
          <w:szCs w:val="24"/>
        </w:rPr>
        <w:t xml:space="preserve"> Республики Крым.</w:t>
      </w:r>
    </w:p>
    <w:p w:rsidR="005E29A7" w:rsidRDefault="005E29A7" w:rsidP="005E29A7">
      <w:pPr>
        <w:spacing w:after="0" w:line="240" w:lineRule="auto"/>
        <w:jc w:val="both"/>
        <w:rPr>
          <w:rFonts w:ascii="Times New Roman" w:hAnsi="Times New Roman"/>
          <w:b/>
          <w:sz w:val="24"/>
          <w:szCs w:val="24"/>
        </w:rPr>
      </w:pPr>
    </w:p>
    <w:p w:rsidR="003F7EE5" w:rsidRPr="00656444" w:rsidRDefault="003F7EE5" w:rsidP="003F7EE5">
      <w:pPr>
        <w:pStyle w:val="a4"/>
        <w:spacing w:after="0" w:line="240" w:lineRule="auto"/>
        <w:ind w:left="-284"/>
        <w:rPr>
          <w:rFonts w:ascii="Times New Roman" w:hAnsi="Times New Roman" w:cs="Times New Roman"/>
          <w:sz w:val="20"/>
          <w:szCs w:val="20"/>
        </w:rPr>
      </w:pPr>
      <w:r w:rsidRPr="00656444">
        <w:rPr>
          <w:rFonts w:ascii="Times New Roman" w:hAnsi="Times New Roman" w:cs="Times New Roman"/>
          <w:sz w:val="20"/>
          <w:szCs w:val="20"/>
        </w:rPr>
        <w:t xml:space="preserve">Ромазан О.А., методист </w:t>
      </w:r>
      <w:r>
        <w:rPr>
          <w:rFonts w:ascii="Times New Roman" w:hAnsi="Times New Roman" w:cs="Times New Roman"/>
          <w:sz w:val="20"/>
          <w:szCs w:val="20"/>
        </w:rPr>
        <w:t xml:space="preserve"> </w:t>
      </w:r>
    </w:p>
    <w:p w:rsidR="007772F8" w:rsidRDefault="003F7EE5" w:rsidP="003F7EE5">
      <w:pPr>
        <w:pStyle w:val="a4"/>
        <w:spacing w:after="0" w:line="240" w:lineRule="auto"/>
        <w:ind w:left="-284"/>
        <w:rPr>
          <w:rFonts w:ascii="Times New Roman" w:hAnsi="Times New Roman" w:cs="Times New Roman"/>
          <w:sz w:val="20"/>
          <w:szCs w:val="20"/>
        </w:rPr>
      </w:pPr>
      <w:r w:rsidRPr="00656444">
        <w:rPr>
          <w:rFonts w:ascii="Times New Roman" w:hAnsi="Times New Roman" w:cs="Times New Roman"/>
          <w:sz w:val="20"/>
          <w:szCs w:val="20"/>
        </w:rPr>
        <w:t>центра качества образования КРИППО</w:t>
      </w:r>
    </w:p>
    <w:p w:rsidR="003F7EE5" w:rsidRDefault="003F7EE5" w:rsidP="003F7EE5">
      <w:pPr>
        <w:pStyle w:val="a4"/>
        <w:spacing w:after="0" w:line="240" w:lineRule="auto"/>
        <w:ind w:left="-284"/>
        <w:rPr>
          <w:rFonts w:ascii="Times New Roman" w:hAnsi="Times New Roman" w:cs="Times New Roman"/>
          <w:sz w:val="20"/>
          <w:szCs w:val="20"/>
        </w:rPr>
      </w:pPr>
    </w:p>
    <w:p w:rsidR="003F7EE5" w:rsidRDefault="003F7EE5" w:rsidP="003F7EE5">
      <w:pPr>
        <w:pStyle w:val="a4"/>
        <w:spacing w:after="0" w:line="240" w:lineRule="auto"/>
        <w:ind w:left="-284"/>
        <w:rPr>
          <w:rFonts w:ascii="Times New Roman" w:hAnsi="Times New Roman" w:cs="Times New Roman"/>
          <w:sz w:val="20"/>
          <w:szCs w:val="20"/>
        </w:rPr>
      </w:pPr>
    </w:p>
    <w:p w:rsidR="003F7EE5" w:rsidRPr="003F7EE5" w:rsidRDefault="003F7EE5" w:rsidP="003F7EE5">
      <w:pPr>
        <w:pStyle w:val="a4"/>
        <w:spacing w:after="0" w:line="240" w:lineRule="auto"/>
        <w:ind w:left="-284"/>
        <w:rPr>
          <w:rFonts w:ascii="Times New Roman" w:hAnsi="Times New Roman" w:cs="Times New Roman"/>
          <w:sz w:val="20"/>
          <w:szCs w:val="20"/>
        </w:rPr>
      </w:pPr>
      <w:r>
        <w:rPr>
          <w:rFonts w:ascii="Times New Roman" w:hAnsi="Times New Roman" w:cs="Times New Roman"/>
          <w:sz w:val="20"/>
          <w:szCs w:val="20"/>
        </w:rPr>
        <w:t>Август 2016 год</w:t>
      </w:r>
    </w:p>
    <w:sectPr w:rsidR="003F7EE5" w:rsidRPr="003F7EE5" w:rsidSect="00BF74E1">
      <w:footerReference w:type="default" r:id="rId13"/>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C5" w:rsidRDefault="00486BC5" w:rsidP="00A964F4">
      <w:pPr>
        <w:spacing w:after="0" w:line="240" w:lineRule="auto"/>
      </w:pPr>
      <w:r>
        <w:separator/>
      </w:r>
    </w:p>
  </w:endnote>
  <w:endnote w:type="continuationSeparator" w:id="1">
    <w:p w:rsidR="00486BC5" w:rsidRDefault="00486BC5" w:rsidP="00A96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626"/>
      <w:docPartObj>
        <w:docPartGallery w:val="Page Numbers (Bottom of Page)"/>
        <w:docPartUnique/>
      </w:docPartObj>
    </w:sdtPr>
    <w:sdtContent>
      <w:p w:rsidR="00376C4B" w:rsidRDefault="00F65C47">
        <w:pPr>
          <w:pStyle w:val="ab"/>
          <w:jc w:val="center"/>
        </w:pPr>
        <w:fldSimple w:instr=" PAGE   \* MERGEFORMAT ">
          <w:r w:rsidR="00FB68CA">
            <w:rPr>
              <w:noProof/>
            </w:rPr>
            <w:t>14</w:t>
          </w:r>
        </w:fldSimple>
      </w:p>
    </w:sdtContent>
  </w:sdt>
  <w:p w:rsidR="00376C4B" w:rsidRDefault="00376C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C5" w:rsidRDefault="00486BC5" w:rsidP="00A964F4">
      <w:pPr>
        <w:spacing w:after="0" w:line="240" w:lineRule="auto"/>
      </w:pPr>
      <w:r>
        <w:separator/>
      </w:r>
    </w:p>
  </w:footnote>
  <w:footnote w:type="continuationSeparator" w:id="1">
    <w:p w:rsidR="00486BC5" w:rsidRDefault="00486BC5" w:rsidP="00A96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C72"/>
    <w:multiLevelType w:val="multilevel"/>
    <w:tmpl w:val="C5DAF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59E0D0"/>
    <w:multiLevelType w:val="hybridMultilevel"/>
    <w:tmpl w:val="D34D9F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5B28EC"/>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3440E8"/>
    <w:multiLevelType w:val="hybridMultilevel"/>
    <w:tmpl w:val="9094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F51B5"/>
    <w:multiLevelType w:val="multilevel"/>
    <w:tmpl w:val="9ABA70DC"/>
    <w:lvl w:ilvl="0">
      <w:start w:val="1"/>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56C7D74"/>
    <w:multiLevelType w:val="hybridMultilevel"/>
    <w:tmpl w:val="262C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B308D"/>
    <w:multiLevelType w:val="hybridMultilevel"/>
    <w:tmpl w:val="52ECC166"/>
    <w:lvl w:ilvl="0" w:tplc="27B0F8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14F39"/>
    <w:multiLevelType w:val="hybridMultilevel"/>
    <w:tmpl w:val="2D2C3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03403"/>
    <w:multiLevelType w:val="hybridMultilevel"/>
    <w:tmpl w:val="202E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characterSpacingControl w:val="doNotCompress"/>
  <w:footnotePr>
    <w:footnote w:id="0"/>
    <w:footnote w:id="1"/>
  </w:footnotePr>
  <w:endnotePr>
    <w:endnote w:id="0"/>
    <w:endnote w:id="1"/>
  </w:endnotePr>
  <w:compat/>
  <w:rsids>
    <w:rsidRoot w:val="00125B69"/>
    <w:rsid w:val="00003FF5"/>
    <w:rsid w:val="000268F3"/>
    <w:rsid w:val="00035415"/>
    <w:rsid w:val="00046844"/>
    <w:rsid w:val="000A3494"/>
    <w:rsid w:val="000C20D3"/>
    <w:rsid w:val="000F10DB"/>
    <w:rsid w:val="00125B69"/>
    <w:rsid w:val="00127E2D"/>
    <w:rsid w:val="00137AC2"/>
    <w:rsid w:val="00154417"/>
    <w:rsid w:val="0017039E"/>
    <w:rsid w:val="00175E07"/>
    <w:rsid w:val="00190BD7"/>
    <w:rsid w:val="0019662E"/>
    <w:rsid w:val="001B0E71"/>
    <w:rsid w:val="001C3F3D"/>
    <w:rsid w:val="001D3C90"/>
    <w:rsid w:val="001E211A"/>
    <w:rsid w:val="001E78E5"/>
    <w:rsid w:val="00213CC5"/>
    <w:rsid w:val="00224FCC"/>
    <w:rsid w:val="00241E02"/>
    <w:rsid w:val="002505E0"/>
    <w:rsid w:val="002679B4"/>
    <w:rsid w:val="00284A85"/>
    <w:rsid w:val="002862A4"/>
    <w:rsid w:val="00297E1D"/>
    <w:rsid w:val="002A1A26"/>
    <w:rsid w:val="002A1F18"/>
    <w:rsid w:val="002B65A2"/>
    <w:rsid w:val="002C1D9E"/>
    <w:rsid w:val="002C5A0B"/>
    <w:rsid w:val="002D5FE9"/>
    <w:rsid w:val="002E7A7E"/>
    <w:rsid w:val="003256BA"/>
    <w:rsid w:val="003258F5"/>
    <w:rsid w:val="00350ED4"/>
    <w:rsid w:val="00376C4B"/>
    <w:rsid w:val="00383FC9"/>
    <w:rsid w:val="00392F17"/>
    <w:rsid w:val="003C258B"/>
    <w:rsid w:val="003D7EA1"/>
    <w:rsid w:val="003E0B78"/>
    <w:rsid w:val="003F507C"/>
    <w:rsid w:val="003F7EE5"/>
    <w:rsid w:val="00406345"/>
    <w:rsid w:val="004068C1"/>
    <w:rsid w:val="00466685"/>
    <w:rsid w:val="00470196"/>
    <w:rsid w:val="00484F47"/>
    <w:rsid w:val="00486BC5"/>
    <w:rsid w:val="0048719D"/>
    <w:rsid w:val="00493B9F"/>
    <w:rsid w:val="004C20A7"/>
    <w:rsid w:val="004D195C"/>
    <w:rsid w:val="004F1DD6"/>
    <w:rsid w:val="0052001B"/>
    <w:rsid w:val="005323DF"/>
    <w:rsid w:val="00552E96"/>
    <w:rsid w:val="00595405"/>
    <w:rsid w:val="005B6355"/>
    <w:rsid w:val="005B6F0D"/>
    <w:rsid w:val="005C58EB"/>
    <w:rsid w:val="005D5276"/>
    <w:rsid w:val="005E0629"/>
    <w:rsid w:val="005E29A7"/>
    <w:rsid w:val="005F6042"/>
    <w:rsid w:val="0062588F"/>
    <w:rsid w:val="00630695"/>
    <w:rsid w:val="00631C6B"/>
    <w:rsid w:val="006458EA"/>
    <w:rsid w:val="006847B7"/>
    <w:rsid w:val="0069123A"/>
    <w:rsid w:val="006A4088"/>
    <w:rsid w:val="006C618D"/>
    <w:rsid w:val="006D5BA2"/>
    <w:rsid w:val="00713593"/>
    <w:rsid w:val="0071604F"/>
    <w:rsid w:val="00720D2E"/>
    <w:rsid w:val="00734E69"/>
    <w:rsid w:val="00742261"/>
    <w:rsid w:val="00744F46"/>
    <w:rsid w:val="007772F8"/>
    <w:rsid w:val="007B1212"/>
    <w:rsid w:val="00807351"/>
    <w:rsid w:val="008302B1"/>
    <w:rsid w:val="00841E68"/>
    <w:rsid w:val="00870DF4"/>
    <w:rsid w:val="00880643"/>
    <w:rsid w:val="008C4541"/>
    <w:rsid w:val="008C5856"/>
    <w:rsid w:val="008F1F50"/>
    <w:rsid w:val="008F3AC5"/>
    <w:rsid w:val="0090175E"/>
    <w:rsid w:val="00923EA7"/>
    <w:rsid w:val="00944609"/>
    <w:rsid w:val="009463BE"/>
    <w:rsid w:val="00952312"/>
    <w:rsid w:val="00966354"/>
    <w:rsid w:val="0098316A"/>
    <w:rsid w:val="00986C43"/>
    <w:rsid w:val="009A7FCB"/>
    <w:rsid w:val="009D491E"/>
    <w:rsid w:val="009D58FD"/>
    <w:rsid w:val="009E3C7A"/>
    <w:rsid w:val="009E4E3A"/>
    <w:rsid w:val="00A16CAB"/>
    <w:rsid w:val="00A51365"/>
    <w:rsid w:val="00A964F4"/>
    <w:rsid w:val="00AB095F"/>
    <w:rsid w:val="00AC1003"/>
    <w:rsid w:val="00AC1BEC"/>
    <w:rsid w:val="00B12530"/>
    <w:rsid w:val="00B12B78"/>
    <w:rsid w:val="00B13EE5"/>
    <w:rsid w:val="00B5267C"/>
    <w:rsid w:val="00B6605B"/>
    <w:rsid w:val="00B66A42"/>
    <w:rsid w:val="00B66E96"/>
    <w:rsid w:val="00B92D4F"/>
    <w:rsid w:val="00BF3320"/>
    <w:rsid w:val="00BF74E1"/>
    <w:rsid w:val="00C16DD2"/>
    <w:rsid w:val="00C26BD6"/>
    <w:rsid w:val="00C37D27"/>
    <w:rsid w:val="00C61F63"/>
    <w:rsid w:val="00CA4C0A"/>
    <w:rsid w:val="00CD4105"/>
    <w:rsid w:val="00D15CF8"/>
    <w:rsid w:val="00D74808"/>
    <w:rsid w:val="00D902A7"/>
    <w:rsid w:val="00D917C9"/>
    <w:rsid w:val="00DA4418"/>
    <w:rsid w:val="00DB651F"/>
    <w:rsid w:val="00DB78C1"/>
    <w:rsid w:val="00DC309E"/>
    <w:rsid w:val="00DC796C"/>
    <w:rsid w:val="00DF7CC5"/>
    <w:rsid w:val="00E31237"/>
    <w:rsid w:val="00E42545"/>
    <w:rsid w:val="00E87E41"/>
    <w:rsid w:val="00E9587C"/>
    <w:rsid w:val="00EB6796"/>
    <w:rsid w:val="00EE0EA2"/>
    <w:rsid w:val="00F06A84"/>
    <w:rsid w:val="00F108F7"/>
    <w:rsid w:val="00F2326A"/>
    <w:rsid w:val="00F3478E"/>
    <w:rsid w:val="00F35E09"/>
    <w:rsid w:val="00F535BA"/>
    <w:rsid w:val="00F55AB5"/>
    <w:rsid w:val="00F5698D"/>
    <w:rsid w:val="00F65C47"/>
    <w:rsid w:val="00F80EC0"/>
    <w:rsid w:val="00F84E69"/>
    <w:rsid w:val="00FB68CA"/>
    <w:rsid w:val="00FC6B64"/>
    <w:rsid w:val="00FD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69"/>
    <w:rPr>
      <w:rFonts w:eastAsiaTheme="minorEastAsia"/>
      <w:lang w:eastAsia="ru-RU"/>
    </w:rPr>
  </w:style>
  <w:style w:type="paragraph" w:styleId="1">
    <w:name w:val="heading 1"/>
    <w:basedOn w:val="a"/>
    <w:next w:val="a"/>
    <w:link w:val="10"/>
    <w:qFormat/>
    <w:rsid w:val="00125B69"/>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125B69"/>
    <w:rPr>
      <w:shd w:val="clear" w:color="auto" w:fill="FFFFFF"/>
    </w:rPr>
  </w:style>
  <w:style w:type="paragraph" w:styleId="a4">
    <w:name w:val="Body Text"/>
    <w:basedOn w:val="a"/>
    <w:link w:val="a3"/>
    <w:uiPriority w:val="99"/>
    <w:rsid w:val="00125B69"/>
    <w:pPr>
      <w:shd w:val="clear" w:color="auto" w:fill="FFFFFF"/>
      <w:spacing w:after="120" w:line="211" w:lineRule="exact"/>
      <w:jc w:val="right"/>
    </w:pPr>
    <w:rPr>
      <w:rFonts w:eastAsiaTheme="minorHAnsi"/>
      <w:lang w:eastAsia="en-US"/>
    </w:rPr>
  </w:style>
  <w:style w:type="character" w:customStyle="1" w:styleId="11">
    <w:name w:val="Основной текст Знак1"/>
    <w:basedOn w:val="a0"/>
    <w:link w:val="a4"/>
    <w:uiPriority w:val="99"/>
    <w:semiHidden/>
    <w:rsid w:val="00125B69"/>
    <w:rPr>
      <w:rFonts w:eastAsiaTheme="minorEastAsia"/>
      <w:lang w:eastAsia="ru-RU"/>
    </w:rPr>
  </w:style>
  <w:style w:type="paragraph" w:styleId="a5">
    <w:name w:val="List Paragraph"/>
    <w:basedOn w:val="a"/>
    <w:uiPriority w:val="34"/>
    <w:qFormat/>
    <w:rsid w:val="00125B69"/>
    <w:pPr>
      <w:ind w:left="720"/>
      <w:contextualSpacing/>
    </w:pPr>
    <w:rPr>
      <w:rFonts w:ascii="Calibri" w:eastAsia="Times New Roman" w:hAnsi="Calibri" w:cs="Times New Roman"/>
    </w:rPr>
  </w:style>
  <w:style w:type="paragraph" w:styleId="a6">
    <w:name w:val="Normal (Web)"/>
    <w:basedOn w:val="a"/>
    <w:link w:val="a7"/>
    <w:rsid w:val="00125B6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rsid w:val="00125B69"/>
    <w:rPr>
      <w:rFonts w:cs="Times New Roman"/>
      <w:color w:val="0000FF"/>
      <w:u w:val="single"/>
    </w:rPr>
  </w:style>
  <w:style w:type="character" w:customStyle="1" w:styleId="apple-converted-space">
    <w:name w:val="apple-converted-space"/>
    <w:basedOn w:val="a0"/>
    <w:rsid w:val="00125B69"/>
  </w:style>
  <w:style w:type="character" w:customStyle="1" w:styleId="a7">
    <w:name w:val="Обычный (веб) Знак"/>
    <w:link w:val="a6"/>
    <w:uiPriority w:val="99"/>
    <w:rsid w:val="00125B6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5B69"/>
    <w:rPr>
      <w:rFonts w:ascii="Calibri Light" w:eastAsia="Times New Roman" w:hAnsi="Calibri Light" w:cs="Times New Roman"/>
      <w:b/>
      <w:bCs/>
      <w:kern w:val="32"/>
      <w:sz w:val="32"/>
      <w:szCs w:val="32"/>
      <w:lang w:eastAsia="ru-RU"/>
    </w:rPr>
  </w:style>
  <w:style w:type="paragraph" w:customStyle="1" w:styleId="name">
    <w:name w:val="name"/>
    <w:basedOn w:val="a"/>
    <w:rsid w:val="00350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668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A964F4"/>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A964F4"/>
    <w:rPr>
      <w:rFonts w:eastAsiaTheme="minorEastAsia"/>
      <w:lang w:eastAsia="ru-RU"/>
    </w:rPr>
  </w:style>
  <w:style w:type="paragraph" w:styleId="ab">
    <w:name w:val="footer"/>
    <w:basedOn w:val="a"/>
    <w:link w:val="ac"/>
    <w:uiPriority w:val="99"/>
    <w:unhideWhenUsed/>
    <w:rsid w:val="00A964F4"/>
    <w:pPr>
      <w:tabs>
        <w:tab w:val="center" w:pos="4513"/>
        <w:tab w:val="right" w:pos="9026"/>
      </w:tabs>
      <w:spacing w:after="0" w:line="240" w:lineRule="auto"/>
    </w:pPr>
  </w:style>
  <w:style w:type="character" w:customStyle="1" w:styleId="ac">
    <w:name w:val="Нижний колонтитул Знак"/>
    <w:basedOn w:val="a0"/>
    <w:link w:val="ab"/>
    <w:uiPriority w:val="99"/>
    <w:rsid w:val="00A964F4"/>
    <w:rPr>
      <w:rFonts w:eastAsiaTheme="minorEastAsia"/>
      <w:lang w:eastAsia="ru-RU"/>
    </w:rPr>
  </w:style>
  <w:style w:type="table" w:styleId="ad">
    <w:name w:val="Table Grid"/>
    <w:basedOn w:val="a1"/>
    <w:uiPriority w:val="59"/>
    <w:rsid w:val="000A3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qFormat/>
    <w:rsid w:val="0080735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fa.ru/drofa/kopil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inschool.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ledie-ru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rmus.ru" TargetMode="External"/><Relationship Id="rId4" Type="http://schemas.openxmlformats.org/officeDocument/2006/relationships/settings" Target="settings.xml"/><Relationship Id="rId9" Type="http://schemas.openxmlformats.org/officeDocument/2006/relationships/hyperlink" Target="http://www.iscusst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1FC2-6424-423C-BC3F-D2EE220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7007</Words>
  <Characters>39941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2</cp:revision>
  <cp:lastPrinted>2016-08-19T06:39:00Z</cp:lastPrinted>
  <dcterms:created xsi:type="dcterms:W3CDTF">2007-08-22T21:06:00Z</dcterms:created>
  <dcterms:modified xsi:type="dcterms:W3CDTF">2007-08-22T21:06:00Z</dcterms:modified>
</cp:coreProperties>
</file>