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1C" w:rsidRPr="002D2EF4" w:rsidRDefault="00C6161C" w:rsidP="00C616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F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наиболее сложных тем школьного курса географии в рамках дистанционного обучения.</w:t>
      </w:r>
    </w:p>
    <w:p w:rsidR="00E01A7C" w:rsidRPr="002D2EF4" w:rsidRDefault="00FD46C6" w:rsidP="0046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В 5 классе довольно сложная тема курса географии – «Литосфера» изучается дистанционно. Для результативного изучения такой сложной и важной темы необходимо задействовать все доступные ресурсы.</w:t>
      </w:r>
    </w:p>
    <w:p w:rsidR="00FD46C6" w:rsidRPr="002D2EF4" w:rsidRDefault="00FD46C6" w:rsidP="0046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Рекомендуем использовать </w:t>
      </w:r>
      <w:proofErr w:type="spellStart"/>
      <w:r w:rsidRPr="002D2EF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2D2EF4">
        <w:rPr>
          <w:rFonts w:ascii="Times New Roman" w:hAnsi="Times New Roman" w:cs="Times New Roman"/>
          <w:sz w:val="28"/>
          <w:szCs w:val="28"/>
        </w:rPr>
        <w:t xml:space="preserve"> на порталах РЭШ </w:t>
      </w:r>
      <w:hyperlink r:id="rId5" w:history="1">
        <w:r w:rsidRPr="002D2EF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https://resh.edu.ru/subject/lesson/448/</w:t>
        </w:r>
      </w:hyperlink>
      <w:r w:rsidRPr="002D2E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EF4">
        <w:rPr>
          <w:rFonts w:ascii="Times New Roman" w:hAnsi="Times New Roman" w:cs="Times New Roman"/>
          <w:sz w:val="28"/>
          <w:szCs w:val="28"/>
        </w:rPr>
        <w:t>Интернетуроки</w:t>
      </w:r>
      <w:proofErr w:type="spellEnd"/>
      <w:r w:rsidRPr="002D2E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2EF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https://www.youtube.com/watch?v=st83bcb-mbo</w:t>
        </w:r>
      </w:hyperlink>
      <w:r w:rsidR="00E01A7C" w:rsidRPr="002D2EF4">
        <w:rPr>
          <w:rFonts w:ascii="Times New Roman" w:hAnsi="Times New Roman" w:cs="Times New Roman"/>
          <w:sz w:val="28"/>
          <w:szCs w:val="28"/>
        </w:rPr>
        <w:t>;</w:t>
      </w:r>
    </w:p>
    <w:p w:rsidR="00C72CAA" w:rsidRPr="002D2EF4" w:rsidRDefault="00E01A7C" w:rsidP="0046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т</w:t>
      </w:r>
      <w:r w:rsidR="00D055C4" w:rsidRPr="002D2EF4">
        <w:rPr>
          <w:rFonts w:ascii="Times New Roman" w:hAnsi="Times New Roman" w:cs="Times New Roman"/>
          <w:sz w:val="28"/>
          <w:szCs w:val="28"/>
        </w:rPr>
        <w:t xml:space="preserve">еоретический материал, размещенный на портале </w:t>
      </w:r>
      <w:proofErr w:type="spellStart"/>
      <w:r w:rsidR="00D055C4" w:rsidRPr="002D2EF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D055C4" w:rsidRPr="002D2E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2CAA" w:rsidRPr="002D2EF4">
          <w:rPr>
            <w:rStyle w:val="a3"/>
            <w:rFonts w:ascii="Times New Roman" w:hAnsi="Times New Roman" w:cs="Times New Roman"/>
            <w:sz w:val="28"/>
            <w:szCs w:val="28"/>
          </w:rPr>
          <w:t>https://www.yaklass.ru/p/geografiya/5-klass/litosfera-kamennaia-obolochka-zemli-56809/relef-zemli-80354/re-fa875f9e-8a9a-48eb-99fa-71b9cfbf5293</w:t>
        </w:r>
      </w:hyperlink>
      <w:r w:rsidRPr="002D2EF4">
        <w:rPr>
          <w:rFonts w:ascii="Times New Roman" w:hAnsi="Times New Roman" w:cs="Times New Roman"/>
          <w:sz w:val="28"/>
          <w:szCs w:val="28"/>
        </w:rPr>
        <w:t>;</w:t>
      </w:r>
    </w:p>
    <w:p w:rsidR="006426B6" w:rsidRPr="002D2EF4" w:rsidRDefault="00E01A7C" w:rsidP="0046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п</w:t>
      </w:r>
      <w:r w:rsidR="00D055C4" w:rsidRPr="002D2EF4">
        <w:rPr>
          <w:rFonts w:ascii="Times New Roman" w:hAnsi="Times New Roman" w:cs="Times New Roman"/>
          <w:sz w:val="28"/>
          <w:szCs w:val="28"/>
        </w:rPr>
        <w:t>рактические работы в э</w:t>
      </w:r>
      <w:r w:rsidR="001D172D" w:rsidRPr="002D2EF4">
        <w:rPr>
          <w:rFonts w:ascii="Times New Roman" w:hAnsi="Times New Roman" w:cs="Times New Roman"/>
          <w:sz w:val="28"/>
          <w:szCs w:val="28"/>
        </w:rPr>
        <w:t xml:space="preserve">лектронных тетрадях на портале </w:t>
      </w:r>
      <w:proofErr w:type="spellStart"/>
      <w:r w:rsidR="00D055C4" w:rsidRPr="002D2EF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D055C4" w:rsidRPr="002D2E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26B6" w:rsidRPr="002D2EF4">
          <w:rPr>
            <w:rStyle w:val="a3"/>
            <w:rFonts w:ascii="Times New Roman" w:hAnsi="Times New Roman" w:cs="Times New Roman"/>
            <w:sz w:val="28"/>
            <w:szCs w:val="28"/>
          </w:rPr>
          <w:t>https://videouroki.net/et/do/1968?et=3058550</w:t>
        </w:r>
      </w:hyperlink>
      <w:r w:rsidRPr="002D2EF4">
        <w:rPr>
          <w:rFonts w:ascii="Times New Roman" w:hAnsi="Times New Roman" w:cs="Times New Roman"/>
          <w:sz w:val="28"/>
          <w:szCs w:val="28"/>
        </w:rPr>
        <w:t>.</w:t>
      </w:r>
    </w:p>
    <w:p w:rsidR="00200E0D" w:rsidRPr="002D2EF4" w:rsidRDefault="00200E0D" w:rsidP="00C94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Серьезную помощь может оказать электронное приложение к учебнику в случае, если у </w:t>
      </w:r>
      <w:proofErr w:type="gramStart"/>
      <w:r w:rsidRPr="002D2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2EF4">
        <w:rPr>
          <w:rFonts w:ascii="Times New Roman" w:hAnsi="Times New Roman" w:cs="Times New Roman"/>
          <w:sz w:val="28"/>
          <w:szCs w:val="28"/>
        </w:rPr>
        <w:t xml:space="preserve"> есть диск или возможность скачать его.</w:t>
      </w:r>
      <w:r w:rsidR="001D172D" w:rsidRPr="002D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C4" w:rsidRPr="002D2EF4" w:rsidRDefault="00D055C4" w:rsidP="00C94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Организовать работу над темой «Литосфера» можно с помощью </w:t>
      </w:r>
      <w:r w:rsidR="001D172D" w:rsidRPr="002D2EF4">
        <w:rPr>
          <w:rFonts w:ascii="Times New Roman" w:hAnsi="Times New Roman" w:cs="Times New Roman"/>
          <w:sz w:val="28"/>
          <w:szCs w:val="28"/>
        </w:rPr>
        <w:t xml:space="preserve">инструктивной </w:t>
      </w:r>
      <w:r w:rsidRPr="002D2EF4">
        <w:rPr>
          <w:rFonts w:ascii="Times New Roman" w:hAnsi="Times New Roman" w:cs="Times New Roman"/>
          <w:sz w:val="28"/>
          <w:szCs w:val="28"/>
        </w:rPr>
        <w:t xml:space="preserve">карты, которую обучающийся будет заполнять во время </w:t>
      </w:r>
      <w:r w:rsidR="00AB2707" w:rsidRPr="002D2EF4">
        <w:rPr>
          <w:rFonts w:ascii="Times New Roman" w:hAnsi="Times New Roman" w:cs="Times New Roman"/>
          <w:sz w:val="28"/>
          <w:szCs w:val="28"/>
        </w:rPr>
        <w:t>изучения</w:t>
      </w:r>
      <w:r w:rsidRPr="002D2EF4">
        <w:rPr>
          <w:rFonts w:ascii="Times New Roman" w:hAnsi="Times New Roman" w:cs="Times New Roman"/>
          <w:sz w:val="28"/>
          <w:szCs w:val="28"/>
        </w:rPr>
        <w:t xml:space="preserve"> текста учебника</w:t>
      </w:r>
      <w:r w:rsidR="00AB2707" w:rsidRPr="002D2EF4">
        <w:rPr>
          <w:rFonts w:ascii="Times New Roman" w:hAnsi="Times New Roman" w:cs="Times New Roman"/>
          <w:sz w:val="28"/>
          <w:szCs w:val="28"/>
        </w:rPr>
        <w:t>, что</w:t>
      </w:r>
      <w:r w:rsidRPr="002D2EF4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AB2707" w:rsidRPr="002D2EF4">
        <w:rPr>
          <w:rFonts w:ascii="Times New Roman" w:hAnsi="Times New Roman" w:cs="Times New Roman"/>
          <w:sz w:val="28"/>
          <w:szCs w:val="28"/>
        </w:rPr>
        <w:t xml:space="preserve"> обратить внимание обучающегося на самые важные понятия темы, будет направлять, выполнять роль навигатора по тексту. </w:t>
      </w:r>
    </w:p>
    <w:p w:rsidR="00256F79" w:rsidRDefault="00C6161C" w:rsidP="003F255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EF4">
        <w:rPr>
          <w:rFonts w:ascii="Times New Roman" w:hAnsi="Times New Roman" w:cs="Times New Roman"/>
          <w:i/>
          <w:sz w:val="28"/>
          <w:szCs w:val="28"/>
        </w:rPr>
        <w:t xml:space="preserve">Примерная схема </w:t>
      </w:r>
      <w:r w:rsidR="000E36D4" w:rsidRPr="002D2EF4">
        <w:rPr>
          <w:rFonts w:ascii="Times New Roman" w:hAnsi="Times New Roman" w:cs="Times New Roman"/>
          <w:i/>
          <w:sz w:val="28"/>
          <w:szCs w:val="28"/>
        </w:rPr>
        <w:t xml:space="preserve">инструктивной </w:t>
      </w:r>
      <w:r w:rsidRPr="002D2EF4">
        <w:rPr>
          <w:rFonts w:ascii="Times New Roman" w:hAnsi="Times New Roman" w:cs="Times New Roman"/>
          <w:i/>
          <w:sz w:val="28"/>
          <w:szCs w:val="28"/>
        </w:rPr>
        <w:t>карты</w:t>
      </w:r>
      <w:r w:rsidR="00256F79" w:rsidRPr="002D2EF4">
        <w:rPr>
          <w:rFonts w:ascii="Times New Roman" w:hAnsi="Times New Roman" w:cs="Times New Roman"/>
          <w:i/>
          <w:sz w:val="28"/>
          <w:szCs w:val="28"/>
        </w:rPr>
        <w:t xml:space="preserve"> для работы с текстом учебника</w:t>
      </w:r>
    </w:p>
    <w:p w:rsidR="00C86973" w:rsidRPr="00C86973" w:rsidRDefault="00C86973" w:rsidP="003F25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Равнины</w:t>
      </w:r>
    </w:p>
    <w:p w:rsidR="00256F79" w:rsidRPr="002D2EF4" w:rsidRDefault="00256F79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Совокупность форм твердой поверхности Земли называется ____________</w:t>
      </w:r>
    </w:p>
    <w:p w:rsidR="00256F79" w:rsidRPr="002D2EF4" w:rsidRDefault="00256F79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Основные формы рельефа суши это ___________ и __________</w:t>
      </w:r>
    </w:p>
    <w:p w:rsidR="00256F79" w:rsidRPr="002D2EF4" w:rsidRDefault="00256F79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Процесс разрушения и изменения горных пород под воздействием внешних факторов называется__________</w:t>
      </w:r>
    </w:p>
    <w:p w:rsidR="00001DFD" w:rsidRPr="002D2EF4" w:rsidRDefault="00001DF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Обширные пологие участки земной поверхности с колебаниями высот не более 200 метров называются _______________</w:t>
      </w:r>
    </w:p>
    <w:p w:rsidR="00256F79" w:rsidRPr="002D2EF4" w:rsidRDefault="00001DF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Равнины занимают _____% территории суши</w:t>
      </w:r>
    </w:p>
    <w:p w:rsidR="00001DFD" w:rsidRPr="002D2EF4" w:rsidRDefault="00001DF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Равнины, расположенные ниже уровня моря и на высоте до 200 метров над уровнем моря</w:t>
      </w:r>
      <w:r w:rsidR="001845FF" w:rsidRPr="002D2EF4">
        <w:rPr>
          <w:rFonts w:ascii="Times New Roman" w:hAnsi="Times New Roman" w:cs="Times New Roman"/>
          <w:sz w:val="28"/>
          <w:szCs w:val="28"/>
        </w:rPr>
        <w:t>,</w:t>
      </w:r>
      <w:r w:rsidRPr="002D2EF4">
        <w:rPr>
          <w:rFonts w:ascii="Times New Roman" w:hAnsi="Times New Roman" w:cs="Times New Roman"/>
          <w:sz w:val="28"/>
          <w:szCs w:val="28"/>
        </w:rPr>
        <w:t xml:space="preserve"> например Прикаспийская или </w:t>
      </w:r>
      <w:proofErr w:type="spellStart"/>
      <w:r w:rsidRPr="002D2EF4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="001845FF" w:rsidRPr="002D2EF4">
        <w:rPr>
          <w:rFonts w:ascii="Times New Roman" w:hAnsi="Times New Roman" w:cs="Times New Roman"/>
          <w:sz w:val="28"/>
          <w:szCs w:val="28"/>
        </w:rPr>
        <w:t>,</w:t>
      </w:r>
      <w:r w:rsidRPr="002D2EF4">
        <w:rPr>
          <w:rFonts w:ascii="Times New Roman" w:hAnsi="Times New Roman" w:cs="Times New Roman"/>
          <w:sz w:val="28"/>
          <w:szCs w:val="28"/>
        </w:rPr>
        <w:t xml:space="preserve"> называются _______________. На карте они обозначаются __________________</w:t>
      </w:r>
      <w:r w:rsidR="001845FF" w:rsidRPr="002D2EF4">
        <w:rPr>
          <w:rFonts w:ascii="Times New Roman" w:hAnsi="Times New Roman" w:cs="Times New Roman"/>
          <w:sz w:val="28"/>
          <w:szCs w:val="28"/>
        </w:rPr>
        <w:t xml:space="preserve"> </w:t>
      </w:r>
      <w:r w:rsidRPr="002D2EF4">
        <w:rPr>
          <w:rFonts w:ascii="Times New Roman" w:hAnsi="Times New Roman" w:cs="Times New Roman"/>
          <w:sz w:val="28"/>
          <w:szCs w:val="28"/>
        </w:rPr>
        <w:t>цветом.</w:t>
      </w:r>
    </w:p>
    <w:p w:rsidR="00001DFD" w:rsidRPr="002D2EF4" w:rsidRDefault="00001DF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Равнины, расположенные</w:t>
      </w:r>
      <w:r w:rsidR="001845FF" w:rsidRPr="002D2EF4">
        <w:rPr>
          <w:rFonts w:ascii="Times New Roman" w:hAnsi="Times New Roman" w:cs="Times New Roman"/>
          <w:sz w:val="28"/>
          <w:szCs w:val="28"/>
        </w:rPr>
        <w:t xml:space="preserve"> на высоте 200-500 метров, например </w:t>
      </w:r>
      <w:proofErr w:type="gramStart"/>
      <w:r w:rsidR="001845FF" w:rsidRPr="002D2EF4">
        <w:rPr>
          <w:rFonts w:ascii="Times New Roman" w:hAnsi="Times New Roman" w:cs="Times New Roman"/>
          <w:sz w:val="28"/>
          <w:szCs w:val="28"/>
        </w:rPr>
        <w:t>Смоленско-Московская</w:t>
      </w:r>
      <w:proofErr w:type="gramEnd"/>
      <w:r w:rsidR="001845FF" w:rsidRPr="002D2EF4">
        <w:rPr>
          <w:rFonts w:ascii="Times New Roman" w:hAnsi="Times New Roman" w:cs="Times New Roman"/>
          <w:sz w:val="28"/>
          <w:szCs w:val="28"/>
        </w:rPr>
        <w:t>, называются _____________. На карте они обозначаются ___________ цветом.</w:t>
      </w:r>
    </w:p>
    <w:p w:rsidR="001845FF" w:rsidRPr="002D2EF4" w:rsidRDefault="001845FF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lastRenderedPageBreak/>
        <w:t xml:space="preserve">Равнины, расположенные на высоте более 500 метров, например </w:t>
      </w:r>
      <w:proofErr w:type="gramStart"/>
      <w:r w:rsidRPr="002D2EF4">
        <w:rPr>
          <w:rFonts w:ascii="Times New Roman" w:hAnsi="Times New Roman" w:cs="Times New Roman"/>
          <w:sz w:val="28"/>
          <w:szCs w:val="28"/>
        </w:rPr>
        <w:t>Среднесибирское</w:t>
      </w:r>
      <w:proofErr w:type="gramEnd"/>
      <w:r w:rsidRPr="002D2EF4">
        <w:rPr>
          <w:rFonts w:ascii="Times New Roman" w:hAnsi="Times New Roman" w:cs="Times New Roman"/>
          <w:sz w:val="28"/>
          <w:szCs w:val="28"/>
        </w:rPr>
        <w:t>, называются _____________. На карте они обозначены ____________ цветом.</w:t>
      </w:r>
    </w:p>
    <w:p w:rsidR="00AB2707" w:rsidRPr="002D2EF4" w:rsidRDefault="001845FF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На равнинах гораздо удобнее заниматься ___________</w:t>
      </w:r>
    </w:p>
    <w:p w:rsidR="00AB2707" w:rsidRPr="002D2EF4" w:rsidRDefault="00AB2707" w:rsidP="00420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Практическую работу по описанию равнины можно организовать</w:t>
      </w:r>
      <w:r w:rsidR="00066E00" w:rsidRPr="002D2EF4">
        <w:rPr>
          <w:rFonts w:ascii="Times New Roman" w:hAnsi="Times New Roman" w:cs="Times New Roman"/>
          <w:sz w:val="28"/>
          <w:szCs w:val="28"/>
        </w:rPr>
        <w:t xml:space="preserve"> с использованием учебника</w:t>
      </w:r>
      <w:r w:rsidRPr="002D2EF4">
        <w:rPr>
          <w:rFonts w:ascii="Times New Roman" w:hAnsi="Times New Roman" w:cs="Times New Roman"/>
          <w:sz w:val="28"/>
          <w:szCs w:val="28"/>
        </w:rPr>
        <w:t xml:space="preserve">, обеспечив </w:t>
      </w:r>
      <w:proofErr w:type="gramStart"/>
      <w:r w:rsidR="00066E00" w:rsidRPr="002D2EF4">
        <w:rPr>
          <w:rFonts w:ascii="Times New Roman" w:hAnsi="Times New Roman" w:cs="Times New Roman"/>
          <w:sz w:val="28"/>
          <w:szCs w:val="28"/>
        </w:rPr>
        <w:t>обучающ</w:t>
      </w:r>
      <w:r w:rsidR="00C6161C" w:rsidRPr="002D2EF4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C6161C" w:rsidRPr="002D2EF4">
        <w:rPr>
          <w:rFonts w:ascii="Times New Roman" w:hAnsi="Times New Roman" w:cs="Times New Roman"/>
          <w:sz w:val="28"/>
          <w:szCs w:val="28"/>
        </w:rPr>
        <w:t xml:space="preserve"> более подробной инструкцией и примером выполнения</w:t>
      </w:r>
      <w:r w:rsidR="001D172D" w:rsidRPr="002D2EF4">
        <w:rPr>
          <w:rFonts w:ascii="Times New Roman" w:hAnsi="Times New Roman" w:cs="Times New Roman"/>
          <w:sz w:val="28"/>
          <w:szCs w:val="28"/>
        </w:rPr>
        <w:t>.</w:t>
      </w:r>
    </w:p>
    <w:p w:rsidR="001845FF" w:rsidRPr="0042073F" w:rsidRDefault="001845FF" w:rsidP="004207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73F">
        <w:rPr>
          <w:rFonts w:ascii="Times New Roman" w:hAnsi="Times New Roman" w:cs="Times New Roman"/>
          <w:b/>
          <w:i/>
          <w:sz w:val="28"/>
          <w:szCs w:val="28"/>
        </w:rPr>
        <w:t>Описываем равнину по карте</w:t>
      </w:r>
    </w:p>
    <w:tbl>
      <w:tblPr>
        <w:tblStyle w:val="a4"/>
        <w:tblW w:w="0" w:type="auto"/>
        <w:tblLook w:val="04A0"/>
      </w:tblPr>
      <w:tblGrid>
        <w:gridCol w:w="2493"/>
        <w:gridCol w:w="2718"/>
        <w:gridCol w:w="2268"/>
        <w:gridCol w:w="2092"/>
      </w:tblGrid>
      <w:tr w:rsidR="00282BE6" w:rsidRPr="002D2EF4" w:rsidTr="003F255E">
        <w:tc>
          <w:tcPr>
            <w:tcW w:w="2493" w:type="dxa"/>
          </w:tcPr>
          <w:p w:rsidR="00282BE6" w:rsidRPr="002D2EF4" w:rsidRDefault="00282BE6" w:rsidP="000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Пункт плана</w:t>
            </w:r>
          </w:p>
        </w:tc>
        <w:tc>
          <w:tcPr>
            <w:tcW w:w="2718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2268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542727"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Называем равнину.</w:t>
            </w:r>
          </w:p>
          <w:p w:rsidR="00282BE6" w:rsidRPr="002D2EF4" w:rsidRDefault="00282BE6" w:rsidP="000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Определяем, на каком материке, в какой его части и в какой стране она находится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На карте из учебника (страница 176-177 или 178-179) выбираем равнину для описания, находим название материка, на политической карте (страница 184-185) находим название страны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Амазонская низменность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Находится в северной части материка Южная Америка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Страна - Бразилия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 примерную протяженность равнины с севера на юг и с запада на восток в километрах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Линейкой измеряем протяженность равнины по карте в сантиметрах (прикладываем линейку к карте вдоль параллели, затем вдоль меридиана) и умножаем на масштаб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Линейкой измерили -  вдоль параллели - 4 см., масштаб – в 1 см 1080 км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4×1080=4320 км 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Вдоль меридиана – 2 см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2×1080=2160 км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A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Определяем, как расположена равнина относительно других объектов (гор, рек, морей)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Перечисляем крупные географические объекты, которые обозначены и подписаны на карте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Окружена</w:t>
            </w:r>
            <w:proofErr w:type="gramEnd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Андами на западе, Бразильским плоскогорьем на юге, </w:t>
            </w:r>
            <w:proofErr w:type="spellStart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Гвианским</w:t>
            </w:r>
            <w:proofErr w:type="spellEnd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плоскогорьем на северо-востоке. В центральной части протекает река Амазонка.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0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Определяем среднюю и максимальную абсолютные высоты равнины 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Среднюю высоту определяем по цвету с помощью шкалы высот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высота 200 метров над уровнем моря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0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 характер рельефа: плоский, холмистый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Характер рельефа определяем по цвету, если цвет однородный – рельеф плоский, если комбинация цветов - холмистый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Рельеф плоский (однородный зеленый цвет)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0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По направлению течения рек, определяем в каком направлении происходит понижение рельефа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Реки всегда текут сверху вниз, место впадения реки в море или океан – самый низкий участок равнины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Понижение рельефа с запада на </w:t>
            </w:r>
            <w:proofErr w:type="gramStart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восток</w:t>
            </w:r>
            <w:proofErr w:type="gramEnd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 как Амазонка стекает с гор и впадает в Атлантический океан</w:t>
            </w:r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BE6" w:rsidRPr="002D2EF4" w:rsidTr="003F255E">
        <w:tc>
          <w:tcPr>
            <w:tcW w:w="2493" w:type="dxa"/>
          </w:tcPr>
          <w:p w:rsidR="00282BE6" w:rsidRPr="002D2EF4" w:rsidRDefault="00282BE6" w:rsidP="0000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Определяем, какие крупные реки, озера, города находятся на равнине </w:t>
            </w:r>
          </w:p>
        </w:tc>
        <w:tc>
          <w:tcPr>
            <w:tcW w:w="271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Просто внимательно изучаем карту и </w:t>
            </w:r>
          </w:p>
        </w:tc>
        <w:tc>
          <w:tcPr>
            <w:tcW w:w="2268" w:type="dxa"/>
          </w:tcPr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Протекает </w:t>
            </w:r>
            <w:r w:rsidR="001D172D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река </w:t>
            </w: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Амазонка</w:t>
            </w:r>
          </w:p>
          <w:p w:rsidR="00282BE6" w:rsidRPr="002D2EF4" w:rsidRDefault="00282BE6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Расположен город </w:t>
            </w:r>
            <w:proofErr w:type="spellStart"/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Манаус</w:t>
            </w:r>
            <w:proofErr w:type="spellEnd"/>
          </w:p>
        </w:tc>
        <w:tc>
          <w:tcPr>
            <w:tcW w:w="2092" w:type="dxa"/>
          </w:tcPr>
          <w:p w:rsidR="00282BE6" w:rsidRPr="002D2EF4" w:rsidRDefault="00282BE6" w:rsidP="0018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727" w:rsidRPr="002D2EF4" w:rsidRDefault="00542727" w:rsidP="00ED5B1F">
      <w:pPr>
        <w:rPr>
          <w:rFonts w:ascii="Times New Roman" w:hAnsi="Times New Roman" w:cs="Times New Roman"/>
          <w:sz w:val="28"/>
          <w:szCs w:val="28"/>
        </w:rPr>
      </w:pPr>
    </w:p>
    <w:p w:rsidR="00BC6785" w:rsidRPr="00C86973" w:rsidRDefault="005E183D" w:rsidP="00184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73">
        <w:rPr>
          <w:rFonts w:ascii="Times New Roman" w:hAnsi="Times New Roman" w:cs="Times New Roman"/>
          <w:b/>
          <w:sz w:val="28"/>
          <w:szCs w:val="28"/>
        </w:rPr>
        <w:t>Горы</w:t>
      </w:r>
    </w:p>
    <w:p w:rsidR="009070D7" w:rsidRPr="002D2EF4" w:rsidRDefault="003F255E" w:rsidP="0042073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2EF4">
        <w:rPr>
          <w:rFonts w:ascii="Times New Roman" w:hAnsi="Times New Roman" w:cs="Times New Roman"/>
          <w:i/>
          <w:sz w:val="28"/>
          <w:szCs w:val="28"/>
        </w:rPr>
        <w:t xml:space="preserve">Примерная схема </w:t>
      </w:r>
      <w:r w:rsidR="000E36D4" w:rsidRPr="002D2EF4">
        <w:rPr>
          <w:rFonts w:ascii="Times New Roman" w:hAnsi="Times New Roman" w:cs="Times New Roman"/>
          <w:i/>
          <w:sz w:val="28"/>
          <w:szCs w:val="28"/>
        </w:rPr>
        <w:t xml:space="preserve">инструктивной </w:t>
      </w:r>
      <w:r w:rsidRPr="002D2EF4">
        <w:rPr>
          <w:rFonts w:ascii="Times New Roman" w:hAnsi="Times New Roman" w:cs="Times New Roman"/>
          <w:i/>
          <w:sz w:val="28"/>
          <w:szCs w:val="28"/>
        </w:rPr>
        <w:t>карты для работы с текстом учебника</w:t>
      </w:r>
    </w:p>
    <w:p w:rsidR="005E183D" w:rsidRPr="002D2EF4" w:rsidRDefault="005E183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Низкие горы имеют высоту до ____________ метров, примером являются ______________</w:t>
      </w:r>
    </w:p>
    <w:p w:rsidR="005E183D" w:rsidRPr="002D2EF4" w:rsidRDefault="005E183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Средневысотные горы имеют абсолю</w:t>
      </w:r>
      <w:r w:rsidR="000E2C17" w:rsidRPr="002D2EF4">
        <w:rPr>
          <w:rFonts w:ascii="Times New Roman" w:hAnsi="Times New Roman" w:cs="Times New Roman"/>
          <w:sz w:val="28"/>
          <w:szCs w:val="28"/>
        </w:rPr>
        <w:t>тную высоту ___________________</w:t>
      </w:r>
      <w:r w:rsidRPr="002D2EF4">
        <w:rPr>
          <w:rFonts w:ascii="Times New Roman" w:hAnsi="Times New Roman" w:cs="Times New Roman"/>
          <w:sz w:val="28"/>
          <w:szCs w:val="28"/>
        </w:rPr>
        <w:t>, примером являются _________________________________</w:t>
      </w:r>
    </w:p>
    <w:p w:rsidR="005E183D" w:rsidRPr="002D2EF4" w:rsidRDefault="005E183D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Высокие горы имеют абсолютную высоту</w:t>
      </w:r>
      <w:r w:rsidR="000E2C17" w:rsidRPr="002D2EF4">
        <w:rPr>
          <w:rFonts w:ascii="Times New Roman" w:hAnsi="Times New Roman" w:cs="Times New Roman"/>
          <w:sz w:val="28"/>
          <w:szCs w:val="28"/>
        </w:rPr>
        <w:t xml:space="preserve"> ______________________, пример ___________</w:t>
      </w:r>
    </w:p>
    <w:p w:rsidR="000E2C17" w:rsidRPr="002D2EF4" w:rsidRDefault="000E2C17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Высочайшие горы имеют высоту более ________________________, пример ____________</w:t>
      </w:r>
    </w:p>
    <w:p w:rsidR="000E2C17" w:rsidRPr="002D2EF4" w:rsidRDefault="006541D0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Самая высокая точка планеты  называется ______________ и имеет высоту _____________</w:t>
      </w:r>
    </w:p>
    <w:p w:rsidR="006541D0" w:rsidRPr="002D2EF4" w:rsidRDefault="006E3487" w:rsidP="0042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lastRenderedPageBreak/>
        <w:t xml:space="preserve">Обычно горы встречаются в виде цепочек, вытянутых на большие расстояния, которые называются ____________________ и разделены продольными понижениями, которые </w:t>
      </w:r>
      <w:proofErr w:type="gramStart"/>
      <w:r w:rsidRPr="002D2EF4">
        <w:rPr>
          <w:rFonts w:ascii="Times New Roman" w:hAnsi="Times New Roman" w:cs="Times New Roman"/>
          <w:sz w:val="28"/>
          <w:szCs w:val="28"/>
        </w:rPr>
        <w:t>называются ____________________ вместе они образуют</w:t>
      </w:r>
      <w:proofErr w:type="gramEnd"/>
      <w:r w:rsidRPr="002D2EF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42727" w:rsidRPr="002D2EF4">
        <w:rPr>
          <w:rFonts w:ascii="Times New Roman" w:hAnsi="Times New Roman" w:cs="Times New Roman"/>
          <w:sz w:val="28"/>
          <w:szCs w:val="28"/>
        </w:rPr>
        <w:t>.</w:t>
      </w:r>
    </w:p>
    <w:p w:rsidR="006E3487" w:rsidRPr="0042073F" w:rsidRDefault="006E3487" w:rsidP="006E34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73F">
        <w:rPr>
          <w:rFonts w:ascii="Times New Roman" w:hAnsi="Times New Roman" w:cs="Times New Roman"/>
          <w:b/>
          <w:i/>
          <w:sz w:val="28"/>
          <w:szCs w:val="28"/>
        </w:rPr>
        <w:t>Описываем горы по карте</w:t>
      </w:r>
      <w:r w:rsidR="00ED5B1F" w:rsidRPr="00420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6E3487" w:rsidRPr="002D2EF4" w:rsidTr="00F12A35">
        <w:tc>
          <w:tcPr>
            <w:tcW w:w="2710" w:type="dxa"/>
          </w:tcPr>
          <w:p w:rsidR="006E3487" w:rsidRPr="002D2EF4" w:rsidRDefault="006E3487" w:rsidP="00D2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Пункт плана</w:t>
            </w:r>
          </w:p>
        </w:tc>
        <w:tc>
          <w:tcPr>
            <w:tcW w:w="2393" w:type="dxa"/>
          </w:tcPr>
          <w:p w:rsidR="006E3487" w:rsidRPr="002D2EF4" w:rsidRDefault="006E3487" w:rsidP="00D2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2393" w:type="dxa"/>
          </w:tcPr>
          <w:p w:rsidR="006E3487" w:rsidRPr="002D2EF4" w:rsidRDefault="006E3487" w:rsidP="00D2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2393" w:type="dxa"/>
          </w:tcPr>
          <w:p w:rsidR="006E3487" w:rsidRPr="002D2EF4" w:rsidRDefault="006E3487" w:rsidP="00D2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E3487" w:rsidRPr="002D2EF4" w:rsidTr="00F12A35">
        <w:tc>
          <w:tcPr>
            <w:tcW w:w="2710" w:type="dxa"/>
          </w:tcPr>
          <w:p w:rsidR="006E3487" w:rsidRPr="002D2EF4" w:rsidRDefault="00926793" w:rsidP="00F1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Называем горы</w:t>
            </w:r>
          </w:p>
          <w:p w:rsidR="00926793" w:rsidRPr="002D2EF4" w:rsidRDefault="00926793" w:rsidP="00F1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Находим их на карте</w:t>
            </w:r>
            <w:r w:rsidR="009070D7"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определяем, на каком материке, в какой его части и в какой стране они находятся</w:t>
            </w:r>
          </w:p>
        </w:tc>
        <w:tc>
          <w:tcPr>
            <w:tcW w:w="2393" w:type="dxa"/>
          </w:tcPr>
          <w:p w:rsidR="006E3487" w:rsidRPr="002D2EF4" w:rsidRDefault="00AD4697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На карте из учебника (страница 176-177 или 178-179) выбираем горы для описания, находим название материка, на политической карте (страница 184-185) находим название страны (стран)</w:t>
            </w:r>
          </w:p>
        </w:tc>
        <w:tc>
          <w:tcPr>
            <w:tcW w:w="2393" w:type="dxa"/>
          </w:tcPr>
          <w:p w:rsidR="006E3487" w:rsidRPr="002D2EF4" w:rsidRDefault="00AD4697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Анды</w:t>
            </w:r>
          </w:p>
          <w:p w:rsidR="00AD4697" w:rsidRPr="002D2EF4" w:rsidRDefault="00AD4697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Находятся в западной части материка Южная Америка, на территории стран Колумбия, Эквадор, Перу, Боливия, Чили</w:t>
            </w:r>
          </w:p>
        </w:tc>
        <w:tc>
          <w:tcPr>
            <w:tcW w:w="2393" w:type="dxa"/>
          </w:tcPr>
          <w:p w:rsidR="006E3487" w:rsidRPr="002D2EF4" w:rsidRDefault="006E3487" w:rsidP="006E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87" w:rsidRPr="002D2EF4" w:rsidTr="00F12A35">
        <w:tc>
          <w:tcPr>
            <w:tcW w:w="2710" w:type="dxa"/>
          </w:tcPr>
          <w:p w:rsidR="006E3487" w:rsidRPr="002D2EF4" w:rsidRDefault="009070D7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Определяем, в каком направлении протянулись горы, как распо</w:t>
            </w:r>
            <w:r w:rsidR="00F12A35" w:rsidRPr="002D2EF4">
              <w:rPr>
                <w:rFonts w:ascii="Times New Roman" w:hAnsi="Times New Roman" w:cs="Times New Roman"/>
                <w:sz w:val="28"/>
                <w:szCs w:val="28"/>
              </w:rPr>
              <w:t>ложены относительно сторон горизонта, географических объектов (равнин, рек, морей)</w:t>
            </w: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3487" w:rsidRPr="002D2EF4" w:rsidRDefault="00A843C8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По карте как подписаны горы, обычно расположение названия указывает направление.</w:t>
            </w:r>
          </w:p>
          <w:p w:rsidR="00A843C8" w:rsidRPr="002D2EF4" w:rsidRDefault="00A843C8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Обращаем внимание на обозначенные и подписанные географические объекты</w:t>
            </w:r>
          </w:p>
        </w:tc>
        <w:tc>
          <w:tcPr>
            <w:tcW w:w="2393" w:type="dxa"/>
          </w:tcPr>
          <w:p w:rsidR="006E3487" w:rsidRPr="002D2EF4" w:rsidRDefault="00A843C8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Протянулись с севера на юг вдоль побережья Тихого океана</w:t>
            </w:r>
            <w:r w:rsidR="00210BE9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востока находятся </w:t>
            </w:r>
            <w:proofErr w:type="gramStart"/>
            <w:r w:rsidR="00210BE9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Амазонская</w:t>
            </w:r>
            <w:proofErr w:type="gramEnd"/>
            <w:r w:rsidR="00210BE9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210BE9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Ла-Платская</w:t>
            </w:r>
            <w:proofErr w:type="spellEnd"/>
            <w:r w:rsidR="00210BE9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низменности</w:t>
            </w:r>
          </w:p>
        </w:tc>
        <w:tc>
          <w:tcPr>
            <w:tcW w:w="2393" w:type="dxa"/>
          </w:tcPr>
          <w:p w:rsidR="006E3487" w:rsidRPr="002D2EF4" w:rsidRDefault="006E3487" w:rsidP="006E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87" w:rsidRPr="002D2EF4" w:rsidTr="00F12A35">
        <w:tc>
          <w:tcPr>
            <w:tcW w:w="2710" w:type="dxa"/>
          </w:tcPr>
          <w:p w:rsidR="006E3487" w:rsidRPr="002D2EF4" w:rsidRDefault="00F12A35" w:rsidP="00F1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 по шкале высот в легенде карты, какова средняя абсолютная высота гор. Называем их наивысшую точку</w:t>
            </w:r>
          </w:p>
        </w:tc>
        <w:tc>
          <w:tcPr>
            <w:tcW w:w="2393" w:type="dxa"/>
          </w:tcPr>
          <w:p w:rsidR="006E3487" w:rsidRPr="002D2EF4" w:rsidRDefault="00A843C8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Средняя абсолютная высота соответствует преобладающему цвету</w:t>
            </w:r>
          </w:p>
        </w:tc>
        <w:tc>
          <w:tcPr>
            <w:tcW w:w="2393" w:type="dxa"/>
          </w:tcPr>
          <w:p w:rsidR="006E3487" w:rsidRPr="002D2EF4" w:rsidRDefault="00210BE9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абсолютная высота 3000-5000 метров</w:t>
            </w:r>
          </w:p>
          <w:p w:rsidR="00210BE9" w:rsidRPr="002D2EF4" w:rsidRDefault="00210BE9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Высшая точка </w:t>
            </w:r>
            <w:r w:rsidR="001C59F6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гора </w:t>
            </w:r>
            <w:proofErr w:type="spellStart"/>
            <w:r w:rsidR="001C59F6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Аконкагуа</w:t>
            </w:r>
            <w:proofErr w:type="spellEnd"/>
          </w:p>
        </w:tc>
        <w:tc>
          <w:tcPr>
            <w:tcW w:w="2393" w:type="dxa"/>
          </w:tcPr>
          <w:p w:rsidR="006E3487" w:rsidRPr="002D2EF4" w:rsidRDefault="006E3487" w:rsidP="006E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87" w:rsidRPr="002D2EF4" w:rsidTr="00F12A35">
        <w:tc>
          <w:tcPr>
            <w:tcW w:w="2710" w:type="dxa"/>
          </w:tcPr>
          <w:p w:rsidR="006E3487" w:rsidRPr="002D2EF4" w:rsidRDefault="00F12A35" w:rsidP="001C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Определяем высоту и наивысшей точки</w:t>
            </w:r>
            <w:r w:rsidR="00AD4697"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. По шкале высот, направлению </w:t>
            </w:r>
            <w:r w:rsidR="00AD4697" w:rsidRPr="002D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течения рек установим, в каком направлении происходит понижение рельефа</w:t>
            </w:r>
          </w:p>
        </w:tc>
        <w:tc>
          <w:tcPr>
            <w:tcW w:w="2393" w:type="dxa"/>
          </w:tcPr>
          <w:p w:rsidR="006E3487" w:rsidRPr="002D2EF4" w:rsidRDefault="001C59F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Высота высшей точки обычно подписана рядом с названием.</w:t>
            </w:r>
          </w:p>
          <w:p w:rsidR="001C59F6" w:rsidRPr="002D2EF4" w:rsidRDefault="001C59F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Самые высокие части имеют наиболее темную окраску</w:t>
            </w:r>
          </w:p>
        </w:tc>
        <w:tc>
          <w:tcPr>
            <w:tcW w:w="2393" w:type="dxa"/>
          </w:tcPr>
          <w:p w:rsidR="001D172D" w:rsidRPr="002D2EF4" w:rsidRDefault="001C59F6" w:rsidP="001D17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Высота 6960 метров</w:t>
            </w:r>
            <w:r w:rsidR="001D172D"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C59F6" w:rsidRPr="002D2EF4" w:rsidRDefault="001C59F6" w:rsidP="001D17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Высоты снижаются от </w:t>
            </w: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центра к северу и к югу</w:t>
            </w:r>
          </w:p>
        </w:tc>
        <w:tc>
          <w:tcPr>
            <w:tcW w:w="2393" w:type="dxa"/>
          </w:tcPr>
          <w:p w:rsidR="006E3487" w:rsidRPr="002D2EF4" w:rsidRDefault="006E3487" w:rsidP="006E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87" w:rsidRPr="002D2EF4" w:rsidTr="00F12A35">
        <w:tc>
          <w:tcPr>
            <w:tcW w:w="2710" w:type="dxa"/>
          </w:tcPr>
          <w:p w:rsidR="006E3487" w:rsidRPr="002D2EF4" w:rsidRDefault="00AD4697" w:rsidP="00F1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Определяем</w:t>
            </w:r>
            <w:proofErr w:type="gramEnd"/>
            <w:r w:rsidRPr="002D2EF4">
              <w:rPr>
                <w:rFonts w:ascii="Times New Roman" w:hAnsi="Times New Roman" w:cs="Times New Roman"/>
                <w:sz w:val="28"/>
                <w:szCs w:val="28"/>
              </w:rPr>
              <w:t xml:space="preserve"> какие реки берут начало в горах, есть ли крупные озера</w:t>
            </w:r>
          </w:p>
        </w:tc>
        <w:tc>
          <w:tcPr>
            <w:tcW w:w="2393" w:type="dxa"/>
          </w:tcPr>
          <w:p w:rsidR="006E3487" w:rsidRPr="002D2EF4" w:rsidRDefault="001C59F6" w:rsidP="00C94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sz w:val="28"/>
                <w:szCs w:val="28"/>
              </w:rPr>
              <w:t>По карте находим верховья рек, стекающих с выбранных для описания гор (могут быть подписаны на равнинах)</w:t>
            </w:r>
          </w:p>
        </w:tc>
        <w:tc>
          <w:tcPr>
            <w:tcW w:w="2393" w:type="dxa"/>
          </w:tcPr>
          <w:p w:rsidR="006E3487" w:rsidRPr="002D2EF4" w:rsidRDefault="00C942C1" w:rsidP="00C942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EF4">
              <w:rPr>
                <w:rFonts w:ascii="Times New Roman" w:hAnsi="Times New Roman" w:cs="Times New Roman"/>
                <w:i/>
                <w:sz w:val="28"/>
                <w:szCs w:val="28"/>
              </w:rPr>
              <w:t>В Андах берут начало притоки Амазонки, находится озеро Титикака</w:t>
            </w:r>
          </w:p>
        </w:tc>
        <w:tc>
          <w:tcPr>
            <w:tcW w:w="2393" w:type="dxa"/>
          </w:tcPr>
          <w:p w:rsidR="006E3487" w:rsidRPr="002D2EF4" w:rsidRDefault="006E3487" w:rsidP="006E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E0D" w:rsidRPr="002D2EF4" w:rsidRDefault="000E36D4" w:rsidP="000E36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При необходимости можно сократить количество пунктов в описании, если уровень подготовки обучающихся этого требует.</w:t>
      </w:r>
    </w:p>
    <w:p w:rsidR="000876FD" w:rsidRPr="0042073F" w:rsidRDefault="000876FD" w:rsidP="000876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073F">
        <w:rPr>
          <w:rFonts w:ascii="Times New Roman" w:hAnsi="Times New Roman" w:cs="Times New Roman"/>
          <w:b/>
          <w:i/>
          <w:color w:val="000000"/>
          <w:w w:val="110"/>
          <w:sz w:val="28"/>
          <w:szCs w:val="28"/>
        </w:rPr>
        <w:t>Проект</w:t>
      </w:r>
      <w:r w:rsidRPr="0042073F">
        <w:rPr>
          <w:rFonts w:ascii="Times New Roman" w:hAnsi="Times New Roman" w:cs="Times New Roman"/>
          <w:i/>
          <w:color w:val="000000"/>
          <w:w w:val="110"/>
          <w:sz w:val="28"/>
          <w:szCs w:val="28"/>
        </w:rPr>
        <w:t xml:space="preserve"> </w:t>
      </w:r>
      <w:r w:rsidRPr="0042073F">
        <w:rPr>
          <w:rFonts w:ascii="Times New Roman" w:hAnsi="Times New Roman" w:cs="Times New Roman"/>
          <w:b/>
          <w:i/>
          <w:color w:val="000000"/>
          <w:w w:val="110"/>
          <w:sz w:val="28"/>
          <w:szCs w:val="28"/>
        </w:rPr>
        <w:t>«Скульптурный портрет Земли»</w:t>
      </w:r>
    </w:p>
    <w:p w:rsidR="000876FD" w:rsidRPr="00C86973" w:rsidRDefault="00D044E6" w:rsidP="000876FD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помощи</w:t>
      </w:r>
      <w:r w:rsidR="000876FD" w:rsidRPr="00C869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работе</w:t>
      </w:r>
      <w:r w:rsidR="00420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обучающи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420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пример расширенной инструкции</w:t>
      </w:r>
    </w:p>
    <w:p w:rsidR="000876FD" w:rsidRPr="002D2EF4" w:rsidRDefault="000876FD" w:rsidP="000876FD">
      <w:pPr>
        <w:spacing w:after="0"/>
        <w:ind w:firstLine="709"/>
        <w:jc w:val="both"/>
        <w:rPr>
          <w:sz w:val="28"/>
          <w:szCs w:val="28"/>
        </w:rPr>
      </w:pPr>
      <w:r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вам предстоит составить собственный туристический маршрут "Скульптурный портрет планеты"</w:t>
      </w:r>
      <w:r w:rsidR="00716450"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вам понадобится атлас (физическая карта полушарий или России), контурные карты (карта полушарий или России) и параграф 26 учебника. Для работы прочитайте п. 26, особое внимание уделите шагу 2,</w:t>
      </w:r>
      <w:r w:rsidR="00716450"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 4 и 6 (они вам понадобятся при выполнении работы). После того, как вы определились с маршрутом, можете наносить его на контурную карту. В тетради или документе </w:t>
      </w:r>
      <w:proofErr w:type="spellStart"/>
      <w:r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2D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напишите краткое описание достопримечательностей на вашем маршруте, используя шаг 6 п.26. </w:t>
      </w:r>
    </w:p>
    <w:p w:rsidR="000876FD" w:rsidRPr="002D2EF4" w:rsidRDefault="000876FD" w:rsidP="000876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F4">
        <w:rPr>
          <w:rFonts w:ascii="Times New Roman" w:eastAsia="Calibri" w:hAnsi="Times New Roman" w:cs="Times New Roman"/>
          <w:b/>
          <w:sz w:val="28"/>
          <w:szCs w:val="28"/>
        </w:rPr>
        <w:t>Текст задания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1-й шаг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Повторите для себя формулировку задачи и условия конкурса</w:t>
      </w:r>
      <w:r w:rsidR="002D2EF4">
        <w:rPr>
          <w:rFonts w:ascii="Times New Roman" w:eastAsia="Calibri" w:hAnsi="Times New Roman" w:cs="Times New Roman"/>
          <w:sz w:val="28"/>
          <w:szCs w:val="28"/>
        </w:rPr>
        <w:t xml:space="preserve"> по пунктам. </w:t>
      </w:r>
      <w:r w:rsidR="00A14FB4">
        <w:rPr>
          <w:rFonts w:ascii="Times New Roman" w:eastAsia="Calibri" w:hAnsi="Times New Roman" w:cs="Times New Roman"/>
          <w:sz w:val="28"/>
          <w:szCs w:val="28"/>
        </w:rPr>
        <w:t xml:space="preserve">Определите тему (например «Вулканы», «Высочайшие горы России», и т.д.). </w:t>
      </w:r>
      <w:r w:rsidR="002D2EF4">
        <w:rPr>
          <w:rFonts w:ascii="Times New Roman" w:eastAsia="Calibri" w:hAnsi="Times New Roman" w:cs="Times New Roman"/>
          <w:sz w:val="28"/>
          <w:szCs w:val="28"/>
        </w:rPr>
        <w:t>Подготовь</w:t>
      </w:r>
      <w:r w:rsidRPr="002D2EF4">
        <w:rPr>
          <w:rFonts w:ascii="Times New Roman" w:eastAsia="Calibri" w:hAnsi="Times New Roman" w:cs="Times New Roman"/>
          <w:sz w:val="28"/>
          <w:szCs w:val="28"/>
        </w:rPr>
        <w:t>те</w:t>
      </w:r>
      <w:r w:rsidR="002D2EF4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Pr="002D2EF4">
        <w:rPr>
          <w:rFonts w:ascii="Times New Roman" w:eastAsia="Calibri" w:hAnsi="Times New Roman" w:cs="Times New Roman"/>
          <w:sz w:val="28"/>
          <w:szCs w:val="28"/>
        </w:rPr>
        <w:t>, что пон</w:t>
      </w:r>
      <w:r w:rsidR="002D2EF4">
        <w:rPr>
          <w:rFonts w:ascii="Times New Roman" w:eastAsia="Calibri" w:hAnsi="Times New Roman" w:cs="Times New Roman"/>
          <w:sz w:val="28"/>
          <w:szCs w:val="28"/>
        </w:rPr>
        <w:t>адобится для работы: контурная карта полушарий, карта учебника, карандаши</w:t>
      </w:r>
      <w:r w:rsidR="00A14FB4">
        <w:rPr>
          <w:rFonts w:ascii="Times New Roman" w:eastAsia="Calibri" w:hAnsi="Times New Roman" w:cs="Times New Roman"/>
          <w:sz w:val="28"/>
          <w:szCs w:val="28"/>
        </w:rPr>
        <w:t>, информация по выбранным природным достопримечательностям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2-й шаг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Разбейте на этапы свою будущую работу. У вас должны получиться такие большие блоки: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а) нанесение на контурную карту общей информации на основе полученных знаний</w:t>
      </w:r>
      <w:r w:rsidR="00A14FB4">
        <w:rPr>
          <w:rFonts w:ascii="Times New Roman" w:eastAsia="Calibri" w:hAnsi="Times New Roman" w:cs="Times New Roman"/>
          <w:sz w:val="28"/>
          <w:szCs w:val="28"/>
        </w:rPr>
        <w:t xml:space="preserve"> (наносятся крупнейшие формы рельефа, по которым и будет проложен ваш маршрут)</w:t>
      </w:r>
      <w:r w:rsidRPr="002D2E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lastRenderedPageBreak/>
        <w:t>б) отбор географических объектов для вашего маршрута</w:t>
      </w:r>
      <w:r w:rsidR="00A14FB4">
        <w:rPr>
          <w:rFonts w:ascii="Times New Roman" w:eastAsia="Calibri" w:hAnsi="Times New Roman" w:cs="Times New Roman"/>
          <w:sz w:val="28"/>
          <w:szCs w:val="28"/>
        </w:rPr>
        <w:t xml:space="preserve"> (выберите три наиболее интересных природных объекта по вашей теме и найдите запоминающуюся информацию о них)</w:t>
      </w:r>
      <w:r w:rsidRPr="002D2E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в) нанесение выбранных объектов на контурную карту</w:t>
      </w:r>
      <w:r w:rsidR="00A14FB4">
        <w:rPr>
          <w:rFonts w:ascii="Times New Roman" w:eastAsia="Calibri" w:hAnsi="Times New Roman" w:cs="Times New Roman"/>
          <w:sz w:val="28"/>
          <w:szCs w:val="28"/>
        </w:rPr>
        <w:t>, постарайтесь нанести как можно точнее, отыскав ориентиры на карте (реки, озера и т.д.)</w:t>
      </w:r>
      <w:r w:rsidRPr="002D2E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г) обобщение необходимой информации по выбранным объектам</w:t>
      </w:r>
      <w:r w:rsidR="001274FC">
        <w:rPr>
          <w:rFonts w:ascii="Times New Roman" w:eastAsia="Calibri" w:hAnsi="Times New Roman" w:cs="Times New Roman"/>
          <w:sz w:val="28"/>
          <w:szCs w:val="28"/>
        </w:rPr>
        <w:t>, информации не должно быть слишком много, но она должна быть понятной и интересной, это может быть всего несколько предложений, но описывающих уникальность выбранного вами объекта</w:t>
      </w:r>
      <w:r w:rsidRPr="002D2E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2EF4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D2EF4">
        <w:rPr>
          <w:rFonts w:ascii="Times New Roman" w:eastAsia="Calibri" w:hAnsi="Times New Roman" w:cs="Times New Roman"/>
          <w:sz w:val="28"/>
          <w:szCs w:val="28"/>
        </w:rPr>
        <w:t>) представление результатов</w:t>
      </w:r>
      <w:r w:rsidR="001274FC">
        <w:rPr>
          <w:rFonts w:ascii="Times New Roman" w:eastAsia="Calibri" w:hAnsi="Times New Roman" w:cs="Times New Roman"/>
          <w:sz w:val="28"/>
          <w:szCs w:val="28"/>
        </w:rPr>
        <w:t xml:space="preserve"> в виде пакета документов (карта и описание маршрута) указанным учителем способом</w:t>
      </w:r>
      <w:r w:rsidRPr="002D2E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3-й шаг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2EF4">
        <w:rPr>
          <w:rFonts w:ascii="Times New Roman" w:eastAsia="Calibri" w:hAnsi="Times New Roman" w:cs="Times New Roman"/>
          <w:sz w:val="28"/>
          <w:szCs w:val="28"/>
        </w:rPr>
        <w:t>Нанесите на контурную карту равнины и горы (равнины:</w:t>
      </w:r>
      <w:proofErr w:type="gramEnd"/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EF4">
        <w:rPr>
          <w:rFonts w:ascii="Times New Roman" w:eastAsia="Calibri" w:hAnsi="Times New Roman" w:cs="Times New Roman"/>
          <w:b/>
          <w:sz w:val="28"/>
          <w:szCs w:val="28"/>
        </w:rPr>
        <w:t xml:space="preserve">Восточно-Европейская, </w:t>
      </w:r>
      <w:proofErr w:type="spellStart"/>
      <w:proofErr w:type="gramStart"/>
      <w:r w:rsidRPr="002D2EF4">
        <w:rPr>
          <w:rFonts w:ascii="Times New Roman" w:eastAsia="Calibri" w:hAnsi="Times New Roman" w:cs="Times New Roman"/>
          <w:b/>
          <w:sz w:val="28"/>
          <w:szCs w:val="28"/>
        </w:rPr>
        <w:t>Западно-Сибирская</w:t>
      </w:r>
      <w:proofErr w:type="spellEnd"/>
      <w:proofErr w:type="gramEnd"/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; низменности: </w:t>
      </w:r>
      <w:r w:rsidRPr="002D2EF4">
        <w:rPr>
          <w:rFonts w:ascii="Times New Roman" w:eastAsia="Calibri" w:hAnsi="Times New Roman" w:cs="Times New Roman"/>
          <w:b/>
          <w:sz w:val="28"/>
          <w:szCs w:val="28"/>
        </w:rPr>
        <w:t>Амазонская, Прикаспийская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; горы: </w:t>
      </w:r>
      <w:r w:rsidRPr="002D2EF4">
        <w:rPr>
          <w:rFonts w:ascii="Times New Roman" w:eastAsia="Calibri" w:hAnsi="Times New Roman" w:cs="Times New Roman"/>
          <w:b/>
          <w:sz w:val="28"/>
          <w:szCs w:val="28"/>
        </w:rPr>
        <w:t>Кавказ, Анды, Уральские, Скандинавские, Гималаи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; вершины: </w:t>
      </w:r>
      <w:r w:rsidRPr="002D2EF4">
        <w:rPr>
          <w:rFonts w:ascii="Times New Roman" w:eastAsia="Calibri" w:hAnsi="Times New Roman" w:cs="Times New Roman"/>
          <w:b/>
          <w:sz w:val="28"/>
          <w:szCs w:val="28"/>
        </w:rPr>
        <w:t>Джомолунгма (Эверест), Эльбрус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; вулканы: </w:t>
      </w:r>
      <w:proofErr w:type="gramStart"/>
      <w:r w:rsidRPr="002D2EF4">
        <w:rPr>
          <w:rFonts w:ascii="Times New Roman" w:eastAsia="Calibri" w:hAnsi="Times New Roman" w:cs="Times New Roman"/>
          <w:b/>
          <w:sz w:val="28"/>
          <w:szCs w:val="28"/>
        </w:rPr>
        <w:t>Ключевская Сопка, Везувий, Фудзияма, Камерун</w:t>
      </w:r>
      <w:r w:rsidRPr="002D2EF4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Подпишите океаны</w:t>
      </w:r>
      <w:r w:rsidR="00C869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D2EF4">
        <w:rPr>
          <w:rFonts w:ascii="Times New Roman" w:eastAsia="Calibri" w:hAnsi="Times New Roman" w:cs="Times New Roman"/>
          <w:sz w:val="28"/>
          <w:szCs w:val="28"/>
        </w:rPr>
        <w:t>, чтобы легче ориентироваться в будущем маршруте.</w:t>
      </w:r>
    </w:p>
    <w:p w:rsidR="000876FD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Прежде чем начать работу, повторите правила работы с контурной картой.</w:t>
      </w:r>
    </w:p>
    <w:p w:rsidR="001274FC" w:rsidRPr="002D2EF4" w:rsidRDefault="001274FC" w:rsidP="001274F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2D2EF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Правила работы с контурными картами.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1. Заполнять контурную карту аккуратно.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2. Чтобы не перегружать контурную карту, мелкие объекты обозначаются цифрами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их пояснением за рамками карты</w:t>
      </w:r>
      <w:r w:rsidRPr="002D2EF4">
        <w:rPr>
          <w:rFonts w:ascii="Times New Roman" w:hAnsi="Times New Roman" w:cs="Times New Roman"/>
          <w:sz w:val="28"/>
          <w:szCs w:val="28"/>
        </w:rPr>
        <w:t xml:space="preserve"> в графе: «условные знаки».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3. Географические названия объектов подписывайте с заглавной буквы.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4. Все записи в контурной карте делаются печатными буквами.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 xml:space="preserve">5.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 xml:space="preserve">6. Названия географических объектов старайтесь писать вдоль параллелей или меридианов, это поможет оформить карту более аккуратно. 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 xml:space="preserve">7. Океаны, моря, проливы, заливы, реки, озёра </w:t>
      </w:r>
      <w:proofErr w:type="gramStart"/>
      <w:r w:rsidRPr="002D2EF4">
        <w:rPr>
          <w:rFonts w:ascii="Times New Roman" w:hAnsi="Times New Roman" w:cs="Times New Roman"/>
          <w:sz w:val="28"/>
          <w:szCs w:val="28"/>
        </w:rPr>
        <w:t>подписывайте</w:t>
      </w:r>
      <w:proofErr w:type="gramEnd"/>
      <w:r w:rsidRPr="002D2EF4">
        <w:rPr>
          <w:rFonts w:ascii="Times New Roman" w:hAnsi="Times New Roman" w:cs="Times New Roman"/>
          <w:sz w:val="28"/>
          <w:szCs w:val="28"/>
        </w:rPr>
        <w:t xml:space="preserve"> синим цветом.</w:t>
      </w:r>
    </w:p>
    <w:p w:rsidR="001274FC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8. Материки, полуострова, горы, равнины, вулканы – подписываются черным цветом.</w:t>
      </w:r>
    </w:p>
    <w:p w:rsidR="001274FC" w:rsidRPr="002D2EF4" w:rsidRDefault="001274FC" w:rsidP="001274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lastRenderedPageBreak/>
        <w:tab/>
        <w:t>9. Выполнять задания строго по заданию учителя. Избегайте нанесения «лишней информации».</w:t>
      </w:r>
    </w:p>
    <w:p w:rsidR="001274FC" w:rsidRPr="001274FC" w:rsidRDefault="001274FC" w:rsidP="001274F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ab/>
        <w:t>10. Нельзя ничего делать фломастерами, восковыми мелками. Только ручками и цветными карандашами.</w:t>
      </w:r>
    </w:p>
    <w:p w:rsidR="001274FC" w:rsidRPr="002D2EF4" w:rsidRDefault="001274FC" w:rsidP="001274F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4-й шаг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Выбор географических объектов для маршрута – очень важная часть работы. Чем больше разнообразия встретит будущий путешественник, тем б</w:t>
      </w:r>
      <w:r w:rsidR="001274FC">
        <w:rPr>
          <w:rFonts w:ascii="Times New Roman" w:eastAsia="Calibri" w:hAnsi="Times New Roman" w:cs="Times New Roman"/>
          <w:sz w:val="28"/>
          <w:szCs w:val="28"/>
        </w:rPr>
        <w:t xml:space="preserve">ольше людей выберут ваш маршрут, но не следует </w:t>
      </w:r>
      <w:r w:rsidR="00FA078B">
        <w:rPr>
          <w:rFonts w:ascii="Times New Roman" w:eastAsia="Calibri" w:hAnsi="Times New Roman" w:cs="Times New Roman"/>
          <w:sz w:val="28"/>
          <w:szCs w:val="28"/>
        </w:rPr>
        <w:t>слишком увлекаться.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 Пусть в вашем маршруте буд</w:t>
      </w:r>
      <w:r w:rsidR="00FA078B">
        <w:rPr>
          <w:rFonts w:ascii="Times New Roman" w:eastAsia="Calibri" w:hAnsi="Times New Roman" w:cs="Times New Roman"/>
          <w:sz w:val="28"/>
          <w:szCs w:val="28"/>
        </w:rPr>
        <w:t>ут и горы, и равнины, и вулканы, достаточно по одному объекту каждой категории.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 Отметь</w:t>
      </w:r>
      <w:r w:rsidR="00020C6C" w:rsidRPr="002D2EF4">
        <w:rPr>
          <w:rFonts w:ascii="Times New Roman" w:eastAsia="Calibri" w:hAnsi="Times New Roman" w:cs="Times New Roman"/>
          <w:sz w:val="28"/>
          <w:szCs w:val="28"/>
        </w:rPr>
        <w:t>те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 их на карте цветным флажком или другим подходящим знаком</w:t>
      </w:r>
      <w:r w:rsidR="00FA078B">
        <w:rPr>
          <w:rFonts w:ascii="Times New Roman" w:eastAsia="Calibri" w:hAnsi="Times New Roman" w:cs="Times New Roman"/>
          <w:sz w:val="28"/>
          <w:szCs w:val="28"/>
        </w:rPr>
        <w:t xml:space="preserve"> (не забудьте поместить его в Условных обозначениях)</w:t>
      </w:r>
      <w:r w:rsidRPr="002D2E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74FC" w:rsidRDefault="001274FC" w:rsidP="001274F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5-й шаг</w:t>
      </w:r>
    </w:p>
    <w:p w:rsidR="00FA078B" w:rsidRPr="00FA078B" w:rsidRDefault="00FA078B" w:rsidP="00127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78B">
        <w:rPr>
          <w:rFonts w:ascii="Times New Roman" w:eastAsia="Calibri" w:hAnsi="Times New Roman" w:cs="Times New Roman"/>
          <w:sz w:val="28"/>
          <w:szCs w:val="28"/>
        </w:rPr>
        <w:t xml:space="preserve">Собственно </w:t>
      </w:r>
      <w:r>
        <w:rPr>
          <w:rFonts w:ascii="Times New Roman" w:eastAsia="Calibri" w:hAnsi="Times New Roman" w:cs="Times New Roman"/>
          <w:sz w:val="28"/>
          <w:szCs w:val="28"/>
        </w:rPr>
        <w:t>выстраивание маршрута по карте, соединение выбранных объектов (обратите внимание на «проходимость» пешеходный маршрут должен огибать водные объекты и не проходить по ним)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EF4">
        <w:rPr>
          <w:rFonts w:ascii="Times New Roman" w:eastAsia="Calibri" w:hAnsi="Times New Roman" w:cs="Times New Roman"/>
          <w:i/>
          <w:sz w:val="28"/>
          <w:szCs w:val="28"/>
        </w:rPr>
        <w:t>6-й шаг</w:t>
      </w:r>
    </w:p>
    <w:p w:rsidR="000876FD" w:rsidRDefault="000876FD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F4">
        <w:rPr>
          <w:rFonts w:ascii="Times New Roman" w:eastAsia="Calibri" w:hAnsi="Times New Roman" w:cs="Times New Roman"/>
          <w:sz w:val="28"/>
          <w:szCs w:val="28"/>
        </w:rPr>
        <w:t>Подготовьте обобщающую информацию по намеченным объектам. Описывая маршрут, не забывайте указать направления движения от одного пункта к другому, например: «От …… (</w:t>
      </w:r>
      <w:proofErr w:type="gramStart"/>
      <w:r w:rsidR="002D2EF4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2D2EF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2D2EF4">
        <w:rPr>
          <w:rFonts w:ascii="Times New Roman" w:eastAsia="Calibri" w:hAnsi="Times New Roman" w:cs="Times New Roman"/>
          <w:sz w:val="28"/>
          <w:szCs w:val="28"/>
        </w:rPr>
        <w:t>Симферополя) двигаемся на … (запад, север и т.д.)</w:t>
      </w:r>
      <w:r w:rsidR="000E36D4" w:rsidRPr="002D2EF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A078B" w:rsidRPr="002D2EF4" w:rsidRDefault="00FA078B" w:rsidP="00D040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Поясните, почему выбрали именно эти объекты и почему предлагаете именно такой маршрут.</w:t>
      </w:r>
    </w:p>
    <w:p w:rsidR="000876FD" w:rsidRPr="002D2EF4" w:rsidRDefault="000876FD" w:rsidP="00D04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044E6" w:rsidRDefault="001D172D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Работа с учебником позволит сократить время работы </w:t>
      </w:r>
      <w:proofErr w:type="gramStart"/>
      <w:r w:rsidRPr="002D2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2EF4">
        <w:rPr>
          <w:rFonts w:ascii="Times New Roman" w:hAnsi="Times New Roman" w:cs="Times New Roman"/>
          <w:sz w:val="28"/>
          <w:szCs w:val="28"/>
        </w:rPr>
        <w:t xml:space="preserve"> виртуальной среде, что является немаловажным фактором сохранения здо</w:t>
      </w:r>
      <w:r w:rsidR="00D044E6">
        <w:rPr>
          <w:rFonts w:ascii="Times New Roman" w:hAnsi="Times New Roman" w:cs="Times New Roman"/>
          <w:sz w:val="28"/>
          <w:szCs w:val="28"/>
        </w:rPr>
        <w:t>ровья.</w:t>
      </w:r>
    </w:p>
    <w:p w:rsidR="00200E0D" w:rsidRPr="002D2EF4" w:rsidRDefault="00200E0D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В </w:t>
      </w:r>
      <w:r w:rsidRPr="00D044E6">
        <w:rPr>
          <w:rFonts w:ascii="Times New Roman" w:hAnsi="Times New Roman" w:cs="Times New Roman"/>
          <w:b/>
          <w:sz w:val="28"/>
          <w:szCs w:val="28"/>
        </w:rPr>
        <w:t>6 классе</w:t>
      </w:r>
      <w:r w:rsidRPr="002D2EF4">
        <w:rPr>
          <w:rFonts w:ascii="Times New Roman" w:hAnsi="Times New Roman" w:cs="Times New Roman"/>
          <w:sz w:val="28"/>
          <w:szCs w:val="28"/>
        </w:rPr>
        <w:t>, на дистанционном обучении учащиеся должны освоить тему «Географическая оболочка Земли». Эту тему можно будет повторить и углубить в следующем учебном году в курсе «География материков»</w:t>
      </w:r>
      <w:r w:rsidR="00730C5A" w:rsidRPr="002D2EF4">
        <w:rPr>
          <w:rFonts w:ascii="Times New Roman" w:hAnsi="Times New Roman" w:cs="Times New Roman"/>
          <w:sz w:val="28"/>
          <w:szCs w:val="28"/>
        </w:rPr>
        <w:t xml:space="preserve"> при изучении блока тем для повторения геосфер и на примере каждого материка.</w:t>
      </w:r>
    </w:p>
    <w:p w:rsidR="00D044E6" w:rsidRDefault="00730C5A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В </w:t>
      </w:r>
      <w:r w:rsidRPr="00D044E6">
        <w:rPr>
          <w:rFonts w:ascii="Times New Roman" w:hAnsi="Times New Roman" w:cs="Times New Roman"/>
          <w:b/>
          <w:sz w:val="28"/>
          <w:szCs w:val="28"/>
        </w:rPr>
        <w:t>7 классе</w:t>
      </w:r>
      <w:r w:rsidRPr="002D2EF4">
        <w:rPr>
          <w:rFonts w:ascii="Times New Roman" w:hAnsi="Times New Roman" w:cs="Times New Roman"/>
          <w:sz w:val="28"/>
          <w:szCs w:val="28"/>
        </w:rPr>
        <w:t xml:space="preserve"> изучение Евразии для обучающихся</w:t>
      </w:r>
      <w:r w:rsidR="00C6161C" w:rsidRPr="002D2EF4">
        <w:rPr>
          <w:rFonts w:ascii="Times New Roman" w:hAnsi="Times New Roman" w:cs="Times New Roman"/>
          <w:sz w:val="28"/>
          <w:szCs w:val="28"/>
        </w:rPr>
        <w:t xml:space="preserve"> не должно вызывать затруднений</w:t>
      </w:r>
      <w:r w:rsidRPr="002D2EF4">
        <w:rPr>
          <w:rFonts w:ascii="Times New Roman" w:hAnsi="Times New Roman" w:cs="Times New Roman"/>
          <w:sz w:val="28"/>
          <w:szCs w:val="28"/>
        </w:rPr>
        <w:t xml:space="preserve"> даже в рамках дистанционного обучения, так как технология изучения материков отработана. </w:t>
      </w:r>
    </w:p>
    <w:p w:rsidR="00C6161C" w:rsidRPr="002D2EF4" w:rsidRDefault="00C6161C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 xml:space="preserve">В </w:t>
      </w:r>
      <w:r w:rsidRPr="00D044E6">
        <w:rPr>
          <w:rFonts w:ascii="Times New Roman" w:hAnsi="Times New Roman" w:cs="Times New Roman"/>
          <w:b/>
          <w:sz w:val="28"/>
          <w:szCs w:val="28"/>
        </w:rPr>
        <w:t>8 классе</w:t>
      </w:r>
      <w:r w:rsidRPr="002D2EF4">
        <w:rPr>
          <w:rFonts w:ascii="Times New Roman" w:hAnsi="Times New Roman" w:cs="Times New Roman"/>
          <w:sz w:val="28"/>
          <w:szCs w:val="28"/>
        </w:rPr>
        <w:t xml:space="preserve"> материал, изучаемый дистанционно не является слишком сложным и будет повторяться в 9 кассе при изучении экономических районов Российской Федерации.</w:t>
      </w:r>
    </w:p>
    <w:p w:rsidR="00C6161C" w:rsidRPr="002D2EF4" w:rsidRDefault="00C6161C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044E6">
        <w:rPr>
          <w:rFonts w:ascii="Times New Roman" w:hAnsi="Times New Roman" w:cs="Times New Roman"/>
          <w:b/>
          <w:sz w:val="28"/>
          <w:szCs w:val="28"/>
        </w:rPr>
        <w:t>9 классе</w:t>
      </w:r>
      <w:r w:rsidRPr="002D2EF4">
        <w:rPr>
          <w:rFonts w:ascii="Times New Roman" w:hAnsi="Times New Roman" w:cs="Times New Roman"/>
          <w:sz w:val="28"/>
          <w:szCs w:val="28"/>
        </w:rPr>
        <w:t xml:space="preserve"> к концу учебного года схема изучения экономических районов обучающимися освоена и должна быть в полной мере реализована в ходе дистанционного обучения без серьезных затруднений.</w:t>
      </w:r>
    </w:p>
    <w:p w:rsidR="004609C2" w:rsidRDefault="0042073F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изучаемый дистанционно в курсе </w:t>
      </w:r>
      <w:r w:rsidRPr="00D044E6">
        <w:rPr>
          <w:rFonts w:ascii="Times New Roman" w:hAnsi="Times New Roman" w:cs="Times New Roman"/>
          <w:b/>
          <w:sz w:val="28"/>
          <w:szCs w:val="28"/>
        </w:rPr>
        <w:t>10-11 класса</w:t>
      </w:r>
      <w:r>
        <w:rPr>
          <w:rFonts w:ascii="Times New Roman" w:hAnsi="Times New Roman" w:cs="Times New Roman"/>
          <w:sz w:val="28"/>
          <w:szCs w:val="28"/>
        </w:rPr>
        <w:t xml:space="preserve">, не представляет сложности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быть успешно освоен всеми старшеклассниками. </w:t>
      </w:r>
    </w:p>
    <w:p w:rsidR="00D044E6" w:rsidRDefault="00D044E6" w:rsidP="00D04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F4">
        <w:rPr>
          <w:rFonts w:ascii="Times New Roman" w:hAnsi="Times New Roman" w:cs="Times New Roman"/>
          <w:sz w:val="28"/>
          <w:szCs w:val="28"/>
        </w:rPr>
        <w:t>В качестве вспомогательного ресурса, способствующего формированию картографических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освоению номенклатуры</w:t>
      </w:r>
      <w:r w:rsidRPr="002D2EF4">
        <w:rPr>
          <w:rFonts w:ascii="Times New Roman" w:hAnsi="Times New Roman" w:cs="Times New Roman"/>
          <w:sz w:val="28"/>
          <w:szCs w:val="28"/>
        </w:rPr>
        <w:t xml:space="preserve">, рекомендуем использовать электронный сборник картографических викторин </w:t>
      </w:r>
      <w:hyperlink r:id="rId9" w:history="1">
        <w:r w:rsidRPr="002D2EF4">
          <w:rPr>
            <w:rStyle w:val="a3"/>
            <w:rFonts w:ascii="Times New Roman" w:hAnsi="Times New Roman" w:cs="Times New Roman"/>
            <w:sz w:val="28"/>
            <w:szCs w:val="28"/>
          </w:rPr>
          <w:t>https://online.seterra.com/ru/vgp/3047</w:t>
        </w:r>
      </w:hyperlink>
      <w:r w:rsidRPr="002D2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ресурс содержит интерактивные картографические викторины, помогающие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освоить карты по выбору учителя. Ресурс дает пройти задание, ознакомиться с ошибками, в ходе выполнения задания фиксируется время прохождения и процент выполнения, что может служить основаниями для оценивания по решению педагога.</w:t>
      </w:r>
    </w:p>
    <w:p w:rsidR="000D236C" w:rsidRDefault="000D236C" w:rsidP="00D04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28" w:rsidRDefault="000D236C" w:rsidP="00D04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центра</w:t>
      </w:r>
    </w:p>
    <w:p w:rsidR="000D236C" w:rsidRPr="002D2EF4" w:rsidRDefault="00E32A28" w:rsidP="00D04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НППМПР</w:t>
      </w:r>
      <w:r w:rsidR="000D23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D236C">
        <w:rPr>
          <w:rFonts w:ascii="Times New Roman" w:hAnsi="Times New Roman" w:cs="Times New Roman"/>
          <w:sz w:val="28"/>
          <w:szCs w:val="28"/>
        </w:rPr>
        <w:t>Н.В.Корчинская</w:t>
      </w:r>
      <w:proofErr w:type="spellEnd"/>
    </w:p>
    <w:p w:rsidR="00D044E6" w:rsidRPr="002D2EF4" w:rsidRDefault="00D044E6" w:rsidP="00200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4E6" w:rsidRPr="002D2EF4" w:rsidSect="0080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CAA"/>
    <w:rsid w:val="000011DE"/>
    <w:rsid w:val="00001DFD"/>
    <w:rsid w:val="00020C6C"/>
    <w:rsid w:val="00066E00"/>
    <w:rsid w:val="000876FD"/>
    <w:rsid w:val="000A0301"/>
    <w:rsid w:val="000D236C"/>
    <w:rsid w:val="000E2C17"/>
    <w:rsid w:val="000E36D4"/>
    <w:rsid w:val="001274FC"/>
    <w:rsid w:val="001845FF"/>
    <w:rsid w:val="001C57EC"/>
    <w:rsid w:val="001C59F6"/>
    <w:rsid w:val="001D172D"/>
    <w:rsid w:val="00200E0D"/>
    <w:rsid w:val="00210BE9"/>
    <w:rsid w:val="00256F79"/>
    <w:rsid w:val="00281A8F"/>
    <w:rsid w:val="00282BE6"/>
    <w:rsid w:val="002D013B"/>
    <w:rsid w:val="002D2EF4"/>
    <w:rsid w:val="003F255E"/>
    <w:rsid w:val="0042073F"/>
    <w:rsid w:val="004609C2"/>
    <w:rsid w:val="00504BE4"/>
    <w:rsid w:val="00542727"/>
    <w:rsid w:val="005E183D"/>
    <w:rsid w:val="00636F2B"/>
    <w:rsid w:val="006426B6"/>
    <w:rsid w:val="006541D0"/>
    <w:rsid w:val="006B6EF5"/>
    <w:rsid w:val="006C4F22"/>
    <w:rsid w:val="006E3487"/>
    <w:rsid w:val="00716450"/>
    <w:rsid w:val="00730C5A"/>
    <w:rsid w:val="007E4D00"/>
    <w:rsid w:val="00803223"/>
    <w:rsid w:val="00856DB6"/>
    <w:rsid w:val="009070D7"/>
    <w:rsid w:val="00926793"/>
    <w:rsid w:val="009A7E34"/>
    <w:rsid w:val="009F099F"/>
    <w:rsid w:val="00A14FB4"/>
    <w:rsid w:val="00A408BC"/>
    <w:rsid w:val="00A4121C"/>
    <w:rsid w:val="00A843C8"/>
    <w:rsid w:val="00AB2707"/>
    <w:rsid w:val="00AD4697"/>
    <w:rsid w:val="00AE4D66"/>
    <w:rsid w:val="00BC6785"/>
    <w:rsid w:val="00C6161C"/>
    <w:rsid w:val="00C72CAA"/>
    <w:rsid w:val="00C86973"/>
    <w:rsid w:val="00C942C1"/>
    <w:rsid w:val="00D04038"/>
    <w:rsid w:val="00D044E6"/>
    <w:rsid w:val="00D055C4"/>
    <w:rsid w:val="00DD505B"/>
    <w:rsid w:val="00E01A7C"/>
    <w:rsid w:val="00E32A28"/>
    <w:rsid w:val="00E32D4C"/>
    <w:rsid w:val="00ED5B1F"/>
    <w:rsid w:val="00ED79B4"/>
    <w:rsid w:val="00F12A35"/>
    <w:rsid w:val="00FA078B"/>
    <w:rsid w:val="00FD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AA"/>
    <w:rPr>
      <w:color w:val="0000FF"/>
      <w:u w:val="single"/>
    </w:rPr>
  </w:style>
  <w:style w:type="table" w:styleId="a4">
    <w:name w:val="Table Grid"/>
    <w:basedOn w:val="a1"/>
    <w:uiPriority w:val="59"/>
    <w:rsid w:val="0018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D4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87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do/1968?et=3058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geografiya/5-klass/litosfera-kamennaia-obolochka-zemli-56809/relef-zemli-80354/re-fa875f9e-8a9a-48eb-99fa-71b9cfbf5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83bcb-m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ru/vgp/3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82F4-9ED4-4D98-90DD-E7F6DFC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denisenko</cp:lastModifiedBy>
  <cp:revision>10</cp:revision>
  <dcterms:created xsi:type="dcterms:W3CDTF">2020-04-28T14:19:00Z</dcterms:created>
  <dcterms:modified xsi:type="dcterms:W3CDTF">2020-05-03T08:25:00Z</dcterms:modified>
</cp:coreProperties>
</file>