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C6" w:rsidRPr="009D4C10" w:rsidRDefault="00582230" w:rsidP="002D0BC6">
      <w:pPr>
        <w:spacing w:line="360" w:lineRule="auto"/>
        <w:ind w:firstLine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и</w:t>
      </w:r>
      <w:r w:rsidR="002D0BC6" w:rsidRPr="009D4C10">
        <w:rPr>
          <w:b/>
          <w:sz w:val="28"/>
          <w:szCs w:val="28"/>
        </w:rPr>
        <w:t>спользовани</w:t>
      </w:r>
      <w:r>
        <w:rPr>
          <w:b/>
          <w:sz w:val="28"/>
          <w:szCs w:val="28"/>
        </w:rPr>
        <w:t>ю</w:t>
      </w:r>
      <w:r w:rsidR="002D0BC6" w:rsidRPr="009D4C10">
        <w:rPr>
          <w:b/>
          <w:sz w:val="28"/>
          <w:szCs w:val="28"/>
        </w:rPr>
        <w:t xml:space="preserve"> тестовых технологий </w:t>
      </w:r>
      <w:r>
        <w:rPr>
          <w:b/>
          <w:sz w:val="28"/>
          <w:szCs w:val="28"/>
        </w:rPr>
        <w:t xml:space="preserve">в условиях дистанционного обучения </w:t>
      </w:r>
      <w:r w:rsidR="002D0BC6" w:rsidRPr="009D4C10">
        <w:rPr>
          <w:b/>
          <w:sz w:val="28"/>
          <w:szCs w:val="28"/>
        </w:rPr>
        <w:t xml:space="preserve">и подготовке к </w:t>
      </w:r>
      <w:r w:rsidR="002D0BC6">
        <w:rPr>
          <w:b/>
          <w:sz w:val="28"/>
          <w:szCs w:val="28"/>
        </w:rPr>
        <w:t>ЕГЭ</w:t>
      </w:r>
    </w:p>
    <w:p w:rsidR="002D0BC6" w:rsidRDefault="002D0BC6" w:rsidP="002D0BC6">
      <w:pPr>
        <w:spacing w:line="360" w:lineRule="auto"/>
        <w:ind w:firstLine="482"/>
        <w:jc w:val="both"/>
        <w:rPr>
          <w:lang w:val="en-US"/>
        </w:rPr>
      </w:pPr>
    </w:p>
    <w:p w:rsidR="007E383A" w:rsidRPr="00C93D85" w:rsidRDefault="007E383A" w:rsidP="007E383A">
      <w:pPr>
        <w:jc w:val="both"/>
        <w:rPr>
          <w:i/>
          <w:sz w:val="28"/>
          <w:szCs w:val="28"/>
        </w:rPr>
      </w:pPr>
      <w:r w:rsidRPr="00C93D85">
        <w:rPr>
          <w:b/>
          <w:sz w:val="28"/>
          <w:szCs w:val="28"/>
        </w:rPr>
        <w:t>Супрычев А.В.</w:t>
      </w:r>
      <w:r w:rsidRPr="00C93D85">
        <w:rPr>
          <w:sz w:val="28"/>
          <w:szCs w:val="28"/>
        </w:rPr>
        <w:t xml:space="preserve">, </w:t>
      </w:r>
      <w:r w:rsidRPr="00C93D85">
        <w:rPr>
          <w:i/>
          <w:sz w:val="28"/>
          <w:szCs w:val="28"/>
        </w:rPr>
        <w:t>кандидат педагогических наук, заведующий кафедрой естественно-математического образования</w:t>
      </w:r>
      <w:r w:rsidRPr="00C93D85">
        <w:rPr>
          <w:sz w:val="28"/>
          <w:szCs w:val="28"/>
        </w:rPr>
        <w:t xml:space="preserve"> </w:t>
      </w:r>
      <w:r w:rsidRPr="00C93D85">
        <w:rPr>
          <w:i/>
          <w:sz w:val="28"/>
          <w:szCs w:val="28"/>
        </w:rPr>
        <w:t>ГБОУ ДПО РК «Крымский республиканский институт постдипломног</w:t>
      </w:r>
      <w:r>
        <w:rPr>
          <w:i/>
          <w:sz w:val="28"/>
          <w:szCs w:val="28"/>
        </w:rPr>
        <w:t>о педагогического образования»</w:t>
      </w:r>
    </w:p>
    <w:p w:rsidR="007E383A" w:rsidRPr="007E383A" w:rsidRDefault="007E383A" w:rsidP="002D0BC6">
      <w:pPr>
        <w:spacing w:line="360" w:lineRule="auto"/>
        <w:ind w:firstLine="482"/>
        <w:jc w:val="both"/>
      </w:pPr>
    </w:p>
    <w:p w:rsidR="007E383A" w:rsidRPr="007E383A" w:rsidRDefault="007E383A" w:rsidP="002D0BC6">
      <w:pPr>
        <w:spacing w:line="360" w:lineRule="auto"/>
        <w:ind w:firstLine="482"/>
        <w:jc w:val="both"/>
      </w:pPr>
    </w:p>
    <w:p w:rsidR="002D0BC6" w:rsidRPr="00106DED" w:rsidRDefault="002D0BC6" w:rsidP="002D0BC6">
      <w:pPr>
        <w:spacing w:line="360" w:lineRule="auto"/>
        <w:ind w:firstLine="482"/>
        <w:jc w:val="both"/>
        <w:rPr>
          <w:sz w:val="28"/>
          <w:szCs w:val="28"/>
        </w:rPr>
      </w:pPr>
      <w:r w:rsidRPr="00106DED">
        <w:rPr>
          <w:sz w:val="28"/>
          <w:szCs w:val="28"/>
        </w:rPr>
        <w:t xml:space="preserve">Современный этап развития </w:t>
      </w:r>
      <w:r w:rsidR="00582230">
        <w:rPr>
          <w:sz w:val="28"/>
          <w:szCs w:val="28"/>
        </w:rPr>
        <w:t xml:space="preserve">общего </w:t>
      </w:r>
      <w:r w:rsidRPr="00106DED">
        <w:rPr>
          <w:sz w:val="28"/>
          <w:szCs w:val="28"/>
        </w:rPr>
        <w:t>образования в России характеризуется новыми требованиями к учебному процессу и специфическими условиями его организации</w:t>
      </w:r>
      <w:r w:rsidR="00582230">
        <w:rPr>
          <w:sz w:val="28"/>
          <w:szCs w:val="28"/>
        </w:rPr>
        <w:t xml:space="preserve"> в условиях объявленного карантина</w:t>
      </w:r>
      <w:r w:rsidRPr="00106DED">
        <w:rPr>
          <w:sz w:val="28"/>
          <w:szCs w:val="28"/>
        </w:rPr>
        <w:t xml:space="preserve">. </w:t>
      </w:r>
    </w:p>
    <w:p w:rsidR="002D0BC6" w:rsidRPr="00106DED" w:rsidRDefault="002D0BC6" w:rsidP="002D0BC6">
      <w:pPr>
        <w:spacing w:line="360" w:lineRule="auto"/>
        <w:ind w:firstLine="482"/>
        <w:jc w:val="both"/>
        <w:rPr>
          <w:sz w:val="28"/>
          <w:szCs w:val="28"/>
        </w:rPr>
      </w:pPr>
      <w:r w:rsidRPr="00106DED">
        <w:rPr>
          <w:sz w:val="28"/>
          <w:szCs w:val="28"/>
        </w:rPr>
        <w:t xml:space="preserve">В последние годы в практике современной общеобразовательной школы все чаще используют тестирование </w:t>
      </w:r>
      <w:r w:rsidR="00306083">
        <w:rPr>
          <w:sz w:val="28"/>
          <w:szCs w:val="28"/>
        </w:rPr>
        <w:t xml:space="preserve">в разных формах и </w:t>
      </w:r>
      <w:r w:rsidRPr="00106DED">
        <w:rPr>
          <w:sz w:val="28"/>
          <w:szCs w:val="28"/>
        </w:rPr>
        <w:t>на различных этапах обучения</w:t>
      </w:r>
      <w:r w:rsidR="00106DED" w:rsidRPr="00106DED">
        <w:rPr>
          <w:sz w:val="28"/>
          <w:szCs w:val="28"/>
        </w:rPr>
        <w:t>.</w:t>
      </w:r>
      <w:r w:rsidRPr="00106DED">
        <w:rPr>
          <w:sz w:val="28"/>
          <w:szCs w:val="28"/>
        </w:rPr>
        <w:t xml:space="preserve"> Успешно действует также и система выпускных экзаменов </w:t>
      </w:r>
      <w:r w:rsidR="007D3223" w:rsidRPr="00106DED">
        <w:rPr>
          <w:sz w:val="28"/>
          <w:szCs w:val="28"/>
        </w:rPr>
        <w:t xml:space="preserve">ЕГЭ и ГИА </w:t>
      </w:r>
      <w:r w:rsidRPr="00106DED">
        <w:rPr>
          <w:sz w:val="28"/>
          <w:szCs w:val="28"/>
        </w:rPr>
        <w:t>в форме тестового оценивания знаний. Однако</w:t>
      </w:r>
      <w:proofErr w:type="gramStart"/>
      <w:r w:rsidRPr="00106DED">
        <w:rPr>
          <w:sz w:val="28"/>
          <w:szCs w:val="28"/>
        </w:rPr>
        <w:t>,</w:t>
      </w:r>
      <w:proofErr w:type="gramEnd"/>
      <w:r w:rsidRPr="00106DED">
        <w:rPr>
          <w:sz w:val="28"/>
          <w:szCs w:val="28"/>
        </w:rPr>
        <w:t xml:space="preserve"> проблема </w:t>
      </w:r>
      <w:r w:rsidR="007D3223" w:rsidRPr="00106DED">
        <w:rPr>
          <w:sz w:val="28"/>
          <w:szCs w:val="28"/>
        </w:rPr>
        <w:t xml:space="preserve">качественного </w:t>
      </w:r>
      <w:r w:rsidRPr="00106DED">
        <w:rPr>
          <w:sz w:val="28"/>
          <w:szCs w:val="28"/>
        </w:rPr>
        <w:t xml:space="preserve">создания и использования </w:t>
      </w:r>
      <w:r w:rsidRPr="00582230">
        <w:rPr>
          <w:i/>
          <w:sz w:val="28"/>
          <w:szCs w:val="28"/>
        </w:rPr>
        <w:t>тестовых заданий</w:t>
      </w:r>
      <w:r w:rsidRPr="00106DED">
        <w:rPr>
          <w:sz w:val="28"/>
          <w:szCs w:val="28"/>
        </w:rPr>
        <w:t xml:space="preserve"> остается одной из </w:t>
      </w:r>
      <w:r w:rsidR="007D3223" w:rsidRPr="00106DED">
        <w:rPr>
          <w:sz w:val="28"/>
          <w:szCs w:val="28"/>
        </w:rPr>
        <w:t xml:space="preserve">сложных и </w:t>
      </w:r>
      <w:r w:rsidRPr="00106DED">
        <w:rPr>
          <w:sz w:val="28"/>
          <w:szCs w:val="28"/>
        </w:rPr>
        <w:t>централ</w:t>
      </w:r>
      <w:r w:rsidR="007D3223" w:rsidRPr="00106DED">
        <w:rPr>
          <w:sz w:val="28"/>
          <w:szCs w:val="28"/>
        </w:rPr>
        <w:t>ьных в дальнейшем развитии</w:t>
      </w:r>
      <w:r w:rsidRPr="00106DED">
        <w:rPr>
          <w:sz w:val="28"/>
          <w:szCs w:val="28"/>
        </w:rPr>
        <w:t xml:space="preserve"> образования. </w:t>
      </w:r>
    </w:p>
    <w:p w:rsidR="000760C6" w:rsidRPr="00106DED" w:rsidRDefault="000760C6" w:rsidP="002D0BC6">
      <w:pPr>
        <w:spacing w:line="360" w:lineRule="auto"/>
        <w:ind w:firstLine="482"/>
        <w:jc w:val="both"/>
        <w:rPr>
          <w:sz w:val="28"/>
          <w:szCs w:val="28"/>
        </w:rPr>
      </w:pPr>
      <w:r w:rsidRPr="00106DED">
        <w:rPr>
          <w:sz w:val="28"/>
          <w:szCs w:val="28"/>
        </w:rPr>
        <w:t>Напомним, что т</w:t>
      </w:r>
      <w:r w:rsidR="002D0BC6" w:rsidRPr="00106DED">
        <w:rPr>
          <w:sz w:val="28"/>
          <w:szCs w:val="28"/>
        </w:rPr>
        <w:t>ест, как система заданий специфической формы и соответствующего содержания, является</w:t>
      </w:r>
      <w:r w:rsidR="00306083">
        <w:rPr>
          <w:sz w:val="28"/>
          <w:szCs w:val="28"/>
        </w:rPr>
        <w:t>, во-первых,</w:t>
      </w:r>
      <w:r w:rsidR="002D0BC6" w:rsidRPr="00106DED">
        <w:rPr>
          <w:sz w:val="28"/>
          <w:szCs w:val="28"/>
        </w:rPr>
        <w:t xml:space="preserve"> научно обоснованным инструментом оценивания знаний, умений и навыков учащихся, помогает осуществлять индивидуальный </w:t>
      </w:r>
      <w:proofErr w:type="gramStart"/>
      <w:r w:rsidR="002D0BC6" w:rsidRPr="00106DED">
        <w:rPr>
          <w:sz w:val="28"/>
          <w:szCs w:val="28"/>
        </w:rPr>
        <w:t>контроль за</w:t>
      </w:r>
      <w:proofErr w:type="gramEnd"/>
      <w:r w:rsidR="002D0BC6" w:rsidRPr="00106DED">
        <w:rPr>
          <w:sz w:val="28"/>
          <w:szCs w:val="28"/>
        </w:rPr>
        <w:t xml:space="preserve"> результатами обучения каждого из них, мобильно руководить учебно-воспитательным процессом.</w:t>
      </w:r>
      <w:r w:rsidRPr="00106DED">
        <w:rPr>
          <w:sz w:val="28"/>
          <w:szCs w:val="28"/>
        </w:rPr>
        <w:t xml:space="preserve"> Но не только в этом может полностью реализовываться учебно-методический потенциал тестов. </w:t>
      </w:r>
    </w:p>
    <w:p w:rsidR="002D0BC6" w:rsidRPr="00106DED" w:rsidRDefault="007D3223" w:rsidP="002D0BC6">
      <w:pPr>
        <w:spacing w:line="360" w:lineRule="auto"/>
        <w:ind w:firstLine="482"/>
        <w:jc w:val="both"/>
        <w:rPr>
          <w:sz w:val="28"/>
          <w:szCs w:val="28"/>
        </w:rPr>
      </w:pPr>
      <w:r w:rsidRPr="00106DED">
        <w:rPr>
          <w:sz w:val="28"/>
          <w:szCs w:val="28"/>
        </w:rPr>
        <w:t xml:space="preserve">Необходимо отметить, что большинство учителей-предметников недооценивают возможности использования тестовых технологий, забывая, что они выполняют не только </w:t>
      </w:r>
      <w:r w:rsidRPr="00106DED">
        <w:rPr>
          <w:i/>
          <w:sz w:val="28"/>
          <w:szCs w:val="28"/>
        </w:rPr>
        <w:t>контролирующую и оценивающую функции</w:t>
      </w:r>
      <w:r w:rsidRPr="00106DED">
        <w:rPr>
          <w:sz w:val="28"/>
          <w:szCs w:val="28"/>
        </w:rPr>
        <w:t xml:space="preserve">, но и </w:t>
      </w:r>
      <w:proofErr w:type="spellStart"/>
      <w:r w:rsidR="002D0BC6" w:rsidRPr="00106DED">
        <w:rPr>
          <w:i/>
          <w:sz w:val="28"/>
          <w:szCs w:val="28"/>
        </w:rPr>
        <w:t>мотивационно-ориентированную</w:t>
      </w:r>
      <w:proofErr w:type="spellEnd"/>
      <w:r w:rsidR="002D0BC6" w:rsidRPr="00106DED">
        <w:rPr>
          <w:i/>
          <w:sz w:val="28"/>
          <w:szCs w:val="28"/>
        </w:rPr>
        <w:t>, констатирующую, оценивающую, развивающую, прогнозирующую, коррекционную и образовательно-воспитательную</w:t>
      </w:r>
      <w:r w:rsidR="002D0BC6" w:rsidRPr="00106DED">
        <w:rPr>
          <w:sz w:val="28"/>
          <w:szCs w:val="28"/>
        </w:rPr>
        <w:t>.</w:t>
      </w:r>
    </w:p>
    <w:p w:rsidR="002D0BC6" w:rsidRPr="00106DED" w:rsidRDefault="00427EFC" w:rsidP="002D0BC6">
      <w:pPr>
        <w:spacing w:line="360" w:lineRule="auto"/>
        <w:ind w:firstLine="482"/>
        <w:jc w:val="both"/>
        <w:rPr>
          <w:sz w:val="28"/>
          <w:szCs w:val="28"/>
        </w:rPr>
      </w:pPr>
      <w:r w:rsidRPr="00106DED">
        <w:rPr>
          <w:b/>
          <w:sz w:val="28"/>
          <w:szCs w:val="28"/>
        </w:rPr>
        <w:lastRenderedPageBreak/>
        <w:t xml:space="preserve"> В условиях дистанционного обучения</w:t>
      </w:r>
      <w:r w:rsidRPr="00106DED">
        <w:rPr>
          <w:sz w:val="28"/>
          <w:szCs w:val="28"/>
        </w:rPr>
        <w:t xml:space="preserve"> школьников обращаем особое внимание на </w:t>
      </w:r>
      <w:r w:rsidRPr="00306083">
        <w:rPr>
          <w:i/>
          <w:sz w:val="28"/>
          <w:szCs w:val="28"/>
        </w:rPr>
        <w:t>обучающую и развивающую функции</w:t>
      </w:r>
      <w:r w:rsidRPr="00106DED">
        <w:rPr>
          <w:sz w:val="28"/>
          <w:szCs w:val="28"/>
        </w:rPr>
        <w:t xml:space="preserve"> готовящихся тестовых заданий, когда целью тестирования через постановку несложных проблемных заданий является самостоятельный поиск ответа учащимися в различных источниках информации (учебнике, энциклопедии, атласе, Интернете и др.). При этом задания вызывают интерес тогда, когда они носят </w:t>
      </w:r>
      <w:r w:rsidR="00106DED" w:rsidRPr="00106DED">
        <w:rPr>
          <w:sz w:val="28"/>
          <w:szCs w:val="28"/>
        </w:rPr>
        <w:t xml:space="preserve">для обучающегося </w:t>
      </w:r>
      <w:r w:rsidRPr="00106DED">
        <w:rPr>
          <w:sz w:val="28"/>
          <w:szCs w:val="28"/>
        </w:rPr>
        <w:t>характер субъективной новизны</w:t>
      </w:r>
      <w:r w:rsidR="00306083">
        <w:rPr>
          <w:sz w:val="28"/>
          <w:szCs w:val="28"/>
        </w:rPr>
        <w:t>.</w:t>
      </w:r>
    </w:p>
    <w:p w:rsidR="002D0BC6" w:rsidRPr="00106DED" w:rsidRDefault="002D0BC6" w:rsidP="002D0BC6">
      <w:pPr>
        <w:spacing w:line="360" w:lineRule="auto"/>
        <w:ind w:firstLine="482"/>
        <w:jc w:val="both"/>
        <w:rPr>
          <w:sz w:val="28"/>
          <w:szCs w:val="28"/>
        </w:rPr>
      </w:pPr>
      <w:r w:rsidRPr="00106DED">
        <w:rPr>
          <w:sz w:val="28"/>
          <w:szCs w:val="28"/>
        </w:rPr>
        <w:t xml:space="preserve">Для того чтобы успешно реализовать </w:t>
      </w:r>
      <w:r w:rsidR="00106DED" w:rsidRPr="00106DED">
        <w:rPr>
          <w:sz w:val="28"/>
          <w:szCs w:val="28"/>
        </w:rPr>
        <w:t xml:space="preserve">вышеназванные функции </w:t>
      </w:r>
      <w:r w:rsidRPr="00106DED">
        <w:rPr>
          <w:sz w:val="28"/>
          <w:szCs w:val="28"/>
        </w:rPr>
        <w:t>система тестов</w:t>
      </w:r>
      <w:r w:rsidR="00106DED" w:rsidRPr="00106DED">
        <w:rPr>
          <w:sz w:val="28"/>
          <w:szCs w:val="28"/>
        </w:rPr>
        <w:t>ых заданий по различным учебным темам</w:t>
      </w:r>
      <w:r w:rsidRPr="00106DED">
        <w:rPr>
          <w:sz w:val="28"/>
          <w:szCs w:val="28"/>
        </w:rPr>
        <w:t xml:space="preserve"> должна строиться по конкретным правилам и принципам, среди которых основными являются:</w:t>
      </w:r>
    </w:p>
    <w:p w:rsidR="002D0BC6" w:rsidRPr="00106DED" w:rsidRDefault="002D0BC6" w:rsidP="002D0B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6DED">
        <w:rPr>
          <w:i/>
          <w:sz w:val="28"/>
          <w:szCs w:val="28"/>
        </w:rPr>
        <w:t>принцип целостности</w:t>
      </w:r>
      <w:r w:rsidRPr="00106DED">
        <w:rPr>
          <w:sz w:val="28"/>
          <w:szCs w:val="28"/>
        </w:rPr>
        <w:t xml:space="preserve"> – система заданий должна включать как можно больше их типов;</w:t>
      </w:r>
    </w:p>
    <w:p w:rsidR="002D0BC6" w:rsidRPr="00106DED" w:rsidRDefault="002D0BC6" w:rsidP="002D0B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6DED">
        <w:rPr>
          <w:i/>
          <w:sz w:val="28"/>
          <w:szCs w:val="28"/>
        </w:rPr>
        <w:t xml:space="preserve">принцип </w:t>
      </w:r>
      <w:proofErr w:type="spellStart"/>
      <w:r w:rsidRPr="00106DED">
        <w:rPr>
          <w:i/>
          <w:sz w:val="28"/>
          <w:szCs w:val="28"/>
        </w:rPr>
        <w:t>поэтапности</w:t>
      </w:r>
      <w:proofErr w:type="spellEnd"/>
      <w:r w:rsidRPr="00106DED">
        <w:rPr>
          <w:i/>
          <w:sz w:val="28"/>
          <w:szCs w:val="28"/>
        </w:rPr>
        <w:t xml:space="preserve"> и последовательности </w:t>
      </w:r>
      <w:r w:rsidRPr="00106DED">
        <w:rPr>
          <w:sz w:val="28"/>
          <w:szCs w:val="28"/>
        </w:rPr>
        <w:t>– тестовые задания эффективны тогда, когда они постоянно усложняются;</w:t>
      </w:r>
    </w:p>
    <w:p w:rsidR="002D0BC6" w:rsidRPr="00106DED" w:rsidRDefault="002D0BC6" w:rsidP="002D0BC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6DED">
        <w:rPr>
          <w:i/>
          <w:sz w:val="28"/>
          <w:szCs w:val="28"/>
        </w:rPr>
        <w:t xml:space="preserve">принцип интеграции </w:t>
      </w:r>
      <w:r w:rsidRPr="00106DED">
        <w:rPr>
          <w:sz w:val="28"/>
          <w:szCs w:val="28"/>
        </w:rPr>
        <w:t>–</w:t>
      </w:r>
      <w:r w:rsidR="00106DED" w:rsidRPr="00106DED">
        <w:rPr>
          <w:sz w:val="28"/>
          <w:szCs w:val="28"/>
        </w:rPr>
        <w:t xml:space="preserve"> </w:t>
      </w:r>
      <w:r w:rsidRPr="00106DED">
        <w:rPr>
          <w:sz w:val="28"/>
          <w:szCs w:val="28"/>
        </w:rPr>
        <w:t>обязательно должны включаться задания, раскрывающие взаимосвязь учебного материала с другими школьными предметами;</w:t>
      </w:r>
    </w:p>
    <w:p w:rsidR="002D0BC6" w:rsidRPr="00106DED" w:rsidRDefault="002D0BC6" w:rsidP="002D0BC6">
      <w:pPr>
        <w:numPr>
          <w:ilvl w:val="0"/>
          <w:numId w:val="1"/>
        </w:numPr>
        <w:spacing w:line="360" w:lineRule="auto"/>
        <w:jc w:val="both"/>
        <w:rPr>
          <w:i/>
          <w:sz w:val="28"/>
          <w:szCs w:val="28"/>
        </w:rPr>
      </w:pPr>
      <w:r w:rsidRPr="00106DED">
        <w:rPr>
          <w:i/>
          <w:sz w:val="28"/>
          <w:szCs w:val="28"/>
        </w:rPr>
        <w:t>принцип научно обоснованной, посильной для учащихся нагрузки</w:t>
      </w:r>
      <w:r w:rsidRPr="00106DED">
        <w:rPr>
          <w:sz w:val="28"/>
          <w:szCs w:val="28"/>
        </w:rPr>
        <w:t xml:space="preserve"> </w:t>
      </w:r>
      <w:r w:rsidRPr="00106DED">
        <w:rPr>
          <w:i/>
          <w:sz w:val="28"/>
          <w:szCs w:val="28"/>
        </w:rPr>
        <w:t xml:space="preserve">– </w:t>
      </w:r>
      <w:r w:rsidRPr="00106DED">
        <w:rPr>
          <w:sz w:val="28"/>
          <w:szCs w:val="28"/>
        </w:rPr>
        <w:t>учащиеся должны в достаточной мере быть знакомы с тем, как выполнять те или иные задания.</w:t>
      </w:r>
    </w:p>
    <w:p w:rsidR="002D0BC6" w:rsidRDefault="002D0BC6" w:rsidP="002D0BC6">
      <w:pPr>
        <w:spacing w:line="360" w:lineRule="auto"/>
        <w:ind w:firstLine="482"/>
        <w:jc w:val="both"/>
      </w:pPr>
      <w:r>
        <w:t xml:space="preserve"> </w:t>
      </w:r>
    </w:p>
    <w:p w:rsidR="002D0BC6" w:rsidRPr="007E383A" w:rsidRDefault="007E383A" w:rsidP="002D0BC6">
      <w:pPr>
        <w:spacing w:line="360" w:lineRule="auto"/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Напомним основные этапы т</w:t>
      </w:r>
      <w:r w:rsidR="002D0BC6" w:rsidRPr="007E383A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="002D0BC6" w:rsidRPr="007E383A">
        <w:rPr>
          <w:sz w:val="28"/>
          <w:szCs w:val="28"/>
        </w:rPr>
        <w:t xml:space="preserve"> </w:t>
      </w:r>
      <w:r w:rsidR="00306083" w:rsidRPr="007E383A">
        <w:rPr>
          <w:sz w:val="28"/>
          <w:szCs w:val="28"/>
        </w:rPr>
        <w:t xml:space="preserve">использования </w:t>
      </w:r>
      <w:r w:rsidR="002D0BC6" w:rsidRPr="007E383A">
        <w:rPr>
          <w:sz w:val="28"/>
          <w:szCs w:val="28"/>
        </w:rPr>
        <w:t>тест</w:t>
      </w:r>
      <w:r w:rsidR="00306083" w:rsidRPr="007E383A">
        <w:rPr>
          <w:sz w:val="28"/>
          <w:szCs w:val="28"/>
        </w:rPr>
        <w:t>о</w:t>
      </w:r>
      <w:r w:rsidR="002D0BC6" w:rsidRPr="007E383A">
        <w:rPr>
          <w:sz w:val="28"/>
          <w:szCs w:val="28"/>
        </w:rPr>
        <w:t>в</w:t>
      </w:r>
      <w:r>
        <w:rPr>
          <w:sz w:val="28"/>
          <w:szCs w:val="28"/>
        </w:rPr>
        <w:t xml:space="preserve">: </w:t>
      </w:r>
    </w:p>
    <w:p w:rsidR="002D0BC6" w:rsidRPr="007E383A" w:rsidRDefault="002D0BC6" w:rsidP="002D0B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Определение цели тестирования.</w:t>
      </w:r>
    </w:p>
    <w:p w:rsidR="002D0BC6" w:rsidRPr="007E383A" w:rsidRDefault="002D0BC6" w:rsidP="002D0B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Подготовка и сбор информации для составления тестового задания, которая должна соответствовать учебной программе и материалу учебника.</w:t>
      </w:r>
    </w:p>
    <w:p w:rsidR="002D0BC6" w:rsidRPr="007E383A" w:rsidRDefault="002D0BC6" w:rsidP="002D0B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Подготовка и мотивация тестирования.</w:t>
      </w:r>
    </w:p>
    <w:p w:rsidR="002D0BC6" w:rsidRPr="007E383A" w:rsidRDefault="002D0BC6" w:rsidP="002D0B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Непосредственно проведение тестирования.</w:t>
      </w:r>
    </w:p>
    <w:p w:rsidR="002D0BC6" w:rsidRPr="007E383A" w:rsidRDefault="002D0BC6" w:rsidP="002D0B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Проверка тестов.</w:t>
      </w:r>
    </w:p>
    <w:p w:rsidR="002D0BC6" w:rsidRPr="007E383A" w:rsidRDefault="002D0BC6" w:rsidP="002D0B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Итоги тестирования с детальным анализом результатов.</w:t>
      </w:r>
    </w:p>
    <w:p w:rsidR="002D0BC6" w:rsidRPr="007E383A" w:rsidRDefault="002D0BC6" w:rsidP="002D0BC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E383A">
        <w:rPr>
          <w:sz w:val="28"/>
          <w:szCs w:val="28"/>
        </w:rPr>
        <w:lastRenderedPageBreak/>
        <w:t xml:space="preserve">Оценивание и объявление результатов тестирования.  </w:t>
      </w:r>
    </w:p>
    <w:p w:rsidR="00306083" w:rsidRPr="007E383A" w:rsidRDefault="00306083" w:rsidP="002D0BC6">
      <w:pPr>
        <w:spacing w:line="360" w:lineRule="auto"/>
        <w:ind w:firstLine="540"/>
        <w:jc w:val="both"/>
        <w:rPr>
          <w:sz w:val="28"/>
          <w:szCs w:val="28"/>
        </w:rPr>
      </w:pPr>
    </w:p>
    <w:p w:rsidR="002D0BC6" w:rsidRPr="007E383A" w:rsidRDefault="002D0BC6" w:rsidP="002D0BC6">
      <w:pPr>
        <w:spacing w:line="360" w:lineRule="auto"/>
        <w:ind w:firstLine="540"/>
        <w:jc w:val="both"/>
        <w:rPr>
          <w:sz w:val="28"/>
          <w:szCs w:val="28"/>
        </w:rPr>
      </w:pPr>
      <w:r w:rsidRPr="007E383A">
        <w:rPr>
          <w:sz w:val="28"/>
          <w:szCs w:val="28"/>
        </w:rPr>
        <w:t xml:space="preserve">Важным элементом подготовки тестовых заданий является качественный подбор альтернатив. </w:t>
      </w:r>
    </w:p>
    <w:p w:rsidR="002D0BC6" w:rsidRPr="007E383A" w:rsidRDefault="002D0BC6" w:rsidP="002D0BC6">
      <w:pPr>
        <w:spacing w:line="360" w:lineRule="auto"/>
        <w:ind w:firstLine="540"/>
        <w:jc w:val="both"/>
        <w:rPr>
          <w:sz w:val="28"/>
          <w:szCs w:val="28"/>
          <w:lang w:val="fr-FR"/>
        </w:rPr>
      </w:pPr>
      <w:r w:rsidRPr="007E383A">
        <w:rPr>
          <w:b/>
          <w:sz w:val="28"/>
          <w:szCs w:val="28"/>
        </w:rPr>
        <w:t xml:space="preserve">Альтернативы – </w:t>
      </w:r>
      <w:r w:rsidRPr="007E383A">
        <w:rPr>
          <w:sz w:val="28"/>
          <w:szCs w:val="28"/>
        </w:rPr>
        <w:t xml:space="preserve">варианты ответов на предложенные вопросы или утверждения, из которых один правильный, а остальные – правдоподобные, но неправильные </w:t>
      </w:r>
      <w:r w:rsidRPr="007E383A">
        <w:rPr>
          <w:b/>
          <w:sz w:val="28"/>
          <w:szCs w:val="28"/>
        </w:rPr>
        <w:t>(</w:t>
      </w:r>
      <w:proofErr w:type="spellStart"/>
      <w:r w:rsidRPr="007E383A">
        <w:rPr>
          <w:b/>
          <w:sz w:val="28"/>
          <w:szCs w:val="28"/>
        </w:rPr>
        <w:t>дистракторы</w:t>
      </w:r>
      <w:proofErr w:type="spellEnd"/>
      <w:r w:rsidRPr="007E383A">
        <w:rPr>
          <w:b/>
          <w:sz w:val="28"/>
          <w:szCs w:val="28"/>
        </w:rPr>
        <w:t>).</w:t>
      </w:r>
      <w:r w:rsidRPr="007E383A">
        <w:rPr>
          <w:sz w:val="28"/>
          <w:szCs w:val="28"/>
        </w:rPr>
        <w:t xml:space="preserve"> Задания с выбором одного или нескольких правильных ответов содержат, как правило, три, четыре, реже пять вариантов ответов.</w:t>
      </w:r>
    </w:p>
    <w:p w:rsidR="002D0BC6" w:rsidRPr="007E383A" w:rsidRDefault="002D0BC6" w:rsidP="002D0BC6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7E383A">
        <w:rPr>
          <w:i/>
          <w:sz w:val="28"/>
          <w:szCs w:val="28"/>
        </w:rPr>
        <w:t>Рекомендации по  составлению альтернатив:</w:t>
      </w:r>
    </w:p>
    <w:p w:rsidR="002D0BC6" w:rsidRPr="007E383A" w:rsidRDefault="002D0BC6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Все варианты ответов должны быть подобными (аналогичными) по внешнему виду, грамматической структуре, то есть должны быть подобраны по одному типу, по одной концепции и т.д.</w:t>
      </w:r>
    </w:p>
    <w:p w:rsidR="002D0BC6" w:rsidRPr="007E383A" w:rsidRDefault="002D0BC6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Варианты ответов в заданиях с выбором одного правильного ответа должны быть или абсолютно правильными (один ответ), или абсолютно неправильными.</w:t>
      </w:r>
    </w:p>
    <w:p w:rsidR="002D0BC6" w:rsidRPr="007E383A" w:rsidRDefault="002D0BC6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Варианты ответов должны быть лаконичными, но это не должно отражаться на полноте содержания задания.</w:t>
      </w:r>
    </w:p>
    <w:p w:rsidR="002D0BC6" w:rsidRPr="007E383A" w:rsidRDefault="002D0BC6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7E383A">
        <w:rPr>
          <w:sz w:val="28"/>
          <w:szCs w:val="28"/>
        </w:rPr>
        <w:t xml:space="preserve">Ответы на основу должны быть сформулированы достаточно просто, чтобы </w:t>
      </w:r>
      <w:proofErr w:type="spellStart"/>
      <w:r w:rsidRPr="007E383A">
        <w:rPr>
          <w:sz w:val="28"/>
          <w:szCs w:val="28"/>
        </w:rPr>
        <w:t>тестуемый</w:t>
      </w:r>
      <w:proofErr w:type="spellEnd"/>
      <w:r w:rsidRPr="007E383A">
        <w:rPr>
          <w:sz w:val="28"/>
          <w:szCs w:val="28"/>
        </w:rPr>
        <w:t xml:space="preserve"> мог понять различия между ними.</w:t>
      </w:r>
    </w:p>
    <w:p w:rsidR="002D0BC6" w:rsidRPr="007E383A" w:rsidRDefault="002D0BC6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proofErr w:type="spellStart"/>
      <w:r w:rsidRPr="007E383A">
        <w:rPr>
          <w:sz w:val="28"/>
          <w:szCs w:val="28"/>
        </w:rPr>
        <w:t>Дистракторы</w:t>
      </w:r>
      <w:proofErr w:type="spellEnd"/>
      <w:r w:rsidRPr="007E383A">
        <w:rPr>
          <w:sz w:val="28"/>
          <w:szCs w:val="28"/>
        </w:rPr>
        <w:t xml:space="preserve"> должны быть неправильными, но на первый взгляд правдоподобными и одинаково привлекательными для </w:t>
      </w:r>
      <w:proofErr w:type="gramStart"/>
      <w:r w:rsidRPr="007E383A">
        <w:rPr>
          <w:sz w:val="28"/>
          <w:szCs w:val="28"/>
        </w:rPr>
        <w:t>неподготовленных</w:t>
      </w:r>
      <w:proofErr w:type="gramEnd"/>
      <w:r w:rsidRPr="007E383A">
        <w:rPr>
          <w:sz w:val="28"/>
          <w:szCs w:val="28"/>
        </w:rPr>
        <w:t>.</w:t>
      </w:r>
    </w:p>
    <w:p w:rsidR="002D0BC6" w:rsidRPr="007E383A" w:rsidRDefault="002D0BC6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7E383A">
        <w:rPr>
          <w:sz w:val="28"/>
          <w:szCs w:val="28"/>
        </w:rPr>
        <w:t xml:space="preserve">В основе задания и в тексте в целом не должно быть подсказок.   </w:t>
      </w:r>
    </w:p>
    <w:p w:rsidR="002D0BC6" w:rsidRPr="007E383A" w:rsidRDefault="002D0BC6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Варианты ответов, содержащих числа, даты, величины, желательно располагать в определенной последовательности (нарастания или убывания).</w:t>
      </w:r>
    </w:p>
    <w:p w:rsidR="002D0BC6" w:rsidRPr="007E383A" w:rsidRDefault="002D0BC6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7E383A">
        <w:rPr>
          <w:sz w:val="28"/>
          <w:szCs w:val="28"/>
        </w:rPr>
        <w:t>Правильный ответ должен стоять в заданиях так, чтобы в тесте не было определенной закономерности.</w:t>
      </w:r>
    </w:p>
    <w:p w:rsidR="002D0BC6" w:rsidRPr="007E383A" w:rsidRDefault="002D0BC6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 w:rsidRPr="007E383A">
        <w:rPr>
          <w:sz w:val="28"/>
          <w:szCs w:val="28"/>
        </w:rPr>
        <w:lastRenderedPageBreak/>
        <w:t xml:space="preserve">Альтернативы должны быть примерно одинаковы по продолжительности, а правильный ответ не должен быть значительно короче или длиннее </w:t>
      </w:r>
      <w:proofErr w:type="spellStart"/>
      <w:r w:rsidRPr="007E383A">
        <w:rPr>
          <w:sz w:val="28"/>
          <w:szCs w:val="28"/>
        </w:rPr>
        <w:t>дистракторов</w:t>
      </w:r>
      <w:proofErr w:type="spellEnd"/>
      <w:r w:rsidRPr="007E383A">
        <w:rPr>
          <w:sz w:val="28"/>
          <w:szCs w:val="28"/>
        </w:rPr>
        <w:t>.</w:t>
      </w:r>
    </w:p>
    <w:p w:rsidR="002D0BC6" w:rsidRPr="007E383A" w:rsidRDefault="007E383A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D0BC6" w:rsidRPr="007E383A">
        <w:rPr>
          <w:sz w:val="28"/>
          <w:szCs w:val="28"/>
        </w:rPr>
        <w:t>В заданиях с выбором лучшего ответа нельзя употреблять варианты «все из названных выше» или «ни один из названных выше».</w:t>
      </w:r>
      <w:proofErr w:type="gramEnd"/>
    </w:p>
    <w:p w:rsidR="002D0BC6" w:rsidRPr="007E383A" w:rsidRDefault="007E383A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BC6" w:rsidRPr="007E383A">
        <w:rPr>
          <w:sz w:val="28"/>
          <w:szCs w:val="28"/>
        </w:rPr>
        <w:t>Нельзя в одних вариантах ответов или в одних заданиях делать ссылки на другие варианты ответов или заданий.</w:t>
      </w:r>
    </w:p>
    <w:p w:rsidR="002D0BC6" w:rsidRPr="007E383A" w:rsidRDefault="007E383A" w:rsidP="002D0BC6">
      <w:pPr>
        <w:numPr>
          <w:ilvl w:val="0"/>
          <w:numId w:val="3"/>
        </w:numPr>
        <w:tabs>
          <w:tab w:val="num" w:pos="900"/>
        </w:tabs>
        <w:spacing w:line="360" w:lineRule="auto"/>
        <w:ind w:left="90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0BC6" w:rsidRPr="007E383A">
        <w:rPr>
          <w:sz w:val="28"/>
          <w:szCs w:val="28"/>
        </w:rPr>
        <w:t>Каждый вариант ответа необходимо записывать с нового рядка.</w:t>
      </w:r>
    </w:p>
    <w:p w:rsidR="002D0BC6" w:rsidRPr="007E383A" w:rsidRDefault="002D0BC6" w:rsidP="002D0BC6">
      <w:pPr>
        <w:spacing w:line="360" w:lineRule="auto"/>
        <w:jc w:val="both"/>
        <w:rPr>
          <w:sz w:val="28"/>
          <w:szCs w:val="28"/>
        </w:rPr>
      </w:pPr>
    </w:p>
    <w:p w:rsidR="002D0BC6" w:rsidRDefault="002D0BC6" w:rsidP="002D0BC6">
      <w:pPr>
        <w:spacing w:line="360" w:lineRule="auto"/>
        <w:jc w:val="both"/>
      </w:pPr>
    </w:p>
    <w:p w:rsidR="0023519E" w:rsidRDefault="0023519E" w:rsidP="002D0BC6">
      <w:pPr>
        <w:spacing w:line="360" w:lineRule="auto"/>
        <w:jc w:val="both"/>
      </w:pPr>
    </w:p>
    <w:p w:rsidR="0023519E" w:rsidRDefault="0023519E" w:rsidP="002D0BC6">
      <w:pPr>
        <w:spacing w:line="360" w:lineRule="auto"/>
        <w:jc w:val="both"/>
      </w:pPr>
    </w:p>
    <w:p w:rsidR="005D592D" w:rsidRDefault="005D592D" w:rsidP="005D592D">
      <w:pPr>
        <w:pStyle w:val="6"/>
        <w:shd w:val="clear" w:color="auto" w:fill="auto"/>
        <w:tabs>
          <w:tab w:val="left" w:pos="734"/>
          <w:tab w:val="left" w:pos="993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2A751E">
        <w:rPr>
          <w:b/>
          <w:sz w:val="28"/>
          <w:szCs w:val="28"/>
        </w:rPr>
        <w:t>Электронные образовательные ресурсы</w:t>
      </w:r>
    </w:p>
    <w:p w:rsidR="005D592D" w:rsidRDefault="005D592D" w:rsidP="005D5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hyperlink r:id="rId6" w:history="1">
        <w:r w:rsidRPr="00EA3E82">
          <w:rPr>
            <w:rStyle w:val="a3"/>
            <w:b/>
            <w:sz w:val="28"/>
            <w:szCs w:val="28"/>
          </w:rPr>
          <w:t>https://geo.koltyrin.ru/test.php</w:t>
        </w:r>
      </w:hyperlink>
    </w:p>
    <w:p w:rsidR="005D592D" w:rsidRDefault="005D592D" w:rsidP="005D5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hyperlink r:id="rId7" w:history="1">
        <w:r w:rsidRPr="00EA3E82">
          <w:rPr>
            <w:rStyle w:val="a3"/>
            <w:b/>
            <w:sz w:val="28"/>
            <w:szCs w:val="28"/>
          </w:rPr>
          <w:t>http://tests-exam.ru/test-geografiya.html</w:t>
        </w:r>
      </w:hyperlink>
    </w:p>
    <w:p w:rsidR="005D592D" w:rsidRDefault="005D592D" w:rsidP="005D5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hyperlink r:id="rId8" w:history="1">
        <w:r w:rsidRPr="00EA3E82">
          <w:rPr>
            <w:rStyle w:val="a3"/>
            <w:b/>
            <w:sz w:val="28"/>
            <w:szCs w:val="28"/>
          </w:rPr>
          <w:t>https://bbf.ru/tests/?tag=37</w:t>
        </w:r>
      </w:hyperlink>
    </w:p>
    <w:p w:rsidR="005D592D" w:rsidRDefault="005D592D" w:rsidP="005D59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hyperlink r:id="rId9" w:history="1">
        <w:r w:rsidRPr="00EA3E82">
          <w:rPr>
            <w:rStyle w:val="a3"/>
            <w:b/>
            <w:sz w:val="28"/>
            <w:szCs w:val="28"/>
          </w:rPr>
          <w:t>http://testgeo.ru/geo.php</w:t>
        </w:r>
      </w:hyperlink>
    </w:p>
    <w:p w:rsidR="00A03C9D" w:rsidRDefault="00A03C9D"/>
    <w:sectPr w:rsidR="00A03C9D" w:rsidSect="00A0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5D2"/>
    <w:multiLevelType w:val="multilevel"/>
    <w:tmpl w:val="0554AACC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155C1"/>
    <w:multiLevelType w:val="multilevel"/>
    <w:tmpl w:val="39EC7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D4E37"/>
    <w:multiLevelType w:val="multilevel"/>
    <w:tmpl w:val="C9BCD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EE6F8B"/>
    <w:multiLevelType w:val="multilevel"/>
    <w:tmpl w:val="0DE214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30A92"/>
    <w:multiLevelType w:val="multilevel"/>
    <w:tmpl w:val="5F407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63A15"/>
    <w:multiLevelType w:val="hybridMultilevel"/>
    <w:tmpl w:val="4AD0871A"/>
    <w:lvl w:ilvl="0" w:tplc="0DBC4B3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7B0C25"/>
    <w:multiLevelType w:val="multilevel"/>
    <w:tmpl w:val="0DE214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04129A"/>
    <w:multiLevelType w:val="hybridMultilevel"/>
    <w:tmpl w:val="CBA03FE0"/>
    <w:lvl w:ilvl="0" w:tplc="E90AE61A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8">
    <w:nsid w:val="76C40C2A"/>
    <w:multiLevelType w:val="hybridMultilevel"/>
    <w:tmpl w:val="BF5848D8"/>
    <w:lvl w:ilvl="0" w:tplc="04190001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BC6"/>
    <w:rsid w:val="000760C6"/>
    <w:rsid w:val="00106DED"/>
    <w:rsid w:val="00120A4B"/>
    <w:rsid w:val="0023519E"/>
    <w:rsid w:val="002D0BC6"/>
    <w:rsid w:val="00306083"/>
    <w:rsid w:val="00416F34"/>
    <w:rsid w:val="00427EFC"/>
    <w:rsid w:val="004D0AC6"/>
    <w:rsid w:val="00582230"/>
    <w:rsid w:val="005D592D"/>
    <w:rsid w:val="007D3223"/>
    <w:rsid w:val="007E383A"/>
    <w:rsid w:val="007F3AC9"/>
    <w:rsid w:val="00A03C9D"/>
    <w:rsid w:val="00BC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92D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6"/>
    <w:rsid w:val="005D592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rsid w:val="005D592D"/>
    <w:pPr>
      <w:widowControl w:val="0"/>
      <w:shd w:val="clear" w:color="auto" w:fill="FFFFFF"/>
      <w:spacing w:after="240" w:line="322" w:lineRule="exact"/>
      <w:ind w:hanging="380"/>
      <w:jc w:val="both"/>
    </w:pPr>
    <w:rPr>
      <w:sz w:val="27"/>
      <w:szCs w:val="27"/>
      <w:lang w:eastAsia="en-US"/>
    </w:rPr>
  </w:style>
  <w:style w:type="character" w:customStyle="1" w:styleId="a5">
    <w:name w:val="Основной текст + Полужирный"/>
    <w:basedOn w:val="a4"/>
    <w:rsid w:val="0023519E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sid w:val="0023519E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23519E"/>
    <w:pPr>
      <w:widowControl w:val="0"/>
      <w:shd w:val="clear" w:color="auto" w:fill="FFFFFF"/>
      <w:spacing w:after="300" w:line="0" w:lineRule="atLeast"/>
      <w:ind w:hanging="540"/>
      <w:jc w:val="center"/>
      <w:outlineLvl w:val="0"/>
    </w:pPr>
    <w:rPr>
      <w:b/>
      <w:bCs/>
      <w:spacing w:val="4"/>
      <w:sz w:val="20"/>
      <w:szCs w:val="20"/>
      <w:lang w:eastAsia="en-US"/>
    </w:rPr>
  </w:style>
  <w:style w:type="paragraph" w:customStyle="1" w:styleId="2">
    <w:name w:val="Основной текст2"/>
    <w:basedOn w:val="a"/>
    <w:rsid w:val="0023519E"/>
    <w:pPr>
      <w:widowControl w:val="0"/>
      <w:shd w:val="clear" w:color="auto" w:fill="FFFFFF"/>
      <w:spacing w:before="300" w:line="274" w:lineRule="exact"/>
      <w:ind w:hanging="540"/>
      <w:jc w:val="both"/>
    </w:pPr>
    <w:rPr>
      <w:color w:val="000000"/>
      <w:spacing w:val="4"/>
      <w:sz w:val="20"/>
      <w:szCs w:val="20"/>
    </w:rPr>
  </w:style>
  <w:style w:type="character" w:customStyle="1" w:styleId="3">
    <w:name w:val="Основной текст (3)_"/>
    <w:basedOn w:val="a0"/>
    <w:link w:val="30"/>
    <w:rsid w:val="007F3AC9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3AC9"/>
    <w:pPr>
      <w:widowControl w:val="0"/>
      <w:shd w:val="clear" w:color="auto" w:fill="FFFFFF"/>
      <w:spacing w:before="360" w:after="60" w:line="0" w:lineRule="atLeast"/>
      <w:jc w:val="both"/>
    </w:pPr>
    <w:rPr>
      <w:b/>
      <w:bCs/>
      <w:spacing w:val="4"/>
      <w:sz w:val="20"/>
      <w:szCs w:val="20"/>
      <w:lang w:eastAsia="en-US"/>
    </w:rPr>
  </w:style>
  <w:style w:type="character" w:customStyle="1" w:styleId="0pt">
    <w:name w:val="Основной текст + Курсив;Интервал 0 pt"/>
    <w:basedOn w:val="a4"/>
    <w:rsid w:val="007F3AC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курсив;Интервал 0 pt"/>
    <w:basedOn w:val="a0"/>
    <w:rsid w:val="004D0A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0pt0">
    <w:name w:val="Основной текст (2) + Полужирный;Не курсив;Интервал 0 pt"/>
    <w:basedOn w:val="a0"/>
    <w:rsid w:val="004D0A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4D0AC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0AC6"/>
    <w:pPr>
      <w:widowControl w:val="0"/>
      <w:shd w:val="clear" w:color="auto" w:fill="FFFFFF"/>
      <w:spacing w:after="300" w:line="274" w:lineRule="exact"/>
      <w:ind w:hanging="540"/>
      <w:jc w:val="both"/>
    </w:pPr>
    <w:rPr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f.ru/tests/?tag=37" TargetMode="External"/><Relationship Id="rId3" Type="http://schemas.openxmlformats.org/officeDocument/2006/relationships/styles" Target="styles.xml"/><Relationship Id="rId7" Type="http://schemas.openxmlformats.org/officeDocument/2006/relationships/hyperlink" Target="http://tests-exam.ru/test-geograf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o.koltyrin.ru/test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stgeo.ru/ge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3E391-0D42-4BC7-B7AA-1783411B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2020-04-28T12:56:00Z</dcterms:created>
  <dcterms:modified xsi:type="dcterms:W3CDTF">2020-04-30T07:19:00Z</dcterms:modified>
</cp:coreProperties>
</file>